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FFCA" w14:textId="77777777" w:rsidR="00A326F8" w:rsidRDefault="00A326F8" w:rsidP="00A326F8">
      <w:pPr>
        <w:pStyle w:val="NormalWeb"/>
        <w:spacing w:before="0" w:beforeAutospacing="0" w:after="0" w:afterAutospacing="0"/>
        <w:jc w:val="center"/>
        <w:rPr>
          <w:rFonts w:ascii="Arial" w:hAnsi="Arial" w:cs="Arial"/>
          <w:b/>
          <w:bCs/>
          <w:color w:val="000000"/>
          <w:sz w:val="22"/>
          <w:szCs w:val="22"/>
        </w:rPr>
      </w:pPr>
      <w:bookmarkStart w:id="0" w:name="admissions-office-administrator"/>
    </w:p>
    <w:p w14:paraId="4B96C95E" w14:textId="383DF836" w:rsidR="00A326F8" w:rsidRDefault="00A326F8" w:rsidP="00A326F8">
      <w:pPr>
        <w:pStyle w:val="NormalWeb"/>
        <w:spacing w:before="0" w:beforeAutospacing="0" w:after="0" w:afterAutospacing="0"/>
        <w:jc w:val="center"/>
      </w:pPr>
      <w:r>
        <w:rPr>
          <w:rFonts w:ascii="Arial" w:hAnsi="Arial" w:cs="Arial"/>
          <w:b/>
          <w:bCs/>
          <w:color w:val="000000"/>
          <w:sz w:val="22"/>
          <w:szCs w:val="22"/>
        </w:rPr>
        <w:t>Life Skills Enterprise School</w:t>
      </w:r>
    </w:p>
    <w:p w14:paraId="66DB33DD" w14:textId="3461ECBD" w:rsidR="0016735E" w:rsidRDefault="00A326F8" w:rsidP="00A326F8">
      <w:pPr>
        <w:pStyle w:val="NormalWeb"/>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Job Description</w:t>
      </w:r>
      <w:bookmarkStart w:id="1" w:name="vacancy-information"/>
    </w:p>
    <w:p w14:paraId="143179E4" w14:textId="77777777" w:rsidR="00A326F8" w:rsidRDefault="00A326F8" w:rsidP="00A326F8">
      <w:pPr>
        <w:pStyle w:val="NormalWeb"/>
        <w:spacing w:before="0" w:beforeAutospacing="0" w:after="0" w:afterAutospacing="0"/>
        <w:jc w:val="center"/>
      </w:pPr>
    </w:p>
    <w:p w14:paraId="02618832" w14:textId="758FB4F6" w:rsidR="0016735E" w:rsidRDefault="00570141">
      <w:pPr>
        <w:pStyle w:val="FirstParagraph"/>
      </w:pPr>
      <w:r>
        <w:rPr>
          <w:b/>
          <w:bCs/>
        </w:rPr>
        <w:t>J</w:t>
      </w:r>
      <w:r>
        <w:rPr>
          <w:b/>
          <w:bCs/>
        </w:rPr>
        <w:t>ob Title:</w:t>
      </w:r>
      <w:r>
        <w:t xml:space="preserve"> </w:t>
      </w:r>
      <w:r w:rsidR="00A326F8">
        <w:tab/>
      </w:r>
      <w:r w:rsidR="00A326F8">
        <w:tab/>
      </w:r>
      <w:r w:rsidR="00A326F8">
        <w:tab/>
      </w:r>
      <w:r w:rsidRPr="00A326F8">
        <w:rPr>
          <w:b/>
          <w:bCs/>
          <w:color w:val="4C94D8" w:themeColor="text2" w:themeTint="80"/>
        </w:rPr>
        <w:t>Admissions &amp; Office Administrator</w:t>
      </w:r>
      <w:r>
        <w:br/>
      </w:r>
      <w:r>
        <w:rPr>
          <w:b/>
          <w:bCs/>
        </w:rPr>
        <w:t>Contract:</w:t>
      </w:r>
      <w:r>
        <w:t xml:space="preserve"> </w:t>
      </w:r>
      <w:r w:rsidR="00A326F8">
        <w:tab/>
      </w:r>
      <w:r w:rsidR="00A326F8">
        <w:tab/>
      </w:r>
      <w:r w:rsidR="00A326F8">
        <w:tab/>
      </w:r>
      <w:r w:rsidRPr="00A326F8">
        <w:rPr>
          <w:b/>
          <w:bCs/>
          <w:color w:val="4C94D8" w:themeColor="text2" w:themeTint="80"/>
        </w:rPr>
        <w:t>Full Time, All Year Round</w:t>
      </w:r>
      <w:r>
        <w:br/>
      </w:r>
      <w:r>
        <w:rPr>
          <w:b/>
          <w:bCs/>
        </w:rPr>
        <w:t>Responsible to:</w:t>
      </w:r>
      <w:r>
        <w:t xml:space="preserve"> </w:t>
      </w:r>
      <w:r w:rsidR="00A326F8">
        <w:tab/>
      </w:r>
      <w:r w:rsidR="00A326F8">
        <w:tab/>
      </w:r>
      <w:r w:rsidRPr="00A326F8">
        <w:rPr>
          <w:b/>
          <w:bCs/>
          <w:color w:val="4C94D8" w:themeColor="text2" w:themeTint="80"/>
        </w:rPr>
        <w:t>Headteacher / Deputy Headteacher</w:t>
      </w:r>
      <w:r w:rsidRPr="00A326F8">
        <w:rPr>
          <w:b/>
          <w:bCs/>
          <w:color w:val="4C94D8" w:themeColor="text2" w:themeTint="80"/>
        </w:rPr>
        <w:br/>
      </w:r>
      <w:r>
        <w:rPr>
          <w:b/>
          <w:bCs/>
        </w:rPr>
        <w:t>Salary:</w:t>
      </w:r>
      <w:r>
        <w:t xml:space="preserve"> </w:t>
      </w:r>
      <w:r w:rsidR="00A326F8">
        <w:tab/>
      </w:r>
      <w:r w:rsidR="00A326F8">
        <w:tab/>
      </w:r>
      <w:r w:rsidR="00A326F8">
        <w:tab/>
      </w:r>
      <w:r w:rsidRPr="00A326F8">
        <w:rPr>
          <w:b/>
          <w:bCs/>
          <w:color w:val="4C94D8" w:themeColor="text2" w:themeTint="80"/>
        </w:rPr>
        <w:t>Competitive, dependent on experience</w:t>
      </w:r>
    </w:p>
    <w:p w14:paraId="3B5D53E6" w14:textId="77777777" w:rsidR="00A326F8" w:rsidRDefault="00A326F8">
      <w:pPr>
        <w:pStyle w:val="FirstParagraph"/>
      </w:pPr>
      <w:bookmarkStart w:id="2" w:name="about-the-role"/>
    </w:p>
    <w:p w14:paraId="476409C5" w14:textId="68F28821" w:rsidR="0016735E" w:rsidRDefault="00570141">
      <w:pPr>
        <w:pStyle w:val="FirstParagraph"/>
      </w:pPr>
      <w:r>
        <w:t>Life Skills Enterprise is a growing independent specialist school for pupils with Autism, SEMH and associated learning needs. We are looking to appoint an organised, professional and welcoming Admissions &amp; Office Administrator to join our dedicated team.</w:t>
      </w:r>
    </w:p>
    <w:p w14:paraId="63D7B6D6" w14:textId="77777777" w:rsidR="0016735E" w:rsidRDefault="00570141">
      <w:pPr>
        <w:pStyle w:val="BodyText"/>
      </w:pPr>
      <w:r>
        <w:t>This is an exciting opportunity for someone who enjoys working with people and has excellent organisational and administrative skills. You will play a key role in supporting prospective families throughout the admissions process whilst ensuring the smooth day-to-day running of the school office.</w:t>
      </w:r>
    </w:p>
    <w:p w14:paraId="658E1BA3" w14:textId="77777777" w:rsidR="0016735E" w:rsidRDefault="00570141">
      <w:pPr>
        <w:pStyle w:val="BodyText"/>
      </w:pPr>
      <w:r>
        <w:t>As the first point of contact for parents, professionals and visitors, you will help create a positive experience for everyone engaging with the school. You will also work closely with the Senior Leadership Team, Local Authorities and external professionals to coordinate admissions, maintain accurate records and provide efficient administrative support across the school.</w:t>
      </w:r>
    </w:p>
    <w:p w14:paraId="6217F868" w14:textId="77777777" w:rsidR="007E1270" w:rsidRPr="00061B13" w:rsidRDefault="007E1270" w:rsidP="007E1270">
      <w:pPr>
        <w:pStyle w:val="Heading2"/>
        <w:rPr>
          <w:b/>
          <w:bCs/>
          <w:color w:val="4C94D8" w:themeColor="text2" w:themeTint="80"/>
          <w:sz w:val="28"/>
          <w:szCs w:val="28"/>
        </w:rPr>
      </w:pPr>
      <w:bookmarkStart w:id="3" w:name="what-we-offer"/>
      <w:r w:rsidRPr="00061B13">
        <w:rPr>
          <w:b/>
          <w:bCs/>
          <w:color w:val="4C94D8" w:themeColor="text2" w:themeTint="80"/>
          <w:sz w:val="28"/>
          <w:szCs w:val="28"/>
        </w:rPr>
        <w:t>What We Offer</w:t>
      </w:r>
    </w:p>
    <w:p w14:paraId="4CA18A8B" w14:textId="77777777" w:rsidR="007E1270" w:rsidRDefault="007E1270" w:rsidP="007E1270">
      <w:pPr>
        <w:pStyle w:val="Compact"/>
        <w:numPr>
          <w:ilvl w:val="0"/>
          <w:numId w:val="11"/>
        </w:numPr>
      </w:pPr>
      <w:r>
        <w:t>A supportive and friendly working environment.</w:t>
      </w:r>
    </w:p>
    <w:p w14:paraId="6C4CCB63" w14:textId="77777777" w:rsidR="007E1270" w:rsidRDefault="007E1270" w:rsidP="007E1270">
      <w:pPr>
        <w:pStyle w:val="Compact"/>
        <w:numPr>
          <w:ilvl w:val="0"/>
          <w:numId w:val="11"/>
        </w:numPr>
      </w:pPr>
      <w:r>
        <w:t>Opportunities for ongoing professional development.</w:t>
      </w:r>
    </w:p>
    <w:p w14:paraId="59238D73" w14:textId="77777777" w:rsidR="007E1270" w:rsidRDefault="007E1270" w:rsidP="007E1270">
      <w:pPr>
        <w:pStyle w:val="Compact"/>
        <w:numPr>
          <w:ilvl w:val="0"/>
          <w:numId w:val="11"/>
        </w:numPr>
      </w:pPr>
      <w:r>
        <w:t>A rewarding role within a growing specialist school.</w:t>
      </w:r>
    </w:p>
    <w:p w14:paraId="43F6519D" w14:textId="77777777" w:rsidR="007E1270" w:rsidRDefault="007E1270" w:rsidP="007E1270">
      <w:pPr>
        <w:pStyle w:val="Compact"/>
        <w:numPr>
          <w:ilvl w:val="0"/>
          <w:numId w:val="11"/>
        </w:numPr>
      </w:pPr>
      <w:r>
        <w:t>Employee wellbeing support.</w:t>
      </w:r>
    </w:p>
    <w:p w14:paraId="546DED4C" w14:textId="0548B2AA" w:rsidR="00A326F8" w:rsidRDefault="007E1270" w:rsidP="00A326F8">
      <w:pPr>
        <w:pStyle w:val="Compact"/>
        <w:numPr>
          <w:ilvl w:val="0"/>
          <w:numId w:val="11"/>
        </w:numPr>
      </w:pPr>
      <w:r>
        <w:t>The opportunity to make a genuine difference to the lives of young people and their families.</w:t>
      </w:r>
      <w:bookmarkStart w:id="4" w:name="key-responsibilities"/>
      <w:bookmarkEnd w:id="2"/>
      <w:bookmarkEnd w:id="3"/>
    </w:p>
    <w:p w14:paraId="44EBAA44" w14:textId="77777777" w:rsidR="00A326F8" w:rsidRDefault="00A326F8" w:rsidP="00A326F8">
      <w:pPr>
        <w:pStyle w:val="Compact"/>
        <w:ind w:left="720"/>
      </w:pPr>
    </w:p>
    <w:p w14:paraId="17C72BA3" w14:textId="6668901F" w:rsidR="0016735E" w:rsidRPr="00A326F8" w:rsidRDefault="00570141">
      <w:pPr>
        <w:pStyle w:val="Heading3"/>
        <w:rPr>
          <w:b/>
          <w:bCs/>
          <w:color w:val="4C94D8" w:themeColor="text2" w:themeTint="80"/>
        </w:rPr>
      </w:pPr>
      <w:r w:rsidRPr="00A326F8">
        <w:rPr>
          <w:b/>
          <w:bCs/>
          <w:color w:val="4C94D8" w:themeColor="text2" w:themeTint="80"/>
        </w:rPr>
        <w:lastRenderedPageBreak/>
        <w:t>K</w:t>
      </w:r>
      <w:r w:rsidRPr="00A326F8">
        <w:rPr>
          <w:b/>
          <w:bCs/>
          <w:color w:val="4C94D8" w:themeColor="text2" w:themeTint="80"/>
        </w:rPr>
        <w:t>ey Responsibilities</w:t>
      </w:r>
    </w:p>
    <w:p w14:paraId="4EE1C383" w14:textId="77777777" w:rsidR="0016735E" w:rsidRPr="00A326F8" w:rsidRDefault="00570141">
      <w:pPr>
        <w:pStyle w:val="Heading4"/>
        <w:rPr>
          <w:color w:val="4C94D8" w:themeColor="text2" w:themeTint="80"/>
          <w:u w:val="single"/>
        </w:rPr>
      </w:pPr>
      <w:bookmarkStart w:id="5" w:name="admissions"/>
      <w:r w:rsidRPr="00A326F8">
        <w:rPr>
          <w:color w:val="4C94D8" w:themeColor="text2" w:themeTint="80"/>
          <w:u w:val="single"/>
        </w:rPr>
        <w:t>Admissions</w:t>
      </w:r>
    </w:p>
    <w:p w14:paraId="46165461" w14:textId="77777777" w:rsidR="0016735E" w:rsidRDefault="00570141">
      <w:pPr>
        <w:pStyle w:val="Compact"/>
        <w:numPr>
          <w:ilvl w:val="0"/>
          <w:numId w:val="2"/>
        </w:numPr>
      </w:pPr>
      <w:r>
        <w:t>Manage the admissions process from initial enquiry through to pupil enrolment.</w:t>
      </w:r>
    </w:p>
    <w:p w14:paraId="61AFD445" w14:textId="44EAFF77" w:rsidR="0016735E" w:rsidRDefault="00570141">
      <w:pPr>
        <w:pStyle w:val="Compact"/>
        <w:numPr>
          <w:ilvl w:val="0"/>
          <w:numId w:val="2"/>
        </w:numPr>
      </w:pPr>
      <w:r>
        <w:t>Act as the main point of contact for prospective parents, carers</w:t>
      </w:r>
      <w:r w:rsidR="007E1270">
        <w:t>, external agencies</w:t>
      </w:r>
      <w:r>
        <w:t xml:space="preserve"> and Local Authorities</w:t>
      </w:r>
      <w:r w:rsidR="007E1270">
        <w:t xml:space="preserve"> working collaboratively with them throughout the consultation and admissions process.</w:t>
      </w:r>
    </w:p>
    <w:p w14:paraId="316F3C66" w14:textId="123CD647" w:rsidR="0016735E" w:rsidRDefault="00570141">
      <w:pPr>
        <w:pStyle w:val="Compact"/>
        <w:numPr>
          <w:ilvl w:val="0"/>
          <w:numId w:val="2"/>
        </w:numPr>
      </w:pPr>
      <w:r>
        <w:t>Coordinate school consultations, visits, transition meetings and induction arrangements</w:t>
      </w:r>
      <w:r w:rsidR="007E1270">
        <w:t xml:space="preserve"> and open days.</w:t>
      </w:r>
    </w:p>
    <w:p w14:paraId="136CED06" w14:textId="43CF7F03" w:rsidR="0016735E" w:rsidRDefault="00570141">
      <w:pPr>
        <w:pStyle w:val="Compact"/>
        <w:numPr>
          <w:ilvl w:val="0"/>
          <w:numId w:val="2"/>
        </w:numPr>
      </w:pPr>
      <w:r>
        <w:t xml:space="preserve">Read and understand Education, Health and Care Plans (EHCPs) and </w:t>
      </w:r>
      <w:proofErr w:type="gramStart"/>
      <w:r>
        <w:t>supporting</w:t>
      </w:r>
      <w:proofErr w:type="gramEnd"/>
      <w:r>
        <w:t xml:space="preserve"> documentation to assist the </w:t>
      </w:r>
      <w:r w:rsidR="007E1270">
        <w:t xml:space="preserve">senior </w:t>
      </w:r>
      <w:r>
        <w:t>leadership team during the admissions process.</w:t>
      </w:r>
    </w:p>
    <w:p w14:paraId="54CDBC18" w14:textId="77777777" w:rsidR="0016735E" w:rsidRDefault="00570141">
      <w:pPr>
        <w:pStyle w:val="Compact"/>
        <w:numPr>
          <w:ilvl w:val="0"/>
          <w:numId w:val="2"/>
        </w:numPr>
      </w:pPr>
      <w:r>
        <w:t>Maintain accurate admissions records and pupil files, ensuring GDPR compliance.</w:t>
      </w:r>
    </w:p>
    <w:p w14:paraId="73B5D868" w14:textId="77777777" w:rsidR="0016735E" w:rsidRDefault="00570141">
      <w:pPr>
        <w:pStyle w:val="Compact"/>
        <w:numPr>
          <w:ilvl w:val="0"/>
          <w:numId w:val="2"/>
        </w:numPr>
      </w:pPr>
      <w:r>
        <w:t>Support the preparation of admissions documentation, reports and transition paperwork.</w:t>
      </w:r>
    </w:p>
    <w:p w14:paraId="4DED78DE" w14:textId="2B272F6F" w:rsidR="007E1270" w:rsidRDefault="00570141" w:rsidP="00A326F8">
      <w:pPr>
        <w:pStyle w:val="Compact"/>
        <w:numPr>
          <w:ilvl w:val="0"/>
          <w:numId w:val="2"/>
        </w:numPr>
      </w:pPr>
      <w:r>
        <w:t>Respond professionally to enquiries from families and professionals.</w:t>
      </w:r>
      <w:bookmarkStart w:id="6" w:name="office-administration"/>
      <w:bookmarkEnd w:id="5"/>
    </w:p>
    <w:p w14:paraId="15C912CA" w14:textId="42F50C81" w:rsidR="0016735E" w:rsidRPr="00A326F8" w:rsidRDefault="00570141">
      <w:pPr>
        <w:pStyle w:val="Heading4"/>
        <w:rPr>
          <w:color w:val="4C94D8" w:themeColor="text2" w:themeTint="80"/>
          <w:u w:val="single"/>
        </w:rPr>
      </w:pPr>
      <w:r w:rsidRPr="00A326F8">
        <w:rPr>
          <w:color w:val="4C94D8" w:themeColor="text2" w:themeTint="80"/>
          <w:u w:val="single"/>
        </w:rPr>
        <w:t>O</w:t>
      </w:r>
      <w:r w:rsidRPr="00A326F8">
        <w:rPr>
          <w:color w:val="4C94D8" w:themeColor="text2" w:themeTint="80"/>
          <w:u w:val="single"/>
        </w:rPr>
        <w:t>ffice Administration</w:t>
      </w:r>
    </w:p>
    <w:p w14:paraId="5DE29E0E" w14:textId="77777777" w:rsidR="0016735E" w:rsidRDefault="00570141">
      <w:pPr>
        <w:pStyle w:val="Compact"/>
        <w:numPr>
          <w:ilvl w:val="0"/>
          <w:numId w:val="3"/>
        </w:numPr>
      </w:pPr>
      <w:r>
        <w:t>Act as the first point of contact for visitors, parents and telephone enquiries.</w:t>
      </w:r>
    </w:p>
    <w:p w14:paraId="59D674A6" w14:textId="77777777" w:rsidR="0016735E" w:rsidRDefault="00570141">
      <w:pPr>
        <w:pStyle w:val="Compact"/>
        <w:numPr>
          <w:ilvl w:val="0"/>
          <w:numId w:val="3"/>
        </w:numPr>
      </w:pPr>
      <w:r>
        <w:t>Provide administrative support to the Headteacher, Deputy Headteacher and Senior Leadership Team.</w:t>
      </w:r>
    </w:p>
    <w:p w14:paraId="1345DDEC" w14:textId="77777777" w:rsidR="0016735E" w:rsidRDefault="00570141">
      <w:pPr>
        <w:pStyle w:val="Compact"/>
        <w:numPr>
          <w:ilvl w:val="0"/>
          <w:numId w:val="3"/>
        </w:numPr>
      </w:pPr>
      <w:r>
        <w:t>Maintain pupil records and school databases.</w:t>
      </w:r>
    </w:p>
    <w:p w14:paraId="7A5F637F" w14:textId="77777777" w:rsidR="0016735E" w:rsidRDefault="00570141">
      <w:pPr>
        <w:pStyle w:val="Compact"/>
        <w:numPr>
          <w:ilvl w:val="0"/>
          <w:numId w:val="3"/>
        </w:numPr>
      </w:pPr>
      <w:r>
        <w:t>Produce letters, reports and school documentation.</w:t>
      </w:r>
    </w:p>
    <w:p w14:paraId="38790B41" w14:textId="77777777" w:rsidR="0016735E" w:rsidRDefault="00570141">
      <w:pPr>
        <w:pStyle w:val="Compact"/>
        <w:numPr>
          <w:ilvl w:val="0"/>
          <w:numId w:val="3"/>
        </w:numPr>
      </w:pPr>
      <w:r>
        <w:t>Support attendance administration and maintain accurate records.</w:t>
      </w:r>
    </w:p>
    <w:p w14:paraId="16B189DE" w14:textId="77777777" w:rsidR="0016735E" w:rsidRDefault="00570141">
      <w:pPr>
        <w:pStyle w:val="Compact"/>
        <w:numPr>
          <w:ilvl w:val="0"/>
          <w:numId w:val="3"/>
        </w:numPr>
      </w:pPr>
      <w:r>
        <w:t>Manage incoming and outgoing correspondence.</w:t>
      </w:r>
    </w:p>
    <w:p w14:paraId="3402C78A" w14:textId="77777777" w:rsidR="0016735E" w:rsidRDefault="00570141">
      <w:pPr>
        <w:pStyle w:val="Compact"/>
        <w:numPr>
          <w:ilvl w:val="0"/>
          <w:numId w:val="3"/>
        </w:numPr>
      </w:pPr>
      <w:r>
        <w:t>Order office supplies and maintain stock levels.</w:t>
      </w:r>
    </w:p>
    <w:p w14:paraId="69ADD451" w14:textId="77777777" w:rsidR="0016735E" w:rsidRDefault="00570141">
      <w:pPr>
        <w:pStyle w:val="Compact"/>
        <w:numPr>
          <w:ilvl w:val="0"/>
          <w:numId w:val="3"/>
        </w:numPr>
      </w:pPr>
      <w:r>
        <w:t>Ensure the reception area is welcoming, professional and secure.</w:t>
      </w:r>
    </w:p>
    <w:p w14:paraId="5F92E639" w14:textId="6CC6D0BF" w:rsidR="007E1270" w:rsidRDefault="00570141" w:rsidP="00A326F8">
      <w:pPr>
        <w:pStyle w:val="Compact"/>
        <w:numPr>
          <w:ilvl w:val="0"/>
          <w:numId w:val="3"/>
        </w:numPr>
      </w:pPr>
      <w:r>
        <w:t>Support school events and wider administrative functions as required.</w:t>
      </w:r>
    </w:p>
    <w:p w14:paraId="29CB7969" w14:textId="77777777" w:rsidR="0016735E" w:rsidRPr="00A326F8" w:rsidRDefault="00570141">
      <w:pPr>
        <w:pStyle w:val="Heading4"/>
        <w:rPr>
          <w:color w:val="4C94D8" w:themeColor="text2" w:themeTint="80"/>
          <w:u w:val="single"/>
        </w:rPr>
      </w:pPr>
      <w:bookmarkStart w:id="7" w:name="general-responsibilities"/>
      <w:bookmarkEnd w:id="6"/>
      <w:r w:rsidRPr="00A326F8">
        <w:rPr>
          <w:color w:val="4C94D8" w:themeColor="text2" w:themeTint="80"/>
          <w:u w:val="single"/>
        </w:rPr>
        <w:t>General Responsibilities</w:t>
      </w:r>
    </w:p>
    <w:p w14:paraId="7DFD861C" w14:textId="77777777" w:rsidR="0016735E" w:rsidRDefault="00570141">
      <w:pPr>
        <w:pStyle w:val="Compact"/>
        <w:numPr>
          <w:ilvl w:val="0"/>
          <w:numId w:val="4"/>
        </w:numPr>
      </w:pPr>
      <w:proofErr w:type="gramStart"/>
      <w:r>
        <w:t>Maintain confidentiality at all times</w:t>
      </w:r>
      <w:proofErr w:type="gramEnd"/>
      <w:r>
        <w:t>.</w:t>
      </w:r>
    </w:p>
    <w:p w14:paraId="020EDFA1" w14:textId="77777777" w:rsidR="0016735E" w:rsidRDefault="00570141">
      <w:pPr>
        <w:pStyle w:val="Compact"/>
        <w:numPr>
          <w:ilvl w:val="0"/>
          <w:numId w:val="4"/>
        </w:numPr>
      </w:pPr>
      <w:r>
        <w:t>Ensure compliance with safeguarding, GDPR and school policies.</w:t>
      </w:r>
    </w:p>
    <w:p w14:paraId="0FA5D5EB" w14:textId="77777777" w:rsidR="0016735E" w:rsidRDefault="00570141">
      <w:pPr>
        <w:pStyle w:val="Compact"/>
        <w:numPr>
          <w:ilvl w:val="0"/>
          <w:numId w:val="4"/>
        </w:numPr>
      </w:pPr>
      <w:r>
        <w:t>Promote a positive, professional image of Life Skills Enterprise.</w:t>
      </w:r>
    </w:p>
    <w:p w14:paraId="680C5537" w14:textId="77777777" w:rsidR="0016735E" w:rsidRDefault="00570141">
      <w:pPr>
        <w:pStyle w:val="Compact"/>
        <w:numPr>
          <w:ilvl w:val="0"/>
          <w:numId w:val="4"/>
        </w:numPr>
      </w:pPr>
      <w:r>
        <w:t>Work collaboratively with colleagues to support the smooth running of the school.</w:t>
      </w:r>
    </w:p>
    <w:p w14:paraId="3C2DFC57" w14:textId="77777777" w:rsidR="0016735E" w:rsidRDefault="00570141">
      <w:pPr>
        <w:pStyle w:val="Compact"/>
        <w:numPr>
          <w:ilvl w:val="0"/>
          <w:numId w:val="4"/>
        </w:numPr>
      </w:pPr>
      <w:r>
        <w:t>Undertake any other duties commensurate with the role.</w:t>
      </w:r>
    </w:p>
    <w:p w14:paraId="4B367BE2" w14:textId="2243330A" w:rsidR="0016735E" w:rsidRDefault="0016735E"/>
    <w:p w14:paraId="043B649F" w14:textId="77777777" w:rsidR="0016735E" w:rsidRPr="00061B13" w:rsidRDefault="00570141">
      <w:pPr>
        <w:pStyle w:val="Heading1"/>
        <w:rPr>
          <w:b/>
          <w:bCs/>
          <w:color w:val="4C94D8" w:themeColor="text2" w:themeTint="80"/>
          <w:sz w:val="28"/>
          <w:szCs w:val="28"/>
        </w:rPr>
      </w:pPr>
      <w:bookmarkStart w:id="8" w:name="person-specification"/>
      <w:bookmarkEnd w:id="0"/>
      <w:bookmarkEnd w:id="1"/>
      <w:bookmarkEnd w:id="4"/>
      <w:bookmarkEnd w:id="7"/>
      <w:r w:rsidRPr="00061B13">
        <w:rPr>
          <w:b/>
          <w:bCs/>
          <w:color w:val="4C94D8" w:themeColor="text2" w:themeTint="80"/>
          <w:sz w:val="28"/>
          <w:szCs w:val="28"/>
        </w:rPr>
        <w:lastRenderedPageBreak/>
        <w:t>Person Specification</w:t>
      </w:r>
    </w:p>
    <w:tbl>
      <w:tblPr>
        <w:tblStyle w:val="TableGrid"/>
        <w:tblW w:w="0" w:type="auto"/>
        <w:tblLook w:val="04A0" w:firstRow="1" w:lastRow="0" w:firstColumn="1" w:lastColumn="0" w:noHBand="0" w:noVBand="1"/>
      </w:tblPr>
      <w:tblGrid>
        <w:gridCol w:w="2482"/>
        <w:gridCol w:w="6868"/>
      </w:tblGrid>
      <w:tr w:rsidR="00A326F8" w14:paraId="1FBEE1BB" w14:textId="77777777" w:rsidTr="00061B13">
        <w:tc>
          <w:tcPr>
            <w:tcW w:w="2518" w:type="dxa"/>
          </w:tcPr>
          <w:p w14:paraId="59FB7A38" w14:textId="52E2B85A" w:rsidR="00A326F8" w:rsidRPr="00061B13" w:rsidRDefault="00061B13" w:rsidP="00A326F8">
            <w:pPr>
              <w:pStyle w:val="Heading2"/>
              <w:rPr>
                <w:color w:val="auto"/>
                <w:sz w:val="24"/>
                <w:szCs w:val="24"/>
              </w:rPr>
            </w:pPr>
            <w:r>
              <w:rPr>
                <w:color w:val="auto"/>
                <w:sz w:val="24"/>
                <w:szCs w:val="24"/>
              </w:rPr>
              <w:t xml:space="preserve">Essential </w:t>
            </w:r>
            <w:r w:rsidR="00A326F8" w:rsidRPr="00061B13">
              <w:rPr>
                <w:color w:val="auto"/>
                <w:sz w:val="24"/>
                <w:szCs w:val="24"/>
              </w:rPr>
              <w:t>Experience</w:t>
            </w:r>
          </w:p>
          <w:p w14:paraId="7C72ADD6" w14:textId="77777777" w:rsidR="00A326F8" w:rsidRDefault="00A326F8" w:rsidP="00A326F8">
            <w:pPr>
              <w:pStyle w:val="BodyText"/>
            </w:pPr>
          </w:p>
        </w:tc>
        <w:tc>
          <w:tcPr>
            <w:tcW w:w="7058" w:type="dxa"/>
          </w:tcPr>
          <w:p w14:paraId="5BBDE522" w14:textId="77777777" w:rsidR="00A326F8" w:rsidRDefault="00A326F8" w:rsidP="00A326F8">
            <w:pPr>
              <w:pStyle w:val="Compact"/>
              <w:numPr>
                <w:ilvl w:val="0"/>
                <w:numId w:val="5"/>
              </w:numPr>
            </w:pPr>
            <w:bookmarkStart w:id="9" w:name="essential-experience"/>
            <w:r>
              <w:t>Experience working within an administrative or office environment.</w:t>
            </w:r>
          </w:p>
          <w:p w14:paraId="1F0C2418" w14:textId="77777777" w:rsidR="00A326F8" w:rsidRDefault="00A326F8" w:rsidP="00A326F8">
            <w:pPr>
              <w:pStyle w:val="Compact"/>
              <w:numPr>
                <w:ilvl w:val="0"/>
                <w:numId w:val="5"/>
              </w:numPr>
            </w:pPr>
            <w:r>
              <w:t>Experience providing excellent customer service.</w:t>
            </w:r>
          </w:p>
          <w:p w14:paraId="2FD15EEC" w14:textId="77777777" w:rsidR="00A326F8" w:rsidRDefault="00A326F8" w:rsidP="00A326F8">
            <w:pPr>
              <w:pStyle w:val="Compact"/>
              <w:numPr>
                <w:ilvl w:val="0"/>
                <w:numId w:val="5"/>
              </w:numPr>
            </w:pPr>
            <w:r>
              <w:t>Experience working with families and external professionals.</w:t>
            </w:r>
          </w:p>
          <w:p w14:paraId="0E33520A" w14:textId="77777777" w:rsidR="00A326F8" w:rsidRDefault="00A326F8" w:rsidP="00A326F8">
            <w:pPr>
              <w:pStyle w:val="Compact"/>
              <w:numPr>
                <w:ilvl w:val="0"/>
                <w:numId w:val="5"/>
              </w:numPr>
            </w:pPr>
            <w:r>
              <w:t>Experience managing confidential information.</w:t>
            </w:r>
          </w:p>
          <w:p w14:paraId="5683F79B" w14:textId="2713AF67" w:rsidR="00A326F8" w:rsidRDefault="00A326F8" w:rsidP="00A326F8">
            <w:pPr>
              <w:pStyle w:val="Compact"/>
              <w:numPr>
                <w:ilvl w:val="0"/>
                <w:numId w:val="5"/>
              </w:numPr>
            </w:pPr>
            <w:r>
              <w:t xml:space="preserve">Excellent </w:t>
            </w:r>
            <w:proofErr w:type="spellStart"/>
            <w:r>
              <w:t>organisational</w:t>
            </w:r>
            <w:proofErr w:type="spellEnd"/>
            <w:r>
              <w:t xml:space="preserve"> and administrative skills.</w:t>
            </w:r>
            <w:bookmarkEnd w:id="9"/>
          </w:p>
        </w:tc>
      </w:tr>
      <w:tr w:rsidR="00A326F8" w14:paraId="3CFCA9B4" w14:textId="77777777" w:rsidTr="00061B13">
        <w:tc>
          <w:tcPr>
            <w:tcW w:w="2518" w:type="dxa"/>
          </w:tcPr>
          <w:p w14:paraId="741B7324" w14:textId="62601980" w:rsidR="00061B13" w:rsidRPr="00061B13" w:rsidRDefault="00061B13" w:rsidP="00061B13">
            <w:pPr>
              <w:pStyle w:val="Heading2"/>
              <w:rPr>
                <w:color w:val="auto"/>
                <w:sz w:val="24"/>
                <w:szCs w:val="24"/>
              </w:rPr>
            </w:pPr>
            <w:bookmarkStart w:id="10" w:name="desirable-experience"/>
            <w:r w:rsidRPr="00061B13">
              <w:rPr>
                <w:color w:val="auto"/>
                <w:sz w:val="24"/>
                <w:szCs w:val="24"/>
              </w:rPr>
              <w:t>Desired Experience</w:t>
            </w:r>
          </w:p>
          <w:bookmarkEnd w:id="10"/>
          <w:p w14:paraId="78E69667" w14:textId="4B98D9F6" w:rsidR="00A326F8" w:rsidRDefault="00A326F8" w:rsidP="00061B13">
            <w:pPr>
              <w:pStyle w:val="Compact"/>
              <w:ind w:left="720"/>
            </w:pPr>
          </w:p>
        </w:tc>
        <w:tc>
          <w:tcPr>
            <w:tcW w:w="7058" w:type="dxa"/>
          </w:tcPr>
          <w:p w14:paraId="101DA4E2" w14:textId="77777777" w:rsidR="00061B13" w:rsidRDefault="00061B13" w:rsidP="00061B13">
            <w:pPr>
              <w:pStyle w:val="Compact"/>
              <w:numPr>
                <w:ilvl w:val="0"/>
                <w:numId w:val="6"/>
              </w:numPr>
            </w:pPr>
            <w:r>
              <w:t>Experience working within a school or educational setting.</w:t>
            </w:r>
          </w:p>
          <w:p w14:paraId="5C4B1CA9" w14:textId="77777777" w:rsidR="00061B13" w:rsidRDefault="00061B13" w:rsidP="00061B13">
            <w:pPr>
              <w:pStyle w:val="Compact"/>
              <w:numPr>
                <w:ilvl w:val="0"/>
                <w:numId w:val="6"/>
              </w:numPr>
            </w:pPr>
            <w:proofErr w:type="gramStart"/>
            <w:r>
              <w:t>Experience</w:t>
            </w:r>
            <w:proofErr w:type="gramEnd"/>
            <w:r>
              <w:t xml:space="preserve"> supporting admissions processes.</w:t>
            </w:r>
          </w:p>
          <w:p w14:paraId="48975FD4" w14:textId="77777777" w:rsidR="00061B13" w:rsidRDefault="00061B13" w:rsidP="00061B13">
            <w:pPr>
              <w:pStyle w:val="Compact"/>
              <w:numPr>
                <w:ilvl w:val="0"/>
                <w:numId w:val="6"/>
              </w:numPr>
            </w:pPr>
            <w:r>
              <w:t>Experience working with pupils with SEND.</w:t>
            </w:r>
          </w:p>
          <w:p w14:paraId="4124D498" w14:textId="08F14A07" w:rsidR="00A326F8" w:rsidRDefault="00061B13" w:rsidP="00061B13">
            <w:pPr>
              <w:pStyle w:val="Compact"/>
              <w:numPr>
                <w:ilvl w:val="0"/>
                <w:numId w:val="6"/>
              </w:numPr>
            </w:pPr>
            <w:r>
              <w:t>Experience using school Management Information Systems (MIS) Arbor.</w:t>
            </w:r>
          </w:p>
        </w:tc>
      </w:tr>
      <w:tr w:rsidR="00A326F8" w14:paraId="73E89976" w14:textId="77777777" w:rsidTr="00061B13">
        <w:tc>
          <w:tcPr>
            <w:tcW w:w="2518" w:type="dxa"/>
          </w:tcPr>
          <w:p w14:paraId="44073A1A" w14:textId="02351C3F" w:rsidR="00A326F8" w:rsidRDefault="00061B13" w:rsidP="00A326F8">
            <w:pPr>
              <w:pStyle w:val="BodyText"/>
            </w:pPr>
            <w:r>
              <w:t>Knowledge</w:t>
            </w:r>
          </w:p>
        </w:tc>
        <w:tc>
          <w:tcPr>
            <w:tcW w:w="7058" w:type="dxa"/>
          </w:tcPr>
          <w:p w14:paraId="67DDF876" w14:textId="77777777" w:rsidR="00061B13" w:rsidRDefault="00061B13" w:rsidP="00061B13">
            <w:pPr>
              <w:pStyle w:val="Compact"/>
              <w:numPr>
                <w:ilvl w:val="0"/>
                <w:numId w:val="7"/>
              </w:numPr>
            </w:pPr>
            <w:r>
              <w:t>Understanding of SEND and Education, Health and Care Plans (EHCPs).</w:t>
            </w:r>
          </w:p>
          <w:p w14:paraId="4991ABF2" w14:textId="77777777" w:rsidR="00061B13" w:rsidRDefault="00061B13" w:rsidP="00061B13">
            <w:pPr>
              <w:pStyle w:val="Compact"/>
              <w:numPr>
                <w:ilvl w:val="0"/>
                <w:numId w:val="7"/>
              </w:numPr>
            </w:pPr>
            <w:proofErr w:type="gramStart"/>
            <w:r>
              <w:t>Understanding of</w:t>
            </w:r>
            <w:proofErr w:type="gramEnd"/>
            <w:r>
              <w:t xml:space="preserve"> data protection and confidentiality.</w:t>
            </w:r>
          </w:p>
          <w:p w14:paraId="747E3E06" w14:textId="77777777" w:rsidR="00061B13" w:rsidRDefault="00061B13" w:rsidP="00061B13">
            <w:pPr>
              <w:pStyle w:val="Compact"/>
              <w:numPr>
                <w:ilvl w:val="0"/>
                <w:numId w:val="7"/>
              </w:numPr>
            </w:pPr>
            <w:r>
              <w:t>Knowledge of school administrative procedures.</w:t>
            </w:r>
          </w:p>
          <w:p w14:paraId="644CDDDF" w14:textId="5DBB1D75" w:rsidR="00A326F8" w:rsidRDefault="00061B13" w:rsidP="00A326F8">
            <w:pPr>
              <w:pStyle w:val="Compact"/>
              <w:numPr>
                <w:ilvl w:val="0"/>
                <w:numId w:val="7"/>
              </w:numPr>
            </w:pPr>
            <w:r>
              <w:t>Awareness of safeguarding responsibilities within education.</w:t>
            </w:r>
          </w:p>
        </w:tc>
      </w:tr>
      <w:tr w:rsidR="00A326F8" w14:paraId="6A6FC028" w14:textId="77777777" w:rsidTr="00061B13">
        <w:tc>
          <w:tcPr>
            <w:tcW w:w="2518" w:type="dxa"/>
          </w:tcPr>
          <w:p w14:paraId="3D5441D2" w14:textId="6A35C4AE" w:rsidR="00A326F8" w:rsidRDefault="00061B13" w:rsidP="00A326F8">
            <w:pPr>
              <w:pStyle w:val="BodyText"/>
            </w:pPr>
            <w:r>
              <w:t>Qualifications</w:t>
            </w:r>
          </w:p>
        </w:tc>
        <w:tc>
          <w:tcPr>
            <w:tcW w:w="7058" w:type="dxa"/>
          </w:tcPr>
          <w:p w14:paraId="08833502" w14:textId="77777777" w:rsidR="00061B13" w:rsidRDefault="00061B13" w:rsidP="00061B13">
            <w:pPr>
              <w:pStyle w:val="Compact"/>
              <w:numPr>
                <w:ilvl w:val="0"/>
                <w:numId w:val="12"/>
              </w:numPr>
            </w:pPr>
            <w:bookmarkStart w:id="11" w:name="qualifications"/>
            <w:r>
              <w:t>GCSE English and Mathematics (Grade 4/C or above).</w:t>
            </w:r>
          </w:p>
          <w:p w14:paraId="646DFC2A" w14:textId="5E72C07F" w:rsidR="00A326F8" w:rsidRDefault="00061B13" w:rsidP="00A326F8">
            <w:pPr>
              <w:pStyle w:val="Compact"/>
              <w:numPr>
                <w:ilvl w:val="0"/>
                <w:numId w:val="8"/>
              </w:numPr>
            </w:pPr>
            <w:r>
              <w:t>Relevant business administration qualification (desirable).</w:t>
            </w:r>
            <w:bookmarkEnd w:id="11"/>
          </w:p>
        </w:tc>
      </w:tr>
      <w:tr w:rsidR="00A326F8" w14:paraId="673D31D8" w14:textId="77777777" w:rsidTr="00061B13">
        <w:tc>
          <w:tcPr>
            <w:tcW w:w="2518" w:type="dxa"/>
          </w:tcPr>
          <w:p w14:paraId="5C2BA3C2" w14:textId="3538BBC5" w:rsidR="00A326F8" w:rsidRDefault="00061B13" w:rsidP="00A326F8">
            <w:pPr>
              <w:pStyle w:val="BodyText"/>
            </w:pPr>
            <w:r>
              <w:t>Skills and Abilities</w:t>
            </w:r>
          </w:p>
        </w:tc>
        <w:tc>
          <w:tcPr>
            <w:tcW w:w="7058" w:type="dxa"/>
          </w:tcPr>
          <w:p w14:paraId="39D11979" w14:textId="77777777" w:rsidR="00061B13" w:rsidRDefault="00061B13" w:rsidP="00061B13">
            <w:pPr>
              <w:pStyle w:val="Compact"/>
              <w:numPr>
                <w:ilvl w:val="0"/>
                <w:numId w:val="9"/>
              </w:numPr>
            </w:pPr>
            <w:r>
              <w:t>Excellent communication and interpersonal skills.</w:t>
            </w:r>
          </w:p>
          <w:p w14:paraId="25CAF79F" w14:textId="77777777" w:rsidR="00061B13" w:rsidRDefault="00061B13" w:rsidP="00061B13">
            <w:pPr>
              <w:pStyle w:val="Compact"/>
              <w:numPr>
                <w:ilvl w:val="0"/>
                <w:numId w:val="9"/>
              </w:numPr>
            </w:pPr>
            <w:r>
              <w:t xml:space="preserve">Strong </w:t>
            </w:r>
            <w:proofErr w:type="spellStart"/>
            <w:r>
              <w:t>organisational</w:t>
            </w:r>
            <w:proofErr w:type="spellEnd"/>
            <w:r>
              <w:t xml:space="preserve"> skills with the ability to </w:t>
            </w:r>
            <w:proofErr w:type="spellStart"/>
            <w:r>
              <w:t>prioritise</w:t>
            </w:r>
            <w:proofErr w:type="spellEnd"/>
            <w:r>
              <w:t xml:space="preserve"> competing demands.</w:t>
            </w:r>
          </w:p>
          <w:p w14:paraId="33FC8DB3" w14:textId="77777777" w:rsidR="00A326F8" w:rsidRDefault="00061B13" w:rsidP="00A326F8">
            <w:pPr>
              <w:pStyle w:val="Compact"/>
              <w:numPr>
                <w:ilvl w:val="0"/>
                <w:numId w:val="9"/>
              </w:numPr>
            </w:pPr>
            <w:r>
              <w:t>Excellent IT skills, including Microsoft Office, Google-drive</w:t>
            </w:r>
          </w:p>
          <w:p w14:paraId="7AD4E5B7" w14:textId="77777777" w:rsidR="00061B13" w:rsidRDefault="00061B13" w:rsidP="00061B13">
            <w:pPr>
              <w:pStyle w:val="Compact"/>
              <w:numPr>
                <w:ilvl w:val="0"/>
                <w:numId w:val="9"/>
              </w:numPr>
            </w:pPr>
            <w:r>
              <w:t>High levels of accuracy and attention to detail.</w:t>
            </w:r>
          </w:p>
          <w:p w14:paraId="547D8794" w14:textId="77777777" w:rsidR="00061B13" w:rsidRDefault="00061B13" w:rsidP="00061B13">
            <w:pPr>
              <w:pStyle w:val="Compact"/>
              <w:numPr>
                <w:ilvl w:val="0"/>
                <w:numId w:val="9"/>
              </w:numPr>
            </w:pPr>
            <w:r>
              <w:t>Ability to work independently and as part of a team.</w:t>
            </w:r>
          </w:p>
          <w:p w14:paraId="6EC71A65" w14:textId="77777777" w:rsidR="00061B13" w:rsidRDefault="00061B13" w:rsidP="00061B13">
            <w:pPr>
              <w:pStyle w:val="Compact"/>
              <w:numPr>
                <w:ilvl w:val="0"/>
                <w:numId w:val="9"/>
              </w:numPr>
            </w:pPr>
            <w:r>
              <w:t xml:space="preserve">Professional, friendly and approachable </w:t>
            </w:r>
            <w:proofErr w:type="gramStart"/>
            <w:r>
              <w:t>manner</w:t>
            </w:r>
            <w:proofErr w:type="gramEnd"/>
            <w:r>
              <w:t>.</w:t>
            </w:r>
          </w:p>
          <w:p w14:paraId="11363287" w14:textId="674C8887" w:rsidR="00061B13" w:rsidRDefault="00061B13" w:rsidP="00061B13">
            <w:pPr>
              <w:pStyle w:val="Compact"/>
              <w:numPr>
                <w:ilvl w:val="0"/>
                <w:numId w:val="9"/>
              </w:numPr>
            </w:pPr>
            <w:r>
              <w:t>Ability to remain calm under pressure and use initiative.</w:t>
            </w:r>
          </w:p>
        </w:tc>
      </w:tr>
      <w:tr w:rsidR="00A326F8" w14:paraId="61E782BB" w14:textId="77777777" w:rsidTr="00061B13">
        <w:tc>
          <w:tcPr>
            <w:tcW w:w="2518" w:type="dxa"/>
          </w:tcPr>
          <w:p w14:paraId="31AE0C47" w14:textId="30CAA817" w:rsidR="00A326F8" w:rsidRDefault="00061B13" w:rsidP="00A326F8">
            <w:pPr>
              <w:pStyle w:val="BodyText"/>
            </w:pPr>
            <w:r>
              <w:t>Personal Qualities</w:t>
            </w:r>
          </w:p>
        </w:tc>
        <w:tc>
          <w:tcPr>
            <w:tcW w:w="7058" w:type="dxa"/>
          </w:tcPr>
          <w:p w14:paraId="0EA421AC" w14:textId="7CCA2B24" w:rsidR="00061B13" w:rsidRDefault="00061B13" w:rsidP="00061B13">
            <w:pPr>
              <w:pStyle w:val="Compact"/>
              <w:numPr>
                <w:ilvl w:val="0"/>
                <w:numId w:val="13"/>
              </w:numPr>
            </w:pPr>
            <w:r>
              <w:t xml:space="preserve">Compassionate and </w:t>
            </w:r>
            <w:proofErr w:type="gramStart"/>
            <w:r>
              <w:t>child-</w:t>
            </w:r>
            <w:r>
              <w:t>centered</w:t>
            </w:r>
            <w:proofErr w:type="gramEnd"/>
            <w:r>
              <w:t>.</w:t>
            </w:r>
          </w:p>
          <w:p w14:paraId="49AC784F" w14:textId="77777777" w:rsidR="00061B13" w:rsidRDefault="00061B13" w:rsidP="00061B13">
            <w:pPr>
              <w:pStyle w:val="Compact"/>
              <w:numPr>
                <w:ilvl w:val="0"/>
                <w:numId w:val="10"/>
              </w:numPr>
            </w:pPr>
            <w:r>
              <w:t>Reliable and trustworthy.</w:t>
            </w:r>
          </w:p>
          <w:p w14:paraId="78904AB5" w14:textId="77777777" w:rsidR="00061B13" w:rsidRDefault="00061B13" w:rsidP="00061B13">
            <w:pPr>
              <w:pStyle w:val="Compact"/>
              <w:numPr>
                <w:ilvl w:val="0"/>
                <w:numId w:val="10"/>
              </w:numPr>
            </w:pPr>
            <w:r>
              <w:lastRenderedPageBreak/>
              <w:t xml:space="preserve">Highly </w:t>
            </w:r>
            <w:proofErr w:type="spellStart"/>
            <w:r>
              <w:t>organised</w:t>
            </w:r>
            <w:proofErr w:type="spellEnd"/>
            <w:r>
              <w:t xml:space="preserve"> and proactive.</w:t>
            </w:r>
          </w:p>
          <w:p w14:paraId="528F040E" w14:textId="77777777" w:rsidR="00061B13" w:rsidRDefault="00061B13" w:rsidP="00061B13">
            <w:pPr>
              <w:pStyle w:val="Compact"/>
              <w:numPr>
                <w:ilvl w:val="0"/>
                <w:numId w:val="10"/>
              </w:numPr>
            </w:pPr>
            <w:r>
              <w:t>Flexible and adaptable.</w:t>
            </w:r>
          </w:p>
          <w:p w14:paraId="539B6221" w14:textId="77777777" w:rsidR="00061B13" w:rsidRDefault="00061B13" w:rsidP="00061B13">
            <w:pPr>
              <w:pStyle w:val="Compact"/>
              <w:numPr>
                <w:ilvl w:val="0"/>
                <w:numId w:val="10"/>
              </w:numPr>
            </w:pPr>
            <w:r>
              <w:t>Committed to delivering excellent customer service.</w:t>
            </w:r>
          </w:p>
          <w:p w14:paraId="7D19CD57" w14:textId="78679195" w:rsidR="00A326F8" w:rsidRDefault="00061B13" w:rsidP="00A326F8">
            <w:pPr>
              <w:pStyle w:val="Compact"/>
              <w:numPr>
                <w:ilvl w:val="0"/>
                <w:numId w:val="10"/>
              </w:numPr>
            </w:pPr>
            <w:r>
              <w:t>Passionate about supporting children and young people with additional needs.</w:t>
            </w:r>
          </w:p>
        </w:tc>
      </w:tr>
    </w:tbl>
    <w:p w14:paraId="700D772F" w14:textId="77777777" w:rsidR="00A326F8" w:rsidRDefault="00A326F8" w:rsidP="00061B13">
      <w:pPr>
        <w:pStyle w:val="Compact"/>
      </w:pPr>
      <w:bookmarkStart w:id="12" w:name="personal-qualities"/>
    </w:p>
    <w:p w14:paraId="1996212B" w14:textId="5DC1E6E9" w:rsidR="0016735E" w:rsidRDefault="00A326F8">
      <w:r w:rsidRPr="00A326F8">
        <w:t>Life Skills Enterprise is committed to safeguarding and promoting the welfare of children and young people. All appointments are subject to an Enhanced DBS check, satisfactory references and safer recruitment checks in line with Keeping Children Safe in Education.</w:t>
      </w:r>
      <w:bookmarkEnd w:id="8"/>
      <w:bookmarkEnd w:id="12"/>
    </w:p>
    <w:sectPr w:rsidR="0016735E">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314A" w14:textId="77777777" w:rsidR="00570141" w:rsidRDefault="00570141" w:rsidP="00A326F8">
      <w:pPr>
        <w:spacing w:after="0"/>
      </w:pPr>
      <w:r>
        <w:separator/>
      </w:r>
    </w:p>
  </w:endnote>
  <w:endnote w:type="continuationSeparator" w:id="0">
    <w:p w14:paraId="564C2B6E" w14:textId="77777777" w:rsidR="00570141" w:rsidRDefault="00570141" w:rsidP="00A32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F70E" w14:textId="77777777" w:rsidR="00570141" w:rsidRDefault="00570141" w:rsidP="00A326F8">
      <w:pPr>
        <w:spacing w:after="0"/>
      </w:pPr>
      <w:r>
        <w:separator/>
      </w:r>
    </w:p>
  </w:footnote>
  <w:footnote w:type="continuationSeparator" w:id="0">
    <w:p w14:paraId="2E8FFB03" w14:textId="77777777" w:rsidR="00570141" w:rsidRDefault="00570141" w:rsidP="00A326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B92A" w14:textId="60DFF0E2" w:rsidR="00A326F8" w:rsidRDefault="00A326F8" w:rsidP="00A326F8">
    <w:pPr>
      <w:pStyle w:val="Header"/>
      <w:jc w:val="center"/>
    </w:pPr>
    <w:r>
      <w:rPr>
        <w:rFonts w:ascii="Merriweather" w:hAnsi="Merriweather"/>
        <w:b/>
        <w:bCs/>
        <w:noProof/>
        <w:color w:val="000000"/>
        <w:sz w:val="28"/>
        <w:szCs w:val="28"/>
      </w:rPr>
      <w:drawing>
        <wp:inline distT="0" distB="0" distL="0" distR="0" wp14:anchorId="0A28E89E" wp14:editId="5E70B90F">
          <wp:extent cx="1464310" cy="1751965"/>
          <wp:effectExtent l="0" t="0" r="2540" b="635"/>
          <wp:docPr id="1"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1751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A5208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2302C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E724144"/>
    <w:multiLevelType w:val="multilevel"/>
    <w:tmpl w:val="D2302C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40094E2C"/>
    <w:multiLevelType w:val="multilevel"/>
    <w:tmpl w:val="D2302C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77559638">
    <w:abstractNumId w:val="0"/>
  </w:num>
  <w:num w:numId="2" w16cid:durableId="1054429984">
    <w:abstractNumId w:val="1"/>
  </w:num>
  <w:num w:numId="3" w16cid:durableId="1663653071">
    <w:abstractNumId w:val="1"/>
  </w:num>
  <w:num w:numId="4" w16cid:durableId="1751540305">
    <w:abstractNumId w:val="1"/>
  </w:num>
  <w:num w:numId="5" w16cid:durableId="578711651">
    <w:abstractNumId w:val="1"/>
  </w:num>
  <w:num w:numId="6" w16cid:durableId="6992">
    <w:abstractNumId w:val="1"/>
  </w:num>
  <w:num w:numId="7" w16cid:durableId="1918050275">
    <w:abstractNumId w:val="1"/>
  </w:num>
  <w:num w:numId="8" w16cid:durableId="845679056">
    <w:abstractNumId w:val="1"/>
  </w:num>
  <w:num w:numId="9" w16cid:durableId="1365398984">
    <w:abstractNumId w:val="1"/>
  </w:num>
  <w:num w:numId="10" w16cid:durableId="52852561">
    <w:abstractNumId w:val="1"/>
  </w:num>
  <w:num w:numId="11" w16cid:durableId="280842575">
    <w:abstractNumId w:val="1"/>
  </w:num>
  <w:num w:numId="12" w16cid:durableId="279453505">
    <w:abstractNumId w:val="3"/>
  </w:num>
  <w:num w:numId="13" w16cid:durableId="197698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5E"/>
    <w:rsid w:val="00061B13"/>
    <w:rsid w:val="0016735E"/>
    <w:rsid w:val="00570141"/>
    <w:rsid w:val="007E1270"/>
    <w:rsid w:val="009721FD"/>
    <w:rsid w:val="00A3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5255"/>
  <w15:docId w15:val="{67864B52-E6D0-4B3E-A966-D088795B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326F8"/>
    <w:pPr>
      <w:tabs>
        <w:tab w:val="center" w:pos="4513"/>
        <w:tab w:val="right" w:pos="9026"/>
      </w:tabs>
      <w:spacing w:after="0"/>
    </w:pPr>
  </w:style>
  <w:style w:type="character" w:customStyle="1" w:styleId="HeaderChar">
    <w:name w:val="Header Char"/>
    <w:basedOn w:val="DefaultParagraphFont"/>
    <w:link w:val="Header"/>
    <w:rsid w:val="00A326F8"/>
  </w:style>
  <w:style w:type="paragraph" w:styleId="Footer">
    <w:name w:val="footer"/>
    <w:basedOn w:val="Normal"/>
    <w:link w:val="FooterChar"/>
    <w:rsid w:val="00A326F8"/>
    <w:pPr>
      <w:tabs>
        <w:tab w:val="center" w:pos="4513"/>
        <w:tab w:val="right" w:pos="9026"/>
      </w:tabs>
      <w:spacing w:after="0"/>
    </w:pPr>
  </w:style>
  <w:style w:type="character" w:customStyle="1" w:styleId="FooterChar">
    <w:name w:val="Footer Char"/>
    <w:basedOn w:val="DefaultParagraphFont"/>
    <w:link w:val="Footer"/>
    <w:rsid w:val="00A326F8"/>
  </w:style>
  <w:style w:type="paragraph" w:styleId="NormalWeb">
    <w:name w:val="Normal (Web)"/>
    <w:basedOn w:val="Normal"/>
    <w:uiPriority w:val="99"/>
    <w:unhideWhenUsed/>
    <w:rsid w:val="00A326F8"/>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rsid w:val="00A326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Dicks</dc:creator>
  <cp:keywords/>
  <cp:lastModifiedBy>Clare Dicks</cp:lastModifiedBy>
  <cp:revision>2</cp:revision>
  <dcterms:created xsi:type="dcterms:W3CDTF">2026-07-08T10:27:00Z</dcterms:created>
  <dcterms:modified xsi:type="dcterms:W3CDTF">2026-07-08T10:27:00Z</dcterms:modified>
</cp:coreProperties>
</file>