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BF349" w14:textId="4087789C" w:rsidR="000A5655" w:rsidRDefault="000A5655" w:rsidP="00454025">
      <w:pPr>
        <w:spacing w:after="0" w:line="240" w:lineRule="auto"/>
        <w:ind w:left="-1134"/>
        <w:rPr>
          <w:rFonts w:ascii="Tahoma" w:eastAsia="Times New Roman" w:hAnsi="Tahoma" w:cs="Tahoma"/>
          <w:b/>
          <w:bCs/>
          <w:sz w:val="21"/>
          <w:szCs w:val="21"/>
        </w:rPr>
      </w:pPr>
    </w:p>
    <w:p w14:paraId="794B6EF2" w14:textId="77777777" w:rsidR="000A5655" w:rsidRDefault="000A5655" w:rsidP="003D686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</w:rPr>
      </w:pPr>
    </w:p>
    <w:p w14:paraId="200A4B4E" w14:textId="62A79C25" w:rsidR="000A5655" w:rsidRDefault="003106A7" w:rsidP="00F47F9E">
      <w:pPr>
        <w:spacing w:after="0" w:line="240" w:lineRule="auto"/>
        <w:rPr>
          <w:rFonts w:ascii="Tahoma" w:eastAsia="Times New Roman" w:hAnsi="Tahoma" w:cs="Tahoma"/>
          <w:b/>
          <w:bCs/>
          <w:sz w:val="21"/>
          <w:szCs w:val="21"/>
        </w:rPr>
      </w:pPr>
      <w:r>
        <w:rPr>
          <w:noProof/>
        </w:rPr>
        <w:drawing>
          <wp:inline distT="0" distB="0" distL="0" distR="0" wp14:anchorId="531E359F" wp14:editId="48FBEA1B">
            <wp:extent cx="1616101" cy="1143000"/>
            <wp:effectExtent l="0" t="0" r="3175" b="0"/>
            <wp:docPr id="4" name="Picture 5" descr="A two shields with a horse and a l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 descr="A two shields with a horse and a l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84" cy="1157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9867A" w14:textId="77777777" w:rsidR="000A5655" w:rsidRDefault="000A5655" w:rsidP="003D686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</w:rPr>
      </w:pPr>
    </w:p>
    <w:p w14:paraId="342DDEEF" w14:textId="77777777" w:rsidR="009D7A44" w:rsidRPr="00DD6344" w:rsidRDefault="009D7A44" w:rsidP="009D7A44">
      <w:pPr>
        <w:rPr>
          <w:rFonts w:cstheme="minorHAnsi"/>
          <w:b/>
          <w:sz w:val="28"/>
          <w:szCs w:val="28"/>
          <w:lang w:val="en-US"/>
        </w:rPr>
      </w:pPr>
      <w:r w:rsidRPr="00DD6344">
        <w:rPr>
          <w:rFonts w:cstheme="minorHAnsi"/>
          <w:b/>
          <w:sz w:val="28"/>
          <w:szCs w:val="28"/>
          <w:lang w:val="en-US"/>
        </w:rPr>
        <w:t xml:space="preserve">Job Description </w:t>
      </w:r>
    </w:p>
    <w:p w14:paraId="1EAF9B26" w14:textId="6A1C8923" w:rsidR="003D6861" w:rsidRPr="0076096F" w:rsidRDefault="009D7A44" w:rsidP="007609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1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FAFEF" wp14:editId="51773136">
                <wp:simplePos x="0" y="0"/>
                <wp:positionH relativeFrom="column">
                  <wp:posOffset>9525</wp:posOffset>
                </wp:positionH>
                <wp:positionV relativeFrom="paragraph">
                  <wp:posOffset>41275</wp:posOffset>
                </wp:positionV>
                <wp:extent cx="60007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AAADC2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3.25pt" to="473.2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" strokecolor="#4472c4 [3204]" strokeweight=".5pt">
                <v:stroke joinstyle="miter"/>
              </v:line>
            </w:pict>
          </mc:Fallback>
        </mc:AlternateContent>
      </w:r>
    </w:p>
    <w:p w14:paraId="51DFBB9F" w14:textId="77777777" w:rsidR="003D6861" w:rsidRPr="003D6861" w:rsidRDefault="003D6861" w:rsidP="003D6861">
      <w:pPr>
        <w:spacing w:after="0" w:line="240" w:lineRule="auto"/>
        <w:rPr>
          <w:rFonts w:ascii="Tahoma" w:eastAsia="Times New Roman" w:hAnsi="Tahoma" w:cs="Tahoma"/>
          <w:bCs/>
          <w:sz w:val="21"/>
          <w:szCs w:val="21"/>
        </w:rPr>
      </w:pPr>
    </w:p>
    <w:p w14:paraId="0F2DB328" w14:textId="2D8A0653" w:rsidR="003D6861" w:rsidRPr="009D7A44" w:rsidRDefault="003D6861" w:rsidP="003D686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D7A44">
        <w:rPr>
          <w:rFonts w:eastAsia="Times New Roman" w:cstheme="minorHAnsi"/>
          <w:b/>
          <w:bCs/>
          <w:sz w:val="24"/>
          <w:szCs w:val="24"/>
        </w:rPr>
        <w:t>Job Title:</w:t>
      </w:r>
      <w:r w:rsidRPr="009D7A44">
        <w:rPr>
          <w:rFonts w:eastAsia="Times New Roman" w:cstheme="minorHAnsi"/>
          <w:sz w:val="24"/>
          <w:szCs w:val="24"/>
        </w:rPr>
        <w:tab/>
      </w:r>
      <w:r w:rsidRPr="009D7A44">
        <w:rPr>
          <w:rFonts w:eastAsia="Times New Roman" w:cstheme="minorHAnsi"/>
          <w:sz w:val="24"/>
          <w:szCs w:val="24"/>
        </w:rPr>
        <w:tab/>
      </w:r>
      <w:r w:rsidRPr="009D7A44">
        <w:rPr>
          <w:rFonts w:eastAsia="Times New Roman" w:cstheme="minorHAnsi"/>
          <w:sz w:val="24"/>
          <w:szCs w:val="24"/>
        </w:rPr>
        <w:tab/>
      </w:r>
      <w:r w:rsidR="00E70AB6">
        <w:rPr>
          <w:rFonts w:eastAsia="Times New Roman" w:cstheme="minorHAnsi"/>
          <w:sz w:val="24"/>
          <w:szCs w:val="24"/>
        </w:rPr>
        <w:t>Finance Officer</w:t>
      </w:r>
    </w:p>
    <w:p w14:paraId="673ECAB0" w14:textId="77777777" w:rsidR="003D6861" w:rsidRPr="009D7A44" w:rsidRDefault="003D6861" w:rsidP="003D686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DE59ACD" w14:textId="43BDB809" w:rsidR="003C2F4A" w:rsidRDefault="003D6861" w:rsidP="00A73F12">
      <w:pPr>
        <w:spacing w:after="0" w:line="240" w:lineRule="auto"/>
        <w:ind w:left="2880" w:hanging="2880"/>
        <w:rPr>
          <w:rFonts w:eastAsia="Times New Roman" w:cstheme="minorHAnsi"/>
          <w:bCs/>
          <w:sz w:val="24"/>
          <w:szCs w:val="24"/>
        </w:rPr>
      </w:pPr>
      <w:r w:rsidRPr="009D7A44">
        <w:rPr>
          <w:rFonts w:eastAsia="Times New Roman" w:cstheme="minorHAnsi"/>
          <w:b/>
          <w:bCs/>
          <w:sz w:val="24"/>
          <w:szCs w:val="24"/>
        </w:rPr>
        <w:t>Accountable to:</w:t>
      </w:r>
      <w:r w:rsidRPr="009D7A44">
        <w:rPr>
          <w:rFonts w:eastAsia="Times New Roman" w:cstheme="minorHAnsi"/>
          <w:bCs/>
          <w:sz w:val="24"/>
          <w:szCs w:val="24"/>
        </w:rPr>
        <w:tab/>
      </w:r>
      <w:r w:rsidR="00E70AB6">
        <w:rPr>
          <w:rFonts w:eastAsia="Times New Roman" w:cstheme="minorHAnsi"/>
          <w:bCs/>
          <w:sz w:val="24"/>
          <w:szCs w:val="24"/>
        </w:rPr>
        <w:t>Finance and Operations Director</w:t>
      </w:r>
    </w:p>
    <w:p w14:paraId="52321283" w14:textId="77777777" w:rsidR="003C2F4A" w:rsidRDefault="003C2F4A" w:rsidP="00A73F12">
      <w:pPr>
        <w:spacing w:after="0" w:line="240" w:lineRule="auto"/>
        <w:ind w:left="2880" w:hanging="2880"/>
        <w:rPr>
          <w:rFonts w:eastAsia="Times New Roman" w:cstheme="minorHAnsi"/>
          <w:sz w:val="24"/>
          <w:szCs w:val="24"/>
        </w:rPr>
      </w:pPr>
    </w:p>
    <w:p w14:paraId="150930E7" w14:textId="77777777" w:rsidR="003C2F4A" w:rsidRDefault="003C2F4A" w:rsidP="003C2F4A">
      <w:pPr>
        <w:rPr>
          <w:b/>
          <w:bCs/>
          <w:sz w:val="24"/>
          <w:szCs w:val="24"/>
        </w:rPr>
      </w:pPr>
      <w:r w:rsidRPr="003C2F4A">
        <w:rPr>
          <w:b/>
          <w:bCs/>
          <w:sz w:val="24"/>
          <w:szCs w:val="24"/>
        </w:rPr>
        <w:t>Job Purpose</w:t>
      </w:r>
    </w:p>
    <w:p w14:paraId="1FC4CEC3" w14:textId="77777777" w:rsidR="00F20458" w:rsidRPr="00F20458" w:rsidRDefault="00F20458" w:rsidP="00F20458">
      <w:pPr>
        <w:pStyle w:val="isselectedend"/>
        <w:rPr>
          <w:rFonts w:ascii="Calibri" w:hAnsi="Calibri" w:cs="Calibri"/>
        </w:rPr>
      </w:pPr>
      <w:r w:rsidRPr="00F20458">
        <w:rPr>
          <w:rFonts w:ascii="Calibri" w:hAnsi="Calibri" w:cs="Calibri"/>
        </w:rPr>
        <w:t>To provide effective and efficient financial administration support to the school, ensuring that financial transactions are processed accurately and in a timely manner in accordance with the school's financial regulations, policies and procedures.</w:t>
      </w:r>
    </w:p>
    <w:p w14:paraId="0C013EC2" w14:textId="1B329021" w:rsidR="00F20458" w:rsidRPr="00F20458" w:rsidRDefault="00F20458" w:rsidP="00F20458">
      <w:pPr>
        <w:pStyle w:val="NormalWeb"/>
        <w:rPr>
          <w:rFonts w:ascii="Calibri" w:hAnsi="Calibri" w:cs="Calibri"/>
        </w:rPr>
      </w:pPr>
      <w:r w:rsidRPr="00F20458">
        <w:rPr>
          <w:rFonts w:ascii="Calibri" w:hAnsi="Calibri" w:cs="Calibri"/>
        </w:rPr>
        <w:t>To support the Finance Manager in maintaining robust financial controls, accurate financial records and effective budget management across the school.</w:t>
      </w:r>
    </w:p>
    <w:p w14:paraId="5CCDE6F4" w14:textId="77777777" w:rsidR="003C2F4A" w:rsidRDefault="00000000" w:rsidP="003C2F4A">
      <w:pPr>
        <w:rPr>
          <w:sz w:val="24"/>
          <w:szCs w:val="24"/>
        </w:rPr>
      </w:pPr>
      <w:r>
        <w:rPr>
          <w:sz w:val="24"/>
          <w:szCs w:val="24"/>
        </w:rPr>
        <w:pict w14:anchorId="7ABD21F2">
          <v:rect id="_x0000_i1035" style="width:0;height:1.5pt" o:hralign="center" o:bullet="t" o:hrstd="t" o:hr="t" fillcolor="#a0a0a0" stroked="f"/>
        </w:pict>
      </w:r>
    </w:p>
    <w:p w14:paraId="10B4046B" w14:textId="77777777" w:rsidR="00D61D4C" w:rsidRPr="00D61D4C" w:rsidRDefault="00D61D4C" w:rsidP="00D61D4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D61D4C">
        <w:rPr>
          <w:rFonts w:eastAsia="Times New Roman" w:cstheme="minorHAnsi"/>
          <w:b/>
          <w:bCs/>
          <w:sz w:val="24"/>
          <w:szCs w:val="24"/>
          <w:lang w:eastAsia="en-GB"/>
        </w:rPr>
        <w:t>1. Financial Transaction Processing</w:t>
      </w:r>
    </w:p>
    <w:p w14:paraId="651A276E" w14:textId="77777777" w:rsidR="00D61D4C" w:rsidRPr="00D61D4C" w:rsidRDefault="00D61D4C" w:rsidP="00D61D4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61D4C">
        <w:rPr>
          <w:rFonts w:eastAsia="Times New Roman" w:cstheme="minorHAnsi"/>
          <w:sz w:val="24"/>
          <w:szCs w:val="24"/>
          <w:lang w:eastAsia="en-GB"/>
        </w:rPr>
        <w:t>Process purchase orders, invoices and payments in accordance with financial procedures.</w:t>
      </w:r>
    </w:p>
    <w:p w14:paraId="37678765" w14:textId="77777777" w:rsidR="00D61D4C" w:rsidRPr="00D61D4C" w:rsidRDefault="00D61D4C" w:rsidP="00D61D4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61D4C">
        <w:rPr>
          <w:rFonts w:eastAsia="Times New Roman" w:cstheme="minorHAnsi"/>
          <w:sz w:val="24"/>
          <w:szCs w:val="24"/>
          <w:lang w:eastAsia="en-GB"/>
        </w:rPr>
        <w:t>Receive and process purchase requisitions from departments.</w:t>
      </w:r>
    </w:p>
    <w:p w14:paraId="19C1FEC4" w14:textId="77777777" w:rsidR="00D61D4C" w:rsidRPr="00D61D4C" w:rsidRDefault="00D61D4C" w:rsidP="00D61D4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61D4C">
        <w:rPr>
          <w:rFonts w:eastAsia="Times New Roman" w:cstheme="minorHAnsi"/>
          <w:sz w:val="24"/>
          <w:szCs w:val="24"/>
          <w:lang w:eastAsia="en-GB"/>
        </w:rPr>
        <w:t>Raise purchase orders and enter transactions onto the financial management system.</w:t>
      </w:r>
    </w:p>
    <w:p w14:paraId="42576D36" w14:textId="77777777" w:rsidR="00D61D4C" w:rsidRPr="00D61D4C" w:rsidRDefault="00D61D4C" w:rsidP="00D61D4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61D4C">
        <w:rPr>
          <w:rFonts w:eastAsia="Times New Roman" w:cstheme="minorHAnsi"/>
          <w:sz w:val="24"/>
          <w:szCs w:val="24"/>
          <w:lang w:eastAsia="en-GB"/>
        </w:rPr>
        <w:t>Verify delivery notes and invoices for accuracy.</w:t>
      </w:r>
    </w:p>
    <w:p w14:paraId="2F057973" w14:textId="77777777" w:rsidR="00D61D4C" w:rsidRPr="00D61D4C" w:rsidRDefault="00D61D4C" w:rsidP="00D61D4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61D4C">
        <w:rPr>
          <w:rFonts w:eastAsia="Times New Roman" w:cstheme="minorHAnsi"/>
          <w:sz w:val="24"/>
          <w:szCs w:val="24"/>
          <w:lang w:eastAsia="en-GB"/>
        </w:rPr>
        <w:t>Code invoices appropriately and prepare them for payment.</w:t>
      </w:r>
    </w:p>
    <w:p w14:paraId="0010F989" w14:textId="77777777" w:rsidR="00D61D4C" w:rsidRPr="00D61D4C" w:rsidRDefault="00D61D4C" w:rsidP="00D61D4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61D4C">
        <w:rPr>
          <w:rFonts w:eastAsia="Times New Roman" w:cstheme="minorHAnsi"/>
          <w:sz w:val="24"/>
          <w:szCs w:val="24"/>
          <w:lang w:eastAsia="en-GB"/>
        </w:rPr>
        <w:t>Process supplier payments through approved payment methods.</w:t>
      </w:r>
    </w:p>
    <w:p w14:paraId="2641BE8F" w14:textId="77777777" w:rsidR="00D61D4C" w:rsidRPr="00D61D4C" w:rsidRDefault="00D61D4C" w:rsidP="00D61D4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61D4C">
        <w:rPr>
          <w:rFonts w:eastAsia="Times New Roman" w:cstheme="minorHAnsi"/>
          <w:sz w:val="24"/>
          <w:szCs w:val="24"/>
          <w:lang w:eastAsia="en-GB"/>
        </w:rPr>
        <w:t>Liaise with suppliers to resolve queries and discrepancies.</w:t>
      </w:r>
    </w:p>
    <w:p w14:paraId="433839DC" w14:textId="77777777" w:rsidR="00D61D4C" w:rsidRPr="00D61D4C" w:rsidRDefault="00D61D4C" w:rsidP="00D61D4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61D4C">
        <w:rPr>
          <w:rFonts w:eastAsia="Times New Roman" w:cstheme="minorHAnsi"/>
          <w:sz w:val="24"/>
          <w:szCs w:val="24"/>
          <w:lang w:eastAsia="en-GB"/>
        </w:rPr>
        <w:t>Assist with the accurate processing of sales invoices and income transactions.</w:t>
      </w:r>
    </w:p>
    <w:p w14:paraId="5F108017" w14:textId="77777777" w:rsidR="00D61D4C" w:rsidRPr="00D61D4C" w:rsidRDefault="00D61D4C" w:rsidP="00D61D4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D61D4C">
        <w:rPr>
          <w:rFonts w:eastAsia="Times New Roman" w:cstheme="minorHAnsi"/>
          <w:b/>
          <w:bCs/>
          <w:sz w:val="24"/>
          <w:szCs w:val="24"/>
          <w:lang w:eastAsia="en-GB"/>
        </w:rPr>
        <w:t>2. Bank and Cash Management</w:t>
      </w:r>
    </w:p>
    <w:p w14:paraId="170EE406" w14:textId="77777777" w:rsidR="00D61D4C" w:rsidRPr="00D61D4C" w:rsidRDefault="00D61D4C" w:rsidP="00D61D4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61D4C">
        <w:rPr>
          <w:rFonts w:eastAsia="Times New Roman" w:cstheme="minorHAnsi"/>
          <w:sz w:val="24"/>
          <w:szCs w:val="24"/>
          <w:lang w:eastAsia="en-GB"/>
        </w:rPr>
        <w:t>Manage the day-to-day administration of the school's main bank account.</w:t>
      </w:r>
    </w:p>
    <w:p w14:paraId="314E82B6" w14:textId="77777777" w:rsidR="00D61D4C" w:rsidRPr="00D61D4C" w:rsidRDefault="00D61D4C" w:rsidP="00D61D4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61D4C">
        <w:rPr>
          <w:rFonts w:eastAsia="Times New Roman" w:cstheme="minorHAnsi"/>
          <w:sz w:val="24"/>
          <w:szCs w:val="24"/>
          <w:lang w:eastAsia="en-GB"/>
        </w:rPr>
        <w:t>Process all income received by the school and ensure accurate recording within the financial system.</w:t>
      </w:r>
    </w:p>
    <w:p w14:paraId="2BF9535D" w14:textId="77777777" w:rsidR="00D61D4C" w:rsidRPr="00D61D4C" w:rsidRDefault="00D61D4C" w:rsidP="00D61D4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61D4C">
        <w:rPr>
          <w:rFonts w:eastAsia="Times New Roman" w:cstheme="minorHAnsi"/>
          <w:sz w:val="24"/>
          <w:szCs w:val="24"/>
          <w:lang w:eastAsia="en-GB"/>
        </w:rPr>
        <w:t>Administer direct debits and BACS payment runs.</w:t>
      </w:r>
    </w:p>
    <w:p w14:paraId="16FFE90F" w14:textId="77777777" w:rsidR="00D61D4C" w:rsidRPr="00D61D4C" w:rsidRDefault="00D61D4C" w:rsidP="00D61D4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61D4C">
        <w:rPr>
          <w:rFonts w:eastAsia="Times New Roman" w:cstheme="minorHAnsi"/>
          <w:sz w:val="24"/>
          <w:szCs w:val="24"/>
          <w:lang w:eastAsia="en-GB"/>
        </w:rPr>
        <w:t>Assist with monthly bank reconciliations and maintain responsibility for designated bank accounts.</w:t>
      </w:r>
    </w:p>
    <w:p w14:paraId="729CA8DB" w14:textId="77777777" w:rsidR="00D61D4C" w:rsidRPr="00D61D4C" w:rsidRDefault="00D61D4C" w:rsidP="00D61D4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61D4C">
        <w:rPr>
          <w:rFonts w:eastAsia="Times New Roman" w:cstheme="minorHAnsi"/>
          <w:sz w:val="24"/>
          <w:szCs w:val="24"/>
          <w:lang w:eastAsia="en-GB"/>
        </w:rPr>
        <w:t>Manage the school's petty cash system, including:</w:t>
      </w:r>
    </w:p>
    <w:p w14:paraId="7F06D38A" w14:textId="77777777" w:rsidR="00D61D4C" w:rsidRPr="00D61D4C" w:rsidRDefault="00D61D4C" w:rsidP="00D61D4C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61D4C">
        <w:rPr>
          <w:rFonts w:eastAsia="Times New Roman" w:cstheme="minorHAnsi"/>
          <w:sz w:val="24"/>
          <w:szCs w:val="24"/>
          <w:lang w:eastAsia="en-GB"/>
        </w:rPr>
        <w:t>Reviewing requests for petty cash.</w:t>
      </w:r>
    </w:p>
    <w:p w14:paraId="43EE4A3F" w14:textId="77777777" w:rsidR="00D61D4C" w:rsidRPr="00D61D4C" w:rsidRDefault="00D61D4C" w:rsidP="00D61D4C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61D4C">
        <w:rPr>
          <w:rFonts w:eastAsia="Times New Roman" w:cstheme="minorHAnsi"/>
          <w:sz w:val="24"/>
          <w:szCs w:val="24"/>
          <w:lang w:eastAsia="en-GB"/>
        </w:rPr>
        <w:t>Maintaining accurate records.</w:t>
      </w:r>
    </w:p>
    <w:p w14:paraId="27A32922" w14:textId="77777777" w:rsidR="00D61D4C" w:rsidRPr="00D61D4C" w:rsidRDefault="00D61D4C" w:rsidP="00D61D4C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61D4C">
        <w:rPr>
          <w:rFonts w:eastAsia="Times New Roman" w:cstheme="minorHAnsi"/>
          <w:sz w:val="24"/>
          <w:szCs w:val="24"/>
          <w:lang w:eastAsia="en-GB"/>
        </w:rPr>
        <w:t>Completing month-end reconciliations.</w:t>
      </w:r>
    </w:p>
    <w:p w14:paraId="396DB373" w14:textId="77777777" w:rsidR="00D61D4C" w:rsidRPr="00D61D4C" w:rsidRDefault="00D61D4C" w:rsidP="00D61D4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D61D4C">
        <w:rPr>
          <w:rFonts w:eastAsia="Times New Roman" w:cstheme="minorHAnsi"/>
          <w:b/>
          <w:bCs/>
          <w:sz w:val="24"/>
          <w:szCs w:val="24"/>
          <w:lang w:eastAsia="en-GB"/>
        </w:rPr>
        <w:lastRenderedPageBreak/>
        <w:t>3. Trust Fund and Credit Card Administration</w:t>
      </w:r>
    </w:p>
    <w:p w14:paraId="408A2229" w14:textId="77777777" w:rsidR="00D61D4C" w:rsidRPr="00D61D4C" w:rsidRDefault="00D61D4C" w:rsidP="00D61D4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61D4C">
        <w:rPr>
          <w:rFonts w:eastAsia="Times New Roman" w:cstheme="minorHAnsi"/>
          <w:sz w:val="24"/>
          <w:szCs w:val="24"/>
          <w:lang w:eastAsia="en-GB"/>
        </w:rPr>
        <w:t>Administer the school's Trust Fund account and maintain accurate financial records.</w:t>
      </w:r>
    </w:p>
    <w:p w14:paraId="0E4D6181" w14:textId="77777777" w:rsidR="00D61D4C" w:rsidRPr="00D61D4C" w:rsidRDefault="00D61D4C" w:rsidP="00D61D4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61D4C">
        <w:rPr>
          <w:rFonts w:eastAsia="Times New Roman" w:cstheme="minorHAnsi"/>
          <w:sz w:val="24"/>
          <w:szCs w:val="24"/>
          <w:lang w:eastAsia="en-GB"/>
        </w:rPr>
        <w:t>Manage school credit card transactions.</w:t>
      </w:r>
    </w:p>
    <w:p w14:paraId="49A246D6" w14:textId="77777777" w:rsidR="00D61D4C" w:rsidRPr="00D61D4C" w:rsidRDefault="00D61D4C" w:rsidP="00D61D4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61D4C">
        <w:rPr>
          <w:rFonts w:eastAsia="Times New Roman" w:cstheme="minorHAnsi"/>
          <w:sz w:val="24"/>
          <w:szCs w:val="24"/>
          <w:lang w:eastAsia="en-GB"/>
        </w:rPr>
        <w:t>Reconcile credit card statements and ensure supporting documentation is obtained and retained.</w:t>
      </w:r>
    </w:p>
    <w:p w14:paraId="718469B0" w14:textId="77777777" w:rsidR="00D61D4C" w:rsidRPr="00D61D4C" w:rsidRDefault="00D61D4C" w:rsidP="00D61D4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61D4C">
        <w:rPr>
          <w:rFonts w:eastAsia="Times New Roman" w:cstheme="minorHAnsi"/>
          <w:sz w:val="24"/>
          <w:szCs w:val="24"/>
          <w:lang w:eastAsia="en-GB"/>
        </w:rPr>
        <w:t>Investigate and resolve any discrepancies promptly.</w:t>
      </w:r>
    </w:p>
    <w:p w14:paraId="7FD77EFE" w14:textId="77777777" w:rsidR="00D61D4C" w:rsidRPr="00D61D4C" w:rsidRDefault="00D61D4C" w:rsidP="00D61D4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D61D4C">
        <w:rPr>
          <w:rFonts w:eastAsia="Times New Roman" w:cstheme="minorHAnsi"/>
          <w:b/>
          <w:bCs/>
          <w:sz w:val="24"/>
          <w:szCs w:val="24"/>
          <w:lang w:eastAsia="en-GB"/>
        </w:rPr>
        <w:t>4. Income Management</w:t>
      </w:r>
    </w:p>
    <w:p w14:paraId="092FD26F" w14:textId="77777777" w:rsidR="00D61D4C" w:rsidRPr="00D61D4C" w:rsidRDefault="00D61D4C" w:rsidP="00D61D4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61D4C">
        <w:rPr>
          <w:rFonts w:eastAsia="Times New Roman" w:cstheme="minorHAnsi"/>
          <w:sz w:val="24"/>
          <w:szCs w:val="24"/>
          <w:lang w:eastAsia="en-GB"/>
        </w:rPr>
        <w:t>Ensure all income is accurately recorded and reconciled within the financial management system.</w:t>
      </w:r>
    </w:p>
    <w:p w14:paraId="0AA89F0E" w14:textId="77777777" w:rsidR="00D61D4C" w:rsidRPr="00D61D4C" w:rsidRDefault="00D61D4C" w:rsidP="00D61D4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61D4C">
        <w:rPr>
          <w:rFonts w:eastAsia="Times New Roman" w:cstheme="minorHAnsi"/>
          <w:sz w:val="24"/>
          <w:szCs w:val="24"/>
          <w:lang w:eastAsia="en-GB"/>
        </w:rPr>
        <w:t>Maintain appropriate supporting documentation for all income received.</w:t>
      </w:r>
    </w:p>
    <w:p w14:paraId="01EA8E71" w14:textId="77777777" w:rsidR="00D61D4C" w:rsidRPr="00D61D4C" w:rsidRDefault="00D61D4C" w:rsidP="00D61D4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61D4C">
        <w:rPr>
          <w:rFonts w:eastAsia="Times New Roman" w:cstheme="minorHAnsi"/>
          <w:sz w:val="24"/>
          <w:szCs w:val="24"/>
          <w:lang w:eastAsia="en-GB"/>
        </w:rPr>
        <w:t>Assist in monitoring outstanding income and resolving discrepancies where necessary.</w:t>
      </w:r>
    </w:p>
    <w:p w14:paraId="1E673AED" w14:textId="77777777" w:rsidR="00D61D4C" w:rsidRPr="00D61D4C" w:rsidRDefault="00D61D4C" w:rsidP="00D61D4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61D4C">
        <w:rPr>
          <w:rFonts w:eastAsia="Times New Roman" w:cstheme="minorHAnsi"/>
          <w:sz w:val="24"/>
          <w:szCs w:val="24"/>
          <w:lang w:eastAsia="en-GB"/>
        </w:rPr>
        <w:t>Support the administration of the school's online payment system.</w:t>
      </w:r>
    </w:p>
    <w:p w14:paraId="794C6093" w14:textId="77777777" w:rsidR="00D61D4C" w:rsidRPr="00D61D4C" w:rsidRDefault="00D61D4C" w:rsidP="00D61D4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D61D4C">
        <w:rPr>
          <w:rFonts w:eastAsia="Times New Roman" w:cstheme="minorHAnsi"/>
          <w:b/>
          <w:bCs/>
          <w:sz w:val="24"/>
          <w:szCs w:val="24"/>
          <w:lang w:eastAsia="en-GB"/>
        </w:rPr>
        <w:t>5. Sixth Form Bursary Administration</w:t>
      </w:r>
    </w:p>
    <w:p w14:paraId="0221ED61" w14:textId="77777777" w:rsidR="00D61D4C" w:rsidRPr="00D61D4C" w:rsidRDefault="00D61D4C" w:rsidP="00D61D4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61D4C">
        <w:rPr>
          <w:rFonts w:eastAsia="Times New Roman" w:cstheme="minorHAnsi"/>
          <w:sz w:val="24"/>
          <w:szCs w:val="24"/>
          <w:lang w:eastAsia="en-GB"/>
        </w:rPr>
        <w:t>Manage the administration of the Sixth Form Bursary Fund.</w:t>
      </w:r>
    </w:p>
    <w:p w14:paraId="6A9C4D05" w14:textId="77777777" w:rsidR="00D61D4C" w:rsidRPr="00D61D4C" w:rsidRDefault="00D61D4C" w:rsidP="00D61D4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61D4C">
        <w:rPr>
          <w:rFonts w:eastAsia="Times New Roman" w:cstheme="minorHAnsi"/>
          <w:sz w:val="24"/>
          <w:szCs w:val="24"/>
          <w:lang w:eastAsia="en-GB"/>
        </w:rPr>
        <w:t>Process applications and maintain accurate records.</w:t>
      </w:r>
    </w:p>
    <w:p w14:paraId="0943AE29" w14:textId="77777777" w:rsidR="00D61D4C" w:rsidRPr="00D61D4C" w:rsidRDefault="00D61D4C" w:rsidP="00D61D4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61D4C">
        <w:rPr>
          <w:rFonts w:eastAsia="Times New Roman" w:cstheme="minorHAnsi"/>
          <w:sz w:val="24"/>
          <w:szCs w:val="24"/>
          <w:lang w:eastAsia="en-GB"/>
        </w:rPr>
        <w:t>Communicate effectively with students, parents and carers regarding bursary applications and payments.</w:t>
      </w:r>
    </w:p>
    <w:p w14:paraId="047D103F" w14:textId="77777777" w:rsidR="00D61D4C" w:rsidRPr="00D61D4C" w:rsidRDefault="00D61D4C" w:rsidP="00D61D4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61D4C">
        <w:rPr>
          <w:rFonts w:eastAsia="Times New Roman" w:cstheme="minorHAnsi"/>
          <w:sz w:val="24"/>
          <w:szCs w:val="24"/>
          <w:lang w:eastAsia="en-GB"/>
        </w:rPr>
        <w:t>Ensure bursary payments are administered in accordance with funding requirements and school procedures.</w:t>
      </w:r>
    </w:p>
    <w:p w14:paraId="4CE500F3" w14:textId="77777777" w:rsidR="00D61D4C" w:rsidRPr="00D61D4C" w:rsidRDefault="00D61D4C" w:rsidP="00D61D4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D61D4C">
        <w:rPr>
          <w:rFonts w:eastAsia="Times New Roman" w:cstheme="minorHAnsi"/>
          <w:b/>
          <w:bCs/>
          <w:sz w:val="24"/>
          <w:szCs w:val="24"/>
          <w:lang w:eastAsia="en-GB"/>
        </w:rPr>
        <w:t>6. Financial Systems and Compliance</w:t>
      </w:r>
    </w:p>
    <w:p w14:paraId="08624FBC" w14:textId="77777777" w:rsidR="00D61D4C" w:rsidRPr="00D61D4C" w:rsidRDefault="00D61D4C" w:rsidP="00D61D4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61D4C">
        <w:rPr>
          <w:rFonts w:eastAsia="Times New Roman" w:cstheme="minorHAnsi"/>
          <w:sz w:val="24"/>
          <w:szCs w:val="24"/>
          <w:lang w:eastAsia="en-GB"/>
        </w:rPr>
        <w:t>Maintain accurate financial records and documentation.</w:t>
      </w:r>
    </w:p>
    <w:p w14:paraId="3E999086" w14:textId="77777777" w:rsidR="00D61D4C" w:rsidRPr="00D61D4C" w:rsidRDefault="00D61D4C" w:rsidP="00D61D4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61D4C">
        <w:rPr>
          <w:rFonts w:eastAsia="Times New Roman" w:cstheme="minorHAnsi"/>
          <w:sz w:val="24"/>
          <w:szCs w:val="24"/>
          <w:lang w:eastAsia="en-GB"/>
        </w:rPr>
        <w:t>Support internal and external audit processes by providing information and evidence as required.</w:t>
      </w:r>
    </w:p>
    <w:p w14:paraId="244A4B7C" w14:textId="77777777" w:rsidR="00D61D4C" w:rsidRPr="00D61D4C" w:rsidRDefault="00D61D4C" w:rsidP="00D61D4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61D4C">
        <w:rPr>
          <w:rFonts w:eastAsia="Times New Roman" w:cstheme="minorHAnsi"/>
          <w:sz w:val="24"/>
          <w:szCs w:val="24"/>
          <w:lang w:eastAsia="en-GB"/>
        </w:rPr>
        <w:t>Ensure compliance with financial regulations, school policies and audit requirements.</w:t>
      </w:r>
    </w:p>
    <w:p w14:paraId="513E8F9D" w14:textId="77777777" w:rsidR="00D61D4C" w:rsidRPr="00D61D4C" w:rsidRDefault="00D61D4C" w:rsidP="00D61D4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61D4C">
        <w:rPr>
          <w:rFonts w:eastAsia="Times New Roman" w:cstheme="minorHAnsi"/>
          <w:sz w:val="24"/>
          <w:szCs w:val="24"/>
          <w:lang w:eastAsia="en-GB"/>
        </w:rPr>
        <w:t>Assist in the development and maintenance of effective financial procedures and controls.</w:t>
      </w:r>
    </w:p>
    <w:p w14:paraId="68186362" w14:textId="77777777" w:rsidR="00D61D4C" w:rsidRPr="00D61D4C" w:rsidRDefault="00D61D4C" w:rsidP="00D61D4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61D4C">
        <w:rPr>
          <w:rFonts w:eastAsia="Times New Roman" w:cstheme="minorHAnsi"/>
          <w:sz w:val="24"/>
          <w:szCs w:val="24"/>
          <w:lang w:eastAsia="en-GB"/>
        </w:rPr>
        <w:t>Contribute to the continuous improvement of finance systems and processes.</w:t>
      </w:r>
    </w:p>
    <w:p w14:paraId="0AA98F48" w14:textId="77777777" w:rsidR="00D61D4C" w:rsidRPr="00D61D4C" w:rsidRDefault="00D61D4C" w:rsidP="00D61D4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D61D4C">
        <w:rPr>
          <w:rFonts w:eastAsia="Times New Roman" w:cstheme="minorHAnsi"/>
          <w:b/>
          <w:bCs/>
          <w:sz w:val="24"/>
          <w:szCs w:val="24"/>
          <w:lang w:eastAsia="en-GB"/>
        </w:rPr>
        <w:t>7. Administrative Support</w:t>
      </w:r>
    </w:p>
    <w:p w14:paraId="25EA671E" w14:textId="77777777" w:rsidR="00D61D4C" w:rsidRPr="00D61D4C" w:rsidRDefault="00D61D4C" w:rsidP="00D61D4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61D4C">
        <w:rPr>
          <w:rFonts w:eastAsia="Times New Roman" w:cstheme="minorHAnsi"/>
          <w:sz w:val="24"/>
          <w:szCs w:val="24"/>
          <w:lang w:eastAsia="en-GB"/>
        </w:rPr>
        <w:t>Provide administrative support to the Finance Team as required.</w:t>
      </w:r>
    </w:p>
    <w:p w14:paraId="2C82B8F3" w14:textId="77777777" w:rsidR="00D61D4C" w:rsidRPr="00D61D4C" w:rsidRDefault="00D61D4C" w:rsidP="00D61D4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61D4C">
        <w:rPr>
          <w:rFonts w:eastAsia="Times New Roman" w:cstheme="minorHAnsi"/>
          <w:sz w:val="24"/>
          <w:szCs w:val="24"/>
          <w:lang w:eastAsia="en-GB"/>
        </w:rPr>
        <w:t>Assist with the preparation of financial information, reports and returns.</w:t>
      </w:r>
    </w:p>
    <w:p w14:paraId="2DFE0DF5" w14:textId="77777777" w:rsidR="00D61D4C" w:rsidRPr="00D61D4C" w:rsidRDefault="00D61D4C" w:rsidP="00D61D4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61D4C">
        <w:rPr>
          <w:rFonts w:eastAsia="Times New Roman" w:cstheme="minorHAnsi"/>
          <w:sz w:val="24"/>
          <w:szCs w:val="24"/>
          <w:lang w:eastAsia="en-GB"/>
        </w:rPr>
        <w:t>Support data retention and confidential disposal processes.</w:t>
      </w:r>
    </w:p>
    <w:p w14:paraId="3C1954B3" w14:textId="514050A8" w:rsidR="00B1650A" w:rsidRPr="00D61D4C" w:rsidRDefault="00D61D4C" w:rsidP="003C2F4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61D4C">
        <w:rPr>
          <w:rFonts w:eastAsia="Times New Roman" w:cstheme="minorHAnsi"/>
          <w:sz w:val="24"/>
          <w:szCs w:val="24"/>
          <w:lang w:eastAsia="en-GB"/>
        </w:rPr>
        <w:t>Undertake general administrative duties commensurate with the role.</w:t>
      </w:r>
    </w:p>
    <w:p w14:paraId="7B090436" w14:textId="77777777" w:rsidR="003C2F4A" w:rsidRPr="003C2F4A" w:rsidRDefault="00000000" w:rsidP="003C2F4A">
      <w:pPr>
        <w:rPr>
          <w:sz w:val="24"/>
          <w:szCs w:val="24"/>
        </w:rPr>
      </w:pPr>
      <w:r>
        <w:rPr>
          <w:sz w:val="24"/>
          <w:szCs w:val="24"/>
        </w:rPr>
        <w:pict w14:anchorId="6895088B">
          <v:rect id="_x0000_i1036" style="width:0;height:1.5pt" o:hralign="center" o:hrstd="t" o:hr="t" fillcolor="#a0a0a0" stroked="f"/>
        </w:pict>
      </w:r>
    </w:p>
    <w:p w14:paraId="2190CB62" w14:textId="77777777" w:rsidR="00DE3E1F" w:rsidRDefault="00DE3E1F" w:rsidP="003C2F4A">
      <w:pPr>
        <w:rPr>
          <w:b/>
          <w:bCs/>
          <w:sz w:val="24"/>
          <w:szCs w:val="24"/>
        </w:rPr>
      </w:pPr>
    </w:p>
    <w:p w14:paraId="23F38E85" w14:textId="7AA185A4" w:rsidR="003C2F4A" w:rsidRPr="003C2F4A" w:rsidRDefault="003C2F4A" w:rsidP="003C2F4A">
      <w:pPr>
        <w:rPr>
          <w:b/>
          <w:bCs/>
          <w:sz w:val="24"/>
          <w:szCs w:val="24"/>
        </w:rPr>
      </w:pPr>
      <w:r w:rsidRPr="003C2F4A">
        <w:rPr>
          <w:b/>
          <w:bCs/>
          <w:sz w:val="24"/>
          <w:szCs w:val="24"/>
        </w:rPr>
        <w:t>General Responsibilities</w:t>
      </w:r>
    </w:p>
    <w:p w14:paraId="51AF4461" w14:textId="77777777" w:rsidR="003C2F4A" w:rsidRPr="003C2F4A" w:rsidRDefault="003C2F4A" w:rsidP="003C2F4A">
      <w:pPr>
        <w:rPr>
          <w:b/>
          <w:bCs/>
          <w:sz w:val="24"/>
          <w:szCs w:val="24"/>
        </w:rPr>
      </w:pPr>
      <w:r w:rsidRPr="003C2F4A">
        <w:rPr>
          <w:b/>
          <w:bCs/>
          <w:sz w:val="24"/>
          <w:szCs w:val="24"/>
        </w:rPr>
        <w:t>Confidentiality</w:t>
      </w:r>
    </w:p>
    <w:p w14:paraId="4BDF22B1" w14:textId="77777777" w:rsidR="003C2F4A" w:rsidRPr="003C2F4A" w:rsidRDefault="003C2F4A" w:rsidP="003C2F4A">
      <w:pPr>
        <w:numPr>
          <w:ilvl w:val="0"/>
          <w:numId w:val="21"/>
        </w:numPr>
        <w:rPr>
          <w:sz w:val="24"/>
          <w:szCs w:val="24"/>
        </w:rPr>
      </w:pPr>
      <w:r w:rsidRPr="003C2F4A">
        <w:rPr>
          <w:sz w:val="24"/>
          <w:szCs w:val="24"/>
        </w:rPr>
        <w:t>Maintain strict confidentiality regarding all matters relating to pupils, staff, governors and school business.</w:t>
      </w:r>
    </w:p>
    <w:p w14:paraId="4A42B7E4" w14:textId="77777777" w:rsidR="003C2F4A" w:rsidRPr="003C2F4A" w:rsidRDefault="003C2F4A" w:rsidP="003C2F4A">
      <w:pPr>
        <w:numPr>
          <w:ilvl w:val="0"/>
          <w:numId w:val="21"/>
        </w:numPr>
        <w:rPr>
          <w:sz w:val="24"/>
          <w:szCs w:val="24"/>
        </w:rPr>
      </w:pPr>
      <w:r w:rsidRPr="003C2F4A">
        <w:rPr>
          <w:sz w:val="24"/>
          <w:szCs w:val="24"/>
        </w:rPr>
        <w:t>Comply with data protection legislation and school policies.</w:t>
      </w:r>
    </w:p>
    <w:p w14:paraId="41111565" w14:textId="77777777" w:rsidR="00762B84" w:rsidRDefault="00762B84" w:rsidP="003C2F4A">
      <w:pPr>
        <w:rPr>
          <w:b/>
          <w:bCs/>
          <w:sz w:val="24"/>
          <w:szCs w:val="24"/>
        </w:rPr>
      </w:pPr>
    </w:p>
    <w:p w14:paraId="7C958CA0" w14:textId="2443333B" w:rsidR="003C2F4A" w:rsidRPr="003C2F4A" w:rsidRDefault="003C2F4A" w:rsidP="003C2F4A">
      <w:pPr>
        <w:rPr>
          <w:b/>
          <w:bCs/>
          <w:sz w:val="24"/>
          <w:szCs w:val="24"/>
        </w:rPr>
      </w:pPr>
      <w:r w:rsidRPr="003C2F4A">
        <w:rPr>
          <w:b/>
          <w:bCs/>
          <w:sz w:val="24"/>
          <w:szCs w:val="24"/>
        </w:rPr>
        <w:lastRenderedPageBreak/>
        <w:t>Safeguarding</w:t>
      </w:r>
    </w:p>
    <w:p w14:paraId="1040DE6C" w14:textId="77777777" w:rsidR="003C2F4A" w:rsidRPr="003C2F4A" w:rsidRDefault="003C2F4A" w:rsidP="003C2F4A">
      <w:pPr>
        <w:numPr>
          <w:ilvl w:val="0"/>
          <w:numId w:val="22"/>
        </w:numPr>
        <w:rPr>
          <w:sz w:val="24"/>
          <w:szCs w:val="24"/>
        </w:rPr>
      </w:pPr>
      <w:r w:rsidRPr="003C2F4A">
        <w:rPr>
          <w:sz w:val="24"/>
          <w:szCs w:val="24"/>
        </w:rPr>
        <w:t>Promote and safeguard the welfare of children and young people.</w:t>
      </w:r>
    </w:p>
    <w:p w14:paraId="23A1984C" w14:textId="77777777" w:rsidR="003C2F4A" w:rsidRPr="003C2F4A" w:rsidRDefault="003C2F4A" w:rsidP="003C2F4A">
      <w:pPr>
        <w:numPr>
          <w:ilvl w:val="0"/>
          <w:numId w:val="22"/>
        </w:numPr>
        <w:rPr>
          <w:sz w:val="24"/>
          <w:szCs w:val="24"/>
        </w:rPr>
      </w:pPr>
      <w:r w:rsidRPr="003C2F4A">
        <w:rPr>
          <w:sz w:val="24"/>
          <w:szCs w:val="24"/>
        </w:rPr>
        <w:t>Follow all safeguarding and child protection policies and procedures.</w:t>
      </w:r>
    </w:p>
    <w:p w14:paraId="095C64E5" w14:textId="77777777" w:rsidR="003C2F4A" w:rsidRPr="003C2F4A" w:rsidRDefault="003C2F4A" w:rsidP="003C2F4A">
      <w:pPr>
        <w:numPr>
          <w:ilvl w:val="0"/>
          <w:numId w:val="22"/>
        </w:numPr>
        <w:rPr>
          <w:sz w:val="24"/>
          <w:szCs w:val="24"/>
        </w:rPr>
      </w:pPr>
      <w:r w:rsidRPr="003C2F4A">
        <w:rPr>
          <w:sz w:val="24"/>
          <w:szCs w:val="24"/>
        </w:rPr>
        <w:t>Undertake safeguarding training as required.</w:t>
      </w:r>
    </w:p>
    <w:p w14:paraId="38974B08" w14:textId="77777777" w:rsidR="003C2F4A" w:rsidRPr="003C2F4A" w:rsidRDefault="003C2F4A" w:rsidP="003C2F4A">
      <w:pPr>
        <w:rPr>
          <w:b/>
          <w:bCs/>
          <w:sz w:val="24"/>
          <w:szCs w:val="24"/>
        </w:rPr>
      </w:pPr>
      <w:r w:rsidRPr="003C2F4A">
        <w:rPr>
          <w:b/>
          <w:bCs/>
          <w:sz w:val="24"/>
          <w:szCs w:val="24"/>
        </w:rPr>
        <w:t>Health and Safety</w:t>
      </w:r>
    </w:p>
    <w:p w14:paraId="1F264155" w14:textId="77777777" w:rsidR="003C2F4A" w:rsidRPr="003C2F4A" w:rsidRDefault="003C2F4A" w:rsidP="003C2F4A">
      <w:pPr>
        <w:numPr>
          <w:ilvl w:val="0"/>
          <w:numId w:val="23"/>
        </w:numPr>
        <w:rPr>
          <w:sz w:val="24"/>
          <w:szCs w:val="24"/>
        </w:rPr>
      </w:pPr>
      <w:r w:rsidRPr="003C2F4A">
        <w:rPr>
          <w:sz w:val="24"/>
          <w:szCs w:val="24"/>
        </w:rPr>
        <w:t>Take reasonable care of personal health and safety and that of others.</w:t>
      </w:r>
    </w:p>
    <w:p w14:paraId="19A5220A" w14:textId="77777777" w:rsidR="003C2F4A" w:rsidRPr="003C2F4A" w:rsidRDefault="003C2F4A" w:rsidP="003C2F4A">
      <w:pPr>
        <w:numPr>
          <w:ilvl w:val="0"/>
          <w:numId w:val="23"/>
        </w:numPr>
        <w:rPr>
          <w:sz w:val="24"/>
          <w:szCs w:val="24"/>
        </w:rPr>
      </w:pPr>
      <w:r w:rsidRPr="003C2F4A">
        <w:rPr>
          <w:sz w:val="24"/>
          <w:szCs w:val="24"/>
        </w:rPr>
        <w:t>Comply with school health and safety procedures.</w:t>
      </w:r>
    </w:p>
    <w:p w14:paraId="6F178A09" w14:textId="77777777" w:rsidR="003C2F4A" w:rsidRPr="003C2F4A" w:rsidRDefault="003C2F4A" w:rsidP="003C2F4A">
      <w:pPr>
        <w:rPr>
          <w:b/>
          <w:bCs/>
          <w:sz w:val="24"/>
          <w:szCs w:val="24"/>
        </w:rPr>
      </w:pPr>
      <w:r w:rsidRPr="003C2F4A">
        <w:rPr>
          <w:b/>
          <w:bCs/>
          <w:sz w:val="24"/>
          <w:szCs w:val="24"/>
        </w:rPr>
        <w:t>Equality and Diversity</w:t>
      </w:r>
    </w:p>
    <w:p w14:paraId="75176225" w14:textId="77777777" w:rsidR="003C2F4A" w:rsidRPr="003C2F4A" w:rsidRDefault="003C2F4A" w:rsidP="003C2F4A">
      <w:pPr>
        <w:numPr>
          <w:ilvl w:val="0"/>
          <w:numId w:val="24"/>
        </w:numPr>
        <w:rPr>
          <w:sz w:val="24"/>
          <w:szCs w:val="24"/>
        </w:rPr>
      </w:pPr>
      <w:r w:rsidRPr="003C2F4A">
        <w:rPr>
          <w:sz w:val="24"/>
          <w:szCs w:val="24"/>
        </w:rPr>
        <w:t>Promote equality, diversity and inclusion in all aspects of the role.</w:t>
      </w:r>
    </w:p>
    <w:p w14:paraId="1D1D0E6B" w14:textId="77777777" w:rsidR="003C2F4A" w:rsidRPr="003C2F4A" w:rsidRDefault="003C2F4A" w:rsidP="003C2F4A">
      <w:pPr>
        <w:numPr>
          <w:ilvl w:val="0"/>
          <w:numId w:val="24"/>
        </w:numPr>
        <w:rPr>
          <w:sz w:val="24"/>
          <w:szCs w:val="24"/>
        </w:rPr>
      </w:pPr>
      <w:r w:rsidRPr="003C2F4A">
        <w:rPr>
          <w:sz w:val="24"/>
          <w:szCs w:val="24"/>
        </w:rPr>
        <w:t>Ensure services are delivered fairly and without discrimination.</w:t>
      </w:r>
    </w:p>
    <w:p w14:paraId="7EBEE4C7" w14:textId="77777777" w:rsidR="003C2F4A" w:rsidRPr="003C2F4A" w:rsidRDefault="003C2F4A" w:rsidP="003C2F4A">
      <w:pPr>
        <w:rPr>
          <w:b/>
          <w:bCs/>
          <w:sz w:val="24"/>
          <w:szCs w:val="24"/>
        </w:rPr>
      </w:pPr>
      <w:r w:rsidRPr="003C2F4A">
        <w:rPr>
          <w:b/>
          <w:bCs/>
          <w:sz w:val="24"/>
          <w:szCs w:val="24"/>
        </w:rPr>
        <w:t>Professional Development</w:t>
      </w:r>
    </w:p>
    <w:p w14:paraId="7C5B9230" w14:textId="77777777" w:rsidR="003C2F4A" w:rsidRPr="003C2F4A" w:rsidRDefault="003C2F4A" w:rsidP="003C2F4A">
      <w:pPr>
        <w:numPr>
          <w:ilvl w:val="0"/>
          <w:numId w:val="25"/>
        </w:numPr>
        <w:rPr>
          <w:sz w:val="24"/>
          <w:szCs w:val="24"/>
        </w:rPr>
      </w:pPr>
      <w:r w:rsidRPr="003C2F4A">
        <w:rPr>
          <w:sz w:val="24"/>
          <w:szCs w:val="24"/>
        </w:rPr>
        <w:t>Participate in appraisal and professional development activities.</w:t>
      </w:r>
    </w:p>
    <w:p w14:paraId="60042ADB" w14:textId="65B54C0D" w:rsidR="003C2F4A" w:rsidRPr="003C2F4A" w:rsidRDefault="00490A0D" w:rsidP="003C2F4A">
      <w:pPr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Maintain and develop knowledge of financial regulations, systems and best practice</w:t>
      </w:r>
      <w:r w:rsidR="003C2F4A" w:rsidRPr="003C2F4A">
        <w:rPr>
          <w:sz w:val="24"/>
          <w:szCs w:val="24"/>
        </w:rPr>
        <w:t>.</w:t>
      </w:r>
    </w:p>
    <w:p w14:paraId="1AECF14C" w14:textId="77777777" w:rsidR="003C2F4A" w:rsidRPr="003C2F4A" w:rsidRDefault="003C2F4A" w:rsidP="003C2F4A">
      <w:pPr>
        <w:rPr>
          <w:b/>
          <w:bCs/>
          <w:sz w:val="24"/>
          <w:szCs w:val="24"/>
        </w:rPr>
      </w:pPr>
      <w:r w:rsidRPr="003C2F4A">
        <w:rPr>
          <w:b/>
          <w:bCs/>
          <w:sz w:val="24"/>
          <w:szCs w:val="24"/>
        </w:rPr>
        <w:t>Other Duties</w:t>
      </w:r>
    </w:p>
    <w:p w14:paraId="0EF1AD01" w14:textId="094522EE" w:rsidR="003C2F4A" w:rsidRPr="003C2F4A" w:rsidRDefault="003C2F4A" w:rsidP="003C2F4A">
      <w:pPr>
        <w:numPr>
          <w:ilvl w:val="0"/>
          <w:numId w:val="26"/>
        </w:numPr>
        <w:rPr>
          <w:sz w:val="24"/>
          <w:szCs w:val="24"/>
        </w:rPr>
      </w:pPr>
      <w:r w:rsidRPr="003C2F4A">
        <w:rPr>
          <w:sz w:val="24"/>
          <w:szCs w:val="24"/>
        </w:rPr>
        <w:t>Undertake other duties commensurate with the grade and nature of the post as reasonably required by the</w:t>
      </w:r>
      <w:r w:rsidR="001E4D97">
        <w:rPr>
          <w:sz w:val="24"/>
          <w:szCs w:val="24"/>
        </w:rPr>
        <w:t xml:space="preserve"> Finance and Operations Director or</w:t>
      </w:r>
      <w:r w:rsidRPr="003C2F4A">
        <w:rPr>
          <w:sz w:val="24"/>
          <w:szCs w:val="24"/>
        </w:rPr>
        <w:t xml:space="preserve"> Headteacher.</w:t>
      </w:r>
    </w:p>
    <w:p w14:paraId="6886C246" w14:textId="77777777" w:rsidR="003C2F4A" w:rsidRPr="003C2F4A" w:rsidRDefault="00000000" w:rsidP="003C2F4A">
      <w:pPr>
        <w:rPr>
          <w:sz w:val="24"/>
          <w:szCs w:val="24"/>
        </w:rPr>
      </w:pPr>
      <w:r>
        <w:rPr>
          <w:sz w:val="24"/>
          <w:szCs w:val="24"/>
        </w:rPr>
        <w:pict w14:anchorId="3875AA0B">
          <v:rect id="_x0000_i1028" style="width:0;height:1.5pt" o:hralign="center" o:hrstd="t" o:hr="t" fillcolor="#a0a0a0" stroked="f"/>
        </w:pict>
      </w:r>
    </w:p>
    <w:sectPr w:rsidR="003C2F4A" w:rsidRPr="003C2F4A" w:rsidSect="00742E8B">
      <w:footerReference w:type="default" r:id="rId12"/>
      <w:pgSz w:w="11906" w:h="16838"/>
      <w:pgMar w:top="567" w:right="707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56839" w14:textId="77777777" w:rsidR="00D23F1C" w:rsidRDefault="00D23F1C" w:rsidP="00710F3C">
      <w:pPr>
        <w:spacing w:after="0" w:line="240" w:lineRule="auto"/>
      </w:pPr>
      <w:r>
        <w:separator/>
      </w:r>
    </w:p>
  </w:endnote>
  <w:endnote w:type="continuationSeparator" w:id="0">
    <w:p w14:paraId="3FE4C99F" w14:textId="77777777" w:rsidR="00D23F1C" w:rsidRDefault="00D23F1C" w:rsidP="00710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A27F5" w14:textId="3BDA7772" w:rsidR="00710F3C" w:rsidRPr="00ED0A4C" w:rsidRDefault="00710F3C" w:rsidP="00710F3C">
    <w:pPr>
      <w:jc w:val="center"/>
      <w:rPr>
        <w:b/>
        <w:bCs/>
        <w:color w:val="8F2D3B"/>
        <w:lang w:val="en-US"/>
      </w:rPr>
    </w:pPr>
    <w:r w:rsidRPr="00ED0A4C">
      <w:rPr>
        <w:b/>
        <w:bCs/>
        <w:color w:val="8F2D3B"/>
        <w:lang w:val="en-US"/>
      </w:rPr>
      <w:t>OPGS is committed to the safeguarding of all members of the school community</w:t>
    </w:r>
  </w:p>
  <w:p w14:paraId="4AAC269F" w14:textId="58CFED96" w:rsidR="00710F3C" w:rsidRDefault="00710F3C">
    <w:pPr>
      <w:pStyle w:val="Footer"/>
    </w:pPr>
  </w:p>
  <w:p w14:paraId="00EEF90E" w14:textId="77777777" w:rsidR="00710F3C" w:rsidRDefault="00710F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5C61D" w14:textId="77777777" w:rsidR="00D23F1C" w:rsidRDefault="00D23F1C" w:rsidP="00710F3C">
      <w:pPr>
        <w:spacing w:after="0" w:line="240" w:lineRule="auto"/>
      </w:pPr>
      <w:r>
        <w:separator/>
      </w:r>
    </w:p>
  </w:footnote>
  <w:footnote w:type="continuationSeparator" w:id="0">
    <w:p w14:paraId="7DAB8F2B" w14:textId="77777777" w:rsidR="00D23F1C" w:rsidRDefault="00D23F1C" w:rsidP="00710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20E0330"/>
    <w:multiLevelType w:val="multilevel"/>
    <w:tmpl w:val="F2D6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34062"/>
    <w:multiLevelType w:val="multilevel"/>
    <w:tmpl w:val="6364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2499D"/>
    <w:multiLevelType w:val="multilevel"/>
    <w:tmpl w:val="B46C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652C4"/>
    <w:multiLevelType w:val="hybridMultilevel"/>
    <w:tmpl w:val="EAB2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42CDF"/>
    <w:multiLevelType w:val="multilevel"/>
    <w:tmpl w:val="2B58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9D18F4"/>
    <w:multiLevelType w:val="hybridMultilevel"/>
    <w:tmpl w:val="90582C3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26211"/>
    <w:multiLevelType w:val="hybridMultilevel"/>
    <w:tmpl w:val="C08A16E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701F4"/>
    <w:multiLevelType w:val="hybridMultilevel"/>
    <w:tmpl w:val="4B988AB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015C5"/>
    <w:multiLevelType w:val="hybridMultilevel"/>
    <w:tmpl w:val="DCE0168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35346"/>
    <w:multiLevelType w:val="multilevel"/>
    <w:tmpl w:val="B330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F20FC3"/>
    <w:multiLevelType w:val="multilevel"/>
    <w:tmpl w:val="A186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6C4B90"/>
    <w:multiLevelType w:val="multilevel"/>
    <w:tmpl w:val="3076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385CE8"/>
    <w:multiLevelType w:val="multilevel"/>
    <w:tmpl w:val="F1C0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0D504D"/>
    <w:multiLevelType w:val="multilevel"/>
    <w:tmpl w:val="A50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BF5C8D"/>
    <w:multiLevelType w:val="hybridMultilevel"/>
    <w:tmpl w:val="B96E5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60E1A"/>
    <w:multiLevelType w:val="multilevel"/>
    <w:tmpl w:val="5CB0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6F6F3E"/>
    <w:multiLevelType w:val="multilevel"/>
    <w:tmpl w:val="EB888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714799"/>
    <w:multiLevelType w:val="multilevel"/>
    <w:tmpl w:val="DDCC8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BF0AD2"/>
    <w:multiLevelType w:val="hybridMultilevel"/>
    <w:tmpl w:val="8E8AC6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FF6084"/>
    <w:multiLevelType w:val="hybridMultilevel"/>
    <w:tmpl w:val="DA34B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720AB"/>
    <w:multiLevelType w:val="multilevel"/>
    <w:tmpl w:val="F286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E673EC"/>
    <w:multiLevelType w:val="multilevel"/>
    <w:tmpl w:val="F41C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3A404A"/>
    <w:multiLevelType w:val="multilevel"/>
    <w:tmpl w:val="30AE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65264D"/>
    <w:multiLevelType w:val="multilevel"/>
    <w:tmpl w:val="0C26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D5148D"/>
    <w:multiLevelType w:val="multilevel"/>
    <w:tmpl w:val="4B4E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E368D6"/>
    <w:multiLevelType w:val="multilevel"/>
    <w:tmpl w:val="5850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F136CF"/>
    <w:multiLevelType w:val="hybridMultilevel"/>
    <w:tmpl w:val="A6EC5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067903"/>
    <w:multiLevelType w:val="multilevel"/>
    <w:tmpl w:val="81FC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CD5DD5"/>
    <w:multiLevelType w:val="multilevel"/>
    <w:tmpl w:val="010A3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751334"/>
    <w:multiLevelType w:val="multilevel"/>
    <w:tmpl w:val="EF985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5F4B83"/>
    <w:multiLevelType w:val="multilevel"/>
    <w:tmpl w:val="37DE9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0F6687"/>
    <w:multiLevelType w:val="multilevel"/>
    <w:tmpl w:val="0D98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9D4017"/>
    <w:multiLevelType w:val="multilevel"/>
    <w:tmpl w:val="0618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A4196A"/>
    <w:multiLevelType w:val="hybridMultilevel"/>
    <w:tmpl w:val="3DE03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DB02B9"/>
    <w:multiLevelType w:val="multilevel"/>
    <w:tmpl w:val="393A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5E091D"/>
    <w:multiLevelType w:val="hybridMultilevel"/>
    <w:tmpl w:val="ADC4EC1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D4849"/>
    <w:multiLevelType w:val="multilevel"/>
    <w:tmpl w:val="939C3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F87D26"/>
    <w:multiLevelType w:val="multilevel"/>
    <w:tmpl w:val="E38E3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2364B9"/>
    <w:multiLevelType w:val="multilevel"/>
    <w:tmpl w:val="C17C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A37701"/>
    <w:multiLevelType w:val="multilevel"/>
    <w:tmpl w:val="4E4E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3619042">
    <w:abstractNumId w:val="5"/>
  </w:num>
  <w:num w:numId="2" w16cid:durableId="651056717">
    <w:abstractNumId w:val="6"/>
  </w:num>
  <w:num w:numId="3" w16cid:durableId="1923370436">
    <w:abstractNumId w:val="7"/>
  </w:num>
  <w:num w:numId="4" w16cid:durableId="1683387559">
    <w:abstractNumId w:val="8"/>
  </w:num>
  <w:num w:numId="5" w16cid:durableId="700787162">
    <w:abstractNumId w:val="35"/>
  </w:num>
  <w:num w:numId="6" w16cid:durableId="45178521">
    <w:abstractNumId w:val="18"/>
  </w:num>
  <w:num w:numId="7" w16cid:durableId="569968392">
    <w:abstractNumId w:val="14"/>
  </w:num>
  <w:num w:numId="8" w16cid:durableId="2084444239">
    <w:abstractNumId w:val="19"/>
  </w:num>
  <w:num w:numId="9" w16cid:durableId="717127010">
    <w:abstractNumId w:val="26"/>
  </w:num>
  <w:num w:numId="10" w16cid:durableId="2003242047">
    <w:abstractNumId w:val="3"/>
  </w:num>
  <w:num w:numId="11" w16cid:durableId="1986928631">
    <w:abstractNumId w:val="33"/>
  </w:num>
  <w:num w:numId="12" w16cid:durableId="1814905394">
    <w:abstractNumId w:val="30"/>
  </w:num>
  <w:num w:numId="13" w16cid:durableId="1985040341">
    <w:abstractNumId w:val="17"/>
  </w:num>
  <w:num w:numId="14" w16cid:durableId="880437336">
    <w:abstractNumId w:val="25"/>
  </w:num>
  <w:num w:numId="15" w16cid:durableId="217136269">
    <w:abstractNumId w:val="16"/>
  </w:num>
  <w:num w:numId="16" w16cid:durableId="1120566097">
    <w:abstractNumId w:val="13"/>
  </w:num>
  <w:num w:numId="17" w16cid:durableId="357702480">
    <w:abstractNumId w:val="11"/>
  </w:num>
  <w:num w:numId="18" w16cid:durableId="2021001404">
    <w:abstractNumId w:val="1"/>
  </w:num>
  <w:num w:numId="19" w16cid:durableId="307707292">
    <w:abstractNumId w:val="22"/>
  </w:num>
  <w:num w:numId="20" w16cid:durableId="1737895606">
    <w:abstractNumId w:val="27"/>
  </w:num>
  <w:num w:numId="21" w16cid:durableId="1987660123">
    <w:abstractNumId w:val="15"/>
  </w:num>
  <w:num w:numId="22" w16cid:durableId="667250138">
    <w:abstractNumId w:val="29"/>
  </w:num>
  <w:num w:numId="23" w16cid:durableId="1267542454">
    <w:abstractNumId w:val="0"/>
  </w:num>
  <w:num w:numId="24" w16cid:durableId="436215855">
    <w:abstractNumId w:val="32"/>
  </w:num>
  <w:num w:numId="25" w16cid:durableId="2020043190">
    <w:abstractNumId w:val="31"/>
  </w:num>
  <w:num w:numId="26" w16cid:durableId="664892026">
    <w:abstractNumId w:val="20"/>
  </w:num>
  <w:num w:numId="27" w16cid:durableId="1820418875">
    <w:abstractNumId w:val="36"/>
  </w:num>
  <w:num w:numId="28" w16cid:durableId="236137781">
    <w:abstractNumId w:val="10"/>
  </w:num>
  <w:num w:numId="29" w16cid:durableId="365523037">
    <w:abstractNumId w:val="2"/>
  </w:num>
  <w:num w:numId="30" w16cid:durableId="1210728425">
    <w:abstractNumId w:val="37"/>
  </w:num>
  <w:num w:numId="31" w16cid:durableId="802965580">
    <w:abstractNumId w:val="39"/>
  </w:num>
  <w:num w:numId="32" w16cid:durableId="1924952216">
    <w:abstractNumId w:val="21"/>
  </w:num>
  <w:num w:numId="33" w16cid:durableId="1083646937">
    <w:abstractNumId w:val="12"/>
  </w:num>
  <w:num w:numId="34" w16cid:durableId="214699526">
    <w:abstractNumId w:val="23"/>
  </w:num>
  <w:num w:numId="35" w16cid:durableId="707685279">
    <w:abstractNumId w:val="9"/>
  </w:num>
  <w:num w:numId="36" w16cid:durableId="1765225116">
    <w:abstractNumId w:val="38"/>
  </w:num>
  <w:num w:numId="37" w16cid:durableId="517701609">
    <w:abstractNumId w:val="24"/>
  </w:num>
  <w:num w:numId="38" w16cid:durableId="1856798531">
    <w:abstractNumId w:val="28"/>
  </w:num>
  <w:num w:numId="39" w16cid:durableId="504512532">
    <w:abstractNumId w:val="34"/>
  </w:num>
  <w:num w:numId="40" w16cid:durableId="6276645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861"/>
    <w:rsid w:val="000A5655"/>
    <w:rsid w:val="00140CEC"/>
    <w:rsid w:val="001575F6"/>
    <w:rsid w:val="0017651C"/>
    <w:rsid w:val="0018632D"/>
    <w:rsid w:val="001E049E"/>
    <w:rsid w:val="001E4D97"/>
    <w:rsid w:val="00210E93"/>
    <w:rsid w:val="002222A2"/>
    <w:rsid w:val="00231940"/>
    <w:rsid w:val="002E62AA"/>
    <w:rsid w:val="003106A7"/>
    <w:rsid w:val="00343CAC"/>
    <w:rsid w:val="003B0D6C"/>
    <w:rsid w:val="003C2F4A"/>
    <w:rsid w:val="003D6861"/>
    <w:rsid w:val="003E15DA"/>
    <w:rsid w:val="004059CA"/>
    <w:rsid w:val="00414F1B"/>
    <w:rsid w:val="00420C5E"/>
    <w:rsid w:val="00454025"/>
    <w:rsid w:val="00457970"/>
    <w:rsid w:val="00490A0D"/>
    <w:rsid w:val="0049165C"/>
    <w:rsid w:val="004C795C"/>
    <w:rsid w:val="004F5684"/>
    <w:rsid w:val="005D22ED"/>
    <w:rsid w:val="005F2EE1"/>
    <w:rsid w:val="00710F3C"/>
    <w:rsid w:val="00726A1F"/>
    <w:rsid w:val="00742E8B"/>
    <w:rsid w:val="0076096F"/>
    <w:rsid w:val="00762B84"/>
    <w:rsid w:val="00764F17"/>
    <w:rsid w:val="007E3A5D"/>
    <w:rsid w:val="00937942"/>
    <w:rsid w:val="00955157"/>
    <w:rsid w:val="00967374"/>
    <w:rsid w:val="009D64E0"/>
    <w:rsid w:val="009D7A44"/>
    <w:rsid w:val="00A33D4D"/>
    <w:rsid w:val="00A41E88"/>
    <w:rsid w:val="00A72A0D"/>
    <w:rsid w:val="00A73F12"/>
    <w:rsid w:val="00AE03F8"/>
    <w:rsid w:val="00B1650A"/>
    <w:rsid w:val="00C219F9"/>
    <w:rsid w:val="00C268B0"/>
    <w:rsid w:val="00C44EF1"/>
    <w:rsid w:val="00C728B7"/>
    <w:rsid w:val="00C90F0E"/>
    <w:rsid w:val="00D23F1C"/>
    <w:rsid w:val="00D25C93"/>
    <w:rsid w:val="00D61D4C"/>
    <w:rsid w:val="00D932D2"/>
    <w:rsid w:val="00DE3E1F"/>
    <w:rsid w:val="00E57FC4"/>
    <w:rsid w:val="00E70AB6"/>
    <w:rsid w:val="00E93162"/>
    <w:rsid w:val="00EA628F"/>
    <w:rsid w:val="00EC1CDF"/>
    <w:rsid w:val="00EE49B9"/>
    <w:rsid w:val="00F018E7"/>
    <w:rsid w:val="00F14CC6"/>
    <w:rsid w:val="00F20458"/>
    <w:rsid w:val="00F47F9E"/>
    <w:rsid w:val="00F525CC"/>
    <w:rsid w:val="00F60D90"/>
    <w:rsid w:val="00FC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E9103"/>
  <w15:chartTrackingRefBased/>
  <w15:docId w15:val="{378383A6-C241-4D51-9F41-3451F316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0F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F3C"/>
  </w:style>
  <w:style w:type="paragraph" w:styleId="Footer">
    <w:name w:val="footer"/>
    <w:basedOn w:val="Normal"/>
    <w:link w:val="FooterChar"/>
    <w:uiPriority w:val="99"/>
    <w:unhideWhenUsed/>
    <w:rsid w:val="00710F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F3C"/>
  </w:style>
  <w:style w:type="paragraph" w:styleId="ListParagraph">
    <w:name w:val="List Paragraph"/>
    <w:basedOn w:val="Normal"/>
    <w:uiPriority w:val="34"/>
    <w:qFormat/>
    <w:rsid w:val="00414F1B"/>
    <w:pPr>
      <w:ind w:left="720"/>
      <w:contextualSpacing/>
    </w:pPr>
  </w:style>
  <w:style w:type="table" w:styleId="TableGrid">
    <w:name w:val="Table Grid"/>
    <w:basedOn w:val="TableNormal"/>
    <w:uiPriority w:val="39"/>
    <w:rsid w:val="00A73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Normal"/>
    <w:rsid w:val="00F20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F20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6c0f1f-762e-4365-887c-4b0b2f01fe0e" xsi:nil="true"/>
    <lcf76f155ced4ddcb4097134ff3c332f xmlns="80723bf0-70e6-4d35-ac2d-3842801755a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63CB046BC504D97289E4313A722AB" ma:contentTypeVersion="18" ma:contentTypeDescription="Create a new document." ma:contentTypeScope="" ma:versionID="e4e027bd0e0f3699afe62fcea5e1998f">
  <xsd:schema xmlns:xsd="http://www.w3.org/2001/XMLSchema" xmlns:xs="http://www.w3.org/2001/XMLSchema" xmlns:p="http://schemas.microsoft.com/office/2006/metadata/properties" xmlns:ns2="80723bf0-70e6-4d35-ac2d-3842801755a8" xmlns:ns3="696c0f1f-762e-4365-887c-4b0b2f01fe0e" targetNamespace="http://schemas.microsoft.com/office/2006/metadata/properties" ma:root="true" ma:fieldsID="d359155ce591b7dd90a9b1f00e52d3aa" ns2:_="" ns3:_="">
    <xsd:import namespace="80723bf0-70e6-4d35-ac2d-3842801755a8"/>
    <xsd:import namespace="696c0f1f-762e-4365-887c-4b0b2f01fe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23bf0-70e6-4d35-ac2d-384280175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9a97ece-f7fd-42a3-b24a-437e04167c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c0f1f-762e-4365-887c-4b0b2f01fe0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66119be-8648-41c0-bc7f-79c78962cf46}" ma:internalName="TaxCatchAll" ma:showField="CatchAllData" ma:web="696c0f1f-762e-4365-887c-4b0b2f01fe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03E7E-6DA7-4039-865B-2AD2EED56089}">
  <ds:schemaRefs>
    <ds:schemaRef ds:uri="http://schemas.microsoft.com/office/2006/metadata/properties"/>
    <ds:schemaRef ds:uri="http://schemas.microsoft.com/office/infopath/2007/PartnerControls"/>
    <ds:schemaRef ds:uri="696c0f1f-762e-4365-887c-4b0b2f01fe0e"/>
    <ds:schemaRef ds:uri="80723bf0-70e6-4d35-ac2d-3842801755a8"/>
  </ds:schemaRefs>
</ds:datastoreItem>
</file>

<file path=customXml/itemProps2.xml><?xml version="1.0" encoding="utf-8"?>
<ds:datastoreItem xmlns:ds="http://schemas.openxmlformats.org/officeDocument/2006/customXml" ds:itemID="{AFFCADBC-6777-477E-A1FE-A94C250AB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F96F47-1F68-4C5B-8B51-37A976084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723bf0-70e6-4d35-ac2d-3842801755a8"/>
    <ds:schemaRef ds:uri="696c0f1f-762e-4365-887c-4b0b2f01f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EA5295-8726-4FDD-AFD7-0249E0C4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Oakwood Park Grammar School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Williamson</dc:creator>
  <cp:keywords/>
  <dc:description/>
  <cp:lastModifiedBy>J Nichol</cp:lastModifiedBy>
  <cp:revision>12</cp:revision>
  <dcterms:created xsi:type="dcterms:W3CDTF">2026-06-18T08:07:00Z</dcterms:created>
  <dcterms:modified xsi:type="dcterms:W3CDTF">2026-06-18T09:02:00Z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0x01010021563CB046BC504D97289E4313A722AB</vt:lpwstr>
  </property>
  <property fmtid="{D5CDD505-2E9C-101B-9397-08002B2CF9AE}" pid="3" name="MediaServiceImageTags">
    <vt:lpwstr/>
  </property>
</Properties>
</file>