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2">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3">
      <w:pP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ab/>
        <w:tab/>
      </w:r>
      <w:r w:rsidDel="00000000" w:rsidR="00000000" w:rsidRPr="00000000">
        <w:rPr>
          <w:rFonts w:ascii="Calibri" w:cs="Calibri" w:eastAsia="Calibri" w:hAnsi="Calibri"/>
          <w:b w:val="1"/>
          <w:bCs w:val="1"/>
          <w:sz w:val="28"/>
          <w:szCs w:val="28"/>
          <w:rtl w:val="0"/>
        </w:rPr>
        <w:t xml:space="preserve">Pastoral Support Assistant</w:t>
      </w:r>
      <w:r w:rsidDel="00000000" w:rsidR="00000000" w:rsidRPr="00000000">
        <w:rPr>
          <w:rtl w:val="0"/>
        </w:rPr>
      </w:r>
    </w:p>
    <w:p w:rsidR="00000000" w:rsidDel="00000000" w:rsidP="00000000" w:rsidRDefault="00000000" w:rsidRPr="00000000" w14:paraId="00000004">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tbl>
      <w:tblPr>
        <w:tblStyle w:val="Table1"/>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20"/>
        <w:gridCol w:w="6750"/>
        <w:tblGridChange w:id="0">
          <w:tblGrid>
            <w:gridCol w:w="2820"/>
            <w:gridCol w:w="6750"/>
          </w:tblGrid>
        </w:tblGridChange>
      </w:tblGrid>
      <w:tr>
        <w:trPr>
          <w:cantSplit w:val="0"/>
          <w:tblHeader w:val="0"/>
        </w:trPr>
        <w:tc>
          <w:tcPr>
            <w:vAlign w:val="top"/>
          </w:tcPr>
          <w:p w:rsidR="00000000" w:rsidDel="00000000" w:rsidP="00000000" w:rsidRDefault="00000000" w:rsidRPr="00000000" w14:paraId="0000000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Job Title:</w:t>
            </w:r>
          </w:p>
        </w:tc>
        <w:tc>
          <w:tcPr>
            <w:vAlign w:val="top"/>
          </w:tcPr>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Pastoral Support Assistant</w:t>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Line Manager:</w:t>
            </w:r>
          </w:p>
        </w:tc>
        <w:tc>
          <w:tcPr>
            <w:vAlign w:val="top"/>
          </w:tcPr>
          <w:p w:rsidR="00000000" w:rsidDel="00000000" w:rsidP="00000000" w:rsidRDefault="00000000" w:rsidRPr="00000000" w14:paraId="0000000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Behaviour and Attendance Leaders</w:t>
            </w:r>
            <w:r w:rsidDel="00000000" w:rsidR="00000000" w:rsidRPr="00000000">
              <w:rPr>
                <w:rtl w:val="0"/>
              </w:rPr>
            </w:r>
          </w:p>
          <w:p w:rsidR="00000000" w:rsidDel="00000000" w:rsidP="00000000" w:rsidRDefault="00000000" w:rsidRPr="00000000" w14:paraId="0000000B">
            <w:pPr>
              <w:rPr>
                <w:rFonts w:ascii="Calibri" w:cs="Calibri" w:eastAsia="Calibri" w:hAnsi="Calibri"/>
                <w:sz w:val="22"/>
                <w:szCs w:val="22"/>
                <w:vertAlign w:val="baseline"/>
              </w:rPr>
            </w:pPr>
            <w:r w:rsidDel="00000000" w:rsidR="00000000" w:rsidRPr="00000000">
              <w:rPr>
                <w:rtl w:val="0"/>
              </w:rPr>
            </w:r>
          </w:p>
        </w:tc>
      </w:tr>
      <w:tr>
        <w:trPr>
          <w:cantSplit w:val="0"/>
          <w:trHeight w:val="555" w:hRule="atLeast"/>
          <w:tblHeader w:val="0"/>
        </w:trPr>
        <w:tc>
          <w:tcPr>
            <w:vAlign w:val="top"/>
          </w:tcPr>
          <w:p w:rsidR="00000000" w:rsidDel="00000000" w:rsidP="00000000" w:rsidRDefault="00000000" w:rsidRPr="00000000" w14:paraId="0000000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Date:</w:t>
            </w:r>
          </w:p>
        </w:tc>
        <w:tc>
          <w:tcPr>
            <w:vAlign w:val="top"/>
          </w:tcPr>
          <w:p w:rsidR="00000000" w:rsidDel="00000000" w:rsidP="00000000" w:rsidRDefault="00000000" w:rsidRPr="00000000" w14:paraId="0000000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September </w:t>
            </w:r>
            <w:r w:rsidDel="00000000" w:rsidR="00000000" w:rsidRPr="00000000">
              <w:rPr>
                <w:rFonts w:ascii="Calibri" w:cs="Calibri" w:eastAsia="Calibri" w:hAnsi="Calibri"/>
                <w:sz w:val="22"/>
                <w:szCs w:val="22"/>
                <w:vertAlign w:val="baseline"/>
                <w:rtl w:val="0"/>
              </w:rPr>
              <w:t xml:space="preserve">202</w:t>
            </w:r>
            <w:r w:rsidDel="00000000" w:rsidR="00000000" w:rsidRPr="00000000">
              <w:rPr>
                <w:rFonts w:ascii="Calibri" w:cs="Calibri" w:eastAsia="Calibri" w:hAnsi="Calibri"/>
                <w:sz w:val="22"/>
                <w:szCs w:val="22"/>
                <w:rtl w:val="0"/>
              </w:rPr>
              <w:t xml:space="preserve">6</w:t>
            </w: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Pay Range:</w:t>
            </w:r>
          </w:p>
        </w:tc>
        <w:tc>
          <w:tcPr>
            <w:vAlign w:val="top"/>
          </w:tcPr>
          <w:p w:rsidR="00000000" w:rsidDel="00000000" w:rsidP="00000000" w:rsidRDefault="00000000" w:rsidRPr="00000000" w14:paraId="00000010">
            <w:pPr>
              <w:ind w:left="0" w:right="6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CAT Range 5</w:t>
            </w:r>
          </w:p>
          <w:p w:rsidR="00000000" w:rsidDel="00000000" w:rsidP="00000000" w:rsidRDefault="00000000" w:rsidRPr="00000000" w14:paraId="00000011">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1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3">
      <w:pPr>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b w:val="1"/>
          <w:bCs w:val="1"/>
          <w:color w:val="303030"/>
          <w:sz w:val="22"/>
          <w:szCs w:val="22"/>
          <w:highlight w:val="white"/>
        </w:rPr>
      </w:pPr>
      <w:r w:rsidDel="00000000" w:rsidR="00000000" w:rsidRPr="00000000">
        <w:rPr>
          <w:rFonts w:ascii="Calibri" w:cs="Calibri" w:eastAsia="Calibri" w:hAnsi="Calibri"/>
          <w:b w:val="1"/>
          <w:bCs w:val="1"/>
          <w:color w:val="303030"/>
          <w:sz w:val="22"/>
          <w:szCs w:val="22"/>
          <w:highlight w:val="white"/>
          <w:rtl w:val="0"/>
        </w:rPr>
        <w:t xml:space="preserve">1. PURPOSE OF JOB</w:t>
      </w:r>
    </w:p>
    <w:p w:rsidR="00000000" w:rsidDel="00000000" w:rsidP="00000000" w:rsidRDefault="00000000" w:rsidRPr="00000000" w14:paraId="00000015">
      <w:pPr>
        <w:spacing w:line="276" w:lineRule="auto"/>
        <w:rPr>
          <w:rFonts w:ascii="Calibri" w:cs="Calibri" w:eastAsia="Calibri" w:hAnsi="Calibri"/>
          <w:color w:val="303030"/>
          <w:sz w:val="22"/>
          <w:szCs w:val="22"/>
          <w:highlight w:val="white"/>
        </w:rPr>
      </w:pPr>
      <w:r w:rsidDel="00000000" w:rsidR="00000000" w:rsidRPr="00000000">
        <w:rPr>
          <w:rFonts w:ascii="Calibri" w:cs="Calibri" w:eastAsia="Calibri" w:hAnsi="Calibri"/>
          <w:color w:val="303030"/>
          <w:sz w:val="22"/>
          <w:szCs w:val="22"/>
          <w:highlight w:val="white"/>
          <w:rtl w:val="0"/>
        </w:rPr>
        <w:t xml:space="preserve">To work within the pastoral team, providing high-quality support to ensure well-being, pastoral, and academic needs are met. To work as part of the team to ensure children are safe from harm and are supported in their personal development. To ensure students are in lessons on time and to assist in resolving conflict issues around the school.</w:t>
      </w:r>
    </w:p>
    <w:p w:rsidR="00000000" w:rsidDel="00000000" w:rsidP="00000000" w:rsidRDefault="00000000" w:rsidRPr="00000000" w14:paraId="00000016">
      <w:pPr>
        <w:spacing w:line="276" w:lineRule="auto"/>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17">
      <w:pPr>
        <w:spacing w:line="276" w:lineRule="auto"/>
        <w:rPr>
          <w:rFonts w:ascii="Calibri" w:cs="Calibri" w:eastAsia="Calibri" w:hAnsi="Calibri"/>
          <w:color w:val="303030"/>
          <w:sz w:val="22"/>
          <w:szCs w:val="22"/>
          <w:highlight w:val="white"/>
        </w:rPr>
      </w:pPr>
      <w:r w:rsidDel="00000000" w:rsidR="00000000" w:rsidRPr="00000000">
        <w:rPr>
          <w:rFonts w:ascii="Calibri" w:cs="Calibri" w:eastAsia="Calibri" w:hAnsi="Calibri"/>
          <w:color w:val="303030"/>
          <w:sz w:val="22"/>
          <w:szCs w:val="22"/>
          <w:highlight w:val="white"/>
          <w:rtl w:val="0"/>
        </w:rPr>
        <w:t xml:space="preserve">--------------------------------------------------------------------------------</w:t>
      </w:r>
    </w:p>
    <w:p w:rsidR="00000000" w:rsidDel="00000000" w:rsidP="00000000" w:rsidRDefault="00000000" w:rsidRPr="00000000" w14:paraId="00000018">
      <w:pPr>
        <w:spacing w:line="276" w:lineRule="auto"/>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b w:val="1"/>
          <w:bCs w:val="1"/>
          <w:color w:val="303030"/>
          <w:sz w:val="22"/>
          <w:szCs w:val="22"/>
          <w:highlight w:val="white"/>
        </w:rPr>
      </w:pPr>
      <w:r w:rsidDel="00000000" w:rsidR="00000000" w:rsidRPr="00000000">
        <w:rPr>
          <w:rFonts w:ascii="Calibri" w:cs="Calibri" w:eastAsia="Calibri" w:hAnsi="Calibri"/>
          <w:b w:val="1"/>
          <w:bCs w:val="1"/>
          <w:color w:val="303030"/>
          <w:sz w:val="22"/>
          <w:szCs w:val="22"/>
          <w:highlight w:val="white"/>
          <w:rtl w:val="0"/>
        </w:rPr>
        <w:t xml:space="preserve">2. Key Responsibilities</w:t>
      </w:r>
    </w:p>
    <w:p w:rsidR="00000000" w:rsidDel="00000000" w:rsidP="00000000" w:rsidRDefault="00000000" w:rsidRPr="00000000" w14:paraId="0000001A">
      <w:pPr>
        <w:spacing w:line="276" w:lineRule="auto"/>
        <w:rPr>
          <w:rFonts w:ascii="Calibri" w:cs="Calibri" w:eastAsia="Calibri" w:hAnsi="Calibri"/>
          <w:b w:val="1"/>
          <w:bCs w:val="1"/>
          <w:color w:val="303030"/>
          <w:sz w:val="22"/>
          <w:szCs w:val="22"/>
          <w:highlight w:val="white"/>
        </w:rPr>
      </w:pPr>
      <w:r w:rsidDel="00000000" w:rsidR="00000000" w:rsidRPr="00000000">
        <w:rPr>
          <w:rFonts w:ascii="Calibri" w:cs="Calibri" w:eastAsia="Calibri" w:hAnsi="Calibri"/>
          <w:b w:val="1"/>
          <w:bCs w:val="1"/>
          <w:color w:val="303030"/>
          <w:sz w:val="22"/>
          <w:szCs w:val="22"/>
          <w:highlight w:val="white"/>
          <w:rtl w:val="0"/>
        </w:rPr>
        <w:t xml:space="preserve">Student Support</w:t>
      </w:r>
    </w:p>
    <w:p w:rsidR="00000000" w:rsidDel="00000000" w:rsidP="00000000" w:rsidRDefault="00000000" w:rsidRPr="00000000" w14:paraId="0000001B">
      <w:pPr>
        <w:numPr>
          <w:ilvl w:val="0"/>
          <w:numId w:val="3"/>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Act as a role model and set high expectations of conduct to ensure good behaviour is maintained.</w:t>
      </w:r>
    </w:p>
    <w:p w:rsidR="00000000" w:rsidDel="00000000" w:rsidP="00000000" w:rsidRDefault="00000000" w:rsidRPr="00000000" w14:paraId="0000001C">
      <w:pPr>
        <w:numPr>
          <w:ilvl w:val="0"/>
          <w:numId w:val="3"/>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Provide high-quality care and nurture for all students, offering guidance for their personal development.</w:t>
      </w:r>
    </w:p>
    <w:p w:rsidR="00000000" w:rsidDel="00000000" w:rsidP="00000000" w:rsidRDefault="00000000" w:rsidRPr="00000000" w14:paraId="0000001D">
      <w:pPr>
        <w:numPr>
          <w:ilvl w:val="0"/>
          <w:numId w:val="3"/>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Attend medical calls and administer first aid (if trained) when appropriate.</w:t>
      </w:r>
    </w:p>
    <w:p w:rsidR="00000000" w:rsidDel="00000000" w:rsidP="00000000" w:rsidRDefault="00000000" w:rsidRPr="00000000" w14:paraId="0000001E">
      <w:pPr>
        <w:numPr>
          <w:ilvl w:val="0"/>
          <w:numId w:val="3"/>
        </w:numPr>
        <w:shd w:fill="ffffff" w:val="clear"/>
        <w:spacing w:after="18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Mediate between students to help resolve issues and conflicts as they arise.</w:t>
      </w:r>
    </w:p>
    <w:p w:rsidR="00000000" w:rsidDel="00000000" w:rsidP="00000000" w:rsidRDefault="00000000" w:rsidRPr="00000000" w14:paraId="0000001F">
      <w:pPr>
        <w:spacing w:line="276" w:lineRule="auto"/>
        <w:rPr>
          <w:rFonts w:ascii="Calibri" w:cs="Calibri" w:eastAsia="Calibri" w:hAnsi="Calibri"/>
          <w:b w:val="1"/>
          <w:bCs w:val="1"/>
          <w:color w:val="303030"/>
          <w:sz w:val="22"/>
          <w:szCs w:val="22"/>
          <w:highlight w:val="white"/>
        </w:rPr>
      </w:pPr>
      <w:r w:rsidDel="00000000" w:rsidR="00000000" w:rsidRPr="00000000">
        <w:rPr>
          <w:rFonts w:ascii="Calibri" w:cs="Calibri" w:eastAsia="Calibri" w:hAnsi="Calibri"/>
          <w:b w:val="1"/>
          <w:bCs w:val="1"/>
          <w:color w:val="303030"/>
          <w:sz w:val="22"/>
          <w:szCs w:val="22"/>
          <w:highlight w:val="white"/>
          <w:rtl w:val="0"/>
        </w:rPr>
        <w:t xml:space="preserve">Monitoring &amp; Intervention</w:t>
      </w:r>
    </w:p>
    <w:p w:rsidR="00000000" w:rsidDel="00000000" w:rsidP="00000000" w:rsidRDefault="00000000" w:rsidRPr="00000000" w14:paraId="00000020">
      <w:pPr>
        <w:numPr>
          <w:ilvl w:val="0"/>
          <w:numId w:val="5"/>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Support Head of Year teams in ensuring the safeguarding and positive well-being of students.</w:t>
      </w:r>
    </w:p>
    <w:p w:rsidR="00000000" w:rsidDel="00000000" w:rsidP="00000000" w:rsidRDefault="00000000" w:rsidRPr="00000000" w14:paraId="00000021">
      <w:pPr>
        <w:numPr>
          <w:ilvl w:val="0"/>
          <w:numId w:val="5"/>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Liaise with HOYs to support students regarding attendance, behaviour, well-being, and academic progress.</w:t>
      </w:r>
    </w:p>
    <w:p w:rsidR="00000000" w:rsidDel="00000000" w:rsidP="00000000" w:rsidRDefault="00000000" w:rsidRPr="00000000" w14:paraId="00000022">
      <w:pPr>
        <w:numPr>
          <w:ilvl w:val="0"/>
          <w:numId w:val="5"/>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Work with the Pastoral Team to identify appropriate support for targeted, vulnerable, and at-risk students.</w:t>
      </w:r>
    </w:p>
    <w:p w:rsidR="00000000" w:rsidDel="00000000" w:rsidP="00000000" w:rsidRDefault="00000000" w:rsidRPr="00000000" w14:paraId="00000023">
      <w:pPr>
        <w:numPr>
          <w:ilvl w:val="0"/>
          <w:numId w:val="5"/>
        </w:numPr>
        <w:shd w:fill="ffffff" w:val="clear"/>
        <w:spacing w:after="18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Maintain and update accurate records relating to student behaviour and safeguarding, sharing information with colleagues as appropriate.</w:t>
      </w:r>
    </w:p>
    <w:p w:rsidR="00000000" w:rsidDel="00000000" w:rsidP="00000000" w:rsidRDefault="00000000" w:rsidRPr="00000000" w14:paraId="00000024">
      <w:pPr>
        <w:spacing w:line="276" w:lineRule="auto"/>
        <w:rPr>
          <w:rFonts w:ascii="Calibri" w:cs="Calibri" w:eastAsia="Calibri" w:hAnsi="Calibri"/>
          <w:b w:val="1"/>
          <w:bCs w:val="1"/>
          <w:color w:val="303030"/>
          <w:sz w:val="22"/>
          <w:szCs w:val="22"/>
          <w:highlight w:val="white"/>
        </w:rPr>
      </w:pPr>
      <w:r w:rsidDel="00000000" w:rsidR="00000000" w:rsidRPr="00000000">
        <w:rPr>
          <w:rFonts w:ascii="Calibri" w:cs="Calibri" w:eastAsia="Calibri" w:hAnsi="Calibri"/>
          <w:b w:val="1"/>
          <w:bCs w:val="1"/>
          <w:color w:val="303030"/>
          <w:sz w:val="22"/>
          <w:szCs w:val="22"/>
          <w:highlight w:val="white"/>
          <w:rtl w:val="0"/>
        </w:rPr>
        <w:t xml:space="preserve">School Environment &amp; Supervision</w:t>
      </w:r>
    </w:p>
    <w:p w:rsidR="00000000" w:rsidDel="00000000" w:rsidP="00000000" w:rsidRDefault="00000000" w:rsidRPr="00000000" w14:paraId="00000025">
      <w:pPr>
        <w:numPr>
          <w:ilvl w:val="0"/>
          <w:numId w:val="6"/>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Ensure students are in lessons on time and manage conflict issues across the school site.</w:t>
      </w:r>
    </w:p>
    <w:p w:rsidR="00000000" w:rsidDel="00000000" w:rsidP="00000000" w:rsidRDefault="00000000" w:rsidRPr="00000000" w14:paraId="00000026">
      <w:pPr>
        <w:numPr>
          <w:ilvl w:val="0"/>
          <w:numId w:val="6"/>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Support students during their break and lunchtimes and carry out regular student supervision duties.</w:t>
      </w:r>
    </w:p>
    <w:p w:rsidR="00000000" w:rsidDel="00000000" w:rsidP="00000000" w:rsidRDefault="00000000" w:rsidRPr="00000000" w14:paraId="00000027">
      <w:pPr>
        <w:numPr>
          <w:ilvl w:val="0"/>
          <w:numId w:val="6"/>
        </w:numPr>
        <w:shd w:fill="ffffff" w:val="clear"/>
        <w:spacing w:after="18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Maintain a safe and secure learning environment by complying with school policies regarding health, safety, and security.</w:t>
      </w:r>
    </w:p>
    <w:p w:rsidR="00000000" w:rsidDel="00000000" w:rsidP="00000000" w:rsidRDefault="00000000" w:rsidRPr="00000000" w14:paraId="00000028">
      <w:pPr>
        <w:spacing w:line="276" w:lineRule="auto"/>
        <w:rPr>
          <w:rFonts w:ascii="Calibri" w:cs="Calibri" w:eastAsia="Calibri" w:hAnsi="Calibri"/>
          <w:b w:val="1"/>
          <w:bCs w:val="1"/>
          <w:color w:val="303030"/>
          <w:sz w:val="22"/>
          <w:szCs w:val="22"/>
          <w:highlight w:val="white"/>
        </w:rPr>
      </w:pPr>
      <w:r w:rsidDel="00000000" w:rsidR="00000000" w:rsidRPr="00000000">
        <w:rPr>
          <w:rFonts w:ascii="Calibri" w:cs="Calibri" w:eastAsia="Calibri" w:hAnsi="Calibri"/>
          <w:b w:val="1"/>
          <w:bCs w:val="1"/>
          <w:color w:val="303030"/>
          <w:sz w:val="22"/>
          <w:szCs w:val="22"/>
          <w:highlight w:val="white"/>
          <w:rtl w:val="0"/>
        </w:rPr>
        <w:t xml:space="preserve">Professional Development &amp; General Duties</w:t>
      </w:r>
    </w:p>
    <w:p w:rsidR="00000000" w:rsidDel="00000000" w:rsidP="00000000" w:rsidRDefault="00000000" w:rsidRPr="00000000" w14:paraId="00000029">
      <w:pPr>
        <w:numPr>
          <w:ilvl w:val="0"/>
          <w:numId w:val="1"/>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Contribute to the development of policies relating to behaviour management and well-being.</w:t>
      </w:r>
    </w:p>
    <w:p w:rsidR="00000000" w:rsidDel="00000000" w:rsidP="00000000" w:rsidRDefault="00000000" w:rsidRPr="00000000" w14:paraId="0000002A">
      <w:pPr>
        <w:numPr>
          <w:ilvl w:val="0"/>
          <w:numId w:val="1"/>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Participate in training, staff development activities, and relevant meetings to ensure continuing professional development.</w:t>
      </w:r>
    </w:p>
    <w:p w:rsidR="00000000" w:rsidDel="00000000" w:rsidP="00000000" w:rsidRDefault="00000000" w:rsidRPr="00000000" w14:paraId="0000002B">
      <w:pPr>
        <w:numPr>
          <w:ilvl w:val="0"/>
          <w:numId w:val="1"/>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Follow all academy policies including safeguarding, equal opportunities, confidentiality, and data protection.</w:t>
      </w:r>
    </w:p>
    <w:p w:rsidR="00000000" w:rsidDel="00000000" w:rsidP="00000000" w:rsidRDefault="00000000" w:rsidRPr="00000000" w14:paraId="0000002C">
      <w:pPr>
        <w:numPr>
          <w:ilvl w:val="0"/>
          <w:numId w:val="1"/>
        </w:numPr>
        <w:shd w:fill="ffffff" w:val="clear"/>
        <w:spacing w:after="18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Present oneself and act in a professional manner at all times according to the Academy Code of Conduct.</w:t>
      </w:r>
    </w:p>
    <w:p w:rsidR="00000000" w:rsidDel="00000000" w:rsidP="00000000" w:rsidRDefault="00000000" w:rsidRPr="00000000" w14:paraId="0000002D">
      <w:pPr>
        <w:spacing w:line="276" w:lineRule="auto"/>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2E">
      <w:pPr>
        <w:spacing w:line="276" w:lineRule="auto"/>
        <w:rPr>
          <w:rFonts w:ascii="Calibri" w:cs="Calibri" w:eastAsia="Calibri" w:hAnsi="Calibri"/>
          <w:color w:val="303030"/>
          <w:sz w:val="22"/>
          <w:szCs w:val="22"/>
          <w:highlight w:val="white"/>
        </w:rPr>
      </w:pPr>
      <w:r w:rsidDel="00000000" w:rsidR="00000000" w:rsidRPr="00000000">
        <w:rPr>
          <w:rFonts w:ascii="Calibri" w:cs="Calibri" w:eastAsia="Calibri" w:hAnsi="Calibri"/>
          <w:color w:val="303030"/>
          <w:sz w:val="22"/>
          <w:szCs w:val="22"/>
          <w:highlight w:val="white"/>
          <w:rtl w:val="0"/>
        </w:rPr>
        <w:t xml:space="preserve">--------------------------------------------------------------------------------</w:t>
      </w:r>
    </w:p>
    <w:p w:rsidR="00000000" w:rsidDel="00000000" w:rsidP="00000000" w:rsidRDefault="00000000" w:rsidRPr="00000000" w14:paraId="0000002F">
      <w:pPr>
        <w:spacing w:line="276" w:lineRule="auto"/>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30">
      <w:pPr>
        <w:spacing w:line="276" w:lineRule="auto"/>
        <w:rPr>
          <w:rFonts w:ascii="Calibri" w:cs="Calibri" w:eastAsia="Calibri" w:hAnsi="Calibri"/>
          <w:b w:val="1"/>
          <w:bCs w:val="1"/>
          <w:color w:val="303030"/>
          <w:sz w:val="22"/>
          <w:szCs w:val="22"/>
          <w:highlight w:val="white"/>
        </w:rPr>
      </w:pPr>
      <w:r w:rsidDel="00000000" w:rsidR="00000000" w:rsidRPr="00000000">
        <w:rPr>
          <w:rFonts w:ascii="Calibri" w:cs="Calibri" w:eastAsia="Calibri" w:hAnsi="Calibri"/>
          <w:b w:val="1"/>
          <w:bCs w:val="1"/>
          <w:color w:val="303030"/>
          <w:sz w:val="22"/>
          <w:szCs w:val="22"/>
          <w:highlight w:val="white"/>
          <w:rtl w:val="0"/>
        </w:rPr>
        <w:t xml:space="preserve">3. Person Specification</w:t>
      </w:r>
    </w:p>
    <w:p w:rsidR="00000000" w:rsidDel="00000000" w:rsidP="00000000" w:rsidRDefault="00000000" w:rsidRPr="00000000" w14:paraId="00000031">
      <w:pPr>
        <w:numPr>
          <w:ilvl w:val="0"/>
          <w:numId w:val="4"/>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Successful recent experience working with children of a relevant age.</w:t>
      </w:r>
    </w:p>
    <w:p w:rsidR="00000000" w:rsidDel="00000000" w:rsidP="00000000" w:rsidRDefault="00000000" w:rsidRPr="00000000" w14:paraId="00000032">
      <w:pPr>
        <w:numPr>
          <w:ilvl w:val="0"/>
          <w:numId w:val="4"/>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Ability to relate well to young people and adults, understanding their needs and responding accordingly.</w:t>
      </w:r>
    </w:p>
    <w:p w:rsidR="00000000" w:rsidDel="00000000" w:rsidP="00000000" w:rsidRDefault="00000000" w:rsidRPr="00000000" w14:paraId="00000033">
      <w:pPr>
        <w:numPr>
          <w:ilvl w:val="0"/>
          <w:numId w:val="4"/>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Excellent communication skills, both verbal and written, with the ability to help pupils express themselves appropriately.</w:t>
      </w:r>
    </w:p>
    <w:p w:rsidR="00000000" w:rsidDel="00000000" w:rsidP="00000000" w:rsidRDefault="00000000" w:rsidRPr="00000000" w14:paraId="00000034">
      <w:pPr>
        <w:numPr>
          <w:ilvl w:val="0"/>
          <w:numId w:val="4"/>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Ability to apply behaviour management strategies effectively to contribute to a purposeful learning environment.</w:t>
      </w:r>
    </w:p>
    <w:p w:rsidR="00000000" w:rsidDel="00000000" w:rsidP="00000000" w:rsidRDefault="00000000" w:rsidRPr="00000000" w14:paraId="00000035">
      <w:pPr>
        <w:numPr>
          <w:ilvl w:val="0"/>
          <w:numId w:val="4"/>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Ability to deal with pupils who may be challenging or reluctant to engage.</w:t>
      </w:r>
    </w:p>
    <w:p w:rsidR="00000000" w:rsidDel="00000000" w:rsidP="00000000" w:rsidRDefault="00000000" w:rsidRPr="00000000" w14:paraId="00000036">
      <w:pPr>
        <w:numPr>
          <w:ilvl w:val="0"/>
          <w:numId w:val="4"/>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Strong organisational skills and the ability to work calmly under pressure and adapt to changing situations.</w:t>
      </w:r>
    </w:p>
    <w:p w:rsidR="00000000" w:rsidDel="00000000" w:rsidP="00000000" w:rsidRDefault="00000000" w:rsidRPr="00000000" w14:paraId="00000037">
      <w:pPr>
        <w:numPr>
          <w:ilvl w:val="0"/>
          <w:numId w:val="4"/>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Ability to use own initiative, work independently, and motivate others with a creative approach to problem-solving.</w:t>
      </w:r>
    </w:p>
    <w:p w:rsidR="00000000" w:rsidDel="00000000" w:rsidP="00000000" w:rsidRDefault="00000000" w:rsidRPr="00000000" w14:paraId="00000038">
      <w:pPr>
        <w:numPr>
          <w:ilvl w:val="0"/>
          <w:numId w:val="4"/>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Understanding of safeguarding, confidentiality, and inclusive practice.</w:t>
      </w:r>
    </w:p>
    <w:p w:rsidR="00000000" w:rsidDel="00000000" w:rsidP="00000000" w:rsidRDefault="00000000" w:rsidRPr="00000000" w14:paraId="00000039">
      <w:pPr>
        <w:numPr>
          <w:ilvl w:val="0"/>
          <w:numId w:val="4"/>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Knowledge of or willingness to undergo First Aid training.</w:t>
      </w:r>
    </w:p>
    <w:p w:rsidR="00000000" w:rsidDel="00000000" w:rsidP="00000000" w:rsidRDefault="00000000" w:rsidRPr="00000000" w14:paraId="0000003A">
      <w:pPr>
        <w:numPr>
          <w:ilvl w:val="0"/>
          <w:numId w:val="4"/>
        </w:numPr>
        <w:shd w:fill="ffffff" w:val="clear"/>
        <w:spacing w:after="18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Commitment to equal opportunities and a desire to maintain high professional standards.</w:t>
      </w:r>
    </w:p>
    <w:p w:rsidR="00000000" w:rsidDel="00000000" w:rsidP="00000000" w:rsidRDefault="00000000" w:rsidRPr="00000000" w14:paraId="0000003B">
      <w:pPr>
        <w:spacing w:line="276" w:lineRule="auto"/>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3C">
      <w:pPr>
        <w:spacing w:line="276" w:lineRule="auto"/>
        <w:rPr>
          <w:rFonts w:ascii="Calibri" w:cs="Calibri" w:eastAsia="Calibri" w:hAnsi="Calibri"/>
          <w:color w:val="303030"/>
          <w:sz w:val="22"/>
          <w:szCs w:val="22"/>
          <w:highlight w:val="white"/>
        </w:rPr>
      </w:pPr>
      <w:r w:rsidDel="00000000" w:rsidR="00000000" w:rsidRPr="00000000">
        <w:rPr>
          <w:rFonts w:ascii="Calibri" w:cs="Calibri" w:eastAsia="Calibri" w:hAnsi="Calibri"/>
          <w:color w:val="303030"/>
          <w:sz w:val="22"/>
          <w:szCs w:val="22"/>
          <w:highlight w:val="white"/>
          <w:rtl w:val="0"/>
        </w:rPr>
        <w:t xml:space="preserve">--------------------------------------------------------------------------------</w:t>
      </w:r>
    </w:p>
    <w:p w:rsidR="00000000" w:rsidDel="00000000" w:rsidP="00000000" w:rsidRDefault="00000000" w:rsidRPr="00000000" w14:paraId="0000003D">
      <w:pPr>
        <w:spacing w:line="276" w:lineRule="auto"/>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3E">
      <w:pPr>
        <w:spacing w:line="276" w:lineRule="auto"/>
        <w:rPr>
          <w:rFonts w:ascii="Calibri" w:cs="Calibri" w:eastAsia="Calibri" w:hAnsi="Calibri"/>
          <w:b w:val="1"/>
          <w:bCs w:val="1"/>
          <w:color w:val="303030"/>
          <w:sz w:val="22"/>
          <w:szCs w:val="22"/>
          <w:highlight w:val="white"/>
        </w:rPr>
      </w:pPr>
      <w:r w:rsidDel="00000000" w:rsidR="00000000" w:rsidRPr="00000000">
        <w:rPr>
          <w:rFonts w:ascii="Calibri" w:cs="Calibri" w:eastAsia="Calibri" w:hAnsi="Calibri"/>
          <w:b w:val="1"/>
          <w:bCs w:val="1"/>
          <w:color w:val="303030"/>
          <w:sz w:val="22"/>
          <w:szCs w:val="22"/>
          <w:highlight w:val="white"/>
          <w:rtl w:val="0"/>
        </w:rPr>
        <w:t xml:space="preserve">4. Role-Specific Tasks</w:t>
      </w:r>
    </w:p>
    <w:p w:rsidR="00000000" w:rsidDel="00000000" w:rsidP="00000000" w:rsidRDefault="00000000" w:rsidRPr="00000000" w14:paraId="0000003F">
      <w:pPr>
        <w:numPr>
          <w:ilvl w:val="0"/>
          <w:numId w:val="2"/>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Liaise daily with HOYs to monitor student well-being and progress.</w:t>
      </w:r>
    </w:p>
    <w:p w:rsidR="00000000" w:rsidDel="00000000" w:rsidP="00000000" w:rsidRDefault="00000000" w:rsidRPr="00000000" w14:paraId="00000040">
      <w:pPr>
        <w:numPr>
          <w:ilvl w:val="0"/>
          <w:numId w:val="2"/>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Monitor the behaviour of a specific caseload of mentored students.</w:t>
      </w:r>
    </w:p>
    <w:p w:rsidR="00000000" w:rsidDel="00000000" w:rsidP="00000000" w:rsidRDefault="00000000" w:rsidRPr="00000000" w14:paraId="00000041">
      <w:pPr>
        <w:numPr>
          <w:ilvl w:val="0"/>
          <w:numId w:val="2"/>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Supervise students during non-structured times (breaks/lunch) to ensure a safe environment.</w:t>
      </w:r>
    </w:p>
    <w:p w:rsidR="00000000" w:rsidDel="00000000" w:rsidP="00000000" w:rsidRDefault="00000000" w:rsidRPr="00000000" w14:paraId="00000042">
      <w:pPr>
        <w:numPr>
          <w:ilvl w:val="0"/>
          <w:numId w:val="2"/>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Assist in getting students to lessons promptly and addressing hallway conflicts.</w:t>
      </w:r>
    </w:p>
    <w:p w:rsidR="00000000" w:rsidDel="00000000" w:rsidP="00000000" w:rsidRDefault="00000000" w:rsidRPr="00000000" w14:paraId="00000043">
      <w:pPr>
        <w:numPr>
          <w:ilvl w:val="0"/>
          <w:numId w:val="2"/>
        </w:numPr>
        <w:shd w:fill="ffffff" w:val="clear"/>
        <w:spacing w:after="0" w:afterAutospacing="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Accurately record and report all safeguarding or behaviour concerns using school systems.</w:t>
      </w:r>
    </w:p>
    <w:p w:rsidR="00000000" w:rsidDel="00000000" w:rsidP="00000000" w:rsidRDefault="00000000" w:rsidRPr="00000000" w14:paraId="00000044">
      <w:pPr>
        <w:numPr>
          <w:ilvl w:val="0"/>
          <w:numId w:val="2"/>
        </w:numPr>
        <w:shd w:fill="ffffff" w:val="clear"/>
        <w:spacing w:after="180" w:line="276"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color w:val="303030"/>
          <w:sz w:val="22"/>
          <w:szCs w:val="22"/>
          <w:highlight w:val="white"/>
          <w:rtl w:val="0"/>
        </w:rPr>
        <w:t xml:space="preserve">Undertake any other relevant duties as reasonably required by leadership to support the school’s atmosphere and team environment.</w:t>
      </w:r>
    </w:p>
    <w:p w:rsidR="00000000" w:rsidDel="00000000" w:rsidP="00000000" w:rsidRDefault="00000000" w:rsidRPr="00000000" w14:paraId="00000045">
      <w:pPr>
        <w:spacing w:line="276" w:lineRule="auto"/>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46">
      <w:pPr>
        <w:spacing w:line="276" w:lineRule="auto"/>
        <w:rPr>
          <w:rFonts w:ascii="Calibri" w:cs="Calibri" w:eastAsia="Calibri" w:hAnsi="Calibri"/>
          <w:color w:val="303030"/>
          <w:sz w:val="22"/>
          <w:szCs w:val="22"/>
          <w:highlight w:val="white"/>
        </w:rPr>
      </w:pPr>
      <w:r w:rsidDel="00000000" w:rsidR="00000000" w:rsidRPr="00000000">
        <w:rPr>
          <w:rFonts w:ascii="Calibri" w:cs="Calibri" w:eastAsia="Calibri" w:hAnsi="Calibri"/>
          <w:color w:val="303030"/>
          <w:sz w:val="22"/>
          <w:szCs w:val="22"/>
          <w:highlight w:val="white"/>
          <w:rtl w:val="0"/>
        </w:rPr>
        <w:t xml:space="preserve">--------------------------------------------------------------------------------</w:t>
      </w:r>
    </w:p>
    <w:p w:rsidR="00000000" w:rsidDel="00000000" w:rsidP="00000000" w:rsidRDefault="00000000" w:rsidRPr="00000000" w14:paraId="00000047">
      <w:pPr>
        <w:spacing w:line="276" w:lineRule="auto"/>
        <w:rPr>
          <w:rFonts w:ascii="Calibri" w:cs="Calibri" w:eastAsia="Calibri" w:hAnsi="Calibri"/>
          <w:color w:val="303030"/>
          <w:sz w:val="22"/>
          <w:szCs w:val="22"/>
          <w:highlight w:val="white"/>
        </w:rPr>
      </w:pPr>
      <w:r w:rsidDel="00000000" w:rsidR="00000000" w:rsidRPr="00000000">
        <w:rPr>
          <w:rtl w:val="0"/>
        </w:rPr>
      </w:r>
    </w:p>
    <w:p w:rsidR="00000000" w:rsidDel="00000000" w:rsidP="00000000" w:rsidRDefault="00000000" w:rsidRPr="00000000" w14:paraId="00000048">
      <w:pPr>
        <w:spacing w:line="276" w:lineRule="auto"/>
        <w:rPr>
          <w:rFonts w:ascii="Calibri" w:cs="Calibri" w:eastAsia="Calibri" w:hAnsi="Calibri"/>
          <w:color w:val="303030"/>
          <w:sz w:val="22"/>
          <w:szCs w:val="22"/>
          <w:highlight w:val="white"/>
        </w:rPr>
      </w:pPr>
      <w:r w:rsidDel="00000000" w:rsidR="00000000" w:rsidRPr="00000000">
        <w:rPr>
          <w:rFonts w:ascii="Calibri" w:cs="Calibri" w:eastAsia="Calibri" w:hAnsi="Calibri"/>
          <w:b w:val="1"/>
          <w:bCs w:val="1"/>
          <w:color w:val="303030"/>
          <w:sz w:val="22"/>
          <w:szCs w:val="22"/>
          <w:highlight w:val="white"/>
          <w:rtl w:val="0"/>
        </w:rPr>
        <w:t xml:space="preserve">Signature of Post Holder:</w:t>
      </w:r>
      <w:r w:rsidDel="00000000" w:rsidR="00000000" w:rsidRPr="00000000">
        <w:rPr>
          <w:rFonts w:ascii="Calibri" w:cs="Calibri" w:eastAsia="Calibri" w:hAnsi="Calibri"/>
          <w:color w:val="303030"/>
          <w:sz w:val="22"/>
          <w:szCs w:val="22"/>
          <w:highlight w:val="white"/>
          <w:rtl w:val="0"/>
        </w:rPr>
        <w:t xml:space="preserve"> __________________________ </w:t>
      </w:r>
      <w:r w:rsidDel="00000000" w:rsidR="00000000" w:rsidRPr="00000000">
        <w:rPr>
          <w:rFonts w:ascii="Calibri" w:cs="Calibri" w:eastAsia="Calibri" w:hAnsi="Calibri"/>
          <w:b w:val="1"/>
          <w:bCs w:val="1"/>
          <w:color w:val="303030"/>
          <w:sz w:val="22"/>
          <w:szCs w:val="22"/>
          <w:highlight w:val="white"/>
          <w:rtl w:val="0"/>
        </w:rPr>
        <w:t xml:space="preserve">Date:</w:t>
      </w:r>
      <w:r w:rsidDel="00000000" w:rsidR="00000000" w:rsidRPr="00000000">
        <w:rPr>
          <w:rFonts w:ascii="Calibri" w:cs="Calibri" w:eastAsia="Calibri" w:hAnsi="Calibri"/>
          <w:color w:val="303030"/>
          <w:sz w:val="22"/>
          <w:szCs w:val="22"/>
          <w:highlight w:val="white"/>
          <w:rtl w:val="0"/>
        </w:rPr>
        <w:t xml:space="preserve"> __ /__ /___</w:t>
      </w:r>
    </w:p>
    <w:p w:rsidR="00000000" w:rsidDel="00000000" w:rsidP="00000000" w:rsidRDefault="00000000" w:rsidRPr="00000000" w14:paraId="00000049">
      <w:pPr>
        <w:spacing w:line="276" w:lineRule="auto"/>
        <w:rPr>
          <w:rFonts w:ascii="Calibri" w:cs="Calibri" w:eastAsia="Calibri" w:hAnsi="Calibri"/>
          <w:color w:val="303030"/>
          <w:sz w:val="22"/>
          <w:szCs w:val="22"/>
          <w:highlight w:val="white"/>
        </w:rPr>
      </w:pPr>
      <w:r w:rsidDel="00000000" w:rsidR="00000000" w:rsidRPr="00000000">
        <w:rPr>
          <w:rFonts w:ascii="Calibri" w:cs="Calibri" w:eastAsia="Calibri" w:hAnsi="Calibri"/>
          <w:b w:val="1"/>
          <w:bCs w:val="1"/>
          <w:color w:val="303030"/>
          <w:sz w:val="22"/>
          <w:szCs w:val="22"/>
          <w:highlight w:val="white"/>
          <w:rtl w:val="0"/>
        </w:rPr>
        <w:t xml:space="preserve">Signature of Head of School:</w:t>
      </w:r>
      <w:r w:rsidDel="00000000" w:rsidR="00000000" w:rsidRPr="00000000">
        <w:rPr>
          <w:rFonts w:ascii="Calibri" w:cs="Calibri" w:eastAsia="Calibri" w:hAnsi="Calibri"/>
          <w:color w:val="303030"/>
          <w:sz w:val="22"/>
          <w:szCs w:val="22"/>
          <w:highlight w:val="white"/>
          <w:rtl w:val="0"/>
        </w:rPr>
        <w:t xml:space="preserve"> __________________________ </w:t>
      </w:r>
      <w:r w:rsidDel="00000000" w:rsidR="00000000" w:rsidRPr="00000000">
        <w:rPr>
          <w:rFonts w:ascii="Calibri" w:cs="Calibri" w:eastAsia="Calibri" w:hAnsi="Calibri"/>
          <w:b w:val="1"/>
          <w:bCs w:val="1"/>
          <w:color w:val="303030"/>
          <w:sz w:val="22"/>
          <w:szCs w:val="22"/>
          <w:highlight w:val="white"/>
          <w:rtl w:val="0"/>
        </w:rPr>
        <w:t xml:space="preserve">Date:</w:t>
      </w:r>
      <w:r w:rsidDel="00000000" w:rsidR="00000000" w:rsidRPr="00000000">
        <w:rPr>
          <w:rFonts w:ascii="Calibri" w:cs="Calibri" w:eastAsia="Calibri" w:hAnsi="Calibri"/>
          <w:color w:val="303030"/>
          <w:sz w:val="22"/>
          <w:szCs w:val="22"/>
          <w:highlight w:val="white"/>
          <w:rtl w:val="0"/>
        </w:rPr>
        <w:t xml:space="preserve"> __ /__ /___</w:t>
      </w:r>
    </w:p>
    <w:p w:rsidR="00000000" w:rsidDel="00000000" w:rsidP="00000000" w:rsidRDefault="00000000" w:rsidRPr="00000000" w14:paraId="0000004A">
      <w:pPr>
        <w:spacing w:line="276" w:lineRule="auto"/>
        <w:rPr>
          <w:rFonts w:ascii="Calibri" w:cs="Calibri" w:eastAsia="Calibri" w:hAnsi="Calibri"/>
          <w:color w:val="303030"/>
          <w:sz w:val="22"/>
          <w:szCs w:val="22"/>
          <w:highlight w:val="whit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645" w:top="900" w:left="1276" w:right="85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b w:val="0"/>
        <w:bCs w:val="0"/>
        <w:sz w:val="44"/>
        <w:szCs w:val="44"/>
        <w:vertAlign w:val="baseline"/>
      </w:rPr>
    </w:pPr>
    <w:r w:rsidDel="00000000" w:rsidR="00000000" w:rsidRPr="00000000">
      <w:rPr>
        <w:b w:val="1"/>
        <w:bCs w:val="1"/>
        <w:sz w:val="44"/>
        <w:szCs w:val="44"/>
        <w:vertAlign w:val="baseline"/>
        <w:rtl w:val="0"/>
      </w:rPr>
      <w:t xml:space="preserve">The Royal Harbour Academy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0</wp:posOffset>
          </wp:positionV>
          <wp:extent cx="1028700" cy="1409700"/>
          <wp:effectExtent b="0" l="0" r="0" t="0"/>
          <wp:wrapSquare wrapText="bothSides" distB="0" distT="0" distL="114300" distR="114300"/>
          <wp:docPr descr="RHA logo only A" id="1" name="image1.png"/>
          <a:graphic>
            <a:graphicData uri="http://schemas.openxmlformats.org/drawingml/2006/picture">
              <pic:pic>
                <pic:nvPicPr>
                  <pic:cNvPr descr="RHA logo only A" id="0" name="image1.png"/>
                  <pic:cNvPicPr preferRelativeResize="0"/>
                </pic:nvPicPr>
                <pic:blipFill>
                  <a:blip r:embed="rId1"/>
                  <a:srcRect b="0" l="0" r="0" t="0"/>
                  <a:stretch>
                    <a:fillRect/>
                  </a:stretch>
                </pic:blipFill>
                <pic:spPr>
                  <a:xfrm>
                    <a:off x="0" y="0"/>
                    <a:ext cx="1028700" cy="1409700"/>
                  </a:xfrm>
                  <a:prstGeom prst="rect"/>
                  <a:ln/>
                </pic:spPr>
              </pic:pic>
            </a:graphicData>
          </a:graphic>
        </wp:anchor>
      </w:drawing>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color w:val="30303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color w:val="30303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color w:val="30303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color w:val="30303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bCs w:val="0"/>
        <w:i w:val="0"/>
        <w:iCs w:val="0"/>
        <w:smallCaps w:val="0"/>
        <w:color w:val="30303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b w:val="0"/>
        <w:bCs w:val="0"/>
        <w:i w:val="0"/>
        <w:iCs w:val="0"/>
        <w:smallCaps w:val="0"/>
        <w:color w:val="30303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32"/>
      <w:szCs w:val="32"/>
      <w:vertAlign w:val="baseline"/>
    </w:rPr>
  </w:style>
  <w:style w:type="paragraph" w:styleId="Heading2">
    <w:name w:val="heading 2"/>
    <w:basedOn w:val="Normal"/>
    <w:next w:val="Normal"/>
    <w:pPr>
      <w:keepNext w:val="1"/>
    </w:pPr>
    <w:rPr>
      <w:sz w:val="28"/>
      <w:szCs w:val="28"/>
      <w:vertAlign w:val="baseline"/>
    </w:rPr>
  </w:style>
  <w:style w:type="paragraph" w:styleId="Heading3">
    <w:name w:val="heading 3"/>
    <w:basedOn w:val="Normal"/>
    <w:next w:val="Normal"/>
    <w:pPr>
      <w:keepNext w:val="1"/>
    </w:pPr>
    <w:rPr>
      <w:b w:val="1"/>
      <w:bCs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HLB3TPLeVjq9N0w7Bi92pgkWfw==">CgMxLjA4AHIhMUh4MWMxamwtcVJrXzEtUEVBRGx2cGNVcjJrNHdJYUlq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