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B1F8D" w14:textId="77777777" w:rsidR="00C71FFC" w:rsidRPr="006932D2" w:rsidRDefault="00C71FFC" w:rsidP="00C71FFC">
      <w:pPr>
        <w:pStyle w:val="6Abstract"/>
      </w:pPr>
      <w:r w:rsidRPr="00E21BD5">
        <w:rPr>
          <w:noProof/>
          <w:lang w:val="en-GB" w:eastAsia="en-GB"/>
        </w:rPr>
        <w:drawing>
          <wp:inline distT="0" distB="0" distL="0" distR="0" wp14:anchorId="7AC22C7C" wp14:editId="0631967F">
            <wp:extent cx="1847850" cy="333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333375"/>
                    </a:xfrm>
                    <a:prstGeom prst="rect">
                      <a:avLst/>
                    </a:prstGeom>
                    <a:noFill/>
                    <a:ln>
                      <a:noFill/>
                    </a:ln>
                  </pic:spPr>
                </pic:pic>
              </a:graphicData>
            </a:graphic>
          </wp:inline>
        </w:drawing>
      </w:r>
    </w:p>
    <w:p w14:paraId="44F61C6B" w14:textId="721D63FC" w:rsidR="007F5BE6" w:rsidRPr="00F45052" w:rsidRDefault="005F7FF8" w:rsidP="007F5BE6">
      <w:pPr>
        <w:pStyle w:val="4Heading1"/>
        <w:rPr>
          <w:noProof/>
          <w:color w:val="7030A0"/>
          <w:sz w:val="20"/>
          <w:szCs w:val="20"/>
        </w:rPr>
      </w:pPr>
      <w:r>
        <w:rPr>
          <w:noProof/>
          <w:color w:val="7030A0"/>
          <w:sz w:val="36"/>
        </w:rPr>
        <w:t xml:space="preserve">Job Description </w:t>
      </w:r>
      <w:r w:rsidR="007F5BE6">
        <w:rPr>
          <w:noProof/>
          <w:color w:val="7030A0"/>
          <w:sz w:val="36"/>
        </w:rPr>
        <w:t>–</w:t>
      </w:r>
      <w:r>
        <w:rPr>
          <w:noProof/>
          <w:color w:val="7030A0"/>
          <w:sz w:val="36"/>
        </w:rPr>
        <w:t xml:space="preserve"> </w:t>
      </w:r>
      <w:r w:rsidR="00E81181">
        <w:rPr>
          <w:noProof/>
          <w:color w:val="7030A0"/>
          <w:sz w:val="36"/>
        </w:rPr>
        <w:t>Pastoral Assistant &amp; Deputy DSL</w:t>
      </w:r>
      <w:r w:rsidR="007F5BE6">
        <w:br/>
      </w:r>
    </w:p>
    <w:p w14:paraId="30AD178E" w14:textId="77777777" w:rsidR="007F5BE6" w:rsidRDefault="007F5BE6" w:rsidP="007F5BE6">
      <w:pPr>
        <w:pStyle w:val="1bodycopy10pt"/>
        <w:rPr>
          <w:lang w:val="en-GB"/>
        </w:rPr>
      </w:pPr>
      <w:r>
        <w:rPr>
          <w:lang w:val="en-GB"/>
        </w:rPr>
        <w:t>Luton Primary School</w:t>
      </w:r>
      <w:r w:rsidRPr="007568C1">
        <w:rPr>
          <w:lang w:val="en-GB"/>
        </w:rPr>
        <w:t xml:space="preserve"> is committed to creating a diverse workforce. We</w:t>
      </w:r>
      <w:r>
        <w:rPr>
          <w:lang w:val="en-GB"/>
        </w:rPr>
        <w:t xml:space="preserve"> wi</w:t>
      </w:r>
      <w:r w:rsidRPr="007568C1">
        <w:rPr>
          <w:lang w:val="en-GB"/>
        </w:rPr>
        <w:t>ll consider all qualified applicants for employment without regard to sex, race, religion, belief, sexual orientation, gender reassignment, pregnancy, maternity, age, disability, marriage or civil partnership</w:t>
      </w:r>
      <w:r>
        <w:rPr>
          <w:lang w:val="en-GB"/>
        </w:rPr>
        <w:t>.</w:t>
      </w:r>
    </w:p>
    <w:p w14:paraId="5A19A92A" w14:textId="77777777" w:rsidR="00E81181" w:rsidRDefault="00E81181" w:rsidP="00E81181">
      <w:pPr>
        <w:shd w:val="clear" w:color="auto" w:fill="FFFFFF"/>
        <w:textAlignment w:val="baseline"/>
        <w:rPr>
          <w:rFonts w:eastAsia="Times New Roman" w:cs="Arial"/>
          <w:b/>
          <w:bCs/>
          <w:color w:val="242424"/>
          <w:szCs w:val="20"/>
          <w:lang w:eastAsia="en-GB"/>
        </w:rPr>
      </w:pPr>
    </w:p>
    <w:p w14:paraId="100EFFEE" w14:textId="07B3A99D" w:rsidR="00E81181" w:rsidRPr="00E81181" w:rsidRDefault="00E81181" w:rsidP="00E81181">
      <w:pPr>
        <w:shd w:val="clear" w:color="auto" w:fill="FFFFFF"/>
        <w:textAlignment w:val="baseline"/>
        <w:rPr>
          <w:rFonts w:eastAsia="Times New Roman" w:cs="Arial"/>
          <w:b/>
          <w:bCs/>
          <w:color w:val="242424"/>
          <w:szCs w:val="20"/>
          <w:lang w:eastAsia="en-GB"/>
        </w:rPr>
      </w:pPr>
      <w:r w:rsidRPr="007E737F">
        <w:rPr>
          <w:rFonts w:eastAsia="Times New Roman" w:cs="Arial"/>
          <w:b/>
          <w:bCs/>
          <w:color w:val="242424"/>
          <w:szCs w:val="20"/>
          <w:lang w:eastAsia="en-GB"/>
        </w:rPr>
        <w:t>Job Purpose  </w:t>
      </w:r>
    </w:p>
    <w:p w14:paraId="2A7CFA0B" w14:textId="77777777" w:rsidR="00E81181" w:rsidRPr="007E737F" w:rsidRDefault="00E81181" w:rsidP="00E81181">
      <w:pPr>
        <w:shd w:val="clear" w:color="auto" w:fill="FFFFFF"/>
        <w:textAlignment w:val="baseline"/>
        <w:rPr>
          <w:rFonts w:eastAsia="Times New Roman" w:cs="Arial"/>
          <w:color w:val="242424"/>
          <w:szCs w:val="20"/>
          <w:lang w:eastAsia="en-GB"/>
        </w:rPr>
      </w:pPr>
      <w:r w:rsidRPr="007E737F">
        <w:rPr>
          <w:rFonts w:eastAsia="Times New Roman" w:cs="Arial"/>
          <w:color w:val="242424"/>
          <w:szCs w:val="20"/>
          <w:lang w:eastAsia="en-GB"/>
        </w:rPr>
        <w:t>To promote the welfare and academic success of learners ensuring that learner wellbeing and safeguarding is the focus of all actions undertaken in the role. To promote positive behaviour throughout the school and support learners to take responsibility for their behaviour and choices. </w:t>
      </w:r>
    </w:p>
    <w:p w14:paraId="179154C3" w14:textId="77777777" w:rsidR="00E81181" w:rsidRPr="007E737F" w:rsidRDefault="00E81181" w:rsidP="00E81181">
      <w:pPr>
        <w:shd w:val="clear" w:color="auto" w:fill="FFFFFF"/>
        <w:textAlignment w:val="baseline"/>
        <w:rPr>
          <w:rFonts w:eastAsia="Times New Roman" w:cs="Arial"/>
          <w:color w:val="242424"/>
          <w:szCs w:val="20"/>
          <w:lang w:eastAsia="en-GB"/>
        </w:rPr>
      </w:pPr>
    </w:p>
    <w:p w14:paraId="29BCEDA3" w14:textId="2BF82F26" w:rsidR="00E81181" w:rsidRPr="00E81181" w:rsidRDefault="00E81181" w:rsidP="00E81181">
      <w:pPr>
        <w:shd w:val="clear" w:color="auto" w:fill="FFFFFF"/>
        <w:textAlignment w:val="baseline"/>
        <w:rPr>
          <w:rFonts w:eastAsia="Times New Roman" w:cs="Arial"/>
          <w:b/>
          <w:bCs/>
          <w:color w:val="242424"/>
          <w:szCs w:val="20"/>
          <w:lang w:eastAsia="en-GB"/>
        </w:rPr>
      </w:pPr>
      <w:r w:rsidRPr="007E737F">
        <w:rPr>
          <w:rFonts w:eastAsia="Times New Roman" w:cs="Arial"/>
          <w:b/>
          <w:bCs/>
          <w:color w:val="242424"/>
          <w:szCs w:val="20"/>
          <w:lang w:eastAsia="en-GB"/>
        </w:rPr>
        <w:t>Responsibilities: </w:t>
      </w:r>
    </w:p>
    <w:p w14:paraId="0E2607CE" w14:textId="71C2B406" w:rsidR="00E81181" w:rsidRPr="0035051E" w:rsidRDefault="00E81181" w:rsidP="00E81181">
      <w:pPr>
        <w:pStyle w:val="ListParagraph"/>
        <w:numPr>
          <w:ilvl w:val="0"/>
          <w:numId w:val="7"/>
        </w:numPr>
        <w:shd w:val="clear" w:color="auto" w:fill="FFFFFF"/>
        <w:textAlignment w:val="baseline"/>
        <w:rPr>
          <w:rFonts w:eastAsia="Times New Roman" w:cs="Arial"/>
          <w:color w:val="242424"/>
          <w:szCs w:val="20"/>
          <w:lang w:eastAsia="en-GB"/>
        </w:rPr>
      </w:pPr>
      <w:r w:rsidRPr="009D73BD">
        <w:rPr>
          <w:rFonts w:eastAsia="Times New Roman" w:cs="Arial"/>
          <w:color w:val="242424"/>
          <w:szCs w:val="20"/>
          <w:lang w:eastAsia="en-GB"/>
        </w:rPr>
        <w:t>To support the Head of Welfare with all aspects of a learners personal wellbeing, ensuring that the school meets all learners’ personal and social needs. </w:t>
      </w:r>
    </w:p>
    <w:p w14:paraId="57D92C2B" w14:textId="4CCE1E7A" w:rsidR="00E81181" w:rsidRPr="0035051E" w:rsidRDefault="00E81181" w:rsidP="00E81181">
      <w:pPr>
        <w:pStyle w:val="ListParagraph"/>
        <w:numPr>
          <w:ilvl w:val="0"/>
          <w:numId w:val="7"/>
        </w:numPr>
        <w:shd w:val="clear" w:color="auto" w:fill="FFFFFF"/>
        <w:textAlignment w:val="baseline"/>
        <w:rPr>
          <w:rFonts w:eastAsia="Times New Roman" w:cs="Arial"/>
          <w:color w:val="242424"/>
          <w:szCs w:val="20"/>
          <w:lang w:eastAsia="en-GB"/>
        </w:rPr>
      </w:pPr>
      <w:r w:rsidRPr="009D73BD">
        <w:rPr>
          <w:rFonts w:eastAsia="Times New Roman" w:cs="Arial"/>
          <w:color w:val="242424"/>
          <w:szCs w:val="20"/>
          <w:lang w:eastAsia="en-GB"/>
        </w:rPr>
        <w:t>Provide one-to-one pastoral support to learners, where necessary.</w:t>
      </w:r>
    </w:p>
    <w:p w14:paraId="7108CE1F" w14:textId="6B3BF31D" w:rsidR="00E81181" w:rsidRPr="0035051E" w:rsidRDefault="00E81181" w:rsidP="00E81181">
      <w:pPr>
        <w:pStyle w:val="ListParagraph"/>
        <w:numPr>
          <w:ilvl w:val="0"/>
          <w:numId w:val="7"/>
        </w:numPr>
        <w:shd w:val="clear" w:color="auto" w:fill="FFFFFF"/>
        <w:textAlignment w:val="baseline"/>
        <w:rPr>
          <w:rFonts w:eastAsia="Times New Roman" w:cs="Arial"/>
          <w:color w:val="242424"/>
          <w:szCs w:val="20"/>
          <w:lang w:eastAsia="en-GB"/>
        </w:rPr>
      </w:pPr>
      <w:r w:rsidRPr="009D73BD">
        <w:rPr>
          <w:rFonts w:eastAsia="Times New Roman" w:cs="Arial"/>
          <w:color w:val="242424"/>
          <w:szCs w:val="20"/>
          <w:lang w:eastAsia="en-GB"/>
        </w:rPr>
        <w:t>To promote and support positive behaviour for learning.  </w:t>
      </w:r>
    </w:p>
    <w:p w14:paraId="01CE8CEE" w14:textId="1E1FE56E" w:rsidR="00E81181" w:rsidRPr="0035051E" w:rsidRDefault="00E81181" w:rsidP="00E81181">
      <w:pPr>
        <w:pStyle w:val="ListParagraph"/>
        <w:numPr>
          <w:ilvl w:val="0"/>
          <w:numId w:val="7"/>
        </w:numPr>
        <w:shd w:val="clear" w:color="auto" w:fill="FFFFFF"/>
        <w:textAlignment w:val="baseline"/>
        <w:rPr>
          <w:rFonts w:eastAsia="Times New Roman" w:cs="Arial"/>
          <w:color w:val="242424"/>
          <w:szCs w:val="20"/>
          <w:lang w:eastAsia="en-GB"/>
        </w:rPr>
      </w:pPr>
      <w:r w:rsidRPr="009D73BD">
        <w:rPr>
          <w:rFonts w:eastAsia="Times New Roman" w:cs="Arial"/>
          <w:color w:val="242424"/>
          <w:szCs w:val="20"/>
          <w:lang w:eastAsia="en-GB"/>
        </w:rPr>
        <w:t>Liaise effectively with the SENCo, staff members, parents and carers to ensure the needs of all learners are met and provide strategies and support for social and emotional barriers to learning. </w:t>
      </w:r>
    </w:p>
    <w:p w14:paraId="0418D4E3" w14:textId="020A0B7A" w:rsidR="00E81181" w:rsidRPr="0035051E" w:rsidRDefault="00E81181" w:rsidP="00E81181">
      <w:pPr>
        <w:pStyle w:val="ListParagraph"/>
        <w:numPr>
          <w:ilvl w:val="0"/>
          <w:numId w:val="7"/>
        </w:numPr>
        <w:shd w:val="clear" w:color="auto" w:fill="FFFFFF"/>
        <w:textAlignment w:val="baseline"/>
        <w:rPr>
          <w:rFonts w:eastAsia="Times New Roman" w:cs="Arial"/>
          <w:color w:val="242424"/>
          <w:szCs w:val="20"/>
          <w:lang w:eastAsia="en-GB"/>
        </w:rPr>
      </w:pPr>
      <w:r w:rsidRPr="009D73BD">
        <w:rPr>
          <w:rFonts w:eastAsia="Times New Roman" w:cs="Arial"/>
          <w:color w:val="242424"/>
          <w:szCs w:val="20"/>
          <w:lang w:eastAsia="en-GB"/>
        </w:rPr>
        <w:t>Arrange meetings with parents/carers and attend as appropriate.  </w:t>
      </w:r>
    </w:p>
    <w:p w14:paraId="20AC715D" w14:textId="52C97ED4" w:rsidR="00E81181" w:rsidRPr="0035051E" w:rsidRDefault="00E81181" w:rsidP="0035051E">
      <w:pPr>
        <w:pStyle w:val="ListParagraph"/>
        <w:numPr>
          <w:ilvl w:val="0"/>
          <w:numId w:val="7"/>
        </w:numPr>
        <w:spacing w:after="160" w:line="259" w:lineRule="auto"/>
        <w:rPr>
          <w:rFonts w:eastAsia="Calibri" w:cs="Arial"/>
          <w:kern w:val="2"/>
          <w:szCs w:val="20"/>
          <w14:ligatures w14:val="standardContextual"/>
        </w:rPr>
      </w:pPr>
      <w:r w:rsidRPr="009D73BD">
        <w:rPr>
          <w:rFonts w:eastAsia="Calibri" w:cs="Arial"/>
          <w:kern w:val="2"/>
          <w:szCs w:val="20"/>
          <w14:ligatures w14:val="standardContextual"/>
        </w:rPr>
        <w:t>To provide information and advice to families regarding local services available to them and to signpost and refer to these services when required. This will also include support and signposting with bereavement support.</w:t>
      </w:r>
    </w:p>
    <w:p w14:paraId="32E0D14D" w14:textId="065B0B80" w:rsidR="00E81181" w:rsidRPr="0035051E" w:rsidRDefault="00E81181" w:rsidP="00E81181">
      <w:pPr>
        <w:pStyle w:val="ListParagraph"/>
        <w:numPr>
          <w:ilvl w:val="0"/>
          <w:numId w:val="7"/>
        </w:numPr>
        <w:shd w:val="clear" w:color="auto" w:fill="FFFFFF"/>
        <w:textAlignment w:val="baseline"/>
        <w:rPr>
          <w:rFonts w:eastAsia="Times New Roman" w:cs="Arial"/>
          <w:color w:val="242424"/>
          <w:szCs w:val="20"/>
          <w:lang w:eastAsia="en-GB"/>
        </w:rPr>
      </w:pPr>
      <w:r w:rsidRPr="009D73BD">
        <w:rPr>
          <w:rFonts w:eastAsia="Times New Roman" w:cs="Arial"/>
          <w:color w:val="242424"/>
          <w:szCs w:val="20"/>
          <w:lang w:eastAsia="en-GB"/>
        </w:rPr>
        <w:t>Deal with behaviour issues in the pastoral room, playground and assist with behaviour issues in classroom or wherever deemed necessary as appropriate. </w:t>
      </w:r>
    </w:p>
    <w:p w14:paraId="690D40F6" w14:textId="06E38419" w:rsidR="00E81181" w:rsidRPr="0035051E" w:rsidRDefault="00E81181" w:rsidP="00E81181">
      <w:pPr>
        <w:pStyle w:val="ListParagraph"/>
        <w:numPr>
          <w:ilvl w:val="0"/>
          <w:numId w:val="7"/>
        </w:numPr>
        <w:shd w:val="clear" w:color="auto" w:fill="FFFFFF"/>
        <w:textAlignment w:val="baseline"/>
        <w:rPr>
          <w:rFonts w:eastAsia="Times New Roman" w:cs="Arial"/>
          <w:color w:val="242424"/>
          <w:szCs w:val="20"/>
          <w:lang w:eastAsia="en-GB"/>
        </w:rPr>
      </w:pPr>
      <w:r w:rsidRPr="009D73BD">
        <w:rPr>
          <w:rFonts w:eastAsia="Times New Roman" w:cs="Arial"/>
          <w:color w:val="242424"/>
          <w:szCs w:val="20"/>
          <w:lang w:eastAsia="en-GB"/>
        </w:rPr>
        <w:t>Support with monitoring and analysis of behaviour and attendance data to ensure there is a proactive rather than reactive approach to working with learners and their families.  </w:t>
      </w:r>
    </w:p>
    <w:p w14:paraId="667BBE4C" w14:textId="74A621A7" w:rsidR="00E81181" w:rsidRPr="0035051E" w:rsidRDefault="00E81181" w:rsidP="00E81181">
      <w:pPr>
        <w:pStyle w:val="ListParagraph"/>
        <w:numPr>
          <w:ilvl w:val="0"/>
          <w:numId w:val="7"/>
        </w:numPr>
        <w:shd w:val="clear" w:color="auto" w:fill="FFFFFF"/>
        <w:textAlignment w:val="baseline"/>
        <w:rPr>
          <w:rFonts w:eastAsia="Times New Roman" w:cs="Arial"/>
          <w:color w:val="242424"/>
          <w:szCs w:val="20"/>
          <w:lang w:eastAsia="en-GB"/>
        </w:rPr>
      </w:pPr>
      <w:r w:rsidRPr="009D73BD">
        <w:rPr>
          <w:rFonts w:eastAsia="Times New Roman" w:cs="Arial"/>
          <w:color w:val="242424"/>
          <w:szCs w:val="20"/>
          <w:lang w:eastAsia="en-GB"/>
        </w:rPr>
        <w:t>Work closely with Attendance Lead to ensure all learners attend every day and arrive on time. When this is not the case, work with the Attendance Lead on appropriate interventions and support.  </w:t>
      </w:r>
    </w:p>
    <w:p w14:paraId="72C75309" w14:textId="41904F99" w:rsidR="00E81181" w:rsidRPr="0035051E" w:rsidRDefault="00E81181" w:rsidP="00E81181">
      <w:pPr>
        <w:pStyle w:val="ListParagraph"/>
        <w:numPr>
          <w:ilvl w:val="0"/>
          <w:numId w:val="7"/>
        </w:numPr>
        <w:shd w:val="clear" w:color="auto" w:fill="FFFFFF"/>
        <w:textAlignment w:val="baseline"/>
        <w:rPr>
          <w:rFonts w:eastAsia="Times New Roman" w:cs="Arial"/>
          <w:color w:val="242424"/>
          <w:szCs w:val="20"/>
          <w:lang w:eastAsia="en-GB"/>
        </w:rPr>
      </w:pPr>
      <w:r w:rsidRPr="009D73BD">
        <w:rPr>
          <w:rFonts w:eastAsia="Times New Roman" w:cs="Arial"/>
          <w:color w:val="242424"/>
          <w:szCs w:val="20"/>
          <w:lang w:eastAsia="en-GB"/>
        </w:rPr>
        <w:t>Continue the development of the Family Forum Group ensuring it is impactful on the whole school community.  </w:t>
      </w:r>
    </w:p>
    <w:p w14:paraId="458325FF" w14:textId="46B6E0FE" w:rsidR="00E81181" w:rsidRPr="0035051E" w:rsidRDefault="00E81181" w:rsidP="00E81181">
      <w:pPr>
        <w:pStyle w:val="ListParagraph"/>
        <w:numPr>
          <w:ilvl w:val="0"/>
          <w:numId w:val="7"/>
        </w:numPr>
        <w:shd w:val="clear" w:color="auto" w:fill="FFFFFF"/>
        <w:textAlignment w:val="baseline"/>
        <w:rPr>
          <w:rFonts w:eastAsia="Times New Roman" w:cs="Arial"/>
          <w:color w:val="242424"/>
          <w:szCs w:val="20"/>
          <w:lang w:eastAsia="en-GB"/>
        </w:rPr>
      </w:pPr>
      <w:r w:rsidRPr="009D73BD">
        <w:rPr>
          <w:rFonts w:eastAsia="Times New Roman" w:cs="Arial"/>
          <w:color w:val="242424"/>
          <w:szCs w:val="20"/>
          <w:lang w:eastAsia="en-GB"/>
        </w:rPr>
        <w:t>Develop links with local community groups, forging links with external partners.</w:t>
      </w:r>
    </w:p>
    <w:p w14:paraId="6D2F5479" w14:textId="72CA4A1D" w:rsidR="00E81181" w:rsidRPr="0035051E" w:rsidRDefault="00E81181" w:rsidP="00E81181">
      <w:pPr>
        <w:pStyle w:val="ListParagraph"/>
        <w:numPr>
          <w:ilvl w:val="0"/>
          <w:numId w:val="7"/>
        </w:numPr>
        <w:shd w:val="clear" w:color="auto" w:fill="FFFFFF"/>
        <w:textAlignment w:val="baseline"/>
        <w:rPr>
          <w:rFonts w:eastAsia="Times New Roman" w:cs="Arial"/>
          <w:color w:val="242424"/>
          <w:szCs w:val="20"/>
          <w:lang w:eastAsia="en-GB"/>
        </w:rPr>
      </w:pPr>
      <w:r w:rsidRPr="009D73BD">
        <w:rPr>
          <w:rFonts w:eastAsia="Times New Roman" w:cs="Arial"/>
          <w:color w:val="242424"/>
          <w:szCs w:val="20"/>
          <w:lang w:eastAsia="en-GB"/>
        </w:rPr>
        <w:t>Ensure the information on students held on the school systems is up to date.  </w:t>
      </w:r>
    </w:p>
    <w:p w14:paraId="4BC89C32" w14:textId="77777777" w:rsidR="00E81181" w:rsidRPr="0035051E" w:rsidRDefault="00E81181" w:rsidP="0035051E">
      <w:pPr>
        <w:pStyle w:val="ListParagraph"/>
        <w:numPr>
          <w:ilvl w:val="0"/>
          <w:numId w:val="7"/>
        </w:numPr>
        <w:shd w:val="clear" w:color="auto" w:fill="FFFFFF"/>
        <w:textAlignment w:val="baseline"/>
        <w:rPr>
          <w:rFonts w:eastAsia="Times New Roman" w:cs="Arial"/>
          <w:color w:val="242424"/>
          <w:szCs w:val="20"/>
          <w:lang w:eastAsia="en-GB"/>
        </w:rPr>
      </w:pPr>
      <w:r w:rsidRPr="0035051E">
        <w:rPr>
          <w:rFonts w:eastAsia="Times New Roman" w:cs="Arial"/>
          <w:color w:val="242424"/>
          <w:szCs w:val="20"/>
          <w:lang w:eastAsia="en-GB"/>
        </w:rPr>
        <w:t>Participate in meetings, training, staff development and CPD activities and performance development as required. </w:t>
      </w:r>
    </w:p>
    <w:p w14:paraId="6994A898" w14:textId="77777777" w:rsidR="00E81181" w:rsidRPr="007E737F" w:rsidRDefault="00E81181" w:rsidP="00E81181">
      <w:pPr>
        <w:shd w:val="clear" w:color="auto" w:fill="FFFFFF"/>
        <w:textAlignment w:val="baseline"/>
        <w:rPr>
          <w:rFonts w:eastAsia="Times New Roman" w:cs="Arial"/>
          <w:color w:val="242424"/>
          <w:szCs w:val="20"/>
          <w:lang w:eastAsia="en-GB"/>
        </w:rPr>
      </w:pPr>
    </w:p>
    <w:p w14:paraId="6A1CF5EA" w14:textId="77777777" w:rsidR="00E81181" w:rsidRPr="007E737F" w:rsidRDefault="00E81181" w:rsidP="00E81181">
      <w:pPr>
        <w:shd w:val="clear" w:color="auto" w:fill="FFFFFF"/>
        <w:textAlignment w:val="baseline"/>
        <w:rPr>
          <w:rFonts w:eastAsia="Calibri" w:cs="Arial"/>
          <w:kern w:val="2"/>
          <w:szCs w:val="20"/>
          <w14:ligatures w14:val="standardContextual"/>
        </w:rPr>
      </w:pPr>
      <w:r w:rsidRPr="007E737F">
        <w:rPr>
          <w:rFonts w:eastAsia="Times New Roman" w:cs="Arial"/>
          <w:color w:val="242424"/>
          <w:szCs w:val="20"/>
          <w:lang w:eastAsia="en-GB"/>
        </w:rPr>
        <w:t>As DDSL, provide support to the DSL to ensure all learners are safe.  </w:t>
      </w:r>
      <w:r w:rsidRPr="007E737F">
        <w:rPr>
          <w:rFonts w:eastAsia="Times New Roman" w:cs="Arial"/>
          <w:color w:val="242424"/>
          <w:szCs w:val="20"/>
          <w:bdr w:val="none" w:sz="0" w:space="0" w:color="auto" w:frame="1"/>
          <w:lang w:eastAsia="en-GB"/>
        </w:rPr>
        <w:t xml:space="preserve">Ensure that all concerns raised on MyConcern are dealt with swiftly and effectively.   </w:t>
      </w:r>
      <w:r w:rsidRPr="007E737F">
        <w:rPr>
          <w:rFonts w:eastAsia="Times New Roman" w:cs="Arial"/>
          <w:color w:val="242424"/>
          <w:szCs w:val="20"/>
          <w:lang w:eastAsia="en-GB"/>
        </w:rPr>
        <w:t>Work with external agencies e.g., Social Care, Local Authority, Referring schools, Family solutions, EP and complete referrals when appropriate.  </w:t>
      </w:r>
      <w:r w:rsidRPr="007E737F">
        <w:rPr>
          <w:rFonts w:eastAsia="Calibri" w:cs="Arial"/>
          <w:kern w:val="2"/>
          <w:szCs w:val="20"/>
          <w14:ligatures w14:val="standardContextual"/>
        </w:rPr>
        <w:t>Participate in multi-disciplinary assessments and contribute towards the planning, reviewing and evaluation of interventions.</w:t>
      </w:r>
    </w:p>
    <w:p w14:paraId="74130458" w14:textId="77777777" w:rsidR="00E81181" w:rsidRPr="007E737F" w:rsidRDefault="00E81181" w:rsidP="00E81181">
      <w:pPr>
        <w:shd w:val="clear" w:color="auto" w:fill="FFFFFF"/>
        <w:textAlignment w:val="baseline"/>
        <w:rPr>
          <w:rFonts w:eastAsia="Times New Roman" w:cs="Arial"/>
          <w:color w:val="242424"/>
          <w:szCs w:val="20"/>
          <w:bdr w:val="none" w:sz="0" w:space="0" w:color="auto" w:frame="1"/>
          <w:lang w:eastAsia="en-GB"/>
        </w:rPr>
      </w:pPr>
      <w:r w:rsidRPr="007E737F">
        <w:rPr>
          <w:rFonts w:eastAsia="Calibri" w:cs="Arial"/>
          <w:kern w:val="2"/>
          <w:szCs w:val="20"/>
          <w14:ligatures w14:val="standardContextual"/>
        </w:rPr>
        <w:t xml:space="preserve"> </w:t>
      </w:r>
    </w:p>
    <w:p w14:paraId="189AAB38" w14:textId="77777777" w:rsidR="00E81181" w:rsidRPr="007E737F" w:rsidRDefault="00E81181" w:rsidP="00E81181">
      <w:pPr>
        <w:shd w:val="clear" w:color="auto" w:fill="FFFFFF"/>
        <w:textAlignment w:val="baseline"/>
        <w:rPr>
          <w:rFonts w:eastAsia="Times New Roman" w:cs="Arial"/>
          <w:color w:val="242424"/>
          <w:szCs w:val="20"/>
          <w:lang w:eastAsia="en-GB"/>
        </w:rPr>
      </w:pPr>
      <w:r w:rsidRPr="007E737F">
        <w:rPr>
          <w:rFonts w:eastAsia="Times New Roman" w:cs="Arial"/>
          <w:color w:val="242424"/>
          <w:szCs w:val="20"/>
          <w:lang w:eastAsia="en-GB"/>
        </w:rPr>
        <w:t>The duties above are neither exclusive nor exhaustive and the post holder may be required by the Headteacher to carry out appropriate duties within the context of the job, skills and grade. </w:t>
      </w:r>
    </w:p>
    <w:p w14:paraId="00A73194" w14:textId="77777777" w:rsidR="00E81181" w:rsidRPr="007E737F" w:rsidRDefault="00E81181" w:rsidP="00E81181">
      <w:pPr>
        <w:shd w:val="clear" w:color="auto" w:fill="FFFFFF"/>
        <w:textAlignment w:val="baseline"/>
        <w:rPr>
          <w:rFonts w:eastAsia="Times New Roman" w:cs="Arial"/>
          <w:color w:val="242424"/>
          <w:szCs w:val="20"/>
          <w:lang w:eastAsia="en-GB"/>
        </w:rPr>
      </w:pPr>
      <w:r w:rsidRPr="007E737F">
        <w:rPr>
          <w:rFonts w:eastAsia="Times New Roman" w:cs="Arial"/>
          <w:color w:val="242424"/>
          <w:szCs w:val="20"/>
          <w:lang w:eastAsia="en-GB"/>
        </w:rPr>
        <w:t> </w:t>
      </w:r>
    </w:p>
    <w:p w14:paraId="2604AD6A" w14:textId="36D80A7E" w:rsidR="00E81181" w:rsidRPr="0035051E" w:rsidRDefault="00E81181" w:rsidP="00E81181">
      <w:pPr>
        <w:shd w:val="clear" w:color="auto" w:fill="FFFFFF"/>
        <w:textAlignment w:val="baseline"/>
        <w:rPr>
          <w:rFonts w:eastAsia="Times New Roman" w:cs="Arial"/>
          <w:b/>
          <w:bCs/>
          <w:color w:val="242424"/>
          <w:szCs w:val="20"/>
          <w:lang w:eastAsia="en-GB"/>
        </w:rPr>
      </w:pPr>
      <w:r w:rsidRPr="007E737F">
        <w:rPr>
          <w:rFonts w:eastAsia="Times New Roman" w:cs="Arial"/>
          <w:b/>
          <w:bCs/>
          <w:color w:val="242424"/>
          <w:szCs w:val="20"/>
          <w:lang w:eastAsia="en-GB"/>
        </w:rPr>
        <w:t>Requirements: </w:t>
      </w:r>
    </w:p>
    <w:p w14:paraId="14E4E677" w14:textId="6D111CCF" w:rsidR="00E81181" w:rsidRPr="0035051E" w:rsidRDefault="00E81181" w:rsidP="00E81181">
      <w:pPr>
        <w:pStyle w:val="ListParagraph"/>
        <w:numPr>
          <w:ilvl w:val="0"/>
          <w:numId w:val="8"/>
        </w:numPr>
        <w:shd w:val="clear" w:color="auto" w:fill="FFFFFF"/>
        <w:textAlignment w:val="baseline"/>
        <w:rPr>
          <w:rFonts w:eastAsia="Times New Roman" w:cs="Arial"/>
          <w:color w:val="242424"/>
          <w:szCs w:val="20"/>
          <w:lang w:eastAsia="en-GB"/>
        </w:rPr>
      </w:pPr>
      <w:r w:rsidRPr="0035051E">
        <w:rPr>
          <w:rFonts w:eastAsia="Times New Roman" w:cs="Arial"/>
          <w:color w:val="242424"/>
          <w:szCs w:val="20"/>
          <w:lang w:eastAsia="en-GB"/>
        </w:rPr>
        <w:lastRenderedPageBreak/>
        <w:t>Previous experience in working with young adults with SEND. </w:t>
      </w:r>
    </w:p>
    <w:p w14:paraId="2C6A2030" w14:textId="77777777" w:rsidR="00E81181" w:rsidRPr="0035051E" w:rsidRDefault="00E81181" w:rsidP="0035051E">
      <w:pPr>
        <w:pStyle w:val="ListParagraph"/>
        <w:numPr>
          <w:ilvl w:val="0"/>
          <w:numId w:val="8"/>
        </w:numPr>
        <w:shd w:val="clear" w:color="auto" w:fill="FFFFFF"/>
        <w:textAlignment w:val="baseline"/>
        <w:rPr>
          <w:rFonts w:eastAsia="Times New Roman" w:cs="Arial"/>
          <w:color w:val="242424"/>
          <w:szCs w:val="20"/>
          <w:lang w:eastAsia="en-GB"/>
        </w:rPr>
      </w:pPr>
      <w:r w:rsidRPr="0035051E">
        <w:rPr>
          <w:rFonts w:eastAsia="Times New Roman" w:cs="Arial"/>
          <w:color w:val="242424"/>
          <w:szCs w:val="20"/>
          <w:lang w:eastAsia="en-GB"/>
        </w:rPr>
        <w:t>Excellent communication skills, both verbal and written, with the ability to engage effectively with students, colleagues, and external stakeholders. </w:t>
      </w:r>
    </w:p>
    <w:p w14:paraId="7FBA5527" w14:textId="5882A4C7" w:rsidR="00E81181" w:rsidRPr="0035051E" w:rsidRDefault="00E81181" w:rsidP="00E81181">
      <w:pPr>
        <w:pStyle w:val="ListParagraph"/>
        <w:numPr>
          <w:ilvl w:val="0"/>
          <w:numId w:val="8"/>
        </w:numPr>
        <w:shd w:val="clear" w:color="auto" w:fill="FFFFFF"/>
        <w:textAlignment w:val="baseline"/>
        <w:rPr>
          <w:rFonts w:eastAsia="Times New Roman" w:cs="Arial"/>
          <w:color w:val="242424"/>
          <w:szCs w:val="20"/>
          <w:lang w:eastAsia="en-GB"/>
        </w:rPr>
      </w:pPr>
      <w:r w:rsidRPr="0035051E">
        <w:rPr>
          <w:rFonts w:eastAsia="Times New Roman" w:cs="Arial"/>
          <w:color w:val="242424"/>
          <w:szCs w:val="20"/>
          <w:lang w:eastAsia="en-GB"/>
        </w:rPr>
        <w:t>Patience, empathy, and a genuine interest in supporting students' personal development. </w:t>
      </w:r>
    </w:p>
    <w:p w14:paraId="01AF87A9" w14:textId="7F52F3C6" w:rsidR="00E81181" w:rsidRPr="0035051E" w:rsidRDefault="00E81181" w:rsidP="00E81181">
      <w:pPr>
        <w:pStyle w:val="ListParagraph"/>
        <w:numPr>
          <w:ilvl w:val="0"/>
          <w:numId w:val="8"/>
        </w:numPr>
        <w:shd w:val="clear" w:color="auto" w:fill="FFFFFF"/>
        <w:textAlignment w:val="baseline"/>
        <w:rPr>
          <w:rFonts w:eastAsia="Times New Roman" w:cs="Arial"/>
          <w:color w:val="242424"/>
          <w:szCs w:val="20"/>
          <w:lang w:eastAsia="en-GB"/>
        </w:rPr>
      </w:pPr>
      <w:r w:rsidRPr="0035051E">
        <w:rPr>
          <w:rFonts w:eastAsia="Times New Roman" w:cs="Arial"/>
          <w:color w:val="242424"/>
          <w:szCs w:val="20"/>
          <w:lang w:eastAsia="en-GB"/>
        </w:rPr>
        <w:t>Experience of creating individual intervention programmes, wellbeing plans and behaviour plans for learners. </w:t>
      </w:r>
    </w:p>
    <w:p w14:paraId="3E58D574" w14:textId="0D0B0777" w:rsidR="00E81181" w:rsidRPr="0035051E" w:rsidRDefault="00E81181" w:rsidP="00E81181">
      <w:pPr>
        <w:pStyle w:val="ListParagraph"/>
        <w:numPr>
          <w:ilvl w:val="0"/>
          <w:numId w:val="8"/>
        </w:numPr>
        <w:shd w:val="clear" w:color="auto" w:fill="FFFFFF"/>
        <w:textAlignment w:val="baseline"/>
        <w:rPr>
          <w:rFonts w:eastAsia="Times New Roman" w:cs="Arial"/>
          <w:color w:val="242424"/>
          <w:szCs w:val="20"/>
          <w:lang w:eastAsia="en-GB"/>
        </w:rPr>
      </w:pPr>
      <w:r w:rsidRPr="0035051E">
        <w:rPr>
          <w:rFonts w:eastAsia="Times New Roman" w:cs="Arial"/>
          <w:color w:val="242424"/>
          <w:szCs w:val="20"/>
          <w:lang w:eastAsia="en-GB"/>
        </w:rPr>
        <w:t>Knowledge of common pastoral issues and how to respond to the different situations which may arise.  </w:t>
      </w:r>
    </w:p>
    <w:p w14:paraId="6806C2CC" w14:textId="74D398B0" w:rsidR="00E81181" w:rsidRPr="0035051E" w:rsidRDefault="00E81181" w:rsidP="00E81181">
      <w:pPr>
        <w:pStyle w:val="ListParagraph"/>
        <w:numPr>
          <w:ilvl w:val="0"/>
          <w:numId w:val="8"/>
        </w:numPr>
        <w:shd w:val="clear" w:color="auto" w:fill="FFFFFF"/>
        <w:textAlignment w:val="baseline"/>
        <w:rPr>
          <w:rFonts w:eastAsia="Times New Roman" w:cs="Arial"/>
          <w:color w:val="242424"/>
          <w:szCs w:val="20"/>
          <w:lang w:eastAsia="en-GB"/>
        </w:rPr>
      </w:pPr>
      <w:r w:rsidRPr="0035051E">
        <w:rPr>
          <w:rFonts w:eastAsia="Times New Roman" w:cs="Arial"/>
          <w:color w:val="242424"/>
          <w:szCs w:val="20"/>
          <w:lang w:eastAsia="en-GB"/>
        </w:rPr>
        <w:t>Knowledge of local and national support services that are available to learners and schools.  </w:t>
      </w:r>
    </w:p>
    <w:p w14:paraId="5A2CAA37" w14:textId="00A89303" w:rsidR="00E81181" w:rsidRPr="0035051E" w:rsidRDefault="00E81181" w:rsidP="00E81181">
      <w:pPr>
        <w:pStyle w:val="ListParagraph"/>
        <w:numPr>
          <w:ilvl w:val="0"/>
          <w:numId w:val="8"/>
        </w:numPr>
        <w:shd w:val="clear" w:color="auto" w:fill="FFFFFF"/>
        <w:textAlignment w:val="baseline"/>
        <w:rPr>
          <w:rFonts w:eastAsia="Times New Roman" w:cs="Arial"/>
          <w:color w:val="242424"/>
          <w:szCs w:val="20"/>
          <w:lang w:eastAsia="en-GB"/>
        </w:rPr>
      </w:pPr>
      <w:r w:rsidRPr="0035051E">
        <w:rPr>
          <w:rFonts w:eastAsia="Times New Roman" w:cs="Arial"/>
          <w:color w:val="242424"/>
          <w:szCs w:val="20"/>
          <w:lang w:eastAsia="en-GB"/>
        </w:rPr>
        <w:t>Knowledge of legislation regarding learner attendance, safeguarding and data protection. </w:t>
      </w:r>
    </w:p>
    <w:p w14:paraId="7E8AEF3F" w14:textId="77777777" w:rsidR="00E81181" w:rsidRPr="0035051E" w:rsidRDefault="00E81181" w:rsidP="0035051E">
      <w:pPr>
        <w:pStyle w:val="ListParagraph"/>
        <w:numPr>
          <w:ilvl w:val="0"/>
          <w:numId w:val="8"/>
        </w:numPr>
        <w:shd w:val="clear" w:color="auto" w:fill="FFFFFF"/>
        <w:textAlignment w:val="baseline"/>
        <w:rPr>
          <w:rFonts w:eastAsia="Times New Roman" w:cs="Arial"/>
          <w:color w:val="242424"/>
          <w:szCs w:val="20"/>
          <w:lang w:eastAsia="en-GB"/>
        </w:rPr>
      </w:pPr>
      <w:r w:rsidRPr="0035051E">
        <w:rPr>
          <w:rFonts w:eastAsia="Times New Roman" w:cs="Arial"/>
          <w:color w:val="242424"/>
          <w:szCs w:val="20"/>
          <w:lang w:eastAsia="en-GB"/>
        </w:rPr>
        <w:t>Strong organisational skills and the ability to prioritise tasks effectively. </w:t>
      </w:r>
    </w:p>
    <w:p w14:paraId="330939FA" w14:textId="77777777" w:rsidR="00E81181" w:rsidRPr="007E737F" w:rsidRDefault="00E81181" w:rsidP="00E81181">
      <w:pPr>
        <w:shd w:val="clear" w:color="auto" w:fill="FFFFFF"/>
        <w:textAlignment w:val="baseline"/>
        <w:rPr>
          <w:rFonts w:eastAsia="Times New Roman" w:cs="Arial"/>
          <w:color w:val="242424"/>
          <w:szCs w:val="20"/>
          <w:lang w:eastAsia="en-GB"/>
        </w:rPr>
      </w:pPr>
      <w:r w:rsidRPr="007E737F">
        <w:rPr>
          <w:rFonts w:eastAsia="Times New Roman" w:cs="Arial"/>
          <w:color w:val="242424"/>
          <w:szCs w:val="20"/>
          <w:lang w:eastAsia="en-GB"/>
        </w:rPr>
        <w:t> </w:t>
      </w:r>
    </w:p>
    <w:p w14:paraId="3EAEF538" w14:textId="77777777" w:rsidR="007F5BE6" w:rsidRPr="0035051E" w:rsidRDefault="007F5BE6" w:rsidP="007F5BE6">
      <w:pPr>
        <w:pStyle w:val="Heading1"/>
        <w:rPr>
          <w:sz w:val="20"/>
          <w:szCs w:val="20"/>
        </w:rPr>
      </w:pPr>
      <w:r w:rsidRPr="0035051E">
        <w:rPr>
          <w:sz w:val="20"/>
          <w:szCs w:val="20"/>
        </w:rPr>
        <w:t>Notes:</w:t>
      </w:r>
    </w:p>
    <w:p w14:paraId="59022AA7" w14:textId="77777777" w:rsidR="007F5BE6" w:rsidRDefault="007F5BE6" w:rsidP="007F5BE6">
      <w:pPr>
        <w:pStyle w:val="1bodycopy10pt"/>
      </w:pPr>
      <w:r w:rsidRPr="001571A9">
        <w:t xml:space="preserve">This job description may be amended at any time in consultation with the postholder. </w:t>
      </w:r>
    </w:p>
    <w:p w14:paraId="2FD47AD3" w14:textId="77777777" w:rsidR="0035051E" w:rsidRDefault="0035051E" w:rsidP="007F5BE6">
      <w:pPr>
        <w:pStyle w:val="1bodycopy10pt"/>
      </w:pPr>
    </w:p>
    <w:p w14:paraId="0353D419" w14:textId="01A37335" w:rsidR="0035051E" w:rsidRDefault="0035051E" w:rsidP="007F5BE6">
      <w:pPr>
        <w:pStyle w:val="1bodycopy10pt"/>
      </w:pPr>
      <w:r>
        <w:t>Signed………………………..</w:t>
      </w:r>
    </w:p>
    <w:p w14:paraId="44849360" w14:textId="20C180EB" w:rsidR="0035051E" w:rsidRDefault="0035051E" w:rsidP="007F5BE6">
      <w:pPr>
        <w:pStyle w:val="1bodycopy10pt"/>
      </w:pPr>
      <w:r>
        <w:t>Dated…………………………</w:t>
      </w:r>
    </w:p>
    <w:p w14:paraId="432B232E" w14:textId="77777777" w:rsidR="007F5BE6" w:rsidRPr="001571A9" w:rsidRDefault="007F5BE6" w:rsidP="007F5BE6">
      <w:pPr>
        <w:pStyle w:val="1bodycopy10pt"/>
      </w:pPr>
    </w:p>
    <w:p w14:paraId="68F185BB" w14:textId="77777777" w:rsidR="007F5BE6" w:rsidRPr="001571A9" w:rsidRDefault="007F5BE6" w:rsidP="007F5BE6">
      <w:pPr>
        <w:pStyle w:val="1bodycopy10pt"/>
        <w:spacing w:before="120" w:after="240"/>
      </w:pPr>
      <w:r w:rsidRPr="00F00EDF">
        <w:tab/>
      </w:r>
      <w:r w:rsidRPr="00F00EDF">
        <w:tab/>
      </w:r>
    </w:p>
    <w:p w14:paraId="14A457F7" w14:textId="77777777" w:rsidR="005F7FF8" w:rsidRPr="007F5BE6" w:rsidRDefault="005F7FF8" w:rsidP="007F5BE6">
      <w:pPr>
        <w:pStyle w:val="4Heading1"/>
        <w:rPr>
          <w:noProof/>
          <w:color w:val="7030A0"/>
          <w:sz w:val="36"/>
        </w:rPr>
      </w:pPr>
      <w:r w:rsidRPr="00F00EDF">
        <w:tab/>
      </w:r>
      <w:r w:rsidRPr="00F00EDF">
        <w:tab/>
      </w:r>
      <w:r w:rsidRPr="00F00EDF">
        <w:tab/>
      </w:r>
      <w:r w:rsidRPr="00F00EDF">
        <w:tab/>
      </w:r>
      <w:r w:rsidRPr="00F00EDF">
        <w:tab/>
      </w:r>
    </w:p>
    <w:p w14:paraId="7FCF49F6" w14:textId="77777777" w:rsidR="000C3E6D" w:rsidRDefault="000C3E6D"/>
    <w:sectPr w:rsidR="000C3E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2AA096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00553514" o:spid="_x0000_i1025" type="#_x0000_t75" style="width:209.25pt;height:332.25pt;visibility:visible;mso-wrap-style:square">
            <v:imagedata r:id="rId1" o:title=""/>
          </v:shape>
        </w:pict>
      </mc:Choice>
      <mc:Fallback>
        <w:drawing>
          <wp:inline distT="0" distB="0" distL="0" distR="0" wp14:anchorId="0FA5761F" wp14:editId="59B12FD8">
            <wp:extent cx="2657475" cy="4219575"/>
            <wp:effectExtent l="0" t="0" r="0" b="0"/>
            <wp:docPr id="1900553514" name="Picture 1900553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4219575"/>
                    </a:xfrm>
                    <a:prstGeom prst="rect">
                      <a:avLst/>
                    </a:prstGeom>
                    <a:noFill/>
                    <a:ln>
                      <a:noFill/>
                    </a:ln>
                  </pic:spPr>
                </pic:pic>
              </a:graphicData>
            </a:graphic>
          </wp:inline>
        </w:drawing>
      </mc:Fallback>
    </mc:AlternateConten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EF12BB6"/>
    <w:multiLevelType w:val="hybridMultilevel"/>
    <w:tmpl w:val="2DA68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 w15:restartNumberingAfterBreak="0">
    <w:nsid w:val="5E20299F"/>
    <w:multiLevelType w:val="hybridMultilevel"/>
    <w:tmpl w:val="D4987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7256F6"/>
    <w:multiLevelType w:val="hybridMultilevel"/>
    <w:tmpl w:val="8C925D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091072337">
    <w:abstractNumId w:val="7"/>
  </w:num>
  <w:num w:numId="2" w16cid:durableId="1105223369">
    <w:abstractNumId w:val="1"/>
  </w:num>
  <w:num w:numId="3" w16cid:durableId="1956936319">
    <w:abstractNumId w:val="6"/>
  </w:num>
  <w:num w:numId="4" w16cid:durableId="1350989891">
    <w:abstractNumId w:val="0"/>
  </w:num>
  <w:num w:numId="5" w16cid:durableId="1832020011">
    <w:abstractNumId w:val="3"/>
  </w:num>
  <w:num w:numId="6" w16cid:durableId="1420710404">
    <w:abstractNumId w:val="5"/>
  </w:num>
  <w:num w:numId="7" w16cid:durableId="1404138000">
    <w:abstractNumId w:val="2"/>
  </w:num>
  <w:num w:numId="8" w16cid:durableId="299963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FFC"/>
    <w:rsid w:val="000002B7"/>
    <w:rsid w:val="00084BF8"/>
    <w:rsid w:val="000C3E6D"/>
    <w:rsid w:val="001003B0"/>
    <w:rsid w:val="001B54B1"/>
    <w:rsid w:val="00295FDB"/>
    <w:rsid w:val="002B5D85"/>
    <w:rsid w:val="0035051E"/>
    <w:rsid w:val="003D766E"/>
    <w:rsid w:val="003F45D5"/>
    <w:rsid w:val="004110F5"/>
    <w:rsid w:val="00474006"/>
    <w:rsid w:val="004B4347"/>
    <w:rsid w:val="004E781B"/>
    <w:rsid w:val="0051104A"/>
    <w:rsid w:val="00543B96"/>
    <w:rsid w:val="005F7FF8"/>
    <w:rsid w:val="007A04E6"/>
    <w:rsid w:val="007F5BE6"/>
    <w:rsid w:val="008823A1"/>
    <w:rsid w:val="008D7C8F"/>
    <w:rsid w:val="008E132C"/>
    <w:rsid w:val="008E2534"/>
    <w:rsid w:val="008F3D61"/>
    <w:rsid w:val="00920862"/>
    <w:rsid w:val="00933AB2"/>
    <w:rsid w:val="009475F9"/>
    <w:rsid w:val="009D73BD"/>
    <w:rsid w:val="00A15BF6"/>
    <w:rsid w:val="00A83329"/>
    <w:rsid w:val="00AA106F"/>
    <w:rsid w:val="00AB317A"/>
    <w:rsid w:val="00B27327"/>
    <w:rsid w:val="00B566E9"/>
    <w:rsid w:val="00B65F8A"/>
    <w:rsid w:val="00C71FFC"/>
    <w:rsid w:val="00D55E57"/>
    <w:rsid w:val="00D93B9B"/>
    <w:rsid w:val="00E52839"/>
    <w:rsid w:val="00E74F99"/>
    <w:rsid w:val="00E81181"/>
    <w:rsid w:val="00EF6334"/>
    <w:rsid w:val="00F33CA0"/>
    <w:rsid w:val="00F45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1564"/>
  <w15:chartTrackingRefBased/>
  <w15:docId w15:val="{A00414AF-458E-4519-AAB8-ABA7EEEE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7FF8"/>
    <w:pPr>
      <w:spacing w:after="120" w:line="240" w:lineRule="auto"/>
    </w:pPr>
    <w:rPr>
      <w:rFonts w:ascii="Arial" w:eastAsia="MS Mincho" w:hAnsi="Arial" w:cs="Times New Roman"/>
      <w:sz w:val="20"/>
      <w:szCs w:val="24"/>
    </w:rPr>
  </w:style>
  <w:style w:type="paragraph" w:styleId="Heading1">
    <w:name w:val="heading 1"/>
    <w:aliases w:val="Subhead 1"/>
    <w:basedOn w:val="Normal"/>
    <w:next w:val="6Abstract"/>
    <w:link w:val="Heading1Char"/>
    <w:qFormat/>
    <w:rsid w:val="00C71FFC"/>
    <w:pPr>
      <w:spacing w:before="120"/>
      <w:outlineLvl w:val="0"/>
    </w:pPr>
    <w:rPr>
      <w:rFonts w:eastAsia="Calibri"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C71FFC"/>
    <w:rPr>
      <w:rFonts w:ascii="Arial" w:eastAsia="Calibri" w:hAnsi="Arial" w:cs="Arial"/>
      <w:b/>
      <w:sz w:val="28"/>
      <w:szCs w:val="36"/>
    </w:rPr>
  </w:style>
  <w:style w:type="paragraph" w:customStyle="1" w:styleId="1bodycopy10pt">
    <w:name w:val="1 body copy 10pt"/>
    <w:basedOn w:val="Normal"/>
    <w:link w:val="1bodycopy10ptChar"/>
    <w:qFormat/>
    <w:rsid w:val="00C71FFC"/>
    <w:rPr>
      <w:lang w:val="en-US"/>
    </w:rPr>
  </w:style>
  <w:style w:type="character" w:customStyle="1" w:styleId="1bodycopy10ptChar">
    <w:name w:val="1 body copy 10pt Char"/>
    <w:link w:val="1bodycopy10pt"/>
    <w:rsid w:val="00C71FFC"/>
    <w:rPr>
      <w:rFonts w:ascii="Arial" w:eastAsia="MS Mincho" w:hAnsi="Arial" w:cs="Times New Roman"/>
      <w:sz w:val="20"/>
      <w:szCs w:val="24"/>
      <w:lang w:val="en-US"/>
    </w:rPr>
  </w:style>
  <w:style w:type="paragraph" w:customStyle="1" w:styleId="6Abstract">
    <w:name w:val="6 Abstract"/>
    <w:qFormat/>
    <w:rsid w:val="00C71FFC"/>
    <w:pPr>
      <w:spacing w:after="240"/>
    </w:pPr>
    <w:rPr>
      <w:rFonts w:ascii="Arial" w:eastAsia="MS Mincho" w:hAnsi="Arial" w:cs="Times New Roman"/>
      <w:sz w:val="28"/>
      <w:szCs w:val="28"/>
      <w:lang w:val="en-US"/>
    </w:rPr>
  </w:style>
  <w:style w:type="paragraph" w:customStyle="1" w:styleId="4Heading1">
    <w:name w:val="4 Heading 1"/>
    <w:basedOn w:val="Heading1"/>
    <w:next w:val="Normal"/>
    <w:qFormat/>
    <w:rsid w:val="00C71FFC"/>
    <w:pPr>
      <w:spacing w:before="0" w:after="480"/>
    </w:pPr>
    <w:rPr>
      <w:color w:val="FF1F64"/>
      <w:sz w:val="60"/>
    </w:rPr>
  </w:style>
  <w:style w:type="character" w:styleId="Hyperlink">
    <w:name w:val="Hyperlink"/>
    <w:uiPriority w:val="99"/>
    <w:unhideWhenUsed/>
    <w:qFormat/>
    <w:rsid w:val="005F7FF8"/>
    <w:rPr>
      <w:color w:val="0072CC"/>
      <w:u w:val="single"/>
    </w:rPr>
  </w:style>
  <w:style w:type="paragraph" w:customStyle="1" w:styleId="4Bulletedcopyblue">
    <w:name w:val="4 Bulleted copy blue"/>
    <w:basedOn w:val="Normal"/>
    <w:qFormat/>
    <w:rsid w:val="005F7FF8"/>
    <w:pPr>
      <w:numPr>
        <w:numId w:val="1"/>
      </w:numPr>
      <w:spacing w:after="60"/>
    </w:pPr>
    <w:rPr>
      <w:rFonts w:cs="Arial"/>
      <w:szCs w:val="20"/>
    </w:rPr>
  </w:style>
  <w:style w:type="paragraph" w:customStyle="1" w:styleId="Tablebodycopy">
    <w:name w:val="Table body copy"/>
    <w:basedOn w:val="1bodycopy10pt"/>
    <w:qFormat/>
    <w:rsid w:val="005F7FF8"/>
    <w:pPr>
      <w:keepLines/>
      <w:spacing w:after="60"/>
      <w:textboxTightWrap w:val="allLines"/>
    </w:pPr>
    <w:rPr>
      <w:lang w:val="en-GB"/>
    </w:rPr>
  </w:style>
  <w:style w:type="paragraph" w:customStyle="1" w:styleId="Tablecopybulleted">
    <w:name w:val="Table copy bulleted"/>
    <w:basedOn w:val="Tablebodycopy"/>
    <w:qFormat/>
    <w:rsid w:val="005F7FF8"/>
    <w:pPr>
      <w:numPr>
        <w:numId w:val="2"/>
      </w:numPr>
    </w:pPr>
  </w:style>
  <w:style w:type="paragraph" w:customStyle="1" w:styleId="Subhead2">
    <w:name w:val="Subhead 2"/>
    <w:basedOn w:val="1bodycopy10pt"/>
    <w:next w:val="1bodycopy10pt"/>
    <w:link w:val="Subhead2Char"/>
    <w:qFormat/>
    <w:rsid w:val="005F7FF8"/>
    <w:pPr>
      <w:spacing w:before="120"/>
    </w:pPr>
    <w:rPr>
      <w:b/>
      <w:color w:val="12263F"/>
      <w:sz w:val="24"/>
      <w:lang w:val="en-GB"/>
    </w:rPr>
  </w:style>
  <w:style w:type="character" w:customStyle="1" w:styleId="Subhead2Char">
    <w:name w:val="Subhead 2 Char"/>
    <w:link w:val="Subhead2"/>
    <w:rsid w:val="005F7FF8"/>
    <w:rPr>
      <w:rFonts w:ascii="Arial" w:eastAsia="MS Mincho" w:hAnsi="Arial" w:cs="Times New Roman"/>
      <w:b/>
      <w:color w:val="12263F"/>
      <w:sz w:val="24"/>
      <w:szCs w:val="24"/>
    </w:rPr>
  </w:style>
  <w:style w:type="character" w:customStyle="1" w:styleId="HeaderChar">
    <w:name w:val="Header Char"/>
    <w:link w:val="Header"/>
    <w:uiPriority w:val="99"/>
    <w:rsid w:val="005F7FF8"/>
  </w:style>
  <w:style w:type="paragraph" w:styleId="Header">
    <w:name w:val="header"/>
    <w:basedOn w:val="Normal"/>
    <w:link w:val="HeaderChar"/>
    <w:uiPriority w:val="99"/>
    <w:semiHidden/>
    <w:unhideWhenUsed/>
    <w:rsid w:val="005F7FF8"/>
    <w:pPr>
      <w:tabs>
        <w:tab w:val="center" w:pos="4513"/>
        <w:tab w:val="right" w:pos="9026"/>
      </w:tabs>
      <w:spacing w:after="0"/>
    </w:pPr>
    <w:rPr>
      <w:rFonts w:asciiTheme="minorHAnsi" w:eastAsiaTheme="minorHAnsi" w:hAnsiTheme="minorHAnsi" w:cstheme="minorBidi"/>
      <w:sz w:val="22"/>
      <w:szCs w:val="22"/>
    </w:rPr>
  </w:style>
  <w:style w:type="character" w:customStyle="1" w:styleId="HeaderChar1">
    <w:name w:val="Header Char1"/>
    <w:basedOn w:val="DefaultParagraphFont"/>
    <w:uiPriority w:val="99"/>
    <w:semiHidden/>
    <w:rsid w:val="005F7FF8"/>
    <w:rPr>
      <w:rFonts w:ascii="Arial" w:eastAsia="MS Mincho" w:hAnsi="Arial" w:cs="Times New Roman"/>
      <w:sz w:val="20"/>
      <w:szCs w:val="24"/>
    </w:rPr>
  </w:style>
  <w:style w:type="paragraph" w:customStyle="1" w:styleId="Bodycopyitalic">
    <w:name w:val="Body copy italic"/>
    <w:basedOn w:val="Normal"/>
    <w:qFormat/>
    <w:rsid w:val="007F5BE6"/>
    <w:pPr>
      <w:ind w:right="284"/>
    </w:pPr>
    <w:rPr>
      <w:i/>
      <w:lang w:val="en-US"/>
    </w:rPr>
  </w:style>
  <w:style w:type="paragraph" w:customStyle="1" w:styleId="Bulletedcopylevel2">
    <w:name w:val="Bulleted copy level 2"/>
    <w:basedOn w:val="1bodycopy10pt"/>
    <w:qFormat/>
    <w:rsid w:val="007F5BE6"/>
    <w:pPr>
      <w:numPr>
        <w:numId w:val="4"/>
      </w:numPr>
    </w:pPr>
  </w:style>
  <w:style w:type="paragraph" w:customStyle="1" w:styleId="Sub-heading">
    <w:name w:val="Sub-heading"/>
    <w:basedOn w:val="BodyText"/>
    <w:link w:val="Sub-headingChar"/>
    <w:qFormat/>
    <w:rsid w:val="007F5BE6"/>
    <w:rPr>
      <w:rFonts w:cs="Arial"/>
      <w:b/>
      <w:szCs w:val="20"/>
      <w:lang w:val="en-US"/>
    </w:rPr>
  </w:style>
  <w:style w:type="character" w:customStyle="1" w:styleId="Sub-headingChar">
    <w:name w:val="Sub-heading Char"/>
    <w:link w:val="Sub-heading"/>
    <w:rsid w:val="007F5BE6"/>
    <w:rPr>
      <w:rFonts w:ascii="Arial" w:eastAsia="MS Mincho" w:hAnsi="Arial" w:cs="Arial"/>
      <w:b/>
      <w:sz w:val="20"/>
      <w:szCs w:val="20"/>
      <w:lang w:val="en-US"/>
    </w:rPr>
  </w:style>
  <w:style w:type="paragraph" w:customStyle="1" w:styleId="3Bulletedcopyblue">
    <w:name w:val="3 Bulleted copy blue"/>
    <w:basedOn w:val="Normal"/>
    <w:qFormat/>
    <w:rsid w:val="007F5BE6"/>
    <w:pPr>
      <w:numPr>
        <w:numId w:val="5"/>
      </w:numPr>
      <w:ind w:right="284"/>
    </w:pPr>
    <w:rPr>
      <w:rFonts w:cs="Arial"/>
      <w:szCs w:val="20"/>
      <w:lang w:val="en-US"/>
    </w:rPr>
  </w:style>
  <w:style w:type="paragraph" w:styleId="BodyText">
    <w:name w:val="Body Text"/>
    <w:basedOn w:val="Normal"/>
    <w:link w:val="BodyTextChar"/>
    <w:uiPriority w:val="99"/>
    <w:semiHidden/>
    <w:unhideWhenUsed/>
    <w:rsid w:val="007F5BE6"/>
  </w:style>
  <w:style w:type="character" w:customStyle="1" w:styleId="BodyTextChar">
    <w:name w:val="Body Text Char"/>
    <w:basedOn w:val="DefaultParagraphFont"/>
    <w:link w:val="BodyText"/>
    <w:uiPriority w:val="99"/>
    <w:semiHidden/>
    <w:rsid w:val="007F5BE6"/>
    <w:rPr>
      <w:rFonts w:ascii="Arial" w:eastAsia="MS Mincho" w:hAnsi="Arial" w:cs="Times New Roman"/>
      <w:sz w:val="20"/>
      <w:szCs w:val="24"/>
    </w:rPr>
  </w:style>
  <w:style w:type="paragraph" w:styleId="ListParagraph">
    <w:name w:val="List Paragraph"/>
    <w:basedOn w:val="Normal"/>
    <w:uiPriority w:val="34"/>
    <w:qFormat/>
    <w:rsid w:val="009D73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3.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Luton Junior School</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Turner</dc:creator>
  <cp:keywords/>
  <dc:description/>
  <cp:lastModifiedBy>Danielle Morgan (LPS) Office Manager / PA to Headteacher</cp:lastModifiedBy>
  <cp:revision>7</cp:revision>
  <cp:lastPrinted>2022-07-14T14:49:00Z</cp:lastPrinted>
  <dcterms:created xsi:type="dcterms:W3CDTF">2025-03-28T10:39:00Z</dcterms:created>
  <dcterms:modified xsi:type="dcterms:W3CDTF">2025-03-28T14:06:00Z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49bd09-24ab-4bdb-99b6-81260ad5f6de_Enabled">
    <vt:lpwstr>true</vt:lpwstr>
  </property>
  <property fmtid="{D5CDD505-2E9C-101B-9397-08002B2CF9AE}" pid="3" name="MSIP_Label_7949bd09-24ab-4bdb-99b6-81260ad5f6de_SetDate">
    <vt:lpwstr>2024-10-04T09:17:11Z</vt:lpwstr>
  </property>
  <property fmtid="{D5CDD505-2E9C-101B-9397-08002B2CF9AE}" pid="4" name="MSIP_Label_7949bd09-24ab-4bdb-99b6-81260ad5f6de_Method">
    <vt:lpwstr>Standard</vt:lpwstr>
  </property>
  <property fmtid="{D5CDD505-2E9C-101B-9397-08002B2CF9AE}" pid="5" name="MSIP_Label_7949bd09-24ab-4bdb-99b6-81260ad5f6de_Name">
    <vt:lpwstr>defa4170-0d19-0005-0004-bc88714345d2</vt:lpwstr>
  </property>
  <property fmtid="{D5CDD505-2E9C-101B-9397-08002B2CF9AE}" pid="6" name="MSIP_Label_7949bd09-24ab-4bdb-99b6-81260ad5f6de_SiteId">
    <vt:lpwstr>cce49c95-d5e3-45c6-9b1a-5cda188f5c2d</vt:lpwstr>
  </property>
  <property fmtid="{D5CDD505-2E9C-101B-9397-08002B2CF9AE}" pid="7" name="MSIP_Label_7949bd09-24ab-4bdb-99b6-81260ad5f6de_ActionId">
    <vt:lpwstr>14138be2-30a7-4037-a014-63e472f5f765</vt:lpwstr>
  </property>
  <property fmtid="{D5CDD505-2E9C-101B-9397-08002B2CF9AE}" pid="8" name="MSIP_Label_7949bd09-24ab-4bdb-99b6-81260ad5f6de_ContentBits">
    <vt:lpwstr>0</vt:lpwstr>
  </property>
</Properties>
</file>