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1696"/>
        <w:gridCol w:w="7285"/>
        <w:gridCol w:w="1929"/>
      </w:tblGrid>
      <w:tr w:rsidR="00B52F67" w14:paraId="4B0BD686" w14:textId="77777777" w:rsidTr="4F3D4A18">
        <w:tc>
          <w:tcPr>
            <w:tcW w:w="1696" w:type="dxa"/>
          </w:tcPr>
          <w:p w14:paraId="672A6659" w14:textId="46607E5C" w:rsidR="00B52F67" w:rsidRDefault="0030163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216" behindDoc="0" locked="0" layoutInCell="1" allowOverlap="1" wp14:editId="15B70AE8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133350</wp:posOffset>
                  </wp:positionV>
                  <wp:extent cx="810895" cy="793115"/>
                  <wp:effectExtent l="0" t="0" r="8255" b="698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85" w:type="dxa"/>
          </w:tcPr>
          <w:p w14:paraId="14F9ED28" w14:textId="77777777" w:rsidR="00B52F67" w:rsidRDefault="00293252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PERSON SPECIFICATION</w:t>
            </w:r>
          </w:p>
          <w:p w14:paraId="61371C1E" w14:textId="4BABD9F7" w:rsidR="00B52F67" w:rsidRDefault="277F2093" w:rsidP="0675EA4D">
            <w:pPr>
              <w:jc w:val="center"/>
              <w:rPr>
                <w:b/>
                <w:bCs/>
                <w:sz w:val="52"/>
                <w:szCs w:val="52"/>
              </w:rPr>
            </w:pPr>
            <w:r w:rsidRPr="4F3D4A18">
              <w:rPr>
                <w:b/>
                <w:bCs/>
                <w:sz w:val="52"/>
                <w:szCs w:val="52"/>
              </w:rPr>
              <w:t>Class Teacher</w:t>
            </w:r>
          </w:p>
        </w:tc>
        <w:tc>
          <w:tcPr>
            <w:tcW w:w="1929" w:type="dxa"/>
          </w:tcPr>
          <w:p w14:paraId="0A37501D" w14:textId="77777777" w:rsidR="00B52F67" w:rsidRDefault="0029325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36BCDFDC" wp14:editId="07777777">
                  <wp:extent cx="1087783" cy="7905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CSP Logo NEW (small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565" cy="802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B52F67" w:rsidRDefault="00B52F67"/>
    <w:p w14:paraId="02EB378F" w14:textId="77777777" w:rsidR="00B52F67" w:rsidRDefault="00B52F67"/>
    <w:p w14:paraId="6A05A809" w14:textId="77777777" w:rsidR="00B52F67" w:rsidRDefault="00B52F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52F67" w14:paraId="0895C2DB" w14:textId="77777777" w:rsidTr="00301639">
        <w:trPr>
          <w:trHeight w:val="397"/>
        </w:trPr>
        <w:tc>
          <w:tcPr>
            <w:tcW w:w="10762" w:type="dxa"/>
            <w:shd w:val="clear" w:color="auto" w:fill="7030A0"/>
            <w:vAlign w:val="center"/>
          </w:tcPr>
          <w:p w14:paraId="4DEF73DE" w14:textId="77777777" w:rsidR="00B52F67" w:rsidRDefault="00293252">
            <w:pPr>
              <w:rPr>
                <w:b/>
                <w:color w:val="FFFFFF" w:themeColor="background1"/>
              </w:rPr>
            </w:pPr>
            <w:r w:rsidRPr="00293252">
              <w:rPr>
                <w:b/>
                <w:color w:val="FFFFFF" w:themeColor="background1"/>
              </w:rPr>
              <w:t>Essential</w:t>
            </w:r>
          </w:p>
        </w:tc>
      </w:tr>
      <w:tr w:rsidR="00B52F67" w14:paraId="49439509" w14:textId="77777777">
        <w:tc>
          <w:tcPr>
            <w:tcW w:w="10762" w:type="dxa"/>
            <w:vAlign w:val="center"/>
          </w:tcPr>
          <w:p w14:paraId="1BF521DF" w14:textId="77777777" w:rsidR="00B52F67" w:rsidRDefault="00293252">
            <w:pPr>
              <w:pStyle w:val="ListParagraph"/>
              <w:numPr>
                <w:ilvl w:val="0"/>
                <w:numId w:val="1"/>
              </w:numPr>
            </w:pPr>
            <w:r>
              <w:t>Qualified Teacher status</w:t>
            </w:r>
          </w:p>
        </w:tc>
      </w:tr>
      <w:tr w:rsidR="00B52F67" w14:paraId="66373D0D" w14:textId="77777777">
        <w:tc>
          <w:tcPr>
            <w:tcW w:w="10762" w:type="dxa"/>
            <w:vAlign w:val="center"/>
          </w:tcPr>
          <w:p w14:paraId="27152700" w14:textId="77777777" w:rsidR="00B52F67" w:rsidRDefault="00293252">
            <w:pPr>
              <w:pStyle w:val="ListParagraph"/>
              <w:numPr>
                <w:ilvl w:val="0"/>
                <w:numId w:val="1"/>
              </w:numPr>
            </w:pPr>
            <w:r>
              <w:t>Experience of Teaching Early Years/KS1/KS2</w:t>
            </w:r>
          </w:p>
        </w:tc>
      </w:tr>
      <w:tr w:rsidR="00B52F67" w14:paraId="7B41274F" w14:textId="77777777">
        <w:tc>
          <w:tcPr>
            <w:tcW w:w="10762" w:type="dxa"/>
            <w:vAlign w:val="center"/>
          </w:tcPr>
          <w:p w14:paraId="153F2D45" w14:textId="77777777" w:rsidR="00B52F67" w:rsidRDefault="00293252">
            <w:pPr>
              <w:pStyle w:val="ListParagraph"/>
              <w:numPr>
                <w:ilvl w:val="0"/>
                <w:numId w:val="1"/>
              </w:numPr>
            </w:pPr>
            <w:r>
              <w:t>Knowledge and understanding of:</w:t>
            </w:r>
          </w:p>
          <w:p w14:paraId="1F81851B" w14:textId="77777777" w:rsidR="00B52F67" w:rsidRDefault="0029325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theory and practice of providing effectively for the individual needs of all children (e.g., classroom organisation and learning strategies); </w:t>
            </w:r>
          </w:p>
          <w:p w14:paraId="0D0CF8C8" w14:textId="77777777" w:rsidR="00B52F67" w:rsidRDefault="0029325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Primary curriculum and its applications; </w:t>
            </w:r>
          </w:p>
          <w:p w14:paraId="556B6501" w14:textId="77777777" w:rsidR="00B52F67" w:rsidRDefault="0029325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monitoring, assessment, recording and reporting of pupils’ progress; </w:t>
            </w:r>
          </w:p>
          <w:p w14:paraId="4811BFB0" w14:textId="77777777" w:rsidR="00B52F67" w:rsidRDefault="0029325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statutory requirements of legislation concerning Equal Opportunities, Health &amp; Safety, SEN and Child Protection; </w:t>
            </w:r>
          </w:p>
          <w:p w14:paraId="284AF34A" w14:textId="77777777" w:rsidR="00B52F67" w:rsidRDefault="00293252">
            <w:pPr>
              <w:pStyle w:val="Defaul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positive links necessary within school and with all its stakehol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ders; </w:t>
            </w:r>
          </w:p>
          <w:p w14:paraId="2DE1A3A8" w14:textId="77777777" w:rsidR="00B52F67" w:rsidRDefault="00293252">
            <w:pPr>
              <w:pStyle w:val="ListParagraph"/>
            </w:pPr>
            <w:r>
              <w:t>Effective teaching and learning styles;</w:t>
            </w:r>
          </w:p>
        </w:tc>
      </w:tr>
      <w:tr w:rsidR="00B52F67" w14:paraId="75C1579D" w14:textId="77777777">
        <w:tc>
          <w:tcPr>
            <w:tcW w:w="10762" w:type="dxa"/>
            <w:vAlign w:val="center"/>
          </w:tcPr>
          <w:p w14:paraId="40CF0804" w14:textId="77777777" w:rsidR="00B52F67" w:rsidRDefault="00293252">
            <w:pPr>
              <w:pStyle w:val="ListParagraph"/>
              <w:numPr>
                <w:ilvl w:val="0"/>
                <w:numId w:val="1"/>
              </w:numPr>
            </w:pPr>
            <w:r>
              <w:t>Will be able to:</w:t>
            </w:r>
          </w:p>
          <w:p w14:paraId="4D832C60" w14:textId="77777777" w:rsidR="00B52F67" w:rsidRDefault="00293252">
            <w:pPr>
              <w:pStyle w:val="ListParagraph"/>
            </w:pPr>
            <w:r>
              <w:t>Promote the school’s aims positively, and use effective strategies to monitor motivation and morale;</w:t>
            </w:r>
          </w:p>
          <w:p w14:paraId="0ED464CF" w14:textId="77777777" w:rsidR="00B52F67" w:rsidRDefault="00293252">
            <w:pPr>
              <w:pStyle w:val="ListParagraph"/>
            </w:pPr>
            <w:r>
              <w:t>Develop good professional relationships with a team;</w:t>
            </w:r>
          </w:p>
          <w:p w14:paraId="01F8E76D" w14:textId="77777777" w:rsidR="00B52F67" w:rsidRDefault="00293252">
            <w:pPr>
              <w:pStyle w:val="ListParagraph"/>
            </w:pPr>
            <w:r>
              <w:t>Establish and develop close relationships with parents, governors and the community;</w:t>
            </w:r>
          </w:p>
          <w:p w14:paraId="146F95AC" w14:textId="77777777" w:rsidR="00B52F67" w:rsidRDefault="00293252">
            <w:pPr>
              <w:pStyle w:val="ListParagraph"/>
            </w:pPr>
            <w:r>
              <w:t>Communicate effectively (both orally and in writing) to a variety of audiences;</w:t>
            </w:r>
          </w:p>
          <w:p w14:paraId="548D6EE1" w14:textId="77777777" w:rsidR="00B52F67" w:rsidRDefault="00293252">
            <w:pPr>
              <w:pStyle w:val="ListParagraph"/>
            </w:pPr>
            <w:r>
              <w:t>Create a happy, challenging and effective learning environment;</w:t>
            </w:r>
          </w:p>
        </w:tc>
      </w:tr>
      <w:tr w:rsidR="00B52F67" w14:paraId="48C2C780" w14:textId="77777777">
        <w:tc>
          <w:tcPr>
            <w:tcW w:w="10762" w:type="dxa"/>
            <w:vAlign w:val="center"/>
          </w:tcPr>
          <w:p w14:paraId="319F22CA" w14:textId="77777777" w:rsidR="00B52F67" w:rsidRDefault="00293252">
            <w:pPr>
              <w:pStyle w:val="ListParagraph"/>
              <w:numPr>
                <w:ilvl w:val="0"/>
                <w:numId w:val="1"/>
              </w:numPr>
            </w:pPr>
            <w:r>
              <w:t>Will be able to use ICT effectively to support and engage children in learning</w:t>
            </w:r>
          </w:p>
        </w:tc>
      </w:tr>
      <w:tr w:rsidR="00B52F67" w14:paraId="052D2FB3" w14:textId="77777777">
        <w:tc>
          <w:tcPr>
            <w:tcW w:w="10762" w:type="dxa"/>
            <w:vAlign w:val="center"/>
          </w:tcPr>
          <w:p w14:paraId="32010E74" w14:textId="77777777" w:rsidR="00B52F67" w:rsidRDefault="00293252">
            <w:pPr>
              <w:pStyle w:val="ListParagraph"/>
              <w:numPr>
                <w:ilvl w:val="0"/>
                <w:numId w:val="1"/>
              </w:numPr>
            </w:pPr>
            <w:r>
              <w:t>A commitment and participation in whole school events</w:t>
            </w:r>
          </w:p>
        </w:tc>
      </w:tr>
      <w:tr w:rsidR="00B52F67" w14:paraId="203827C5" w14:textId="77777777">
        <w:tc>
          <w:tcPr>
            <w:tcW w:w="10762" w:type="dxa"/>
            <w:vAlign w:val="center"/>
          </w:tcPr>
          <w:p w14:paraId="14A59919" w14:textId="77777777" w:rsidR="00B52F67" w:rsidRDefault="00293252">
            <w:pPr>
              <w:pStyle w:val="ListParagraph"/>
              <w:numPr>
                <w:ilvl w:val="0"/>
                <w:numId w:val="1"/>
              </w:numPr>
            </w:pPr>
            <w:r>
              <w:t>Committed to ongoing professional development</w:t>
            </w:r>
          </w:p>
        </w:tc>
      </w:tr>
    </w:tbl>
    <w:p w14:paraId="5A39BBE3" w14:textId="77777777" w:rsidR="00B52F67" w:rsidRDefault="00B52F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52F67" w14:paraId="561D4501" w14:textId="77777777" w:rsidTr="00301639">
        <w:trPr>
          <w:trHeight w:val="397"/>
        </w:trPr>
        <w:tc>
          <w:tcPr>
            <w:tcW w:w="10762" w:type="dxa"/>
            <w:shd w:val="clear" w:color="auto" w:fill="7030A0"/>
            <w:vAlign w:val="center"/>
          </w:tcPr>
          <w:p w14:paraId="667C7291" w14:textId="77777777" w:rsidR="00B52F67" w:rsidRDefault="00293252">
            <w:pPr>
              <w:rPr>
                <w:b/>
                <w:color w:val="FFFFFF" w:themeColor="background1"/>
              </w:rPr>
            </w:pPr>
            <w:r w:rsidRPr="00293252">
              <w:rPr>
                <w:b/>
                <w:color w:val="FFFFFF" w:themeColor="background1"/>
              </w:rPr>
              <w:t>Personal Characteristics</w:t>
            </w:r>
          </w:p>
        </w:tc>
      </w:tr>
      <w:tr w:rsidR="00B52F67" w14:paraId="27CADF82" w14:textId="77777777">
        <w:trPr>
          <w:trHeight w:val="397"/>
        </w:trPr>
        <w:tc>
          <w:tcPr>
            <w:tcW w:w="10762" w:type="dxa"/>
            <w:vAlign w:val="center"/>
          </w:tcPr>
          <w:p w14:paraId="5E5014E9" w14:textId="77777777" w:rsidR="00B52F67" w:rsidRDefault="00293252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Passionate</w:t>
            </w:r>
          </w:p>
        </w:tc>
      </w:tr>
      <w:tr w:rsidR="00B52F67" w14:paraId="31ACEEFD" w14:textId="77777777">
        <w:trPr>
          <w:trHeight w:val="397"/>
        </w:trPr>
        <w:tc>
          <w:tcPr>
            <w:tcW w:w="10762" w:type="dxa"/>
            <w:vAlign w:val="center"/>
          </w:tcPr>
          <w:p w14:paraId="40866C2E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Committed</w:t>
            </w:r>
          </w:p>
        </w:tc>
      </w:tr>
      <w:tr w:rsidR="00B52F67" w14:paraId="198FDC3F" w14:textId="77777777">
        <w:trPr>
          <w:trHeight w:val="397"/>
        </w:trPr>
        <w:tc>
          <w:tcPr>
            <w:tcW w:w="10762" w:type="dxa"/>
            <w:vAlign w:val="center"/>
          </w:tcPr>
          <w:p w14:paraId="045E6BF4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Enthusiastic</w:t>
            </w:r>
          </w:p>
        </w:tc>
      </w:tr>
      <w:tr w:rsidR="00B52F67" w14:paraId="4A89FDBD" w14:textId="77777777">
        <w:trPr>
          <w:trHeight w:val="397"/>
        </w:trPr>
        <w:tc>
          <w:tcPr>
            <w:tcW w:w="10762" w:type="dxa"/>
            <w:vAlign w:val="center"/>
          </w:tcPr>
          <w:p w14:paraId="16A81547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Approachable</w:t>
            </w:r>
          </w:p>
        </w:tc>
      </w:tr>
      <w:tr w:rsidR="00B52F67" w14:paraId="2E951DD6" w14:textId="77777777">
        <w:trPr>
          <w:trHeight w:val="397"/>
        </w:trPr>
        <w:tc>
          <w:tcPr>
            <w:tcW w:w="10762" w:type="dxa"/>
            <w:vAlign w:val="center"/>
          </w:tcPr>
          <w:p w14:paraId="321593E0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Organised</w:t>
            </w:r>
          </w:p>
        </w:tc>
      </w:tr>
      <w:tr w:rsidR="00B52F67" w14:paraId="0A74C318" w14:textId="77777777">
        <w:trPr>
          <w:trHeight w:val="397"/>
        </w:trPr>
        <w:tc>
          <w:tcPr>
            <w:tcW w:w="10762" w:type="dxa"/>
            <w:vAlign w:val="center"/>
          </w:tcPr>
          <w:p w14:paraId="322BADD6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Patient</w:t>
            </w:r>
          </w:p>
        </w:tc>
      </w:tr>
      <w:tr w:rsidR="00B52F67" w14:paraId="42FDD5BE" w14:textId="77777777">
        <w:trPr>
          <w:trHeight w:val="397"/>
        </w:trPr>
        <w:tc>
          <w:tcPr>
            <w:tcW w:w="10762" w:type="dxa"/>
            <w:vAlign w:val="center"/>
          </w:tcPr>
          <w:p w14:paraId="5C175A51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Resourceful</w:t>
            </w:r>
          </w:p>
        </w:tc>
      </w:tr>
      <w:tr w:rsidR="00B52F67" w14:paraId="1140C06A" w14:textId="77777777">
        <w:trPr>
          <w:trHeight w:val="397"/>
        </w:trPr>
        <w:tc>
          <w:tcPr>
            <w:tcW w:w="10762" w:type="dxa"/>
            <w:vAlign w:val="center"/>
          </w:tcPr>
          <w:p w14:paraId="483E65EB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Sense of humour</w:t>
            </w:r>
          </w:p>
        </w:tc>
      </w:tr>
      <w:tr w:rsidR="00B52F67" w14:paraId="6BE158B6" w14:textId="77777777">
        <w:trPr>
          <w:trHeight w:val="397"/>
        </w:trPr>
        <w:tc>
          <w:tcPr>
            <w:tcW w:w="10762" w:type="dxa"/>
            <w:vAlign w:val="center"/>
          </w:tcPr>
          <w:p w14:paraId="66A7554C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Resilient</w:t>
            </w:r>
          </w:p>
        </w:tc>
      </w:tr>
    </w:tbl>
    <w:p w14:paraId="41C8F396" w14:textId="77777777" w:rsidR="00B52F67" w:rsidRDefault="00B52F67"/>
    <w:p w14:paraId="72A3D3EC" w14:textId="77777777" w:rsidR="00B52F67" w:rsidRDefault="00B52F6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52F67" w14:paraId="248B3EE6" w14:textId="77777777" w:rsidTr="00301639">
        <w:trPr>
          <w:trHeight w:val="397"/>
        </w:trPr>
        <w:tc>
          <w:tcPr>
            <w:tcW w:w="10762" w:type="dxa"/>
            <w:shd w:val="clear" w:color="auto" w:fill="7030A0"/>
            <w:vAlign w:val="center"/>
          </w:tcPr>
          <w:p w14:paraId="6086CB33" w14:textId="77777777" w:rsidR="00B52F67" w:rsidRDefault="0029325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Desirable</w:t>
            </w:r>
          </w:p>
        </w:tc>
      </w:tr>
      <w:tr w:rsidR="00B52F67" w14:paraId="3648C214" w14:textId="77777777" w:rsidTr="00183DA9">
        <w:trPr>
          <w:trHeight w:val="397"/>
        </w:trPr>
        <w:tc>
          <w:tcPr>
            <w:tcW w:w="10762" w:type="dxa"/>
            <w:vAlign w:val="center"/>
          </w:tcPr>
          <w:p w14:paraId="2807EF74" w14:textId="77777777" w:rsidR="00B52F67" w:rsidRDefault="00293252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cstheme="minorHAnsi"/>
              </w:rPr>
              <w:t>Knowledge of Microsoft Office and the application for learning</w:t>
            </w:r>
          </w:p>
        </w:tc>
      </w:tr>
      <w:tr w:rsidR="00B52F67" w14:paraId="6E4C16EB" w14:textId="77777777" w:rsidTr="00183DA9">
        <w:trPr>
          <w:trHeight w:val="397"/>
        </w:trPr>
        <w:tc>
          <w:tcPr>
            <w:tcW w:w="10762" w:type="dxa"/>
            <w:vAlign w:val="center"/>
          </w:tcPr>
          <w:p w14:paraId="3E455BFF" w14:textId="77777777" w:rsidR="00B52F67" w:rsidRDefault="00293252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Experience of subject leadership</w:t>
            </w:r>
          </w:p>
        </w:tc>
      </w:tr>
    </w:tbl>
    <w:p w14:paraId="0D0B940D" w14:textId="77777777" w:rsidR="00B52F67" w:rsidRDefault="00B52F67"/>
    <w:p w14:paraId="0E27B00A" w14:textId="77777777" w:rsidR="00B52F67" w:rsidRDefault="00B52F67"/>
    <w:sectPr w:rsidR="00B52F6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B011A"/>
    <w:multiLevelType w:val="hybridMultilevel"/>
    <w:tmpl w:val="DDB27C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7FE5"/>
    <w:multiLevelType w:val="multilevel"/>
    <w:tmpl w:val="7994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10198C"/>
    <w:multiLevelType w:val="hybridMultilevel"/>
    <w:tmpl w:val="7C1EEE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15B3E"/>
    <w:multiLevelType w:val="hybridMultilevel"/>
    <w:tmpl w:val="6B10BD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31A19"/>
    <w:multiLevelType w:val="hybridMultilevel"/>
    <w:tmpl w:val="AE7411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F67"/>
    <w:rsid w:val="00183DA9"/>
    <w:rsid w:val="00293252"/>
    <w:rsid w:val="00301639"/>
    <w:rsid w:val="00B52F67"/>
    <w:rsid w:val="00C843CB"/>
    <w:rsid w:val="00E9578E"/>
    <w:rsid w:val="0675EA4D"/>
    <w:rsid w:val="277F2093"/>
    <w:rsid w:val="4F3D4A18"/>
    <w:rsid w:val="7306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E1311A"/>
  <w15:chartTrackingRefBased/>
  <w15:docId w15:val="{148C418E-EA54-4AE6-9A17-F1618546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9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5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0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741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94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9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Sells</dc:creator>
  <cp:keywords/>
  <dc:description/>
  <cp:lastModifiedBy>L Tomlinson</cp:lastModifiedBy>
  <cp:revision>2</cp:revision>
  <cp:lastPrinted>2025-10-27T16:32:00Z</cp:lastPrinted>
  <dcterms:created xsi:type="dcterms:W3CDTF">2026-05-22T15:35:00Z</dcterms:created>
  <dcterms:modified xsi:type="dcterms:W3CDTF">2026-05-22T15:35:00Z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72096a7-ba5e-47af-9e23-b1fd63ccb81d_Enabled">
    <vt:lpwstr>true</vt:lpwstr>
  </property>
  <property fmtid="{D5CDD505-2E9C-101B-9397-08002B2CF9AE}" pid="3" name="MSIP_Label_572096a7-ba5e-47af-9e23-b1fd63ccb81d_SetDate">
    <vt:lpwstr>2026-04-24T11:32:32Z</vt:lpwstr>
  </property>
  <property fmtid="{D5CDD505-2E9C-101B-9397-08002B2CF9AE}" pid="4" name="MSIP_Label_572096a7-ba5e-47af-9e23-b1fd63ccb81d_Method">
    <vt:lpwstr>Standard</vt:lpwstr>
  </property>
  <property fmtid="{D5CDD505-2E9C-101B-9397-08002B2CF9AE}" pid="5" name="MSIP_Label_572096a7-ba5e-47af-9e23-b1fd63ccb81d_Name">
    <vt:lpwstr>defa4170-0d19-0005-0004-bc88714345d2</vt:lpwstr>
  </property>
  <property fmtid="{D5CDD505-2E9C-101B-9397-08002B2CF9AE}" pid="6" name="MSIP_Label_572096a7-ba5e-47af-9e23-b1fd63ccb81d_SiteId">
    <vt:lpwstr>a14359ff-bdd6-47a5-b3ff-c41749ff063d</vt:lpwstr>
  </property>
  <property fmtid="{D5CDD505-2E9C-101B-9397-08002B2CF9AE}" pid="7" name="MSIP_Label_572096a7-ba5e-47af-9e23-b1fd63ccb81d_ActionId">
    <vt:lpwstr>5b9b99cf-d6af-4b25-893c-334e973ca274</vt:lpwstr>
  </property>
  <property fmtid="{D5CDD505-2E9C-101B-9397-08002B2CF9AE}" pid="8" name="MSIP_Label_572096a7-ba5e-47af-9e23-b1fd63ccb81d_ContentBits">
    <vt:lpwstr>0</vt:lpwstr>
  </property>
  <property fmtid="{D5CDD505-2E9C-101B-9397-08002B2CF9AE}" pid="9" name="MSIP_Label_572096a7-ba5e-47af-9e23-b1fd63ccb81d_Tag">
    <vt:lpwstr>10, 3, 0, 2</vt:lpwstr>
  </property>
</Properties>
</file>