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2918" w14:textId="72D9D23E" w:rsidR="009A0DD9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noProof/>
          <w:color w:val="2021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39819" wp14:editId="00D9BC73">
                <wp:simplePos x="0" y="0"/>
                <wp:positionH relativeFrom="margin">
                  <wp:posOffset>1987550</wp:posOffset>
                </wp:positionH>
                <wp:positionV relativeFrom="paragraph">
                  <wp:posOffset>-548640</wp:posOffset>
                </wp:positionV>
                <wp:extent cx="2209800" cy="21945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32BE6" w14:textId="1A37F3A6" w:rsidR="00FD15FD" w:rsidRDefault="00FD15FD">
                            <w:r w:rsidRPr="002C563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68424DF8" wp14:editId="16A38527">
                                  <wp:extent cx="1668780" cy="205740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78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6398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.5pt;margin-top:-43.2pt;width:174pt;height:172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" fillcolor="white [3201]" stroked="f" strokeweight=".5pt">
                <v:textbox>
                  <w:txbxContent>
                    <w:p w14:paraId="0A032BE6" w14:textId="1A37F3A6" w:rsidR="00FD15FD" w:rsidRDefault="00FD15FD">
                      <w:r w:rsidRPr="002C563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68424DF8" wp14:editId="16A38527">
                            <wp:extent cx="1668780" cy="205740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78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AC8DC" w14:textId="6E4E141F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4466CE0A" w14:textId="36FB3B50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F1F3232" w14:textId="77777777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60741EB8" w14:textId="54B48B10" w:rsidR="009A0DD9" w:rsidRDefault="009A0DD9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2D47BD14" w14:textId="342D810F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50BCD94A" w14:textId="77E8D89A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3ACA7B4A" w14:textId="04E89CBB" w:rsidR="00FD15FD" w:rsidRDefault="00FD15FD" w:rsidP="009A0DD9">
      <w:pPr>
        <w:shd w:val="clear" w:color="auto" w:fill="FFFFFF"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color w:val="202124"/>
          <w:sz w:val="24"/>
          <w:szCs w:val="24"/>
          <w:lang w:eastAsia="en-GB"/>
        </w:rPr>
      </w:pPr>
    </w:p>
    <w:p w14:paraId="790F5A2D" w14:textId="4EC3EECE" w:rsidR="00FD15FD" w:rsidRDefault="00FD15FD" w:rsidP="69DC13B7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36F7A619" w14:textId="63D63996" w:rsidR="0084032B" w:rsidRDefault="00EC17D9" w:rsidP="69DC13B7">
      <w:pPr>
        <w:shd w:val="clear" w:color="auto" w:fill="FFFFFF" w:themeFill="background1"/>
        <w:spacing w:after="0" w:line="240" w:lineRule="auto"/>
        <w:jc w:val="center"/>
      </w:pPr>
      <w:r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Class </w:t>
      </w:r>
      <w:r w:rsidR="0084032B" w:rsidRPr="69DC13B7">
        <w:rPr>
          <w:rFonts w:ascii="Visby CF" w:eastAsia="Times New Roman" w:hAnsi="Visby CF" w:cstheme="majorBidi"/>
          <w:b/>
          <w:bCs/>
          <w:color w:val="002060"/>
          <w:sz w:val="32"/>
          <w:szCs w:val="32"/>
          <w:lang w:eastAsia="en-GB"/>
        </w:rPr>
        <w:t xml:space="preserve">Teacher </w:t>
      </w:r>
    </w:p>
    <w:p w14:paraId="73466DCC" w14:textId="71A1FC04" w:rsidR="009A0DD9" w:rsidRPr="00FD15FD" w:rsidRDefault="009A0DD9" w:rsidP="00FD15FD">
      <w:pPr>
        <w:shd w:val="clear" w:color="auto" w:fill="FFFFFF"/>
        <w:spacing w:after="0" w:line="240" w:lineRule="auto"/>
        <w:jc w:val="center"/>
        <w:outlineLvl w:val="2"/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</w:pPr>
      <w:r w:rsidRPr="00FD15FD">
        <w:rPr>
          <w:rFonts w:ascii="Visby CF" w:eastAsia="Times New Roman" w:hAnsi="Visby CF" w:cstheme="majorHAnsi"/>
          <w:b/>
          <w:bCs/>
          <w:color w:val="002060"/>
          <w:sz w:val="32"/>
          <w:szCs w:val="32"/>
          <w:lang w:eastAsia="en-GB"/>
        </w:rPr>
        <w:t>Job Description</w:t>
      </w:r>
    </w:p>
    <w:p w14:paraId="41D6D66B" w14:textId="77777777" w:rsidR="009A0DD9" w:rsidRPr="00737F31" w:rsidRDefault="009A0DD9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29A747DC" w14:textId="6DF219A8" w:rsidR="0F74F7FF" w:rsidRDefault="0F74F7FF" w:rsidP="0F74F7FF">
      <w:pPr>
        <w:shd w:val="clear" w:color="auto" w:fill="FFFFFF" w:themeFill="background1"/>
        <w:spacing w:after="0" w:line="240" w:lineRule="auto"/>
        <w:jc w:val="both"/>
        <w:outlineLvl w:val="2"/>
        <w:rPr>
          <w:rFonts w:asciiTheme="majorHAnsi" w:eastAsia="Times New Roman" w:hAnsiTheme="majorHAnsi" w:cstheme="majorBidi"/>
          <w:color w:val="202124"/>
          <w:sz w:val="24"/>
          <w:szCs w:val="24"/>
          <w:lang w:eastAsia="en-GB"/>
        </w:rPr>
      </w:pPr>
    </w:p>
    <w:p w14:paraId="683FDEFF" w14:textId="77777777" w:rsidR="00FB65F7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33F1E53B" w14:textId="7F58428B" w:rsidR="09421964" w:rsidRPr="00B15FBC" w:rsidRDefault="00FB65F7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b/>
          <w:bCs/>
          <w:color w:val="002060"/>
        </w:rPr>
      </w:pPr>
      <w:r w:rsidRPr="00B15FBC">
        <w:rPr>
          <w:rFonts w:ascii="Visby CF" w:eastAsia="Calibri Light" w:hAnsi="Visby CF" w:cstheme="majorHAnsi"/>
          <w:b/>
          <w:bCs/>
          <w:color w:val="002060"/>
        </w:rPr>
        <w:t xml:space="preserve">Main Purpose </w:t>
      </w:r>
    </w:p>
    <w:p w14:paraId="56568145" w14:textId="42B32B2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841272F" w14:textId="1094D331" w:rsidR="09421964" w:rsidRPr="00B15FBC" w:rsidRDefault="09421964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To be responsible for achieving the best possible standards in work and conduct for all pupils in the class and to promote and safeguard the welfare of all pupils within the school. </w:t>
      </w:r>
    </w:p>
    <w:p w14:paraId="67ED7B05" w14:textId="77777777" w:rsidR="0068049D" w:rsidRPr="00B15FBC" w:rsidRDefault="0068049D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E97CCC" w14:textId="77777777" w:rsidR="00E65986" w:rsidRPr="00B15FBC" w:rsidRDefault="00E65986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74A8F9D" w14:textId="63FC783C" w:rsidR="0068049D" w:rsidRPr="00B15FBC" w:rsidRDefault="00EC17D9" w:rsidP="00E65986">
      <w:pPr>
        <w:shd w:val="clear" w:color="auto" w:fill="FFFFFF" w:themeFill="background1"/>
        <w:spacing w:after="0" w:line="240" w:lineRule="auto"/>
        <w:jc w:val="center"/>
        <w:rPr>
          <w:rFonts w:ascii="Visby CF" w:hAnsi="Visby CF" w:cstheme="majorHAnsi"/>
          <w:b/>
          <w:bCs/>
          <w:u w:val="single"/>
        </w:rPr>
      </w:pPr>
      <w:r w:rsidRPr="00B15FBC">
        <w:rPr>
          <w:rFonts w:ascii="Visby CF" w:eastAsia="Calibri Light" w:hAnsi="Visby CF" w:cstheme="majorHAnsi"/>
          <w:b/>
          <w:bCs/>
          <w:u w:val="single"/>
        </w:rPr>
        <w:t xml:space="preserve">Class </w:t>
      </w:r>
      <w:r w:rsidR="0068049D" w:rsidRPr="00B15FBC">
        <w:rPr>
          <w:rFonts w:ascii="Visby CF" w:eastAsia="Calibri Light" w:hAnsi="Visby CF" w:cstheme="majorHAnsi"/>
          <w:b/>
          <w:bCs/>
          <w:u w:val="single"/>
        </w:rPr>
        <w:t>Teacher Role</w:t>
      </w:r>
    </w:p>
    <w:p w14:paraId="3E4A19C3" w14:textId="670BDC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6AB4B44" w14:textId="22BE8D6C" w:rsidR="0068049D" w:rsidRPr="00B15FBC" w:rsidRDefault="0068049D" w:rsidP="0068049D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The Post Holder Shall </w:t>
      </w:r>
    </w:p>
    <w:p w14:paraId="798AA1A4" w14:textId="77777777" w:rsidR="00D938F5" w:rsidRPr="00B15FBC" w:rsidRDefault="00D938F5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62B7E74" w14:textId="7894D84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Set high expectations which inspire motivate and challenge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1A5E1668" w14:textId="02E41C7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C06FD0" w14:textId="4DAA5F64" w:rsidR="6A839DEE" w:rsidRPr="00B15FBC" w:rsidRDefault="6A839DEE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T</w:t>
      </w:r>
      <w:r w:rsidR="09421964" w:rsidRPr="00B15FBC">
        <w:rPr>
          <w:rFonts w:ascii="Visby CF" w:eastAsia="Calibri Light" w:hAnsi="Visby CF" w:cstheme="majorHAnsi"/>
        </w:rPr>
        <w:t xml:space="preserve">each pupils across </w:t>
      </w:r>
      <w:r w:rsidR="00EC17D9" w:rsidRPr="00B15FBC">
        <w:rPr>
          <w:rFonts w:ascii="Visby CF" w:eastAsia="Calibri Light" w:hAnsi="Visby CF" w:cstheme="majorHAnsi"/>
        </w:rPr>
        <w:t>across all age groups</w:t>
      </w:r>
      <w:r w:rsidR="09421964" w:rsidRPr="00B15FBC">
        <w:rPr>
          <w:rFonts w:ascii="Visby CF" w:eastAsia="Calibri Light" w:hAnsi="Visby CF" w:cstheme="majorHAnsi"/>
        </w:rPr>
        <w:t xml:space="preserve"> and ability </w:t>
      </w:r>
      <w:r w:rsidR="007B5F3E" w:rsidRPr="00B15FBC">
        <w:rPr>
          <w:rFonts w:ascii="Visby CF" w:eastAsia="Calibri Light" w:hAnsi="Visby CF" w:cstheme="majorHAnsi"/>
        </w:rPr>
        <w:t>range</w:t>
      </w:r>
      <w:r w:rsidR="00EC17D9" w:rsidRPr="00B15FBC">
        <w:rPr>
          <w:rFonts w:ascii="Visby CF" w:eastAsia="Calibri Light" w:hAnsi="Visby CF" w:cstheme="majorHAnsi"/>
        </w:rPr>
        <w:t>s</w:t>
      </w:r>
      <w:r w:rsidR="007B5F3E" w:rsidRPr="00B15FBC">
        <w:rPr>
          <w:rFonts w:ascii="Visby CF" w:eastAsia="Calibri Light" w:hAnsi="Visby CF" w:cstheme="majorHAnsi"/>
        </w:rPr>
        <w:t>.</w:t>
      </w:r>
      <w:r w:rsidR="09421964" w:rsidRPr="00B15FBC">
        <w:rPr>
          <w:rFonts w:ascii="Visby CF" w:eastAsia="Calibri Light" w:hAnsi="Visby CF" w:cstheme="majorHAnsi"/>
        </w:rPr>
        <w:t xml:space="preserve"> </w:t>
      </w:r>
    </w:p>
    <w:p w14:paraId="2A6A0D5D" w14:textId="59F15B5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225568" w14:textId="0713E7D9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Establish clear targets for achievement and evaluate progress through the use of appropriate assessments and take into account analysis of these </w:t>
      </w:r>
      <w:r w:rsidR="007B5F3E" w:rsidRPr="00B15FBC">
        <w:rPr>
          <w:rFonts w:ascii="Visby CF" w:eastAsia="Calibri Light" w:hAnsi="Visby CF" w:cstheme="majorHAnsi"/>
        </w:rPr>
        <w:t>data.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FC10827" w14:textId="2ADFC7E5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78ABE5" w14:textId="0B49FA46" w:rsidR="09421964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Prepare, develop and deliver teaching programmes using materials and techniques which will engage and stimulate pupils of all abilities. </w:t>
      </w:r>
    </w:p>
    <w:p w14:paraId="343BB0EB" w14:textId="3784F727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1EC5F7" w14:textId="77777777" w:rsidR="00D938F5" w:rsidRPr="00B15FBC" w:rsidRDefault="09421964" w:rsidP="0089193B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Give pupils regular feedback, both orally and through accurate marking and encourage pupils to respond to the feedback, reflect on progress and take a responsible and conscientious attitude to their own work and study. </w:t>
      </w:r>
    </w:p>
    <w:p w14:paraId="7E9D9C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7AE13288" w14:textId="50DD8890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Promote good progress and outcomes by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pupils.</w:t>
      </w:r>
    </w:p>
    <w:p w14:paraId="3548058B" w14:textId="215D1FA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2D67331" w14:textId="0A3345BE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Monitor the personal and social development, health and welfare of each pupil in the </w:t>
      </w:r>
      <w:r w:rsidR="007B5F3E" w:rsidRPr="00B15FBC">
        <w:rPr>
          <w:rFonts w:ascii="Visby CF" w:eastAsia="Calibri Light" w:hAnsi="Visby CF" w:cstheme="majorHAnsi"/>
        </w:rPr>
        <w:t>class.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15E9A397" w14:textId="7F982456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A765CAF" w14:textId="77D397A7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Have a thorough knowledge of all pupils in the class through data provided, and contact with pupils, parents and staff colleagues as </w:t>
      </w:r>
      <w:r w:rsidR="007B5F3E" w:rsidRPr="00B15FBC">
        <w:rPr>
          <w:rFonts w:ascii="Visby CF" w:eastAsia="Calibri Light" w:hAnsi="Visby CF" w:cstheme="majorHAnsi"/>
        </w:rPr>
        <w:t>appropriate.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2EA93834" w14:textId="4C67BFB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D7F8ABC" w14:textId="77777777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aware of the relevant curriculum for all pupils in the class and monitor the academic progress of pupils through their reports, studies, grades and contact with other teachers. </w:t>
      </w:r>
    </w:p>
    <w:p w14:paraId="4EFD4064" w14:textId="488EDBE2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2D4E5DC" w14:textId="7FA47DF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aware of pupils’ capabilities and prior knowledge. Plan teaching to build on these, demonstrating knowledge and understanding of how pupils learn. </w:t>
      </w:r>
    </w:p>
    <w:p w14:paraId="4359E662" w14:textId="1A1A4859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EBA8B85" w14:textId="696F59F2" w:rsidR="0089193B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Use an appropriate range of observation, assessment, monitoring and recording strategies as a basis for setting challenging learning objectives for pupils of all backgrounds, </w:t>
      </w:r>
      <w:r w:rsidR="007B5F3E" w:rsidRPr="00B15FBC">
        <w:rPr>
          <w:rFonts w:ascii="Visby CF" w:eastAsia="Calibri Light" w:hAnsi="Visby CF" w:cstheme="majorHAnsi"/>
        </w:rPr>
        <w:t>abilities,</w:t>
      </w:r>
      <w:r w:rsidRPr="00B15FBC">
        <w:rPr>
          <w:rFonts w:ascii="Visby CF" w:eastAsia="Calibri Light" w:hAnsi="Visby CF" w:cstheme="majorHAnsi"/>
        </w:rPr>
        <w:t xml:space="preserve"> and dispositions and to underpin good quality teaching and learning. </w:t>
      </w:r>
    </w:p>
    <w:p w14:paraId="55876B45" w14:textId="77777777" w:rsidR="0089193B" w:rsidRPr="00B15FBC" w:rsidRDefault="0089193B" w:rsidP="0089193B">
      <w:pPr>
        <w:pStyle w:val="ListParagraph"/>
        <w:rPr>
          <w:rFonts w:ascii="Visby CF" w:eastAsia="Calibri Light" w:hAnsi="Visby CF" w:cstheme="majorHAnsi"/>
        </w:rPr>
      </w:pPr>
    </w:p>
    <w:p w14:paraId="577A506F" w14:textId="7635884B" w:rsidR="0089193B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>Demonstrate good subject and curriculum knowledge</w:t>
      </w:r>
      <w:r w:rsidR="0089193B" w:rsidRPr="00B15FBC">
        <w:rPr>
          <w:rFonts w:ascii="Visby CF" w:eastAsia="Calibri Light" w:hAnsi="Visby CF" w:cstheme="majorHAnsi"/>
          <w:i/>
          <w:iCs/>
          <w:color w:val="002060"/>
        </w:rPr>
        <w:t>.</w:t>
      </w:r>
    </w:p>
    <w:p w14:paraId="001C2683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49FC615" w14:textId="0A6C844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Maintain a secure up-to-date knowledge of relevant subject areas through participation in training and development opportunities identified by the school or as an outcome of the appraisal process. </w:t>
      </w:r>
    </w:p>
    <w:p w14:paraId="335401F5" w14:textId="7AAC25F3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0F38068" w14:textId="393433CB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Deliver the curriculum as relevant to the age and ability of the pupils. </w:t>
      </w:r>
    </w:p>
    <w:p w14:paraId="3B8E02C2" w14:textId="3597B15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742725" w14:textId="2A9D8D7D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Set appropriate homework in line with </w:t>
      </w:r>
      <w:r w:rsidR="0089193B" w:rsidRPr="00B15FBC">
        <w:rPr>
          <w:rFonts w:ascii="Visby CF" w:eastAsia="Calibri Light" w:hAnsi="Visby CF" w:cstheme="majorHAnsi"/>
        </w:rPr>
        <w:t xml:space="preserve">SLT / school guidance. </w:t>
      </w:r>
    </w:p>
    <w:p w14:paraId="64E73947" w14:textId="411F6ED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7038935" w14:textId="12872104" w:rsidR="09421964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the development the pupils’ reading, writing, </w:t>
      </w:r>
      <w:r w:rsidR="007B5F3E" w:rsidRPr="00B15FBC">
        <w:rPr>
          <w:rFonts w:ascii="Visby CF" w:eastAsia="Calibri Light" w:hAnsi="Visby CF" w:cstheme="majorHAnsi"/>
        </w:rPr>
        <w:t>mathematics,</w:t>
      </w:r>
      <w:r w:rsidRPr="00B15FBC">
        <w:rPr>
          <w:rFonts w:ascii="Visby CF" w:eastAsia="Calibri Light" w:hAnsi="Visby CF" w:cstheme="majorHAnsi"/>
        </w:rPr>
        <w:t xml:space="preserve"> and communication skills through the curriculum. </w:t>
      </w:r>
    </w:p>
    <w:p w14:paraId="5D69BF6C" w14:textId="590445DD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1FFED69" w14:textId="77777777" w:rsidR="00D938F5" w:rsidRPr="00B15FBC" w:rsidRDefault="09421964" w:rsidP="0089193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Demonstrate an understanding of and take responsibility for promoting high standards of literacy including the correct use of spoken English at all times. </w:t>
      </w:r>
    </w:p>
    <w:p w14:paraId="0243D87F" w14:textId="77777777" w:rsidR="00D938F5" w:rsidRPr="00B15FBC" w:rsidRDefault="00D938F5" w:rsidP="00D938F5">
      <w:pPr>
        <w:pStyle w:val="ListParagraph"/>
        <w:rPr>
          <w:rFonts w:ascii="Visby CF" w:eastAsia="Calibri Light" w:hAnsi="Visby CF" w:cstheme="majorHAnsi"/>
        </w:rPr>
      </w:pPr>
    </w:p>
    <w:p w14:paraId="24F4C7B4" w14:textId="761895AB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Plan and teach well-structured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lessons.</w:t>
      </w: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 </w:t>
      </w:r>
    </w:p>
    <w:p w14:paraId="06BE0366" w14:textId="77777777" w:rsidR="0089193B" w:rsidRPr="00B15FBC" w:rsidRDefault="0089193B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D1A6ABA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Contribute to the development of schemes of work. </w:t>
      </w:r>
    </w:p>
    <w:p w14:paraId="35BE8CE9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5D8787F" w14:textId="56EC6AF8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Engage in short </w:t>
      </w:r>
      <w:r w:rsidR="007B5F3E" w:rsidRPr="00B15FBC">
        <w:rPr>
          <w:rFonts w:ascii="Visby CF" w:hAnsi="Visby CF" w:cstheme="majorHAnsi"/>
        </w:rPr>
        <w:t>medium and long-term</w:t>
      </w:r>
      <w:r w:rsidRPr="00B15FBC">
        <w:rPr>
          <w:rFonts w:ascii="Visby CF" w:hAnsi="Visby CF" w:cstheme="majorHAnsi"/>
        </w:rPr>
        <w:t xml:space="preserve"> planning of lessons and sequences of lessons.</w:t>
      </w:r>
    </w:p>
    <w:p w14:paraId="73112E0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6E64BFEF" w14:textId="77777777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Demonstrate a clear understanding of appropriate teaching strategies relevant to the age and abilities within the group.</w:t>
      </w:r>
    </w:p>
    <w:p w14:paraId="45945444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E49DEC0" w14:textId="1453891C" w:rsidR="00D938F5" w:rsidRPr="00B15FBC" w:rsidRDefault="00D938F5" w:rsidP="00D938F5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Plan and undertake enrichment &amp; extension activities where possible to consolidate and extend the knowledge and understanding pupils have </w:t>
      </w:r>
      <w:r w:rsidR="007B5F3E" w:rsidRPr="00B15FBC">
        <w:rPr>
          <w:rFonts w:ascii="Visby CF" w:hAnsi="Visby CF" w:cstheme="majorHAnsi"/>
        </w:rPr>
        <w:t>acquired.</w:t>
      </w:r>
    </w:p>
    <w:p w14:paraId="7FD131DE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FA536C0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8523E55" w14:textId="7366DD0C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Adapt teaching to respond to the strengths and needs of all </w:t>
      </w:r>
      <w:r w:rsidR="007B5F3E" w:rsidRPr="00B15FBC">
        <w:rPr>
          <w:rFonts w:ascii="Visby CF" w:hAnsi="Visby CF" w:cstheme="majorHAnsi"/>
          <w:i/>
          <w:iCs/>
          <w:color w:val="002060"/>
        </w:rPr>
        <w:t>pupils.</w:t>
      </w:r>
    </w:p>
    <w:p w14:paraId="13A01E8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F4057C4" w14:textId="77777777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Monitor the progress of groups to close any gaps between them.</w:t>
      </w:r>
    </w:p>
    <w:p w14:paraId="1397195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36730B8" w14:textId="6273E7F9" w:rsidR="00D938F5" w:rsidRPr="00B15FBC" w:rsidRDefault="00D938F5" w:rsidP="00D938F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Teach appropriately differentiated lessons which will enable pupils of lower ability to engage with the subject and learn effectively challenge and stretch pupils of higher ability.</w:t>
      </w:r>
    </w:p>
    <w:p w14:paraId="7354B14F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3482791" w14:textId="77777777" w:rsidR="00D938F5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1DCFC6C" w14:textId="77777777" w:rsid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59B58FA4" w14:textId="77777777" w:rsidR="00B15FBC" w:rsidRPr="00B15FBC" w:rsidRDefault="00B15FBC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62E8CDF" w14:textId="260512D9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lastRenderedPageBreak/>
        <w:t xml:space="preserve">Make accurate and productive use of </w:t>
      </w:r>
      <w:r w:rsidR="007B5F3E" w:rsidRPr="00B15FBC">
        <w:rPr>
          <w:rFonts w:ascii="Visby CF" w:hAnsi="Visby CF" w:cstheme="majorHAnsi"/>
          <w:i/>
          <w:iCs/>
          <w:color w:val="002060"/>
        </w:rPr>
        <w:t>assessment.</w:t>
      </w:r>
    </w:p>
    <w:p w14:paraId="7BE10D88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7DA8A6EC" w14:textId="77777777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>Use formative and summative assessment opportunities to maximise pupils’ progress.</w:t>
      </w:r>
    </w:p>
    <w:p w14:paraId="2D809F6B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</w:p>
    <w:p w14:paraId="4C4A8368" w14:textId="289AD8E0" w:rsidR="00D938F5" w:rsidRPr="00B15FBC" w:rsidRDefault="00D938F5" w:rsidP="00D938F5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hAnsi="Visby CF" w:cstheme="majorHAnsi"/>
        </w:rPr>
        <w:t xml:space="preserve">Use relevant data to monitor progress, set targets, set </w:t>
      </w:r>
      <w:r w:rsidR="007B5F3E" w:rsidRPr="00B15FBC">
        <w:rPr>
          <w:rFonts w:ascii="Visby CF" w:hAnsi="Visby CF" w:cstheme="majorHAnsi"/>
        </w:rPr>
        <w:t>homework,</w:t>
      </w:r>
      <w:r w:rsidRPr="00B15FBC">
        <w:rPr>
          <w:rFonts w:ascii="Visby CF" w:hAnsi="Visby CF" w:cstheme="majorHAnsi"/>
        </w:rPr>
        <w:t xml:space="preserve"> and plan subsequent </w:t>
      </w:r>
      <w:r w:rsidR="007B5F3E" w:rsidRPr="00B15FBC">
        <w:rPr>
          <w:rFonts w:ascii="Visby CF" w:hAnsi="Visby CF" w:cstheme="majorHAnsi"/>
        </w:rPr>
        <w:t>lessons.</w:t>
      </w:r>
    </w:p>
    <w:p w14:paraId="39669C4B" w14:textId="77777777" w:rsidR="00D938F5" w:rsidRPr="00B15FBC" w:rsidRDefault="00D938F5" w:rsidP="00D938F5">
      <w:pPr>
        <w:pStyle w:val="ListParagraph"/>
        <w:rPr>
          <w:rFonts w:ascii="Visby CF" w:hAnsi="Visby CF" w:cstheme="majorHAnsi"/>
        </w:rPr>
      </w:pPr>
    </w:p>
    <w:p w14:paraId="13D68A51" w14:textId="64D4B2B5" w:rsidR="09421964" w:rsidRPr="00B15FBC" w:rsidRDefault="09421964" w:rsidP="00D938F5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eastAsia="Calibri Light" w:hAnsi="Visby CF" w:cstheme="majorHAnsi"/>
          <w:i/>
          <w:iCs/>
          <w:color w:val="002060"/>
        </w:rPr>
        <w:t xml:space="preserve">Manage behaviour effectively to ensure a good and safe learning </w:t>
      </w:r>
      <w:r w:rsidR="007B5F3E" w:rsidRPr="00B15FBC">
        <w:rPr>
          <w:rFonts w:ascii="Visby CF" w:eastAsia="Calibri Light" w:hAnsi="Visby CF" w:cstheme="majorHAnsi"/>
          <w:i/>
          <w:iCs/>
          <w:color w:val="002060"/>
        </w:rPr>
        <w:t>environment.</w:t>
      </w:r>
    </w:p>
    <w:p w14:paraId="7FBC6F5C" w14:textId="624B964C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596AFE5" w14:textId="1E335DC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Implement whole school strategies to support behaviour for learning. </w:t>
      </w:r>
    </w:p>
    <w:p w14:paraId="1F7DCBAB" w14:textId="04343DCB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03B92B52" w14:textId="5A47BB1B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Carry out </w:t>
      </w:r>
      <w:r w:rsidR="0089193B" w:rsidRPr="00B15FBC">
        <w:rPr>
          <w:rFonts w:ascii="Visby CF" w:eastAsia="Calibri Light" w:hAnsi="Visby CF" w:cstheme="majorHAnsi"/>
        </w:rPr>
        <w:t>any breaktime and lunchtime</w:t>
      </w:r>
      <w:r w:rsidRPr="00B15FBC">
        <w:rPr>
          <w:rFonts w:ascii="Visby CF" w:eastAsia="Calibri Light" w:hAnsi="Visby CF" w:cstheme="majorHAnsi"/>
        </w:rPr>
        <w:t xml:space="preserve"> duties as directed. </w:t>
      </w:r>
    </w:p>
    <w:p w14:paraId="6B475C73" w14:textId="33215CB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6F3F5722" w14:textId="015A5388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Be a positive role model and consistently demonstrate the positive attitudes, values and behaviour which are expected of pupils. </w:t>
      </w:r>
    </w:p>
    <w:p w14:paraId="347A5F30" w14:textId="2182E9D4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8596FE3" w14:textId="39730EB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Promote and safeguard the welfare of all pupils within the school, raising any concerns in accordance with the school’s protocols and procedures.  </w:t>
      </w:r>
    </w:p>
    <w:p w14:paraId="0C2D566E" w14:textId="6664A7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30B542E6" w14:textId="75524CFA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  <w:i/>
          <w:iCs/>
          <w:color w:val="002060"/>
        </w:rPr>
      </w:pPr>
      <w:r w:rsidRPr="00B15FBC">
        <w:rPr>
          <w:rFonts w:ascii="Visby CF" w:hAnsi="Visby CF" w:cstheme="majorHAnsi"/>
          <w:i/>
          <w:iCs/>
          <w:color w:val="002060"/>
        </w:rPr>
        <w:t xml:space="preserve">Fulfil wider professional </w:t>
      </w:r>
      <w:r w:rsidR="007B5F3E" w:rsidRPr="00B15FBC">
        <w:rPr>
          <w:rFonts w:ascii="Visby CF" w:hAnsi="Visby CF" w:cstheme="majorHAnsi"/>
          <w:i/>
          <w:iCs/>
          <w:color w:val="002060"/>
        </w:rPr>
        <w:t>responsibilities.</w:t>
      </w:r>
    </w:p>
    <w:p w14:paraId="453DE1DC" w14:textId="77777777" w:rsidR="00D938F5" w:rsidRPr="00B15FBC" w:rsidRDefault="00D938F5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376A688" w14:textId="343ED6FA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Take opportunities to develop professionally and share good practice to develop consistently high standards of teaching and learning. </w:t>
      </w:r>
    </w:p>
    <w:p w14:paraId="46900DB3" w14:textId="4E5B1F6A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49BBC096" w14:textId="7ADA36FD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Facilitate the work of support staff to enhance pupils’ progress. </w:t>
      </w:r>
    </w:p>
    <w:p w14:paraId="069552EC" w14:textId="7666024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489B1B8" w14:textId="259298D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Work collaboratively with parents and carers to support pupils’ progress.</w:t>
      </w:r>
    </w:p>
    <w:p w14:paraId="17D3BA7E" w14:textId="761FEA2F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5EA2E160" w14:textId="44DDA84E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Support pupils to develop wider key </w:t>
      </w:r>
      <w:r w:rsidR="007B5F3E" w:rsidRPr="00B15FBC">
        <w:rPr>
          <w:rFonts w:ascii="Visby CF" w:eastAsia="Calibri Light" w:hAnsi="Visby CF" w:cstheme="majorHAnsi"/>
        </w:rPr>
        <w:t>skills.</w:t>
      </w:r>
      <w:r w:rsidRPr="00B15FBC">
        <w:rPr>
          <w:rFonts w:ascii="Visby CF" w:eastAsia="Calibri Light" w:hAnsi="Visby CF" w:cstheme="majorHAnsi"/>
        </w:rPr>
        <w:t xml:space="preserve"> </w:t>
      </w:r>
    </w:p>
    <w:p w14:paraId="657F94C9" w14:textId="06D9E4B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1339339E" w14:textId="52676E55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Uphold all school and </w:t>
      </w:r>
      <w:r w:rsidR="0089193B" w:rsidRPr="00B15FBC">
        <w:rPr>
          <w:rFonts w:ascii="Visby CF" w:eastAsia="Calibri Light" w:hAnsi="Visby CF" w:cstheme="majorHAnsi"/>
        </w:rPr>
        <w:t>the Rivermead Inclusive</w:t>
      </w:r>
      <w:r w:rsidRPr="00B15FBC">
        <w:rPr>
          <w:rFonts w:ascii="Visby CF" w:eastAsia="Calibri Light" w:hAnsi="Visby CF" w:cstheme="majorHAnsi"/>
        </w:rPr>
        <w:t xml:space="preserve"> Trust policies. </w:t>
      </w:r>
    </w:p>
    <w:p w14:paraId="4C3DA17B" w14:textId="36034120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7ACE06E8" w14:textId="0B137606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>Attend and actively participate in meetings</w:t>
      </w:r>
      <w:r w:rsidR="0089193B" w:rsidRPr="00B15FBC">
        <w:rPr>
          <w:rFonts w:ascii="Visby CF" w:eastAsia="Calibri Light" w:hAnsi="Visby CF" w:cstheme="majorHAnsi"/>
        </w:rPr>
        <w:t xml:space="preserve"> – weekly teacher PDM meetings, school and Trust Twilight training sessions, and Staff Development Days. </w:t>
      </w:r>
    </w:p>
    <w:p w14:paraId="3C10E3BF" w14:textId="4B73CBCE" w:rsidR="0F74F7FF" w:rsidRPr="00B15FBC" w:rsidRDefault="0F74F7FF" w:rsidP="0F74F7FF">
      <w:pPr>
        <w:shd w:val="clear" w:color="auto" w:fill="FFFFFF" w:themeFill="background1"/>
        <w:spacing w:after="0" w:line="240" w:lineRule="auto"/>
        <w:jc w:val="both"/>
        <w:rPr>
          <w:rFonts w:ascii="Visby CF" w:eastAsia="Calibri Light" w:hAnsi="Visby CF" w:cstheme="majorHAnsi"/>
        </w:rPr>
      </w:pPr>
    </w:p>
    <w:p w14:paraId="2C606BBF" w14:textId="4DC9D230" w:rsidR="09421964" w:rsidRPr="00B15FBC" w:rsidRDefault="09421964" w:rsidP="0089193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Visby CF" w:hAnsi="Visby CF" w:cstheme="majorHAnsi"/>
        </w:rPr>
      </w:pPr>
      <w:r w:rsidRPr="00B15FBC">
        <w:rPr>
          <w:rFonts w:ascii="Visby CF" w:eastAsia="Calibri Light" w:hAnsi="Visby CF" w:cstheme="majorHAnsi"/>
        </w:rPr>
        <w:t xml:space="preserve">Make a positive contribution to the wider life and ethos of the </w:t>
      </w:r>
      <w:r w:rsidR="007B5F3E" w:rsidRPr="00B15FBC">
        <w:rPr>
          <w:rFonts w:ascii="Visby CF" w:eastAsia="Calibri Light" w:hAnsi="Visby CF" w:cstheme="majorHAnsi"/>
        </w:rPr>
        <w:t>school.</w:t>
      </w:r>
    </w:p>
    <w:p w14:paraId="354E7E42" w14:textId="555F51D8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6573697A" w14:textId="77777777" w:rsidR="00E65986" w:rsidRPr="00B15FBC" w:rsidRDefault="00E65986" w:rsidP="009A0DD9">
      <w:pPr>
        <w:spacing w:after="0" w:line="240" w:lineRule="auto"/>
        <w:jc w:val="both"/>
        <w:rPr>
          <w:rFonts w:ascii="Visby CF" w:eastAsia="Times New Roman" w:hAnsi="Visby CF" w:cstheme="majorHAnsi"/>
          <w:color w:val="202124"/>
          <w:lang w:eastAsia="en-GB"/>
        </w:rPr>
      </w:pPr>
    </w:p>
    <w:p w14:paraId="43BF2932" w14:textId="73F15D89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Successful Candidate </w:t>
      </w:r>
    </w:p>
    <w:p w14:paraId="0D9E44B0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3BFC23D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successful candidate will need to have</w:t>
      </w:r>
      <w:r w:rsidR="00583F2A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: </w:t>
      </w:r>
    </w:p>
    <w:p w14:paraId="1573A19A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70D0288" w14:textId="1C1A6AC7" w:rsidR="0068049D" w:rsidRPr="00B15FBC" w:rsidRDefault="0068049D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QTS status </w:t>
      </w:r>
      <w:r w:rsidR="00EC17D9" w:rsidRPr="00B15FBC">
        <w:rPr>
          <w:rFonts w:ascii="Visby CF" w:hAnsi="Visby CF" w:cs="Calibri Light"/>
          <w:bCs/>
          <w:color w:val="000000"/>
        </w:rPr>
        <w:t>(ECT applications considered)</w:t>
      </w:r>
    </w:p>
    <w:p w14:paraId="1A8389CE" w14:textId="77777777" w:rsidR="00583F2A" w:rsidRPr="00B15FBC" w:rsidRDefault="00583F2A" w:rsidP="00EC17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C8DAD6F" w14:textId="434A5D75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 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proven high standard of both spoken and written English,</w:t>
      </w:r>
    </w:p>
    <w:p w14:paraId="16F01F22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06B0C25" w14:textId="72435922" w:rsidR="009A0DD9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he ability to communicate effectively with children and adults is essential, together with a friendly and approachable manner. </w:t>
      </w:r>
    </w:p>
    <w:p w14:paraId="3C64B08D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10B19EC" w14:textId="77777777" w:rsidR="00583F2A" w:rsidRPr="00B15FBC" w:rsidRDefault="00AC05CE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lastRenderedPageBreak/>
        <w:t xml:space="preserve">The successful candidate will be able to work using their own initiative and demonstrate effective behaviour management skills. </w:t>
      </w:r>
    </w:p>
    <w:p w14:paraId="61EE4D8C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9AC179F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Creativity and passion for learning </w:t>
      </w:r>
    </w:p>
    <w:p w14:paraId="4A13071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82C30F5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 thirst for knowledge, high expectations and the ability to inspire and motivate children. </w:t>
      </w:r>
    </w:p>
    <w:p w14:paraId="525F1EA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206956C" w14:textId="77777777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Dedication to the job and the skills to prioritise the needs of the children in their care. </w:t>
      </w:r>
    </w:p>
    <w:p w14:paraId="119F1D6A" w14:textId="77777777" w:rsidR="00583F2A" w:rsidRPr="00B15FBC" w:rsidRDefault="00583F2A" w:rsidP="00583F2A">
      <w:pPr>
        <w:pStyle w:val="ListParagrap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7B07CB6" w14:textId="3E7C95E9" w:rsidR="00583F2A" w:rsidRPr="00B15FBC" w:rsidRDefault="00583F2A" w:rsidP="00583F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Resilience and the ability to be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solution focused.</w:t>
      </w:r>
    </w:p>
    <w:p w14:paraId="0B01AD4E" w14:textId="3A8C16C5" w:rsidR="00583F2A" w:rsidRPr="00B15FBC" w:rsidRDefault="00583F2A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5C780AF" w14:textId="77777777" w:rsidR="00E65986" w:rsidRPr="00B15FBC" w:rsidRDefault="00E65986" w:rsidP="00737F31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2B525D2F" w14:textId="3EE8CEB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What We Can Offer You </w:t>
      </w:r>
    </w:p>
    <w:p w14:paraId="044F0B77" w14:textId="77777777" w:rsidR="00583F2A" w:rsidRPr="00B15FBC" w:rsidRDefault="00583F2A" w:rsidP="00583F2A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895E43E" w14:textId="6777848F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In return, you will join a supportive environment with plenty of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personal development opportunities. </w:t>
      </w:r>
    </w:p>
    <w:p w14:paraId="6F2541DB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4AC11ED" w14:textId="57FA956F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4343A076" w14:textId="6AA76C45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Our Staff </w:t>
      </w:r>
    </w:p>
    <w:p w14:paraId="33F17FD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083D953" w14:textId="7B6DCF84" w:rsidR="009A0DD9" w:rsidRPr="00B15FBC" w:rsidRDefault="007B5F3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the staff at </w:t>
      </w:r>
      <w:r w:rsidR="00DA529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are committed to ensuring that the school keeps its friendly, caring atmosphere whilst ensuring that children develop a broad range of life skills. </w:t>
      </w:r>
    </w:p>
    <w:p w14:paraId="4ECF6FF2" w14:textId="77777777" w:rsidR="009A0DD9" w:rsidRPr="00B15FBC" w:rsidRDefault="009A0DD9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1FDAEE5C" w14:textId="52C3113C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want all the children to become confident, independent learners who show respect for one another and can talk articulately about their feelings and ideas. </w:t>
      </w:r>
    </w:p>
    <w:p w14:paraId="57E1F8A3" w14:textId="77777777" w:rsidR="00FD15FD" w:rsidRPr="00B15FBC" w:rsidRDefault="00FD15FD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9346877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6AA10C5A" w14:textId="77777777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Working </w:t>
      </w:r>
      <w:r w:rsidR="00583F2A"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>With Us</w:t>
      </w:r>
    </w:p>
    <w:p w14:paraId="7A81A6AC" w14:textId="13ACE384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 </w:t>
      </w:r>
    </w:p>
    <w:p w14:paraId="6020C5CB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The Marlborough is a specialist provision for children with complex needs on the autistic spectrum. </w:t>
      </w:r>
    </w:p>
    <w:p w14:paraId="6450F335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</w:p>
    <w:p w14:paraId="108F18C4" w14:textId="77777777" w:rsidR="00B15FBC" w:rsidRPr="00B15FBC" w:rsidRDefault="00B15FBC" w:rsidP="00B15FBC">
      <w:pPr>
        <w:pStyle w:val="paragraph"/>
        <w:spacing w:before="0" w:beforeAutospacing="0" w:after="0" w:afterAutospacing="0"/>
        <w:jc w:val="both"/>
        <w:textAlignment w:val="baseline"/>
        <w:rPr>
          <w:rFonts w:ascii="Visby CF" w:hAnsi="Visby CF" w:cstheme="minorHAnsi"/>
          <w:sz w:val="22"/>
          <w:szCs w:val="22"/>
        </w:rPr>
      </w:pPr>
      <w:r w:rsidRPr="00B15FBC">
        <w:rPr>
          <w:rStyle w:val="normaltextrun"/>
          <w:rFonts w:ascii="Visby CF" w:hAnsi="Visby CF" w:cstheme="minorHAnsi"/>
          <w:sz w:val="22"/>
          <w:szCs w:val="22"/>
        </w:rPr>
        <w:t xml:space="preserve">Hoo St Werburgh Primary School &amp; The Marlborough were graded Good by Ofsted in March 2024 with Personal Development being outstanding. </w:t>
      </w:r>
    </w:p>
    <w:p w14:paraId="3E84F0FA" w14:textId="77777777" w:rsidR="00DA5299" w:rsidRPr="00B15FBC" w:rsidRDefault="00DA5299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</w:p>
    <w:p w14:paraId="234083DD" w14:textId="3EBEF334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b/>
          <w:bCs/>
          <w:color w:val="002060"/>
          <w:shd w:val="clear" w:color="auto" w:fill="FFFFFF"/>
          <w:lang w:eastAsia="en-GB"/>
        </w:rPr>
        <w:t xml:space="preserve">Safeguarding </w:t>
      </w:r>
    </w:p>
    <w:p w14:paraId="6B9141BD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E3DC02" w14:textId="38C93483" w:rsidR="009A0DD9" w:rsidRPr="00B15FBC" w:rsidRDefault="001440D5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>
        <w:rPr>
          <w:rFonts w:ascii="Visby CF" w:eastAsia="Times New Roman" w:hAnsi="Visby CF" w:cstheme="majorHAnsi"/>
          <w:shd w:val="clear" w:color="auto" w:fill="FFFFFF"/>
          <w:lang w:eastAsia="en-GB"/>
        </w:rPr>
        <w:t>The Marlborough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is</w:t>
      </w:r>
      <w:r w:rsidR="00AC05C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committed to ensuring the highest levels of safeguarding and promoting the welfare of our pupils, and we expect all our staff and volunteers to share this commitment. </w:t>
      </w:r>
    </w:p>
    <w:p w14:paraId="5BD3B989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5A8CEF91" w14:textId="1F81EBE5" w:rsidR="00583F2A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adopt a fair,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robust,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and consistent recruitment process across </w:t>
      </w:r>
      <w:r w:rsidR="009A0DD9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the school, 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which is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in line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with Keeping Children Safe in Education guidance. This includes online checks for shortlisted candidates - you can read more about this in our Recruitment Guidance. </w:t>
      </w:r>
    </w:p>
    <w:p w14:paraId="0FF677B7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047AA1DB" w14:textId="6BCF74B3" w:rsidR="009A0DD9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All offers of employment are subject to an Enhanced DBS check, references, and where applicable, a prohibition from teaching check. </w:t>
      </w:r>
    </w:p>
    <w:p w14:paraId="10BCEDDE" w14:textId="77777777" w:rsidR="00583F2A" w:rsidRPr="00B15FBC" w:rsidRDefault="00583F2A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346F9E2B" w14:textId="749DCE68" w:rsidR="00737F31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Our commitment to equality and diversity: As a Trust, we are passionate about diversity and recognise that as individuals, we all bring something unique to the role regardless of any 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lastRenderedPageBreak/>
        <w:t xml:space="preserve">protected characteristics which is why we treat </w:t>
      </w:r>
      <w:r w:rsidR="007B5F3E"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>all</w:t>
      </w: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 our people equally, without compromise. </w:t>
      </w:r>
    </w:p>
    <w:p w14:paraId="42EAD4C8" w14:textId="77777777" w:rsidR="00737F31" w:rsidRPr="00B15FBC" w:rsidRDefault="00737F31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</w:p>
    <w:p w14:paraId="792D4A45" w14:textId="3913AD44" w:rsidR="005B745E" w:rsidRPr="00B15FBC" w:rsidRDefault="00AC05CE" w:rsidP="009A0DD9">
      <w:pPr>
        <w:spacing w:after="0" w:line="240" w:lineRule="auto"/>
        <w:jc w:val="both"/>
        <w:rPr>
          <w:rFonts w:ascii="Visby CF" w:eastAsia="Times New Roman" w:hAnsi="Visby CF" w:cstheme="majorHAnsi"/>
          <w:shd w:val="clear" w:color="auto" w:fill="FFFFFF"/>
          <w:lang w:eastAsia="en-GB"/>
        </w:rPr>
      </w:pPr>
      <w:r w:rsidRPr="00B15FBC">
        <w:rPr>
          <w:rFonts w:ascii="Visby CF" w:eastAsia="Times New Roman" w:hAnsi="Visby CF" w:cstheme="majorHAnsi"/>
          <w:shd w:val="clear" w:color="auto" w:fill="FFFFFF"/>
          <w:lang w:eastAsia="en-GB"/>
        </w:rPr>
        <w:t xml:space="preserve">We are committed to providing equality and fairness throughout our recruitment and employment practices and not discriminating on any grounds. </w:t>
      </w:r>
    </w:p>
    <w:sectPr w:rsidR="005B745E" w:rsidRPr="00B15FBC" w:rsidSect="006C6935">
      <w:pgSz w:w="11906" w:h="16838"/>
      <w:pgMar w:top="1440" w:right="1440" w:bottom="1440" w:left="1440" w:header="708" w:footer="708" w:gutter="0"/>
      <w:pgBorders w:offsetFrom="page">
        <w:top w:val="thinThickMediumGap" w:sz="12" w:space="24" w:color="002060"/>
        <w:left w:val="thinThickMediumGap" w:sz="12" w:space="24" w:color="002060"/>
        <w:bottom w:val="thickThinMediumGap" w:sz="12" w:space="24" w:color="002060"/>
        <w:right w:val="thickThinMediumGap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488"/>
    <w:multiLevelType w:val="hybridMultilevel"/>
    <w:tmpl w:val="A4D2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D87"/>
    <w:multiLevelType w:val="multilevel"/>
    <w:tmpl w:val="8DFA3BC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8E1637"/>
    <w:multiLevelType w:val="hybridMultilevel"/>
    <w:tmpl w:val="B74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37B"/>
    <w:multiLevelType w:val="hybridMultilevel"/>
    <w:tmpl w:val="59AC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4335"/>
    <w:multiLevelType w:val="hybridMultilevel"/>
    <w:tmpl w:val="2BBE9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ADC"/>
    <w:multiLevelType w:val="hybridMultilevel"/>
    <w:tmpl w:val="7AD2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AC1"/>
    <w:multiLevelType w:val="hybridMultilevel"/>
    <w:tmpl w:val="366A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42EB"/>
    <w:multiLevelType w:val="hybridMultilevel"/>
    <w:tmpl w:val="03F4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B72"/>
    <w:multiLevelType w:val="hybridMultilevel"/>
    <w:tmpl w:val="3D7E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0268"/>
    <w:multiLevelType w:val="hybridMultilevel"/>
    <w:tmpl w:val="106A3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42D8"/>
    <w:multiLevelType w:val="hybridMultilevel"/>
    <w:tmpl w:val="6A30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B4D80"/>
    <w:multiLevelType w:val="hybridMultilevel"/>
    <w:tmpl w:val="F42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2985">
    <w:abstractNumId w:val="1"/>
  </w:num>
  <w:num w:numId="2" w16cid:durableId="48116950">
    <w:abstractNumId w:val="5"/>
  </w:num>
  <w:num w:numId="3" w16cid:durableId="1749842491">
    <w:abstractNumId w:val="3"/>
  </w:num>
  <w:num w:numId="4" w16cid:durableId="243685038">
    <w:abstractNumId w:val="9"/>
  </w:num>
  <w:num w:numId="5" w16cid:durableId="460461516">
    <w:abstractNumId w:val="10"/>
  </w:num>
  <w:num w:numId="6" w16cid:durableId="2136214755">
    <w:abstractNumId w:val="0"/>
  </w:num>
  <w:num w:numId="7" w16cid:durableId="524441421">
    <w:abstractNumId w:val="2"/>
  </w:num>
  <w:num w:numId="8" w16cid:durableId="35929125">
    <w:abstractNumId w:val="11"/>
  </w:num>
  <w:num w:numId="9" w16cid:durableId="2006125441">
    <w:abstractNumId w:val="4"/>
  </w:num>
  <w:num w:numId="10" w16cid:durableId="1889874223">
    <w:abstractNumId w:val="6"/>
  </w:num>
  <w:num w:numId="11" w16cid:durableId="1692994888">
    <w:abstractNumId w:val="8"/>
  </w:num>
  <w:num w:numId="12" w16cid:durableId="98200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CE"/>
    <w:rsid w:val="00096E5F"/>
    <w:rsid w:val="001440D5"/>
    <w:rsid w:val="00170029"/>
    <w:rsid w:val="002B4C0E"/>
    <w:rsid w:val="002D59D1"/>
    <w:rsid w:val="00322553"/>
    <w:rsid w:val="004A21E5"/>
    <w:rsid w:val="004C03D3"/>
    <w:rsid w:val="00583F2A"/>
    <w:rsid w:val="005B745E"/>
    <w:rsid w:val="0068049D"/>
    <w:rsid w:val="006C6935"/>
    <w:rsid w:val="00737F31"/>
    <w:rsid w:val="00746623"/>
    <w:rsid w:val="007B5F3E"/>
    <w:rsid w:val="0084032B"/>
    <w:rsid w:val="0089193B"/>
    <w:rsid w:val="008E4653"/>
    <w:rsid w:val="008E7ABF"/>
    <w:rsid w:val="009A0DD9"/>
    <w:rsid w:val="009B5F23"/>
    <w:rsid w:val="00AC05CE"/>
    <w:rsid w:val="00B15FBC"/>
    <w:rsid w:val="00C4527B"/>
    <w:rsid w:val="00CA3CFB"/>
    <w:rsid w:val="00D938F5"/>
    <w:rsid w:val="00DA5299"/>
    <w:rsid w:val="00E65986"/>
    <w:rsid w:val="00EC17D9"/>
    <w:rsid w:val="00FB65F7"/>
    <w:rsid w:val="00FD15FD"/>
    <w:rsid w:val="091CD5A0"/>
    <w:rsid w:val="09421964"/>
    <w:rsid w:val="0F74F7FF"/>
    <w:rsid w:val="2BF4B646"/>
    <w:rsid w:val="30059476"/>
    <w:rsid w:val="3038BAD9"/>
    <w:rsid w:val="3642C7EF"/>
    <w:rsid w:val="5D9A0D20"/>
    <w:rsid w:val="69DC13B7"/>
    <w:rsid w:val="6A839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A6E3"/>
  <w15:chartTrackingRefBased/>
  <w15:docId w15:val="{1459E04B-A15D-44B3-97A4-B556DABD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05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05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kxmid">
    <w:name w:val="hkxmid"/>
    <w:basedOn w:val="DefaultParagraphFont"/>
    <w:rsid w:val="00AC05CE"/>
  </w:style>
  <w:style w:type="character" w:customStyle="1" w:styleId="us2qzb">
    <w:name w:val="us2qzb"/>
    <w:basedOn w:val="DefaultParagraphFont"/>
    <w:rsid w:val="00AC05CE"/>
  </w:style>
  <w:style w:type="paragraph" w:styleId="ListParagraph">
    <w:name w:val="List Paragraph"/>
    <w:basedOn w:val="Normal"/>
    <w:uiPriority w:val="34"/>
    <w:qFormat/>
    <w:rsid w:val="009A0DD9"/>
    <w:pPr>
      <w:ind w:left="720"/>
      <w:contextualSpacing/>
    </w:pPr>
  </w:style>
  <w:style w:type="paragraph" w:customStyle="1" w:styleId="paragraph">
    <w:name w:val="paragraph"/>
    <w:basedOn w:val="Normal"/>
    <w:rsid w:val="00B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688A712B764E96261F4CF7E91643" ma:contentTypeVersion="13" ma:contentTypeDescription="Create a new document." ma:contentTypeScope="" ma:versionID="184d2334d76bad0aefef8272e5b5e737">
  <xsd:schema xmlns:xsd="http://www.w3.org/2001/XMLSchema" xmlns:xs="http://www.w3.org/2001/XMLSchema" xmlns:p="http://schemas.microsoft.com/office/2006/metadata/properties" xmlns:ns2="9f24b1e7-803d-4f84-ad13-77a32f921564" xmlns:ns3="98aaf148-6971-466c-ba62-60bb4cdf5055" targetNamespace="http://schemas.microsoft.com/office/2006/metadata/properties" ma:root="true" ma:fieldsID="cee62dcf3651cbe7d94116e4fba648e6" ns2:_="" ns3:_="">
    <xsd:import namespace="9f24b1e7-803d-4f84-ad13-77a32f921564"/>
    <xsd:import namespace="98aaf148-6971-466c-ba62-60bb4cdf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4b1e7-803d-4f84-ad13-77a32f92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7bd4a-0466-4295-be21-35935e69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f148-6971-466c-ba62-60bb4cdf5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4a2769-9147-4223-b3ef-8ae96aafc99a}" ma:internalName="TaxCatchAll" ma:showField="CatchAllData" ma:web="98aaf148-6971-466c-ba62-60bb4cdf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4b1e7-803d-4f84-ad13-77a32f921564">
      <Terms xmlns="http://schemas.microsoft.com/office/infopath/2007/PartnerControls"/>
    </lcf76f155ced4ddcb4097134ff3c332f>
    <TaxCatchAll xmlns="98aaf148-6971-466c-ba62-60bb4cdf50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017B-1325-48C7-8978-C8960AA43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432BD-5260-4D28-878A-3A3200DD9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4b1e7-803d-4f84-ad13-77a32f921564"/>
    <ds:schemaRef ds:uri="98aaf148-6971-466c-ba62-60bb4cdf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70046-A853-4511-8272-429524B5CB98}">
  <ds:schemaRefs>
    <ds:schemaRef ds:uri="http://schemas.microsoft.com/office/2006/metadata/properties"/>
    <ds:schemaRef ds:uri="http://schemas.microsoft.com/office/infopath/2007/PartnerControls"/>
    <ds:schemaRef ds:uri="9f24b1e7-803d-4f84-ad13-77a32f921564"/>
    <ds:schemaRef ds:uri="98aaf148-6971-466c-ba62-60bb4cdf5055"/>
  </ds:schemaRefs>
</ds:datastoreItem>
</file>

<file path=customXml/itemProps4.xml><?xml version="1.0" encoding="utf-8"?>
<ds:datastoreItem xmlns:ds="http://schemas.openxmlformats.org/officeDocument/2006/customXml" ds:itemID="{9ED5F21A-7469-4C88-9A50-A9939C11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Oldman</dc:creator>
  <cp:keywords/>
  <dc:description/>
  <cp:lastModifiedBy>Gemma Knight</cp:lastModifiedBy>
  <cp:revision>2</cp:revision>
  <dcterms:created xsi:type="dcterms:W3CDTF">2026-04-21T09:53:00Z</dcterms:created>
  <dcterms:modified xsi:type="dcterms:W3CDTF">2026-04-21T09:53:00Z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9bd09-24ab-4bdb-99b6-81260ad5f6de_Enabled">
    <vt:lpwstr>true</vt:lpwstr>
  </property>
  <property fmtid="{D5CDD505-2E9C-101B-9397-08002B2CF9AE}" pid="3" name="MSIP_Label_7949bd09-24ab-4bdb-99b6-81260ad5f6de_SetDate">
    <vt:lpwstr>2024-05-28T17:37:45Z</vt:lpwstr>
  </property>
  <property fmtid="{D5CDD505-2E9C-101B-9397-08002B2CF9AE}" pid="4" name="MSIP_Label_7949bd09-24ab-4bdb-99b6-81260ad5f6de_Method">
    <vt:lpwstr>Standard</vt:lpwstr>
  </property>
  <property fmtid="{D5CDD505-2E9C-101B-9397-08002B2CF9AE}" pid="5" name="MSIP_Label_7949bd09-24ab-4bdb-99b6-81260ad5f6de_Name">
    <vt:lpwstr>defa4170-0d19-0005-0004-bc88714345d2</vt:lpwstr>
  </property>
  <property fmtid="{D5CDD505-2E9C-101B-9397-08002B2CF9AE}" pid="6" name="MSIP_Label_7949bd09-24ab-4bdb-99b6-81260ad5f6de_SiteId">
    <vt:lpwstr>cce49c95-d5e3-45c6-9b1a-5cda188f5c2d</vt:lpwstr>
  </property>
  <property fmtid="{D5CDD505-2E9C-101B-9397-08002B2CF9AE}" pid="7" name="MSIP_Label_7949bd09-24ab-4bdb-99b6-81260ad5f6de_ActionId">
    <vt:lpwstr>590c480e-4e98-4809-a679-7c3008eadfdd</vt:lpwstr>
  </property>
  <property fmtid="{D5CDD505-2E9C-101B-9397-08002B2CF9AE}" pid="8" name="MSIP_Label_7949bd09-24ab-4bdb-99b6-81260ad5f6de_ContentBits">
    <vt:lpwstr>0</vt:lpwstr>
  </property>
  <property fmtid="{D5CDD505-2E9C-101B-9397-08002B2CF9AE}" pid="9" name="ContentTypeId">
    <vt:lpwstr>0x0101001630688A712B764E96261F4CF7E91643</vt:lpwstr>
  </property>
</Properties>
</file>