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BE16" w14:textId="1F86CF15" w:rsidR="0082455A" w:rsidRDefault="0082455A" w:rsidP="002950A5">
      <w:pPr>
        <w:spacing w:after="0" w:line="240" w:lineRule="auto"/>
        <w:outlineLvl w:val="0"/>
        <w:rPr>
          <w:rFonts w:ascii="PT Sans" w:eastAsia="Times New Roman" w:hAnsi="PT Sans" w:cs="Arial"/>
          <w:b/>
          <w:bCs/>
          <w:color w:val="C00000"/>
          <w:kern w:val="36"/>
          <w:sz w:val="40"/>
          <w:szCs w:val="40"/>
          <w:lang w:eastAsia="en-GB"/>
        </w:rPr>
      </w:pPr>
      <w:r w:rsidRPr="002950A5">
        <w:rPr>
          <w:rFonts w:ascii="PT Sans" w:eastAsia="Times New Roman" w:hAnsi="PT Sans" w:cs="Arial"/>
          <w:b/>
          <w:bCs/>
          <w:color w:val="C00000"/>
          <w:kern w:val="36"/>
          <w:sz w:val="40"/>
          <w:szCs w:val="40"/>
          <w:lang w:eastAsia="en-GB"/>
        </w:rPr>
        <w:t>Job Description: Sports Coach (with option for full-time Teaching Assistant)</w:t>
      </w:r>
    </w:p>
    <w:p w14:paraId="11C31DDE" w14:textId="77777777" w:rsidR="002950A5" w:rsidRPr="002950A5" w:rsidRDefault="002950A5" w:rsidP="002950A5">
      <w:pPr>
        <w:spacing w:after="0" w:line="240" w:lineRule="auto"/>
        <w:outlineLvl w:val="0"/>
        <w:rPr>
          <w:rFonts w:ascii="PT Sans" w:eastAsia="Times New Roman" w:hAnsi="PT Sans" w:cs="Arial"/>
          <w:b/>
          <w:bCs/>
          <w:color w:val="C00000"/>
          <w:kern w:val="36"/>
          <w:sz w:val="40"/>
          <w:szCs w:val="40"/>
          <w:lang w:eastAsia="en-GB"/>
        </w:rPr>
      </w:pPr>
    </w:p>
    <w:p w14:paraId="65932DB4" w14:textId="756C4D84" w:rsidR="0082455A" w:rsidRDefault="0082455A" w:rsidP="002950A5">
      <w:pPr>
        <w:spacing w:after="0" w:line="240" w:lineRule="auto"/>
        <w:rPr>
          <w:rFonts w:ascii="PT Sans" w:eastAsia="Times New Roman" w:hAnsi="PT Sans" w:cs="Arial"/>
          <w:b/>
          <w:bCs/>
          <w:color w:val="242424"/>
          <w:lang w:eastAsia="en-GB"/>
        </w:rPr>
      </w:pPr>
      <w:r w:rsidRPr="002950A5">
        <w:rPr>
          <w:rFonts w:ascii="PT Sans" w:eastAsia="Times New Roman" w:hAnsi="PT Sans" w:cs="Arial"/>
          <w:b/>
          <w:bCs/>
          <w:color w:val="242424"/>
          <w:lang w:eastAsia="en-GB"/>
        </w:rPr>
        <w:t>Role Title</w:t>
      </w:r>
      <w:r w:rsidRPr="002950A5">
        <w:rPr>
          <w:rFonts w:ascii="PT Sans" w:eastAsia="Times New Roman" w:hAnsi="PT Sans"/>
          <w:lang w:eastAsia="en-GB"/>
        </w:rPr>
        <w:t>:</w:t>
      </w:r>
      <w:r w:rsidRPr="002950A5">
        <w:rPr>
          <w:rFonts w:ascii="PT Sans" w:eastAsia="Times New Roman" w:hAnsi="PT Sans" w:cs="Arial"/>
          <w:b/>
          <w:bCs/>
          <w:color w:val="242424"/>
          <w:lang w:eastAsia="en-GB"/>
        </w:rPr>
        <w:t> </w:t>
      </w:r>
      <w:r w:rsidRPr="002950A5">
        <w:rPr>
          <w:rFonts w:ascii="PT Sans" w:eastAsia="Times New Roman" w:hAnsi="PT Sans" w:cs="Arial"/>
          <w:color w:val="242424"/>
          <w:lang w:eastAsia="en-GB"/>
        </w:rPr>
        <w:t>Sports Coach</w:t>
      </w:r>
      <w:r w:rsidRPr="002950A5">
        <w:rPr>
          <w:rFonts w:ascii="PT Sans" w:eastAsia="Times New Roman" w:hAnsi="PT Sans" w:cs="Arial"/>
          <w:b/>
          <w:bCs/>
          <w:color w:val="242424"/>
          <w:lang w:eastAsia="en-GB"/>
        </w:rPr>
        <w:br/>
        <w:t>Contract</w:t>
      </w:r>
      <w:r w:rsidRPr="002950A5">
        <w:rPr>
          <w:rFonts w:ascii="PT Sans" w:eastAsia="Times New Roman" w:hAnsi="PT Sans"/>
          <w:lang w:eastAsia="en-GB"/>
        </w:rPr>
        <w:t>:</w:t>
      </w:r>
      <w:r w:rsidRPr="002950A5">
        <w:rPr>
          <w:rFonts w:ascii="PT Sans" w:eastAsia="Times New Roman" w:hAnsi="PT Sans" w:cs="Arial"/>
          <w:b/>
          <w:bCs/>
          <w:color w:val="242424"/>
          <w:lang w:eastAsia="en-GB"/>
        </w:rPr>
        <w:t xml:space="preserve"> Part time: </w:t>
      </w:r>
      <w:r w:rsidRPr="002950A5">
        <w:rPr>
          <w:rFonts w:ascii="PT Sans" w:eastAsia="Times New Roman" w:hAnsi="PT Sans" w:cs="Arial"/>
          <w:color w:val="242424"/>
          <w:lang w:eastAsia="en-GB"/>
        </w:rPr>
        <w:t>1 day per week (fixed term, 1 year initially)</w:t>
      </w:r>
      <w:r w:rsidRPr="002950A5">
        <w:rPr>
          <w:rFonts w:ascii="PT Sans" w:eastAsia="Times New Roman" w:hAnsi="PT Sans" w:cs="Arial"/>
          <w:b/>
          <w:bCs/>
          <w:color w:val="242424"/>
          <w:lang w:eastAsia="en-GB"/>
        </w:rPr>
        <w:br/>
        <w:t>Salary: </w:t>
      </w:r>
      <w:r w:rsidRPr="002950A5">
        <w:rPr>
          <w:rFonts w:ascii="PT Sans" w:eastAsia="Times New Roman" w:hAnsi="PT Sans" w:cs="Arial"/>
          <w:color w:val="242424"/>
          <w:lang w:eastAsia="en-GB"/>
        </w:rPr>
        <w:t xml:space="preserve">Kent Range E for </w:t>
      </w:r>
      <w:proofErr w:type="gramStart"/>
      <w:r w:rsidRPr="002950A5">
        <w:rPr>
          <w:rFonts w:ascii="PT Sans" w:eastAsia="Times New Roman" w:hAnsi="PT Sans" w:cs="Arial"/>
          <w:color w:val="242424"/>
          <w:lang w:eastAsia="en-GB"/>
        </w:rPr>
        <w:t>Sports Coach day</w:t>
      </w:r>
      <w:proofErr w:type="gramEnd"/>
      <w:r w:rsidRPr="002950A5">
        <w:rPr>
          <w:rFonts w:ascii="PT Sans" w:eastAsia="Times New Roman" w:hAnsi="PT Sans" w:cs="Arial"/>
          <w:color w:val="242424"/>
          <w:lang w:eastAsia="en-GB"/>
        </w:rPr>
        <w:t xml:space="preserve"> (overtime for tournaments/events); Kent Range C for Teaching Assistant days if full-time option used</w:t>
      </w:r>
      <w:r w:rsidRPr="002950A5">
        <w:rPr>
          <w:rFonts w:ascii="PT Sans" w:eastAsia="Times New Roman" w:hAnsi="PT Sans" w:cs="Arial"/>
          <w:b/>
          <w:bCs/>
          <w:color w:val="242424"/>
          <w:lang w:eastAsia="en-GB"/>
        </w:rPr>
        <w:br/>
        <w:t>Additional Option</w:t>
      </w:r>
      <w:r w:rsidRPr="002950A5">
        <w:rPr>
          <w:rFonts w:ascii="PT Sans" w:eastAsia="Times New Roman" w:hAnsi="PT Sans"/>
          <w:lang w:eastAsia="en-GB"/>
        </w:rPr>
        <w:t>:</w:t>
      </w:r>
      <w:r w:rsidRPr="002950A5">
        <w:rPr>
          <w:rFonts w:ascii="PT Sans" w:eastAsia="Times New Roman" w:hAnsi="PT Sans" w:cs="Arial"/>
          <w:b/>
          <w:bCs/>
          <w:color w:val="242424"/>
          <w:lang w:eastAsia="en-GB"/>
        </w:rPr>
        <w:t> </w:t>
      </w:r>
      <w:r w:rsidRPr="002950A5">
        <w:rPr>
          <w:rFonts w:ascii="PT Sans" w:eastAsia="Times New Roman" w:hAnsi="PT Sans" w:cs="Arial"/>
          <w:color w:val="242424"/>
          <w:lang w:eastAsia="en-GB"/>
        </w:rPr>
        <w:t>Full-time (4 days as Teaching Assistant, 1 day as Sports Coach)</w:t>
      </w:r>
      <w:r w:rsidRPr="002950A5">
        <w:rPr>
          <w:rFonts w:ascii="PT Sans" w:eastAsia="Times New Roman" w:hAnsi="PT Sans" w:cs="Arial"/>
          <w:color w:val="242424"/>
          <w:lang w:eastAsia="en-GB"/>
        </w:rPr>
        <w:br/>
      </w:r>
      <w:r w:rsidRPr="002950A5">
        <w:rPr>
          <w:rFonts w:ascii="PT Sans" w:eastAsia="Times New Roman" w:hAnsi="PT Sans" w:cs="Arial"/>
          <w:b/>
          <w:bCs/>
          <w:color w:val="242424"/>
          <w:lang w:eastAsia="en-GB"/>
        </w:rPr>
        <w:t>Location: </w:t>
      </w:r>
      <w:r w:rsidRPr="002950A5">
        <w:rPr>
          <w:rFonts w:ascii="PT Sans" w:eastAsia="Times New Roman" w:hAnsi="PT Sans" w:cs="Arial"/>
          <w:color w:val="242424"/>
          <w:lang w:eastAsia="en-GB"/>
        </w:rPr>
        <w:t xml:space="preserve">Ramsgate, Holy Trinity </w:t>
      </w:r>
      <w:proofErr w:type="spellStart"/>
      <w:r w:rsidRPr="002950A5">
        <w:rPr>
          <w:rFonts w:ascii="PT Sans" w:eastAsia="Times New Roman" w:hAnsi="PT Sans" w:cs="Arial"/>
          <w:color w:val="242424"/>
          <w:lang w:eastAsia="en-GB"/>
        </w:rPr>
        <w:t>CofE</w:t>
      </w:r>
      <w:proofErr w:type="spellEnd"/>
      <w:r w:rsidRPr="002950A5">
        <w:rPr>
          <w:rFonts w:ascii="PT Sans" w:eastAsia="Times New Roman" w:hAnsi="PT Sans" w:cs="Arial"/>
          <w:color w:val="242424"/>
          <w:lang w:eastAsia="en-GB"/>
        </w:rPr>
        <w:t xml:space="preserve"> Primary School (Broadstairs, CT10)</w:t>
      </w:r>
    </w:p>
    <w:p w14:paraId="56E6C593" w14:textId="77777777" w:rsidR="002950A5" w:rsidRPr="002950A5" w:rsidRDefault="002950A5" w:rsidP="002950A5">
      <w:pPr>
        <w:spacing w:after="0" w:line="240" w:lineRule="auto"/>
        <w:rPr>
          <w:rFonts w:ascii="PT Sans" w:eastAsia="Times New Roman" w:hAnsi="PT Sans" w:cs="Arial"/>
          <w:b/>
          <w:bCs/>
          <w:color w:val="242424"/>
          <w:lang w:eastAsia="en-GB"/>
        </w:rPr>
      </w:pPr>
    </w:p>
    <w:p w14:paraId="5A4D38D1" w14:textId="77777777" w:rsidR="0082455A" w:rsidRPr="002950A5" w:rsidRDefault="0082455A" w:rsidP="002950A5">
      <w:pPr>
        <w:spacing w:after="0" w:line="240" w:lineRule="auto"/>
        <w:outlineLvl w:val="1"/>
        <w:rPr>
          <w:rFonts w:ascii="PT Sans" w:eastAsia="Times New Roman" w:hAnsi="PT Sans" w:cs="Arial"/>
          <w:b/>
          <w:bCs/>
          <w:color w:val="C00000"/>
          <w:sz w:val="28"/>
          <w:szCs w:val="28"/>
          <w:lang w:eastAsia="en-GB"/>
        </w:rPr>
      </w:pPr>
      <w:r w:rsidRPr="002950A5">
        <w:rPr>
          <w:rFonts w:ascii="PT Sans" w:eastAsia="Times New Roman" w:hAnsi="PT Sans" w:cs="Arial"/>
          <w:b/>
          <w:bCs/>
          <w:color w:val="C00000"/>
          <w:sz w:val="28"/>
          <w:szCs w:val="28"/>
          <w:lang w:eastAsia="en-GB"/>
        </w:rPr>
        <w:t>Purpose of the Role</w:t>
      </w:r>
    </w:p>
    <w:p w14:paraId="5F898F61" w14:textId="0B4C6AD4"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 xml:space="preserve">This is an exciting opportunity to join Ramsgate, Holy Trinity </w:t>
      </w:r>
      <w:proofErr w:type="spellStart"/>
      <w:r w:rsidRPr="002950A5">
        <w:rPr>
          <w:rFonts w:ascii="PT Sans" w:eastAsia="Times New Roman" w:hAnsi="PT Sans" w:cs="Arial"/>
          <w:color w:val="242424"/>
          <w:lang w:eastAsia="en-GB"/>
        </w:rPr>
        <w:t>CofE</w:t>
      </w:r>
      <w:proofErr w:type="spellEnd"/>
      <w:r w:rsidRPr="002950A5">
        <w:rPr>
          <w:rFonts w:ascii="PT Sans" w:eastAsia="Times New Roman" w:hAnsi="PT Sans" w:cs="Arial"/>
          <w:color w:val="242424"/>
          <w:lang w:eastAsia="en-GB"/>
        </w:rPr>
        <w:t xml:space="preserve"> Primary School and continue our legacy of excellence in sport. The successful candidate will teach every class one day per week, focusing specifically on sport while class teachers deliver PE. This is not PPA cover. You will work collaboratively with teachers to enthuse, inspire, and develop children’s interest and skills in sport, with a strong focus on inclusion and participation for all.</w:t>
      </w:r>
    </w:p>
    <w:p w14:paraId="0DAB085B" w14:textId="77777777" w:rsidR="002950A5" w:rsidRDefault="002950A5" w:rsidP="0082455A">
      <w:pPr>
        <w:pStyle w:val="NormalWeb"/>
        <w:spacing w:before="0" w:beforeAutospacing="0" w:after="0" w:afterAutospacing="0"/>
        <w:rPr>
          <w:rFonts w:ascii="Arial" w:hAnsi="Arial" w:cs="Arial"/>
          <w:color w:val="242424"/>
          <w:sz w:val="27"/>
          <w:szCs w:val="27"/>
        </w:rPr>
      </w:pPr>
    </w:p>
    <w:p w14:paraId="3B4E53D4" w14:textId="77777777" w:rsidR="0082455A" w:rsidRPr="002950A5" w:rsidRDefault="0082455A" w:rsidP="002950A5">
      <w:pPr>
        <w:spacing w:after="0" w:line="240" w:lineRule="auto"/>
        <w:outlineLvl w:val="1"/>
        <w:rPr>
          <w:rFonts w:ascii="PT Sans" w:eastAsia="Times New Roman" w:hAnsi="PT Sans" w:cs="Arial"/>
          <w:b/>
          <w:bCs/>
          <w:color w:val="C00000"/>
          <w:sz w:val="28"/>
          <w:szCs w:val="28"/>
          <w:lang w:eastAsia="en-GB"/>
        </w:rPr>
      </w:pPr>
      <w:r w:rsidRPr="002950A5">
        <w:rPr>
          <w:rFonts w:ascii="PT Sans" w:eastAsia="Times New Roman" w:hAnsi="PT Sans" w:cs="Arial"/>
          <w:b/>
          <w:bCs/>
          <w:color w:val="C00000"/>
          <w:sz w:val="28"/>
          <w:szCs w:val="28"/>
          <w:lang w:eastAsia="en-GB"/>
        </w:rPr>
        <w:t>Key Responsibilities</w:t>
      </w:r>
    </w:p>
    <w:p w14:paraId="46F2D2D1"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Teach sport to every class one day per week, planning and delivering engaging sessions</w:t>
      </w:r>
    </w:p>
    <w:p w14:paraId="6C8E7DDB"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Work alongside teachers to develop pupils’ skills, enthusiasm, and confidence in sport</w:t>
      </w:r>
    </w:p>
    <w:p w14:paraId="317F23E9"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Foster an inclusive environment, ensuring all children, including those with SEND, have access to sporting opportunities</w:t>
      </w:r>
    </w:p>
    <w:p w14:paraId="7591641A"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Support, inspire, and challenge pupils of all abilities, celebrating and developing their talents</w:t>
      </w:r>
    </w:p>
    <w:p w14:paraId="65BA3E11"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Organise and attend school sports tournaments, some evenings (until 5 or 6pm) and occasional weekends (approximately an additional 30–40 hours per year, paid as overtime)</w:t>
      </w:r>
    </w:p>
    <w:p w14:paraId="34EBFF7F"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Maintain accurate records of participation and progress</w:t>
      </w:r>
    </w:p>
    <w:p w14:paraId="5CB58580"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If full-time: support learning as a Teaching Assistant on additional days, including SEND support and general classroom assistance</w:t>
      </w:r>
    </w:p>
    <w:p w14:paraId="3ACF5B96"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Promote and uphold the school’s Christian ethos and values in all aspects of work</w:t>
      </w:r>
    </w:p>
    <w:p w14:paraId="3FF96C66" w14:textId="6E3685B8"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Ensure safeguarding policies and procedures are followed at all times</w:t>
      </w:r>
    </w:p>
    <w:p w14:paraId="3CB4E492" w14:textId="77777777" w:rsidR="002950A5" w:rsidRDefault="002950A5" w:rsidP="002950A5">
      <w:pPr>
        <w:spacing w:after="0" w:line="240" w:lineRule="auto"/>
        <w:ind w:left="720"/>
        <w:rPr>
          <w:rFonts w:ascii="Arial" w:hAnsi="Arial" w:cs="Arial"/>
          <w:color w:val="242424"/>
          <w:sz w:val="27"/>
          <w:szCs w:val="27"/>
        </w:rPr>
      </w:pPr>
    </w:p>
    <w:p w14:paraId="5EC055E7" w14:textId="56377044" w:rsidR="0082455A" w:rsidRDefault="0082455A" w:rsidP="002950A5">
      <w:pPr>
        <w:spacing w:after="0" w:line="240" w:lineRule="auto"/>
        <w:outlineLvl w:val="0"/>
        <w:rPr>
          <w:rFonts w:ascii="PT Sans" w:eastAsia="Times New Roman" w:hAnsi="PT Sans" w:cs="Arial"/>
          <w:b/>
          <w:bCs/>
          <w:color w:val="C00000"/>
          <w:kern w:val="36"/>
          <w:sz w:val="40"/>
          <w:szCs w:val="40"/>
          <w:lang w:eastAsia="en-GB"/>
        </w:rPr>
      </w:pPr>
      <w:r w:rsidRPr="002950A5">
        <w:rPr>
          <w:rFonts w:ascii="PT Sans" w:eastAsia="Times New Roman" w:hAnsi="PT Sans" w:cs="Arial"/>
          <w:b/>
          <w:bCs/>
          <w:color w:val="C00000"/>
          <w:kern w:val="36"/>
          <w:sz w:val="40"/>
          <w:szCs w:val="40"/>
          <w:lang w:eastAsia="en-GB"/>
        </w:rPr>
        <w:t>Person Specification</w:t>
      </w:r>
      <w:r w:rsidR="002950A5">
        <w:rPr>
          <w:rFonts w:ascii="PT Sans" w:eastAsia="Times New Roman" w:hAnsi="PT Sans" w:cs="Arial"/>
          <w:b/>
          <w:bCs/>
          <w:color w:val="C00000"/>
          <w:kern w:val="36"/>
          <w:sz w:val="40"/>
          <w:szCs w:val="40"/>
          <w:lang w:eastAsia="en-GB"/>
        </w:rPr>
        <w:t xml:space="preserve">: </w:t>
      </w:r>
      <w:r w:rsidR="002950A5" w:rsidRPr="002950A5">
        <w:rPr>
          <w:rFonts w:ascii="PT Sans" w:eastAsia="Times New Roman" w:hAnsi="PT Sans" w:cs="Arial"/>
          <w:b/>
          <w:bCs/>
          <w:color w:val="C00000"/>
          <w:kern w:val="36"/>
          <w:sz w:val="40"/>
          <w:szCs w:val="40"/>
          <w:lang w:eastAsia="en-GB"/>
        </w:rPr>
        <w:t>Sports Coach (with option for full-time Teaching Assistant)</w:t>
      </w:r>
    </w:p>
    <w:p w14:paraId="69B9FF5F" w14:textId="77777777" w:rsidR="002950A5" w:rsidRPr="002950A5" w:rsidRDefault="002950A5" w:rsidP="002950A5">
      <w:pPr>
        <w:spacing w:after="0" w:line="240" w:lineRule="auto"/>
        <w:outlineLvl w:val="0"/>
        <w:rPr>
          <w:rFonts w:ascii="PT Sans" w:eastAsia="Times New Roman" w:hAnsi="PT Sans" w:cs="Arial"/>
          <w:b/>
          <w:bCs/>
          <w:color w:val="C00000"/>
          <w:kern w:val="36"/>
          <w:sz w:val="40"/>
          <w:szCs w:val="40"/>
          <w:lang w:eastAsia="en-GB"/>
        </w:rPr>
      </w:pPr>
    </w:p>
    <w:p w14:paraId="13AC5863" w14:textId="77777777" w:rsidR="0082455A" w:rsidRPr="002950A5" w:rsidRDefault="0082455A" w:rsidP="002950A5">
      <w:pPr>
        <w:spacing w:after="0" w:line="240" w:lineRule="auto"/>
        <w:outlineLvl w:val="1"/>
        <w:rPr>
          <w:rFonts w:ascii="PT Sans" w:eastAsia="Times New Roman" w:hAnsi="PT Sans" w:cs="Arial"/>
          <w:b/>
          <w:bCs/>
          <w:color w:val="C00000"/>
          <w:sz w:val="28"/>
          <w:szCs w:val="28"/>
          <w:lang w:eastAsia="en-GB"/>
        </w:rPr>
      </w:pPr>
      <w:r w:rsidRPr="002950A5">
        <w:rPr>
          <w:rFonts w:ascii="PT Sans" w:eastAsia="Times New Roman" w:hAnsi="PT Sans" w:cs="Arial"/>
          <w:b/>
          <w:bCs/>
          <w:color w:val="C00000"/>
          <w:sz w:val="28"/>
          <w:szCs w:val="28"/>
          <w:lang w:eastAsia="en-GB"/>
        </w:rPr>
        <w:t>Qualifications and training</w:t>
      </w:r>
    </w:p>
    <w:p w14:paraId="55C77CCB"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Level 2 Sports Coaching qualification (or equivalent)</w:t>
      </w:r>
    </w:p>
    <w:p w14:paraId="610B65BD"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Evidence of relevant professional development</w:t>
      </w:r>
    </w:p>
    <w:p w14:paraId="0D4AF661" w14:textId="1141FF7D"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Additional qualifications relevant to working with children or SEND (desirable)</w:t>
      </w:r>
    </w:p>
    <w:p w14:paraId="2BF3188E" w14:textId="77777777" w:rsidR="002950A5" w:rsidRDefault="002950A5" w:rsidP="002950A5">
      <w:pPr>
        <w:spacing w:after="0" w:line="240" w:lineRule="auto"/>
        <w:ind w:left="720"/>
        <w:rPr>
          <w:rFonts w:ascii="Arial" w:hAnsi="Arial" w:cs="Arial"/>
          <w:color w:val="242424"/>
          <w:sz w:val="27"/>
          <w:szCs w:val="27"/>
        </w:rPr>
      </w:pPr>
    </w:p>
    <w:p w14:paraId="0FDA9E3D" w14:textId="77777777" w:rsidR="0082455A" w:rsidRPr="002950A5" w:rsidRDefault="0082455A" w:rsidP="002950A5">
      <w:pPr>
        <w:spacing w:after="0" w:line="240" w:lineRule="auto"/>
        <w:outlineLvl w:val="1"/>
        <w:rPr>
          <w:rFonts w:ascii="PT Sans" w:eastAsia="Times New Roman" w:hAnsi="PT Sans" w:cs="Arial"/>
          <w:b/>
          <w:bCs/>
          <w:color w:val="C00000"/>
          <w:sz w:val="28"/>
          <w:szCs w:val="28"/>
          <w:lang w:eastAsia="en-GB"/>
        </w:rPr>
      </w:pPr>
      <w:r w:rsidRPr="002950A5">
        <w:rPr>
          <w:rFonts w:ascii="PT Sans" w:eastAsia="Times New Roman" w:hAnsi="PT Sans" w:cs="Arial"/>
          <w:b/>
          <w:bCs/>
          <w:color w:val="C00000"/>
          <w:sz w:val="28"/>
          <w:szCs w:val="28"/>
          <w:lang w:eastAsia="en-GB"/>
        </w:rPr>
        <w:t>Experience</w:t>
      </w:r>
    </w:p>
    <w:p w14:paraId="50F54A13"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Experience coaching sport to children in a primary school or similar setting</w:t>
      </w:r>
    </w:p>
    <w:p w14:paraId="6D27926B"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Experience working collaboratively with teachers and staff</w:t>
      </w:r>
    </w:p>
    <w:p w14:paraId="2228F2B5"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Demonstrable experience of working with and supporting children with SEND</w:t>
      </w:r>
    </w:p>
    <w:p w14:paraId="17F3C985" w14:textId="7FF3DF7E"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Experience as a Teaching Assistant (essential for full-time applicants)</w:t>
      </w:r>
    </w:p>
    <w:p w14:paraId="49D1D0BF" w14:textId="77777777" w:rsidR="002950A5" w:rsidRDefault="002950A5" w:rsidP="002950A5">
      <w:pPr>
        <w:spacing w:after="0" w:line="240" w:lineRule="auto"/>
        <w:ind w:left="720"/>
        <w:rPr>
          <w:rFonts w:ascii="Arial" w:hAnsi="Arial" w:cs="Arial"/>
          <w:color w:val="242424"/>
          <w:sz w:val="27"/>
          <w:szCs w:val="27"/>
        </w:rPr>
      </w:pPr>
    </w:p>
    <w:p w14:paraId="7E86BCE4" w14:textId="77777777" w:rsidR="0082455A" w:rsidRPr="002950A5" w:rsidRDefault="0082455A" w:rsidP="002950A5">
      <w:pPr>
        <w:spacing w:after="0" w:line="240" w:lineRule="auto"/>
        <w:outlineLvl w:val="1"/>
        <w:rPr>
          <w:rFonts w:ascii="PT Sans" w:eastAsia="Times New Roman" w:hAnsi="PT Sans" w:cs="Arial"/>
          <w:b/>
          <w:bCs/>
          <w:color w:val="C00000"/>
          <w:sz w:val="28"/>
          <w:szCs w:val="28"/>
          <w:lang w:eastAsia="en-GB"/>
        </w:rPr>
      </w:pPr>
      <w:r w:rsidRPr="002950A5">
        <w:rPr>
          <w:rFonts w:ascii="PT Sans" w:eastAsia="Times New Roman" w:hAnsi="PT Sans" w:cs="Arial"/>
          <w:b/>
          <w:bCs/>
          <w:color w:val="C00000"/>
          <w:sz w:val="28"/>
          <w:szCs w:val="28"/>
          <w:lang w:eastAsia="en-GB"/>
        </w:rPr>
        <w:t>Skills and knowledge</w:t>
      </w:r>
    </w:p>
    <w:p w14:paraId="12098545"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Good knowledge of effective coaching and inclusion strategies</w:t>
      </w:r>
    </w:p>
    <w:p w14:paraId="124A6716"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Ability to inspire and motivate children of all abilities</w:t>
      </w:r>
    </w:p>
    <w:p w14:paraId="4B616140"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Strong communication and organisational skills</w:t>
      </w:r>
    </w:p>
    <w:p w14:paraId="71DCBF2C"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Understanding of safeguarding and child protection procedures</w:t>
      </w:r>
    </w:p>
    <w:p w14:paraId="3C9EDC8B" w14:textId="51661509"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Ability to work flexibly and adapt to changing needs</w:t>
      </w:r>
    </w:p>
    <w:p w14:paraId="5441EB7C" w14:textId="77777777" w:rsidR="002950A5" w:rsidRDefault="002950A5" w:rsidP="002950A5">
      <w:pPr>
        <w:spacing w:after="0" w:line="240" w:lineRule="auto"/>
        <w:ind w:left="720"/>
        <w:rPr>
          <w:rFonts w:ascii="Arial" w:hAnsi="Arial" w:cs="Arial"/>
          <w:color w:val="242424"/>
          <w:sz w:val="27"/>
          <w:szCs w:val="27"/>
        </w:rPr>
      </w:pPr>
    </w:p>
    <w:p w14:paraId="357F8728" w14:textId="77777777" w:rsidR="0082455A" w:rsidRPr="002950A5" w:rsidRDefault="0082455A" w:rsidP="002950A5">
      <w:pPr>
        <w:spacing w:after="0" w:line="240" w:lineRule="auto"/>
        <w:outlineLvl w:val="1"/>
        <w:rPr>
          <w:rFonts w:ascii="PT Sans" w:eastAsia="Times New Roman" w:hAnsi="PT Sans" w:cs="Arial"/>
          <w:b/>
          <w:bCs/>
          <w:color w:val="C00000"/>
          <w:sz w:val="28"/>
          <w:szCs w:val="28"/>
          <w:lang w:eastAsia="en-GB"/>
        </w:rPr>
      </w:pPr>
      <w:r w:rsidRPr="002950A5">
        <w:rPr>
          <w:rFonts w:ascii="PT Sans" w:eastAsia="Times New Roman" w:hAnsi="PT Sans" w:cs="Arial"/>
          <w:b/>
          <w:bCs/>
          <w:color w:val="C00000"/>
          <w:sz w:val="28"/>
          <w:szCs w:val="28"/>
          <w:lang w:eastAsia="en-GB"/>
        </w:rPr>
        <w:t>Personal qualities</w:t>
      </w:r>
    </w:p>
    <w:p w14:paraId="7870C805"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Passion for promoting sport and physical activity</w:t>
      </w:r>
    </w:p>
    <w:p w14:paraId="19B65464"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Commitment to inclusion and equal opportunities</w:t>
      </w:r>
    </w:p>
    <w:p w14:paraId="02D03B73"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Professionalism, reliability, and integrity</w:t>
      </w:r>
    </w:p>
    <w:p w14:paraId="09856A52" w14:textId="77777777"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Positive, enthusiastic, and approachable</w:t>
      </w:r>
    </w:p>
    <w:p w14:paraId="5E4C8077" w14:textId="02B19148" w:rsidR="0082455A" w:rsidRPr="002950A5" w:rsidRDefault="0082455A" w:rsidP="002950A5">
      <w:pPr>
        <w:numPr>
          <w:ilvl w:val="0"/>
          <w:numId w:val="2"/>
        </w:num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Commitment to upholding the ethos and values of the school</w:t>
      </w:r>
    </w:p>
    <w:p w14:paraId="711F1B45" w14:textId="77777777" w:rsidR="002950A5" w:rsidRDefault="002950A5" w:rsidP="002950A5">
      <w:pPr>
        <w:spacing w:after="0" w:line="240" w:lineRule="auto"/>
        <w:ind w:left="720"/>
        <w:rPr>
          <w:rFonts w:ascii="Arial" w:hAnsi="Arial" w:cs="Arial"/>
          <w:color w:val="242424"/>
          <w:sz w:val="27"/>
          <w:szCs w:val="27"/>
        </w:rPr>
      </w:pPr>
    </w:p>
    <w:p w14:paraId="37E93A4D" w14:textId="77777777" w:rsidR="0082455A" w:rsidRPr="002950A5" w:rsidRDefault="0082455A" w:rsidP="002950A5">
      <w:pPr>
        <w:spacing w:after="0" w:line="240" w:lineRule="auto"/>
        <w:outlineLvl w:val="1"/>
        <w:rPr>
          <w:rFonts w:ascii="PT Sans" w:eastAsia="Times New Roman" w:hAnsi="PT Sans" w:cs="Arial"/>
          <w:b/>
          <w:bCs/>
          <w:color w:val="C00000"/>
          <w:sz w:val="28"/>
          <w:szCs w:val="28"/>
          <w:lang w:eastAsia="en-GB"/>
        </w:rPr>
      </w:pPr>
      <w:r w:rsidRPr="002950A5">
        <w:rPr>
          <w:rFonts w:ascii="PT Sans" w:eastAsia="Times New Roman" w:hAnsi="PT Sans" w:cs="Arial"/>
          <w:b/>
          <w:bCs/>
          <w:color w:val="C00000"/>
          <w:sz w:val="28"/>
          <w:szCs w:val="28"/>
          <w:lang w:eastAsia="en-GB"/>
        </w:rPr>
        <w:t>Safeguarding Statement</w:t>
      </w:r>
    </w:p>
    <w:p w14:paraId="096E67CE" w14:textId="7DBF1CC8" w:rsidR="0082455A" w:rsidRDefault="0082455A" w:rsidP="002950A5">
      <w:p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Ramsgate, Holy Trinity C</w:t>
      </w:r>
      <w:r w:rsidR="002950A5">
        <w:rPr>
          <w:rFonts w:ascii="PT Sans" w:eastAsia="Times New Roman" w:hAnsi="PT Sans" w:cs="Arial"/>
          <w:color w:val="242424"/>
          <w:lang w:eastAsia="en-GB"/>
        </w:rPr>
        <w:t>.</w:t>
      </w:r>
      <w:r w:rsidRPr="002950A5">
        <w:rPr>
          <w:rFonts w:ascii="PT Sans" w:eastAsia="Times New Roman" w:hAnsi="PT Sans" w:cs="Arial"/>
          <w:color w:val="242424"/>
          <w:lang w:eastAsia="en-GB"/>
        </w:rPr>
        <w:t>E</w:t>
      </w:r>
      <w:r w:rsidR="002950A5">
        <w:rPr>
          <w:rFonts w:ascii="PT Sans" w:eastAsia="Times New Roman" w:hAnsi="PT Sans" w:cs="Arial"/>
          <w:color w:val="242424"/>
          <w:lang w:eastAsia="en-GB"/>
        </w:rPr>
        <w:t>.</w:t>
      </w:r>
      <w:r w:rsidRPr="002950A5">
        <w:rPr>
          <w:rFonts w:ascii="PT Sans" w:eastAsia="Times New Roman" w:hAnsi="PT Sans" w:cs="Arial"/>
          <w:color w:val="242424"/>
          <w:lang w:eastAsia="en-GB"/>
        </w:rPr>
        <w:t xml:space="preserve"> Primary School is committed to safeguarding and promoting the welfare of children. All appointments will be subject to a satisfactory completion of safeguarding checks.</w:t>
      </w:r>
    </w:p>
    <w:p w14:paraId="27C02A55" w14:textId="77777777" w:rsidR="002950A5" w:rsidRPr="002950A5" w:rsidRDefault="002950A5" w:rsidP="002950A5">
      <w:pPr>
        <w:spacing w:after="0" w:line="240" w:lineRule="auto"/>
        <w:rPr>
          <w:rFonts w:ascii="PT Sans" w:eastAsia="Times New Roman" w:hAnsi="PT Sans" w:cs="Arial"/>
          <w:color w:val="242424"/>
          <w:lang w:eastAsia="en-GB"/>
        </w:rPr>
      </w:pPr>
    </w:p>
    <w:p w14:paraId="6B90F66A" w14:textId="40D6D570" w:rsidR="0082455A" w:rsidRPr="002950A5" w:rsidRDefault="0082455A" w:rsidP="002950A5">
      <w:pPr>
        <w:spacing w:after="0" w:line="240" w:lineRule="auto"/>
        <w:rPr>
          <w:rFonts w:ascii="PT Sans" w:eastAsia="Times New Roman" w:hAnsi="PT Sans" w:cs="Arial"/>
          <w:color w:val="242424"/>
          <w:lang w:eastAsia="en-GB"/>
        </w:rPr>
      </w:pPr>
      <w:r w:rsidRPr="002950A5">
        <w:rPr>
          <w:rFonts w:ascii="PT Sans" w:eastAsia="Times New Roman" w:hAnsi="PT Sans" w:cs="Arial"/>
          <w:color w:val="242424"/>
          <w:lang w:eastAsia="en-GB"/>
        </w:rPr>
        <w:t>Ramsgate, Holy Trinity C</w:t>
      </w:r>
      <w:r w:rsidR="002950A5">
        <w:rPr>
          <w:rFonts w:ascii="PT Sans" w:eastAsia="Times New Roman" w:hAnsi="PT Sans" w:cs="Arial"/>
          <w:color w:val="242424"/>
          <w:lang w:eastAsia="en-GB"/>
        </w:rPr>
        <w:t>.</w:t>
      </w:r>
      <w:r w:rsidRPr="002950A5">
        <w:rPr>
          <w:rFonts w:ascii="PT Sans" w:eastAsia="Times New Roman" w:hAnsi="PT Sans" w:cs="Arial"/>
          <w:color w:val="242424"/>
          <w:lang w:eastAsia="en-GB"/>
        </w:rPr>
        <w:t>E</w:t>
      </w:r>
      <w:r w:rsidR="002950A5">
        <w:rPr>
          <w:rFonts w:ascii="PT Sans" w:eastAsia="Times New Roman" w:hAnsi="PT Sans" w:cs="Arial"/>
          <w:color w:val="242424"/>
          <w:lang w:eastAsia="en-GB"/>
        </w:rPr>
        <w:t>.</w:t>
      </w:r>
      <w:r w:rsidRPr="002950A5">
        <w:rPr>
          <w:rFonts w:ascii="PT Sans" w:eastAsia="Times New Roman" w:hAnsi="PT Sans" w:cs="Arial"/>
          <w:color w:val="242424"/>
          <w:lang w:eastAsia="en-GB"/>
        </w:rPr>
        <w:t xml:space="preserve"> Primary School is committed to creating a diverse workforce. We will consider all qualified applicants for employment without regard to sex, race, religion, belief, sexual orientation, gender reassignment, pregnancy, maternity, age, disability, marriage, or civil partnership.</w:t>
      </w:r>
    </w:p>
    <w:p w14:paraId="2850895C" w14:textId="1224B428" w:rsidR="00F65796" w:rsidRPr="00F65796" w:rsidRDefault="00F65796" w:rsidP="00F65796">
      <w:pPr>
        <w:spacing w:after="0" w:line="240" w:lineRule="auto"/>
        <w:rPr>
          <w:rFonts w:ascii="PT Sans" w:eastAsia="Times New Roman" w:hAnsi="PT Sans" w:cs="Times New Roman"/>
          <w:sz w:val="20"/>
          <w:szCs w:val="20"/>
          <w:lang w:eastAsia="en-GB"/>
        </w:rPr>
      </w:pPr>
    </w:p>
    <w:sectPr w:rsidR="00F65796" w:rsidRPr="00F65796" w:rsidSect="00F65796">
      <w:pgSz w:w="11906" w:h="16838"/>
      <w:pgMar w:top="851"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961"/>
    <w:multiLevelType w:val="multilevel"/>
    <w:tmpl w:val="BD10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3542E"/>
    <w:multiLevelType w:val="multilevel"/>
    <w:tmpl w:val="527A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B590A"/>
    <w:multiLevelType w:val="multilevel"/>
    <w:tmpl w:val="3B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62197"/>
    <w:multiLevelType w:val="multilevel"/>
    <w:tmpl w:val="8CC0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F72CA"/>
    <w:multiLevelType w:val="multilevel"/>
    <w:tmpl w:val="FA3EA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737F3"/>
    <w:multiLevelType w:val="multilevel"/>
    <w:tmpl w:val="2A705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26321"/>
    <w:multiLevelType w:val="multilevel"/>
    <w:tmpl w:val="8D9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96197"/>
    <w:multiLevelType w:val="multilevel"/>
    <w:tmpl w:val="4BD4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B3679"/>
    <w:multiLevelType w:val="multilevel"/>
    <w:tmpl w:val="057C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12F9A"/>
    <w:multiLevelType w:val="multilevel"/>
    <w:tmpl w:val="BB8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D6081"/>
    <w:multiLevelType w:val="multilevel"/>
    <w:tmpl w:val="1D92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A3CA2"/>
    <w:multiLevelType w:val="multilevel"/>
    <w:tmpl w:val="9A6E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64F2D"/>
    <w:multiLevelType w:val="multilevel"/>
    <w:tmpl w:val="556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53D22"/>
    <w:multiLevelType w:val="multilevel"/>
    <w:tmpl w:val="FBEC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6"/>
  </w:num>
  <w:num w:numId="4">
    <w:abstractNumId w:val="1"/>
  </w:num>
  <w:num w:numId="5">
    <w:abstractNumId w:val="11"/>
  </w:num>
  <w:num w:numId="6">
    <w:abstractNumId w:val="9"/>
  </w:num>
  <w:num w:numId="7">
    <w:abstractNumId w:val="10"/>
  </w:num>
  <w:num w:numId="8">
    <w:abstractNumId w:val="7"/>
  </w:num>
  <w:num w:numId="9">
    <w:abstractNumId w:val="4"/>
  </w:num>
  <w:num w:numId="10">
    <w:abstractNumId w:val="8"/>
  </w:num>
  <w:num w:numId="11">
    <w:abstractNumId w:val="0"/>
  </w:num>
  <w:num w:numId="12">
    <w:abstractNumId w:val="13"/>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96"/>
    <w:rsid w:val="001429CE"/>
    <w:rsid w:val="002950A5"/>
    <w:rsid w:val="0082455A"/>
    <w:rsid w:val="00913D8B"/>
    <w:rsid w:val="00DF4E3F"/>
    <w:rsid w:val="00EE0A2B"/>
    <w:rsid w:val="00EF0114"/>
    <w:rsid w:val="00F65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5A839F"/>
  <w15:chartTrackingRefBased/>
  <w15:docId w15:val="{257983D7-52B0-4B63-85ED-E94B4532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57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657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79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6579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657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65796"/>
    <w:rPr>
      <w:b/>
      <w:bCs/>
    </w:rPr>
  </w:style>
  <w:style w:type="character" w:styleId="Emphasis">
    <w:name w:val="Emphasis"/>
    <w:basedOn w:val="DefaultParagraphFont"/>
    <w:uiPriority w:val="20"/>
    <w:qFormat/>
    <w:rsid w:val="00F65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7247">
      <w:bodyDiv w:val="1"/>
      <w:marLeft w:val="0"/>
      <w:marRight w:val="0"/>
      <w:marTop w:val="0"/>
      <w:marBottom w:val="0"/>
      <w:divBdr>
        <w:top w:val="none" w:sz="0" w:space="0" w:color="auto"/>
        <w:left w:val="none" w:sz="0" w:space="0" w:color="auto"/>
        <w:bottom w:val="none" w:sz="0" w:space="0" w:color="auto"/>
        <w:right w:val="none" w:sz="0" w:space="0" w:color="auto"/>
      </w:divBdr>
    </w:div>
    <w:div w:id="379211347">
      <w:bodyDiv w:val="1"/>
      <w:marLeft w:val="0"/>
      <w:marRight w:val="0"/>
      <w:marTop w:val="0"/>
      <w:marBottom w:val="0"/>
      <w:divBdr>
        <w:top w:val="none" w:sz="0" w:space="0" w:color="auto"/>
        <w:left w:val="none" w:sz="0" w:space="0" w:color="auto"/>
        <w:bottom w:val="none" w:sz="0" w:space="0" w:color="auto"/>
        <w:right w:val="none" w:sz="0" w:space="0" w:color="auto"/>
      </w:divBdr>
    </w:div>
    <w:div w:id="1161657922">
      <w:bodyDiv w:val="1"/>
      <w:marLeft w:val="0"/>
      <w:marRight w:val="0"/>
      <w:marTop w:val="0"/>
      <w:marBottom w:val="0"/>
      <w:divBdr>
        <w:top w:val="none" w:sz="0" w:space="0" w:color="auto"/>
        <w:left w:val="none" w:sz="0" w:space="0" w:color="auto"/>
        <w:bottom w:val="none" w:sz="0" w:space="0" w:color="auto"/>
        <w:right w:val="none" w:sz="0" w:space="0" w:color="auto"/>
      </w:divBdr>
    </w:div>
    <w:div w:id="186767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Price</dc:creator>
  <cp:keywords/>
  <dc:description/>
  <cp:lastModifiedBy>Erin Price</cp:lastModifiedBy>
  <cp:revision>3</cp:revision>
  <dcterms:created xsi:type="dcterms:W3CDTF">2026-05-21T13:02:00Z</dcterms:created>
  <dcterms:modified xsi:type="dcterms:W3CDTF">2026-05-21T13:10:00Z</dcterms:modified>
</cp:coreProperties>
</file>