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A04B8" w14:textId="77777777" w:rsidR="00E04929" w:rsidRPr="00593DB3" w:rsidRDefault="00E04929" w:rsidP="00E04929">
      <w:pPr>
        <w:jc w:val="center"/>
        <w:rPr>
          <w:rFonts w:ascii="Calibri" w:hAnsi="Calibri"/>
          <w:sz w:val="24"/>
          <w:szCs w:val="24"/>
        </w:rPr>
      </w:pPr>
      <w:r>
        <w:rPr>
          <w:noProof/>
        </w:rPr>
        <w:drawing>
          <wp:anchor distT="0" distB="0" distL="114300" distR="114300" simplePos="0" relativeHeight="251659264" behindDoc="1" locked="0" layoutInCell="1" allowOverlap="1" wp14:anchorId="4A99005C" wp14:editId="6AAFAF79">
            <wp:simplePos x="0" y="0"/>
            <wp:positionH relativeFrom="column">
              <wp:posOffset>2228215</wp:posOffset>
            </wp:positionH>
            <wp:positionV relativeFrom="paragraph">
              <wp:posOffset>-541655</wp:posOffset>
            </wp:positionV>
            <wp:extent cx="1334135" cy="635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413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5C7">
        <w:rPr>
          <w:rFonts w:ascii="Calibri" w:hAnsi="Calibri"/>
          <w:b/>
          <w:smallCaps/>
          <w:sz w:val="48"/>
          <w:szCs w:val="48"/>
        </w:rPr>
        <w:t xml:space="preserve">Fulston </w:t>
      </w:r>
      <w:r>
        <w:rPr>
          <w:rFonts w:ascii="Calibri" w:hAnsi="Calibri"/>
          <w:b/>
          <w:smallCaps/>
          <w:sz w:val="48"/>
          <w:szCs w:val="48"/>
        </w:rPr>
        <w:t>Manor Academies Trust</w:t>
      </w:r>
    </w:p>
    <w:p w14:paraId="4CE3F656" w14:textId="77777777" w:rsidR="00E04929" w:rsidRPr="00F77F2A" w:rsidRDefault="00E04929" w:rsidP="00E04929">
      <w:pPr>
        <w:rPr>
          <w:rFonts w:ascii="Calibri" w:hAnsi="Calibri"/>
          <w:b/>
          <w:smallCaps/>
          <w:sz w:val="48"/>
          <w:szCs w:val="48"/>
        </w:rPr>
      </w:pPr>
    </w:p>
    <w:p w14:paraId="606E25DF" w14:textId="2FE6381E" w:rsidR="00E04929" w:rsidRDefault="00E04929" w:rsidP="00E04929">
      <w:pPr>
        <w:tabs>
          <w:tab w:val="left" w:pos="2410"/>
        </w:tabs>
        <w:spacing w:after="360"/>
        <w:ind w:left="720" w:hanging="720"/>
        <w:rPr>
          <w:rFonts w:ascii="Calibri" w:hAnsi="Calibri"/>
          <w:b/>
          <w:smallCaps/>
          <w:sz w:val="28"/>
          <w:szCs w:val="28"/>
        </w:rPr>
      </w:pPr>
      <w:r>
        <w:rPr>
          <w:rFonts w:ascii="Calibri" w:hAnsi="Calibri"/>
          <w:b/>
          <w:smallCaps/>
          <w:sz w:val="28"/>
          <w:szCs w:val="28"/>
        </w:rPr>
        <w:t>post</w:t>
      </w:r>
      <w:r w:rsidRPr="00C66CD3">
        <w:rPr>
          <w:rFonts w:ascii="Calibri" w:hAnsi="Calibri"/>
          <w:b/>
          <w:smallCaps/>
          <w:sz w:val="28"/>
          <w:szCs w:val="28"/>
        </w:rPr>
        <w:t>:</w:t>
      </w:r>
      <w:r w:rsidRPr="00C66CD3">
        <w:rPr>
          <w:rFonts w:ascii="Calibri" w:hAnsi="Calibri"/>
          <w:b/>
          <w:smallCaps/>
          <w:sz w:val="28"/>
          <w:szCs w:val="28"/>
        </w:rPr>
        <w:tab/>
      </w:r>
      <w:r>
        <w:rPr>
          <w:rFonts w:ascii="Calibri" w:hAnsi="Calibri"/>
          <w:b/>
          <w:smallCaps/>
          <w:sz w:val="28"/>
          <w:szCs w:val="28"/>
        </w:rPr>
        <w:tab/>
      </w:r>
      <w:r w:rsidR="004A7BEA">
        <w:rPr>
          <w:rFonts w:ascii="Calibri" w:hAnsi="Calibri"/>
          <w:b/>
          <w:smallCaps/>
          <w:sz w:val="28"/>
          <w:szCs w:val="28"/>
        </w:rPr>
        <w:t>Cleaner</w:t>
      </w:r>
      <w:r w:rsidR="00EC69B7">
        <w:rPr>
          <w:rFonts w:ascii="Calibri" w:hAnsi="Calibri"/>
          <w:b/>
          <w:smallCaps/>
          <w:sz w:val="28"/>
          <w:szCs w:val="28"/>
        </w:rPr>
        <w:t xml:space="preserve"> </w:t>
      </w:r>
    </w:p>
    <w:p w14:paraId="7CAFB3AD" w14:textId="5E49D7F4" w:rsidR="00E04929" w:rsidRDefault="00E04929" w:rsidP="00E04929">
      <w:pPr>
        <w:tabs>
          <w:tab w:val="left" w:pos="2410"/>
        </w:tabs>
        <w:spacing w:after="360"/>
        <w:rPr>
          <w:rFonts w:ascii="Calibri" w:hAnsi="Calibri"/>
          <w:b/>
          <w:smallCaps/>
          <w:sz w:val="32"/>
          <w:szCs w:val="32"/>
        </w:rPr>
      </w:pPr>
      <w:r>
        <w:rPr>
          <w:rFonts w:ascii="Calibri" w:hAnsi="Calibri"/>
          <w:b/>
          <w:smallCaps/>
          <w:sz w:val="28"/>
          <w:szCs w:val="28"/>
        </w:rPr>
        <w:t>Reports to:</w:t>
      </w:r>
      <w:r>
        <w:rPr>
          <w:rFonts w:ascii="Calibri" w:hAnsi="Calibri"/>
          <w:b/>
          <w:smallCaps/>
          <w:sz w:val="28"/>
          <w:szCs w:val="28"/>
        </w:rPr>
        <w:tab/>
      </w:r>
      <w:r w:rsidR="0038222D">
        <w:rPr>
          <w:rFonts w:ascii="Calibri" w:hAnsi="Calibri"/>
          <w:b/>
          <w:smallCaps/>
          <w:sz w:val="28"/>
          <w:szCs w:val="28"/>
        </w:rPr>
        <w:t>Trust Facilities Manager</w:t>
      </w:r>
      <w:r w:rsidR="004178BE">
        <w:rPr>
          <w:rFonts w:ascii="Calibri" w:hAnsi="Calibri"/>
          <w:b/>
          <w:smallCaps/>
          <w:sz w:val="28"/>
          <w:szCs w:val="28"/>
        </w:rPr>
        <w:t xml:space="preserve"> </w:t>
      </w:r>
    </w:p>
    <w:p w14:paraId="7B8CE19D" w14:textId="63A097DC" w:rsidR="00E04929" w:rsidRPr="000A7842" w:rsidRDefault="00E04929" w:rsidP="00E04929">
      <w:pPr>
        <w:tabs>
          <w:tab w:val="left" w:pos="2410"/>
        </w:tabs>
        <w:spacing w:after="360"/>
        <w:rPr>
          <w:rFonts w:ascii="Calibri" w:hAnsi="Calibri"/>
          <w:b/>
          <w:smallCaps/>
          <w:sz w:val="28"/>
          <w:szCs w:val="28"/>
        </w:rPr>
      </w:pPr>
      <w:r w:rsidRPr="000A7842">
        <w:rPr>
          <w:rFonts w:ascii="Calibri" w:hAnsi="Calibri"/>
          <w:b/>
          <w:smallCaps/>
          <w:sz w:val="28"/>
          <w:szCs w:val="28"/>
        </w:rPr>
        <w:t>Responsible to:</w:t>
      </w:r>
      <w:r w:rsidRPr="000A7842">
        <w:rPr>
          <w:rFonts w:ascii="Calibri" w:hAnsi="Calibri"/>
          <w:b/>
          <w:smallCaps/>
          <w:sz w:val="28"/>
          <w:szCs w:val="28"/>
        </w:rPr>
        <w:tab/>
      </w:r>
      <w:r w:rsidR="0038222D">
        <w:rPr>
          <w:rFonts w:ascii="Calibri" w:hAnsi="Calibri"/>
          <w:b/>
          <w:smallCaps/>
          <w:sz w:val="28"/>
          <w:szCs w:val="28"/>
        </w:rPr>
        <w:t>Trust Facilities Administrator &amp; Cleaning Supervisor</w:t>
      </w:r>
    </w:p>
    <w:p w14:paraId="4F2F8E71" w14:textId="78571E97" w:rsidR="00614D54" w:rsidRDefault="0038222D" w:rsidP="0038222D">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180" w:lineRule="atLeast"/>
        <w:ind w:left="2410" w:hanging="2410"/>
        <w:rPr>
          <w:rFonts w:ascii="Calibri" w:hAnsi="Calibri"/>
          <w:b/>
          <w:smallCaps/>
          <w:snapToGrid w:val="0"/>
          <w:color w:val="000000"/>
          <w:sz w:val="28"/>
          <w:szCs w:val="28"/>
          <w:lang w:val="en-US"/>
        </w:rPr>
      </w:pPr>
      <w:r>
        <w:rPr>
          <w:rFonts w:ascii="Calibri" w:hAnsi="Calibri"/>
          <w:b/>
          <w:smallCaps/>
          <w:sz w:val="28"/>
          <w:szCs w:val="28"/>
        </w:rPr>
        <w:t>Hours</w:t>
      </w:r>
      <w:r w:rsidR="00E04929" w:rsidRPr="00C66CD3">
        <w:rPr>
          <w:rFonts w:ascii="Calibri" w:hAnsi="Calibri"/>
          <w:b/>
          <w:smallCaps/>
          <w:sz w:val="28"/>
          <w:szCs w:val="28"/>
        </w:rPr>
        <w:t>:</w:t>
      </w:r>
      <w:r w:rsidR="00E04929" w:rsidRPr="00C66CD3">
        <w:rPr>
          <w:rFonts w:ascii="Calibri" w:hAnsi="Calibri"/>
          <w:b/>
          <w:smallCaps/>
          <w:sz w:val="28"/>
          <w:szCs w:val="28"/>
        </w:rPr>
        <w:tab/>
      </w:r>
      <w:r w:rsidR="00E04929" w:rsidRPr="00C66CD3">
        <w:rPr>
          <w:rFonts w:ascii="Calibri" w:hAnsi="Calibri"/>
          <w:b/>
          <w:smallCaps/>
          <w:sz w:val="28"/>
          <w:szCs w:val="28"/>
        </w:rPr>
        <w:tab/>
      </w:r>
      <w:r w:rsidR="00C413BF" w:rsidRPr="00C413BF">
        <w:rPr>
          <w:rFonts w:ascii="Calibri" w:hAnsi="Calibri"/>
          <w:b/>
          <w:smallCaps/>
          <w:sz w:val="28"/>
          <w:szCs w:val="28"/>
        </w:rPr>
        <w:t>These hours must be worked over 5 days (Monday-Friday</w:t>
      </w:r>
      <w:r w:rsidR="00C413BF">
        <w:rPr>
          <w:rFonts w:ascii="Calibri" w:hAnsi="Calibri"/>
          <w:b/>
          <w:smallCaps/>
          <w:sz w:val="28"/>
          <w:szCs w:val="28"/>
        </w:rPr>
        <w:t>)</w:t>
      </w:r>
      <w:r w:rsidR="00C413BF" w:rsidRPr="00C413BF">
        <w:rPr>
          <w:rFonts w:ascii="Calibri" w:hAnsi="Calibri"/>
          <w:b/>
          <w:smallCaps/>
          <w:sz w:val="28"/>
          <w:szCs w:val="28"/>
        </w:rPr>
        <w:t xml:space="preserve"> </w:t>
      </w:r>
      <w:r>
        <w:rPr>
          <w:rFonts w:ascii="Calibri" w:hAnsi="Calibri"/>
          <w:b/>
          <w:smallCaps/>
          <w:snapToGrid w:val="0"/>
          <w:color w:val="000000"/>
          <w:sz w:val="28"/>
          <w:szCs w:val="28"/>
          <w:lang w:val="en-US"/>
        </w:rPr>
        <w:t>condensed hours are worked during Christmas, Easter and Summer breaks to cover deep cleans</w:t>
      </w:r>
    </w:p>
    <w:p w14:paraId="4EFCA4C2" w14:textId="7468C506" w:rsidR="0038222D" w:rsidRDefault="0038222D" w:rsidP="0038222D">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180" w:lineRule="atLeast"/>
        <w:ind w:left="2410" w:hanging="2410"/>
        <w:rPr>
          <w:rFonts w:ascii="Calibri" w:hAnsi="Calibri"/>
          <w:b/>
          <w:smallCaps/>
          <w:snapToGrid w:val="0"/>
          <w:color w:val="000000"/>
          <w:sz w:val="28"/>
          <w:szCs w:val="28"/>
          <w:lang w:val="en-US"/>
        </w:rPr>
      </w:pPr>
      <w:r>
        <w:rPr>
          <w:rFonts w:ascii="Calibri" w:hAnsi="Calibri"/>
          <w:b/>
          <w:smallCaps/>
          <w:sz w:val="28"/>
          <w:szCs w:val="28"/>
        </w:rPr>
        <w:tab/>
      </w:r>
      <w:r>
        <w:rPr>
          <w:rFonts w:ascii="Calibri" w:hAnsi="Calibri"/>
          <w:b/>
          <w:smallCaps/>
          <w:sz w:val="28"/>
          <w:szCs w:val="28"/>
        </w:rPr>
        <w:tab/>
      </w:r>
      <w:r>
        <w:rPr>
          <w:rFonts w:ascii="Calibri" w:hAnsi="Calibri"/>
          <w:b/>
          <w:smallCaps/>
          <w:sz w:val="28"/>
          <w:szCs w:val="28"/>
        </w:rPr>
        <w:tab/>
        <w:t>AM Shift –</w:t>
      </w:r>
      <w:r>
        <w:rPr>
          <w:rFonts w:ascii="Calibri" w:hAnsi="Calibri"/>
          <w:b/>
          <w:smallCaps/>
          <w:snapToGrid w:val="0"/>
          <w:color w:val="000000"/>
          <w:sz w:val="28"/>
          <w:szCs w:val="28"/>
          <w:lang w:val="en-US"/>
        </w:rPr>
        <w:t xml:space="preserve"> 5.45am – 7.45am</w:t>
      </w:r>
    </w:p>
    <w:p w14:paraId="725B6BC4" w14:textId="332826E8" w:rsidR="0038222D" w:rsidRDefault="0038222D" w:rsidP="0038222D">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180" w:lineRule="atLeast"/>
        <w:ind w:left="2410" w:hanging="2410"/>
        <w:rPr>
          <w:rFonts w:ascii="Calibri" w:hAnsi="Calibri"/>
          <w:b/>
          <w:smallCaps/>
          <w:snapToGrid w:val="0"/>
          <w:color w:val="000000"/>
          <w:sz w:val="28"/>
          <w:szCs w:val="28"/>
          <w:lang w:val="en-US"/>
        </w:rPr>
      </w:pPr>
      <w:r>
        <w:rPr>
          <w:rFonts w:ascii="Calibri" w:hAnsi="Calibri"/>
          <w:b/>
          <w:smallCaps/>
          <w:sz w:val="28"/>
          <w:szCs w:val="28"/>
        </w:rPr>
        <w:tab/>
      </w:r>
      <w:r>
        <w:rPr>
          <w:rFonts w:ascii="Calibri" w:hAnsi="Calibri"/>
          <w:b/>
          <w:smallCaps/>
          <w:sz w:val="28"/>
          <w:szCs w:val="28"/>
        </w:rPr>
        <w:tab/>
      </w:r>
      <w:r>
        <w:rPr>
          <w:rFonts w:ascii="Calibri" w:hAnsi="Calibri"/>
          <w:b/>
          <w:smallCaps/>
          <w:sz w:val="28"/>
          <w:szCs w:val="28"/>
        </w:rPr>
        <w:tab/>
        <w:t>PM Shift –</w:t>
      </w:r>
      <w:r>
        <w:rPr>
          <w:rFonts w:ascii="Calibri" w:hAnsi="Calibri"/>
          <w:b/>
          <w:smallCaps/>
          <w:snapToGrid w:val="0"/>
          <w:color w:val="000000"/>
          <w:sz w:val="28"/>
          <w:szCs w:val="28"/>
          <w:lang w:val="en-US"/>
        </w:rPr>
        <w:t xml:space="preserve"> 3.45pm – 5.45pm</w:t>
      </w:r>
    </w:p>
    <w:p w14:paraId="66B84848" w14:textId="245F6637" w:rsidR="00E04929" w:rsidRPr="00FC6BEE" w:rsidRDefault="00614D54" w:rsidP="00E04929">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180" w:lineRule="atLeast"/>
        <w:rPr>
          <w:rFonts w:ascii="Calibri" w:hAnsi="Calibri"/>
          <w:b/>
          <w:smallCaps/>
          <w:snapToGrid w:val="0"/>
          <w:color w:val="000000"/>
          <w:sz w:val="28"/>
          <w:szCs w:val="28"/>
          <w:lang w:val="en-US"/>
        </w:rPr>
      </w:pPr>
      <w:r>
        <w:rPr>
          <w:rFonts w:ascii="Calibri" w:hAnsi="Calibri"/>
          <w:b/>
          <w:smallCaps/>
          <w:snapToGrid w:val="0"/>
          <w:color w:val="000000"/>
          <w:sz w:val="28"/>
          <w:szCs w:val="28"/>
          <w:lang w:val="en-US"/>
        </w:rPr>
        <w:tab/>
      </w:r>
      <w:r>
        <w:rPr>
          <w:rFonts w:ascii="Calibri" w:hAnsi="Calibri"/>
          <w:b/>
          <w:smallCaps/>
          <w:snapToGrid w:val="0"/>
          <w:color w:val="000000"/>
          <w:sz w:val="28"/>
          <w:szCs w:val="28"/>
          <w:lang w:val="en-US"/>
        </w:rPr>
        <w:tab/>
      </w:r>
      <w:r>
        <w:rPr>
          <w:rFonts w:ascii="Calibri" w:hAnsi="Calibri"/>
          <w:b/>
          <w:smallCaps/>
          <w:snapToGrid w:val="0"/>
          <w:color w:val="000000"/>
          <w:sz w:val="28"/>
          <w:szCs w:val="28"/>
          <w:lang w:val="en-US"/>
        </w:rPr>
        <w:tab/>
      </w:r>
    </w:p>
    <w:p w14:paraId="73461E1A" w14:textId="77777777" w:rsidR="0038222D" w:rsidRDefault="0038222D" w:rsidP="00E04929">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180" w:lineRule="atLeast"/>
        <w:rPr>
          <w:rFonts w:ascii="Calibri" w:hAnsi="Calibri"/>
          <w:b/>
          <w:smallCaps/>
          <w:snapToGrid w:val="0"/>
          <w:color w:val="000000"/>
          <w:sz w:val="28"/>
          <w:szCs w:val="28"/>
          <w:lang w:val="en-US"/>
        </w:rPr>
      </w:pPr>
      <w:r>
        <w:rPr>
          <w:rFonts w:ascii="Calibri" w:hAnsi="Calibri"/>
          <w:b/>
          <w:smallCaps/>
          <w:snapToGrid w:val="0"/>
          <w:color w:val="000000"/>
          <w:sz w:val="28"/>
          <w:szCs w:val="28"/>
          <w:lang w:val="en-US"/>
        </w:rPr>
        <w:t>Salary:</w:t>
      </w:r>
      <w:r w:rsidR="00E04929" w:rsidRPr="00FC6BEE">
        <w:rPr>
          <w:rFonts w:ascii="Calibri" w:hAnsi="Calibri"/>
          <w:b/>
          <w:smallCaps/>
          <w:snapToGrid w:val="0"/>
          <w:color w:val="000000"/>
          <w:sz w:val="28"/>
          <w:szCs w:val="28"/>
          <w:lang w:val="en-US"/>
        </w:rPr>
        <w:tab/>
      </w:r>
      <w:r>
        <w:rPr>
          <w:rFonts w:ascii="Calibri" w:hAnsi="Calibri"/>
          <w:b/>
          <w:smallCaps/>
          <w:snapToGrid w:val="0"/>
          <w:color w:val="000000"/>
          <w:sz w:val="28"/>
          <w:szCs w:val="28"/>
          <w:lang w:val="en-US"/>
        </w:rPr>
        <w:tab/>
      </w:r>
      <w:r w:rsidR="00D906DF" w:rsidRPr="00FC6BEE">
        <w:rPr>
          <w:rFonts w:ascii="Calibri" w:hAnsi="Calibri"/>
          <w:b/>
          <w:smallCaps/>
          <w:snapToGrid w:val="0"/>
          <w:color w:val="000000"/>
          <w:sz w:val="28"/>
          <w:szCs w:val="28"/>
          <w:lang w:val="en-US"/>
        </w:rPr>
        <w:t xml:space="preserve">FMAT BAND </w:t>
      </w:r>
      <w:r>
        <w:rPr>
          <w:rFonts w:ascii="Calibri" w:hAnsi="Calibri"/>
          <w:b/>
          <w:smallCaps/>
          <w:snapToGrid w:val="0"/>
          <w:color w:val="000000"/>
          <w:sz w:val="28"/>
          <w:szCs w:val="28"/>
          <w:lang w:val="en-US"/>
        </w:rPr>
        <w:t>A</w:t>
      </w:r>
      <w:r w:rsidR="00D906DF">
        <w:rPr>
          <w:rFonts w:ascii="Calibri" w:hAnsi="Calibri"/>
          <w:b/>
          <w:smallCaps/>
          <w:snapToGrid w:val="0"/>
          <w:color w:val="000000"/>
          <w:sz w:val="28"/>
          <w:szCs w:val="28"/>
          <w:lang w:val="en-US"/>
        </w:rPr>
        <w:t xml:space="preserve">4 </w:t>
      </w:r>
    </w:p>
    <w:p w14:paraId="18D07B94" w14:textId="25A24FA2" w:rsidR="00614D54" w:rsidRDefault="0038222D" w:rsidP="00E04929">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180" w:lineRule="atLeast"/>
        <w:rPr>
          <w:rFonts w:ascii="Calibri" w:hAnsi="Calibri"/>
          <w:b/>
          <w:smallCaps/>
          <w:snapToGrid w:val="0"/>
          <w:color w:val="000000"/>
          <w:sz w:val="28"/>
          <w:szCs w:val="28"/>
          <w:lang w:val="en-US"/>
        </w:rPr>
      </w:pPr>
      <w:r>
        <w:rPr>
          <w:rFonts w:ascii="Calibri" w:hAnsi="Calibri"/>
          <w:b/>
          <w:smallCaps/>
          <w:snapToGrid w:val="0"/>
          <w:color w:val="000000"/>
          <w:sz w:val="28"/>
          <w:szCs w:val="28"/>
          <w:lang w:val="en-US"/>
        </w:rPr>
        <w:tab/>
      </w:r>
      <w:r>
        <w:rPr>
          <w:rFonts w:ascii="Calibri" w:hAnsi="Calibri"/>
          <w:b/>
          <w:smallCaps/>
          <w:snapToGrid w:val="0"/>
          <w:color w:val="000000"/>
          <w:sz w:val="28"/>
          <w:szCs w:val="28"/>
          <w:lang w:val="en-US"/>
        </w:rPr>
        <w:tab/>
      </w:r>
      <w:r>
        <w:rPr>
          <w:rFonts w:ascii="Calibri" w:hAnsi="Calibri"/>
          <w:b/>
          <w:smallCaps/>
          <w:snapToGrid w:val="0"/>
          <w:color w:val="000000"/>
          <w:sz w:val="28"/>
          <w:szCs w:val="28"/>
          <w:lang w:val="en-US"/>
        </w:rPr>
        <w:tab/>
        <w:t xml:space="preserve">20 Hour Shift - </w:t>
      </w:r>
      <w:r w:rsidR="00D906DF">
        <w:rPr>
          <w:rFonts w:ascii="Calibri" w:hAnsi="Calibri"/>
          <w:b/>
          <w:smallCaps/>
          <w:snapToGrid w:val="0"/>
          <w:color w:val="000000"/>
          <w:sz w:val="28"/>
          <w:szCs w:val="28"/>
          <w:lang w:val="en-US"/>
        </w:rPr>
        <w:t>£</w:t>
      </w:r>
      <w:r w:rsidR="00FD3792">
        <w:rPr>
          <w:rFonts w:ascii="Calibri" w:hAnsi="Calibri"/>
          <w:b/>
          <w:smallCaps/>
          <w:snapToGrid w:val="0"/>
          <w:color w:val="000000"/>
          <w:sz w:val="28"/>
          <w:szCs w:val="28"/>
          <w:lang w:val="en-US"/>
        </w:rPr>
        <w:t>13,</w:t>
      </w:r>
      <w:r w:rsidR="00C413BF">
        <w:rPr>
          <w:rFonts w:ascii="Calibri" w:hAnsi="Calibri"/>
          <w:b/>
          <w:smallCaps/>
          <w:snapToGrid w:val="0"/>
          <w:color w:val="000000"/>
          <w:sz w:val="28"/>
          <w:szCs w:val="28"/>
          <w:lang w:val="en-US"/>
        </w:rPr>
        <w:t>330.48</w:t>
      </w:r>
      <w:r w:rsidR="00D906DF">
        <w:rPr>
          <w:rFonts w:ascii="Calibri" w:hAnsi="Calibri"/>
          <w:b/>
          <w:smallCaps/>
          <w:snapToGrid w:val="0"/>
          <w:color w:val="000000"/>
          <w:sz w:val="28"/>
          <w:szCs w:val="28"/>
          <w:lang w:val="en-US"/>
        </w:rPr>
        <w:t xml:space="preserve"> Pro Rata</w:t>
      </w:r>
      <w:r w:rsidR="00614D54">
        <w:rPr>
          <w:rFonts w:ascii="Calibri" w:hAnsi="Calibri"/>
          <w:b/>
          <w:smallCaps/>
          <w:snapToGrid w:val="0"/>
          <w:color w:val="000000"/>
          <w:sz w:val="28"/>
          <w:szCs w:val="28"/>
          <w:lang w:val="en-US"/>
        </w:rPr>
        <w:t xml:space="preserve"> (£</w:t>
      </w:r>
      <w:r w:rsidR="00FD3792">
        <w:rPr>
          <w:rFonts w:ascii="Calibri" w:hAnsi="Calibri"/>
          <w:b/>
          <w:smallCaps/>
          <w:snapToGrid w:val="0"/>
          <w:color w:val="000000"/>
          <w:sz w:val="28"/>
          <w:szCs w:val="28"/>
          <w:lang w:val="en-US"/>
        </w:rPr>
        <w:t>24,</w:t>
      </w:r>
      <w:r w:rsidR="005355C5">
        <w:rPr>
          <w:rFonts w:ascii="Calibri" w:hAnsi="Calibri"/>
          <w:b/>
          <w:smallCaps/>
          <w:snapToGrid w:val="0"/>
          <w:color w:val="000000"/>
          <w:sz w:val="28"/>
          <w:szCs w:val="28"/>
          <w:lang w:val="en-US"/>
        </w:rPr>
        <w:t>520</w:t>
      </w:r>
      <w:r w:rsidR="00E77E93">
        <w:rPr>
          <w:rFonts w:ascii="Calibri" w:hAnsi="Calibri"/>
          <w:b/>
          <w:smallCaps/>
          <w:snapToGrid w:val="0"/>
          <w:color w:val="000000"/>
          <w:sz w:val="28"/>
          <w:szCs w:val="28"/>
          <w:lang w:val="en-US"/>
        </w:rPr>
        <w:t>.00</w:t>
      </w:r>
      <w:r w:rsidR="00614D54">
        <w:rPr>
          <w:rFonts w:ascii="Calibri" w:hAnsi="Calibri"/>
          <w:b/>
          <w:smallCaps/>
          <w:snapToGrid w:val="0"/>
          <w:color w:val="000000"/>
          <w:sz w:val="28"/>
          <w:szCs w:val="28"/>
          <w:lang w:val="en-US"/>
        </w:rPr>
        <w:t xml:space="preserve"> FTE)</w:t>
      </w:r>
    </w:p>
    <w:p w14:paraId="129DBAFF" w14:textId="35BE9AB9" w:rsidR="004858EE" w:rsidRPr="00B72223" w:rsidRDefault="0038222D" w:rsidP="00E04929">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180" w:lineRule="atLeast"/>
        <w:rPr>
          <w:rFonts w:ascii="Calibri" w:hAnsi="Calibri"/>
          <w:b/>
          <w:smallCaps/>
          <w:snapToGrid w:val="0"/>
          <w:color w:val="000000"/>
          <w:sz w:val="28"/>
          <w:szCs w:val="28"/>
          <w:lang w:val="en-US"/>
        </w:rPr>
      </w:pPr>
      <w:r>
        <w:rPr>
          <w:rFonts w:ascii="Calibri" w:hAnsi="Calibri"/>
          <w:b/>
          <w:smallCaps/>
          <w:snapToGrid w:val="0"/>
          <w:color w:val="000000"/>
          <w:sz w:val="28"/>
          <w:szCs w:val="28"/>
          <w:lang w:val="en-US"/>
        </w:rPr>
        <w:tab/>
      </w:r>
      <w:r>
        <w:rPr>
          <w:rFonts w:ascii="Calibri" w:hAnsi="Calibri"/>
          <w:b/>
          <w:smallCaps/>
          <w:snapToGrid w:val="0"/>
          <w:color w:val="000000"/>
          <w:sz w:val="28"/>
          <w:szCs w:val="28"/>
          <w:lang w:val="en-US"/>
        </w:rPr>
        <w:tab/>
      </w:r>
      <w:r>
        <w:rPr>
          <w:rFonts w:ascii="Calibri" w:hAnsi="Calibri"/>
          <w:b/>
          <w:smallCaps/>
          <w:snapToGrid w:val="0"/>
          <w:color w:val="000000"/>
          <w:sz w:val="28"/>
          <w:szCs w:val="28"/>
          <w:lang w:val="en-US"/>
        </w:rPr>
        <w:tab/>
        <w:t>10 Hour Shift - £</w:t>
      </w:r>
      <w:r w:rsidR="00E77E93">
        <w:rPr>
          <w:rFonts w:ascii="Calibri" w:hAnsi="Calibri"/>
          <w:b/>
          <w:smallCaps/>
          <w:snapToGrid w:val="0"/>
          <w:color w:val="000000"/>
          <w:sz w:val="28"/>
          <w:szCs w:val="28"/>
          <w:lang w:val="en-US"/>
        </w:rPr>
        <w:t>6,</w:t>
      </w:r>
      <w:r w:rsidR="00C413BF">
        <w:rPr>
          <w:rFonts w:ascii="Calibri" w:hAnsi="Calibri"/>
          <w:b/>
          <w:smallCaps/>
          <w:snapToGrid w:val="0"/>
          <w:color w:val="000000"/>
          <w:sz w:val="28"/>
          <w:szCs w:val="28"/>
          <w:lang w:val="en-US"/>
        </w:rPr>
        <w:t>665.24</w:t>
      </w:r>
      <w:r>
        <w:rPr>
          <w:rFonts w:ascii="Calibri" w:hAnsi="Calibri"/>
          <w:b/>
          <w:smallCaps/>
          <w:snapToGrid w:val="0"/>
          <w:color w:val="000000"/>
          <w:sz w:val="28"/>
          <w:szCs w:val="28"/>
          <w:lang w:val="en-US"/>
        </w:rPr>
        <w:t xml:space="preserve"> Pro Rata (£</w:t>
      </w:r>
      <w:r w:rsidR="00E77E93">
        <w:rPr>
          <w:rFonts w:ascii="Calibri" w:hAnsi="Calibri"/>
          <w:b/>
          <w:smallCaps/>
          <w:snapToGrid w:val="0"/>
          <w:color w:val="000000"/>
          <w:sz w:val="28"/>
          <w:szCs w:val="28"/>
          <w:lang w:val="en-US"/>
        </w:rPr>
        <w:t>24,</w:t>
      </w:r>
      <w:r w:rsidR="005355C5">
        <w:rPr>
          <w:rFonts w:ascii="Calibri" w:hAnsi="Calibri"/>
          <w:b/>
          <w:smallCaps/>
          <w:snapToGrid w:val="0"/>
          <w:color w:val="000000"/>
          <w:sz w:val="28"/>
          <w:szCs w:val="28"/>
          <w:lang w:val="en-US"/>
        </w:rPr>
        <w:t>520</w:t>
      </w:r>
      <w:r w:rsidR="00E77E93">
        <w:rPr>
          <w:rFonts w:ascii="Calibri" w:hAnsi="Calibri"/>
          <w:b/>
          <w:smallCaps/>
          <w:snapToGrid w:val="0"/>
          <w:color w:val="000000"/>
          <w:sz w:val="28"/>
          <w:szCs w:val="28"/>
          <w:lang w:val="en-US"/>
        </w:rPr>
        <w:t>.00</w:t>
      </w:r>
      <w:r>
        <w:rPr>
          <w:rFonts w:ascii="Calibri" w:hAnsi="Calibri"/>
          <w:b/>
          <w:smallCaps/>
          <w:snapToGrid w:val="0"/>
          <w:color w:val="000000"/>
          <w:sz w:val="28"/>
          <w:szCs w:val="28"/>
          <w:lang w:val="en-US"/>
        </w:rPr>
        <w:t xml:space="preserve"> FTE)</w:t>
      </w:r>
      <w:r w:rsidR="004858EE">
        <w:rPr>
          <w:rFonts w:ascii="Calibri" w:hAnsi="Calibri"/>
          <w:b/>
          <w:smallCaps/>
          <w:snapToGrid w:val="0"/>
          <w:color w:val="000000"/>
          <w:sz w:val="28"/>
          <w:szCs w:val="28"/>
          <w:lang w:val="en-US"/>
        </w:rPr>
        <w:tab/>
      </w:r>
      <w:r w:rsidR="004858EE">
        <w:rPr>
          <w:rFonts w:ascii="Calibri" w:hAnsi="Calibri"/>
          <w:b/>
          <w:smallCaps/>
          <w:snapToGrid w:val="0"/>
          <w:color w:val="000000"/>
          <w:sz w:val="28"/>
          <w:szCs w:val="28"/>
          <w:lang w:val="en-US"/>
        </w:rPr>
        <w:tab/>
      </w:r>
    </w:p>
    <w:p w14:paraId="64435FBC" w14:textId="77777777" w:rsidR="00E04929" w:rsidRPr="00F77F2A" w:rsidRDefault="00E04929" w:rsidP="00E04929">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200" w:line="180" w:lineRule="atLeast"/>
        <w:rPr>
          <w:rFonts w:ascii="Calibri" w:eastAsia="Calibri" w:hAnsi="Calibri"/>
          <w:b/>
          <w:smallCaps/>
          <w:snapToGrid w:val="0"/>
          <w:color w:val="000000"/>
          <w:sz w:val="28"/>
          <w:szCs w:val="28"/>
          <w:lang w:val="en-US"/>
        </w:rPr>
      </w:pPr>
      <w:r w:rsidRPr="00F77F2A">
        <w:rPr>
          <w:rFonts w:ascii="Calibri" w:eastAsia="Calibri" w:hAnsi="Calibri"/>
          <w:b/>
          <w:smallCaps/>
          <w:snapToGrid w:val="0"/>
          <w:color w:val="000000"/>
          <w:sz w:val="28"/>
          <w:szCs w:val="28"/>
          <w:lang w:val="en-US"/>
        </w:rPr>
        <w:t>---------------------------------------------------------------------------------------------------------</w:t>
      </w:r>
      <w:bookmarkStart w:id="0" w:name="_GoBack"/>
      <w:bookmarkEnd w:id="0"/>
    </w:p>
    <w:p w14:paraId="045976E0" w14:textId="0CF0E958" w:rsidR="00EC69B7" w:rsidRDefault="0038222D" w:rsidP="004178BE">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200" w:line="180" w:lineRule="atLeast"/>
        <w:rPr>
          <w:rFonts w:ascii="Calibri" w:hAnsi="Calibri"/>
          <w:b/>
          <w:smallCaps/>
          <w:sz w:val="32"/>
          <w:szCs w:val="32"/>
        </w:rPr>
      </w:pPr>
      <w:r>
        <w:rPr>
          <w:rFonts w:ascii="Calibri" w:hAnsi="Calibri"/>
          <w:b/>
          <w:smallCaps/>
          <w:sz w:val="32"/>
          <w:szCs w:val="32"/>
        </w:rPr>
        <w:t>Cleaner</w:t>
      </w:r>
    </w:p>
    <w:p w14:paraId="1D7425C6" w14:textId="2E68C4FA" w:rsidR="004178BE" w:rsidRPr="00A167E2" w:rsidRDefault="004178BE" w:rsidP="004178BE">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200" w:line="180" w:lineRule="atLeast"/>
        <w:rPr>
          <w:rFonts w:ascii="Calibri" w:eastAsia="Calibri" w:hAnsi="Calibri"/>
          <w:b/>
          <w:smallCaps/>
          <w:snapToGrid w:val="0"/>
          <w:color w:val="000000"/>
          <w:sz w:val="28"/>
          <w:szCs w:val="28"/>
          <w:lang w:val="en-US"/>
        </w:rPr>
      </w:pPr>
      <w:r w:rsidRPr="00635A65">
        <w:rPr>
          <w:rFonts w:ascii="Calibri" w:hAnsi="Calibri"/>
          <w:b/>
          <w:smallCaps/>
          <w:sz w:val="32"/>
          <w:szCs w:val="32"/>
        </w:rPr>
        <w:t>Details of the Post:</w:t>
      </w:r>
    </w:p>
    <w:p w14:paraId="42FF7591" w14:textId="1F32CF85" w:rsidR="006576C5" w:rsidRPr="001D3299" w:rsidRDefault="00C921E0" w:rsidP="001D3299">
      <w:pPr>
        <w:pStyle w:val="ListParagraph"/>
        <w:numPr>
          <w:ilvl w:val="0"/>
          <w:numId w:val="10"/>
        </w:numPr>
        <w:jc w:val="both"/>
        <w:rPr>
          <w:rFonts w:asciiTheme="minorHAnsi" w:hAnsiTheme="minorHAnsi" w:cstheme="minorHAnsi"/>
          <w:sz w:val="24"/>
          <w:szCs w:val="24"/>
        </w:rPr>
      </w:pPr>
      <w:r w:rsidRPr="001D3299">
        <w:rPr>
          <w:rFonts w:asciiTheme="minorHAnsi" w:hAnsiTheme="minorHAnsi" w:cstheme="minorHAnsi"/>
          <w:sz w:val="24"/>
          <w:szCs w:val="24"/>
        </w:rPr>
        <w:t>To undertake cleaning duties to maintain a high standard of cleanliness within the school, as directed</w:t>
      </w:r>
    </w:p>
    <w:p w14:paraId="66CF05C7" w14:textId="77777777" w:rsidR="00C921E0" w:rsidRPr="001D3299" w:rsidRDefault="00C921E0" w:rsidP="00942EC4">
      <w:pPr>
        <w:jc w:val="both"/>
        <w:rPr>
          <w:rFonts w:asciiTheme="minorHAnsi" w:hAnsiTheme="minorHAnsi" w:cstheme="minorHAnsi"/>
          <w:sz w:val="24"/>
          <w:szCs w:val="24"/>
        </w:rPr>
      </w:pPr>
    </w:p>
    <w:p w14:paraId="7ABE7FEB" w14:textId="53E6D60C" w:rsidR="001D3299" w:rsidRPr="001D3299" w:rsidRDefault="00C921E0" w:rsidP="001D3299">
      <w:pPr>
        <w:pStyle w:val="Default"/>
        <w:numPr>
          <w:ilvl w:val="0"/>
          <w:numId w:val="10"/>
        </w:numPr>
        <w:rPr>
          <w:rFonts w:asciiTheme="minorHAnsi" w:hAnsiTheme="minorHAnsi" w:cstheme="minorHAnsi"/>
        </w:rPr>
      </w:pPr>
      <w:r w:rsidRPr="001D3299">
        <w:rPr>
          <w:rFonts w:asciiTheme="minorHAnsi" w:hAnsiTheme="minorHAnsi" w:cstheme="minorHAnsi"/>
        </w:rPr>
        <w:t xml:space="preserve">Undertake cleaning of allocated areas in line with specified standards and as directed including but not </w:t>
      </w:r>
      <w:r w:rsidR="001D3299" w:rsidRPr="001D3299">
        <w:rPr>
          <w:rFonts w:asciiTheme="minorHAnsi" w:hAnsiTheme="minorHAnsi" w:cstheme="minorHAnsi"/>
        </w:rPr>
        <w:t>limited</w:t>
      </w:r>
      <w:r w:rsidR="001D3299">
        <w:rPr>
          <w:rFonts w:asciiTheme="minorHAnsi" w:hAnsiTheme="minorHAnsi" w:cstheme="minorHAnsi"/>
        </w:rPr>
        <w:t>:</w:t>
      </w:r>
    </w:p>
    <w:p w14:paraId="2FDC3180" w14:textId="15148738" w:rsidR="00C921E0" w:rsidRPr="001D3299" w:rsidRDefault="00C921E0" w:rsidP="001D3299">
      <w:pPr>
        <w:pStyle w:val="Default"/>
        <w:numPr>
          <w:ilvl w:val="1"/>
          <w:numId w:val="10"/>
        </w:numPr>
        <w:rPr>
          <w:rFonts w:asciiTheme="minorHAnsi" w:hAnsiTheme="minorHAnsi" w:cstheme="minorHAnsi"/>
        </w:rPr>
      </w:pPr>
      <w:r w:rsidRPr="001D3299">
        <w:rPr>
          <w:rFonts w:asciiTheme="minorHAnsi" w:hAnsiTheme="minorHAnsi" w:cstheme="minorHAnsi"/>
        </w:rPr>
        <w:t>to sweeping, mopping and vacuuming floors as appropriate to the flooring type</w:t>
      </w:r>
    </w:p>
    <w:p w14:paraId="4F943BEB" w14:textId="3136D45D" w:rsidR="001D3299" w:rsidRPr="001D3299" w:rsidRDefault="001D3299" w:rsidP="001D3299">
      <w:pPr>
        <w:pStyle w:val="Default"/>
        <w:numPr>
          <w:ilvl w:val="1"/>
          <w:numId w:val="10"/>
        </w:numPr>
        <w:rPr>
          <w:rFonts w:asciiTheme="minorHAnsi" w:hAnsiTheme="minorHAnsi" w:cstheme="minorHAnsi"/>
        </w:rPr>
      </w:pPr>
      <w:r w:rsidRPr="001D3299">
        <w:rPr>
          <w:rFonts w:asciiTheme="minorHAnsi" w:hAnsiTheme="minorHAnsi" w:cstheme="minorHAnsi"/>
        </w:rPr>
        <w:t>damp wipe, dust, wash or polish furniture, ledges, external surfaces and fitments</w:t>
      </w:r>
    </w:p>
    <w:p w14:paraId="5D320CDC" w14:textId="78B3E30B" w:rsidR="001D3299" w:rsidRPr="001D3299" w:rsidRDefault="001D3299" w:rsidP="001D3299">
      <w:pPr>
        <w:pStyle w:val="Default"/>
        <w:numPr>
          <w:ilvl w:val="1"/>
          <w:numId w:val="10"/>
        </w:numPr>
        <w:rPr>
          <w:rFonts w:asciiTheme="minorHAnsi" w:hAnsiTheme="minorHAnsi" w:cstheme="minorHAnsi"/>
        </w:rPr>
      </w:pPr>
      <w:r w:rsidRPr="001D3299">
        <w:rPr>
          <w:rFonts w:asciiTheme="minorHAnsi" w:hAnsiTheme="minorHAnsi" w:cstheme="minorHAnsi"/>
        </w:rPr>
        <w:t>clean toilets and toilet areas</w:t>
      </w:r>
    </w:p>
    <w:p w14:paraId="2D63D018" w14:textId="77777777" w:rsidR="00C921E0" w:rsidRPr="001D3299" w:rsidRDefault="00C921E0" w:rsidP="001D3299">
      <w:pPr>
        <w:pStyle w:val="Default"/>
        <w:numPr>
          <w:ilvl w:val="0"/>
          <w:numId w:val="10"/>
        </w:numPr>
        <w:rPr>
          <w:rFonts w:asciiTheme="minorHAnsi" w:hAnsiTheme="minorHAnsi" w:cstheme="minorHAnsi"/>
        </w:rPr>
      </w:pPr>
      <w:r w:rsidRPr="001D3299">
        <w:rPr>
          <w:rFonts w:asciiTheme="minorHAnsi" w:hAnsiTheme="minorHAnsi" w:cstheme="minorHAnsi"/>
        </w:rPr>
        <w:t>Operate / use domestic and industrial cleaning equipment and materials, following appropriate training.</w:t>
      </w:r>
    </w:p>
    <w:p w14:paraId="69330554" w14:textId="77777777" w:rsidR="00C921E0" w:rsidRPr="001D3299" w:rsidRDefault="00C921E0" w:rsidP="001D3299">
      <w:pPr>
        <w:pStyle w:val="Default"/>
        <w:numPr>
          <w:ilvl w:val="0"/>
          <w:numId w:val="10"/>
        </w:numPr>
        <w:rPr>
          <w:rFonts w:asciiTheme="minorHAnsi" w:hAnsiTheme="minorHAnsi" w:cstheme="minorHAnsi"/>
        </w:rPr>
      </w:pPr>
      <w:r w:rsidRPr="001D3299">
        <w:rPr>
          <w:rFonts w:asciiTheme="minorHAnsi" w:hAnsiTheme="minorHAnsi" w:cstheme="minorHAnsi"/>
        </w:rPr>
        <w:t>Store allocated equipment and materials safely and securely.</w:t>
      </w:r>
    </w:p>
    <w:p w14:paraId="656054D6" w14:textId="51F2A038" w:rsidR="00C921E0" w:rsidRPr="001D3299" w:rsidRDefault="00C921E0" w:rsidP="001D3299">
      <w:pPr>
        <w:pStyle w:val="Default"/>
        <w:numPr>
          <w:ilvl w:val="0"/>
          <w:numId w:val="10"/>
        </w:numPr>
        <w:rPr>
          <w:rFonts w:asciiTheme="minorHAnsi" w:hAnsiTheme="minorHAnsi" w:cstheme="minorHAnsi"/>
        </w:rPr>
      </w:pPr>
      <w:r w:rsidRPr="001D3299">
        <w:rPr>
          <w:rFonts w:asciiTheme="minorHAnsi" w:hAnsiTheme="minorHAnsi" w:cstheme="minorHAnsi"/>
        </w:rPr>
        <w:t>Perform duties in line with health and safety regulations (COSHH) and act where hazards are identified, report serious hazards to line manager immediately.</w:t>
      </w:r>
    </w:p>
    <w:p w14:paraId="3BA3701B" w14:textId="77777777" w:rsidR="00C921E0" w:rsidRPr="001D3299" w:rsidRDefault="00C921E0" w:rsidP="001D3299">
      <w:pPr>
        <w:pStyle w:val="Default"/>
        <w:numPr>
          <w:ilvl w:val="0"/>
          <w:numId w:val="10"/>
        </w:numPr>
        <w:rPr>
          <w:rFonts w:asciiTheme="minorHAnsi" w:hAnsiTheme="minorHAnsi" w:cstheme="minorHAnsi"/>
        </w:rPr>
      </w:pPr>
      <w:r w:rsidRPr="001D3299">
        <w:rPr>
          <w:rFonts w:asciiTheme="minorHAnsi" w:hAnsiTheme="minorHAnsi" w:cstheme="minorHAnsi"/>
        </w:rPr>
        <w:t>Collect and dispose of waste.</w:t>
      </w:r>
    </w:p>
    <w:p w14:paraId="081097E6" w14:textId="59AE5F1A" w:rsidR="00C921E0" w:rsidRPr="001D3299" w:rsidRDefault="00C921E0" w:rsidP="001D3299">
      <w:pPr>
        <w:pStyle w:val="Default"/>
        <w:numPr>
          <w:ilvl w:val="0"/>
          <w:numId w:val="10"/>
        </w:numPr>
        <w:rPr>
          <w:rFonts w:asciiTheme="minorHAnsi" w:hAnsiTheme="minorHAnsi" w:cstheme="minorHAnsi"/>
        </w:rPr>
      </w:pPr>
      <w:r w:rsidRPr="001D3299">
        <w:rPr>
          <w:rFonts w:asciiTheme="minorHAnsi" w:hAnsiTheme="minorHAnsi" w:cstheme="minorHAnsi"/>
        </w:rPr>
        <w:t xml:space="preserve">Refill and replace soap, </w:t>
      </w:r>
      <w:r w:rsidR="001D3299" w:rsidRPr="001D3299">
        <w:rPr>
          <w:rFonts w:asciiTheme="minorHAnsi" w:hAnsiTheme="minorHAnsi" w:cstheme="minorHAnsi"/>
        </w:rPr>
        <w:t xml:space="preserve">toilet roll, paper </w:t>
      </w:r>
      <w:r w:rsidRPr="001D3299">
        <w:rPr>
          <w:rFonts w:asciiTheme="minorHAnsi" w:hAnsiTheme="minorHAnsi" w:cstheme="minorHAnsi"/>
        </w:rPr>
        <w:t>towels and other materials</w:t>
      </w:r>
      <w:r w:rsidR="001D3299" w:rsidRPr="001D3299">
        <w:rPr>
          <w:rFonts w:asciiTheme="minorHAnsi" w:hAnsiTheme="minorHAnsi" w:cstheme="minorHAnsi"/>
        </w:rPr>
        <w:t xml:space="preserve"> as needed</w:t>
      </w:r>
      <w:r w:rsidR="001D3299">
        <w:rPr>
          <w:rFonts w:asciiTheme="minorHAnsi" w:hAnsiTheme="minorHAnsi" w:cstheme="minorHAnsi"/>
        </w:rPr>
        <w:t>.</w:t>
      </w:r>
    </w:p>
    <w:p w14:paraId="54D6AC33" w14:textId="118352FF" w:rsidR="005A6054" w:rsidRPr="001D3299" w:rsidRDefault="00C921E0" w:rsidP="001D3299">
      <w:pPr>
        <w:pStyle w:val="Default"/>
        <w:numPr>
          <w:ilvl w:val="0"/>
          <w:numId w:val="10"/>
        </w:numPr>
        <w:rPr>
          <w:rFonts w:asciiTheme="minorHAnsi" w:hAnsiTheme="minorHAnsi" w:cstheme="minorHAnsi"/>
        </w:rPr>
      </w:pPr>
      <w:r w:rsidRPr="001D3299">
        <w:rPr>
          <w:rFonts w:asciiTheme="minorHAnsi" w:hAnsiTheme="minorHAnsi" w:cstheme="minorHAnsi"/>
        </w:rPr>
        <w:t>Undertake specialised cleaning programmes during school closures or other designated periods</w:t>
      </w:r>
      <w:r w:rsidR="001D3299">
        <w:rPr>
          <w:rFonts w:asciiTheme="minorHAnsi" w:hAnsiTheme="minorHAnsi" w:cstheme="minorHAnsi"/>
        </w:rPr>
        <w:t>.</w:t>
      </w:r>
    </w:p>
    <w:p w14:paraId="20EF1762" w14:textId="7613BF59" w:rsidR="001D3299" w:rsidRPr="001D3299" w:rsidRDefault="001D3299" w:rsidP="001D3299">
      <w:pPr>
        <w:pStyle w:val="Default"/>
        <w:numPr>
          <w:ilvl w:val="0"/>
          <w:numId w:val="10"/>
        </w:numPr>
        <w:rPr>
          <w:rFonts w:asciiTheme="minorHAnsi" w:hAnsiTheme="minorHAnsi" w:cstheme="minorHAnsi"/>
        </w:rPr>
      </w:pPr>
      <w:r w:rsidRPr="001D3299">
        <w:rPr>
          <w:rFonts w:asciiTheme="minorHAnsi" w:hAnsiTheme="minorHAnsi" w:cstheme="minorHAnsi"/>
        </w:rPr>
        <w:t>Any other duties commensurate with the role</w:t>
      </w:r>
      <w:r>
        <w:rPr>
          <w:rFonts w:asciiTheme="minorHAnsi" w:hAnsiTheme="minorHAnsi" w:cstheme="minorHAnsi"/>
        </w:rPr>
        <w:t>.</w:t>
      </w:r>
    </w:p>
    <w:p w14:paraId="734639E5" w14:textId="2C45B2A9" w:rsidR="00187710" w:rsidRPr="001D3299" w:rsidRDefault="00187710" w:rsidP="00187710">
      <w:pPr>
        <w:rPr>
          <w:rFonts w:asciiTheme="minorHAnsi" w:hAnsiTheme="minorHAnsi" w:cstheme="minorHAnsi"/>
          <w:sz w:val="24"/>
          <w:szCs w:val="24"/>
        </w:rPr>
      </w:pPr>
    </w:p>
    <w:p w14:paraId="17EB4515" w14:textId="77777777" w:rsidR="00187710" w:rsidRPr="001D3299" w:rsidRDefault="00187710" w:rsidP="001D3299">
      <w:pPr>
        <w:pStyle w:val="ListParagraph"/>
        <w:numPr>
          <w:ilvl w:val="0"/>
          <w:numId w:val="10"/>
        </w:numPr>
        <w:rPr>
          <w:rFonts w:asciiTheme="minorHAnsi" w:hAnsiTheme="minorHAnsi" w:cstheme="minorHAnsi"/>
          <w:b/>
          <w:sz w:val="24"/>
          <w:szCs w:val="24"/>
        </w:rPr>
      </w:pPr>
      <w:r w:rsidRPr="001D3299">
        <w:rPr>
          <w:rFonts w:asciiTheme="minorHAnsi" w:hAnsiTheme="minorHAnsi" w:cstheme="minorHAnsi"/>
          <w:b/>
          <w:sz w:val="24"/>
          <w:szCs w:val="24"/>
        </w:rPr>
        <w:t>Other</w:t>
      </w:r>
    </w:p>
    <w:p w14:paraId="37C5F5B8" w14:textId="6EA0BACE" w:rsidR="00187710" w:rsidRPr="001D3299" w:rsidRDefault="00187710" w:rsidP="001D3299">
      <w:pPr>
        <w:pStyle w:val="ListParagraph"/>
        <w:numPr>
          <w:ilvl w:val="0"/>
          <w:numId w:val="10"/>
        </w:numPr>
        <w:rPr>
          <w:rFonts w:asciiTheme="minorHAnsi" w:hAnsiTheme="minorHAnsi" w:cstheme="minorHAnsi"/>
          <w:sz w:val="24"/>
          <w:szCs w:val="24"/>
        </w:rPr>
      </w:pPr>
      <w:r w:rsidRPr="001D3299">
        <w:rPr>
          <w:rFonts w:asciiTheme="minorHAnsi" w:hAnsiTheme="minorHAnsi" w:cstheme="minorHAnsi"/>
          <w:sz w:val="24"/>
          <w:szCs w:val="24"/>
        </w:rPr>
        <w:t>Fully engage in the life of the school community, support its vision, ethos and policies and encourage staff and students to follow this example</w:t>
      </w:r>
      <w:r w:rsidR="001D3299">
        <w:rPr>
          <w:rFonts w:asciiTheme="minorHAnsi" w:hAnsiTheme="minorHAnsi" w:cstheme="minorHAnsi"/>
          <w:sz w:val="24"/>
          <w:szCs w:val="24"/>
        </w:rPr>
        <w:t>.</w:t>
      </w:r>
    </w:p>
    <w:p w14:paraId="40706B6F" w14:textId="272B6C3F" w:rsidR="00187710" w:rsidRPr="001D3299" w:rsidRDefault="00187710" w:rsidP="001D3299">
      <w:pPr>
        <w:pStyle w:val="ListParagraph"/>
        <w:numPr>
          <w:ilvl w:val="0"/>
          <w:numId w:val="10"/>
        </w:numPr>
        <w:rPr>
          <w:rFonts w:asciiTheme="minorHAnsi" w:hAnsiTheme="minorHAnsi" w:cstheme="minorHAnsi"/>
          <w:sz w:val="24"/>
          <w:szCs w:val="24"/>
        </w:rPr>
      </w:pPr>
      <w:r w:rsidRPr="001D3299">
        <w:rPr>
          <w:rFonts w:asciiTheme="minorHAnsi" w:hAnsiTheme="minorHAnsi" w:cstheme="minorHAnsi"/>
          <w:sz w:val="24"/>
          <w:szCs w:val="24"/>
        </w:rPr>
        <w:t>Fulfil responsibilities with regards to safeguarding (including reporting concerns to the DSL</w:t>
      </w:r>
      <w:r w:rsidR="001D3299" w:rsidRPr="001D3299">
        <w:rPr>
          <w:rFonts w:asciiTheme="minorHAnsi" w:hAnsiTheme="minorHAnsi" w:cstheme="minorHAnsi"/>
          <w:sz w:val="24"/>
          <w:szCs w:val="24"/>
        </w:rPr>
        <w:t>) including completing all statutory and required training annually</w:t>
      </w:r>
      <w:r w:rsidR="001D3299">
        <w:rPr>
          <w:rFonts w:asciiTheme="minorHAnsi" w:hAnsiTheme="minorHAnsi" w:cstheme="minorHAnsi"/>
          <w:sz w:val="24"/>
          <w:szCs w:val="24"/>
        </w:rPr>
        <w:t>.</w:t>
      </w:r>
    </w:p>
    <w:p w14:paraId="33D66820" w14:textId="069D1674" w:rsidR="00187710" w:rsidRPr="001D3299" w:rsidRDefault="00187710" w:rsidP="001D3299">
      <w:pPr>
        <w:pStyle w:val="ListParagraph"/>
        <w:numPr>
          <w:ilvl w:val="0"/>
          <w:numId w:val="10"/>
        </w:numPr>
        <w:rPr>
          <w:rFonts w:asciiTheme="minorHAnsi" w:hAnsiTheme="minorHAnsi" w:cstheme="minorHAnsi"/>
          <w:sz w:val="24"/>
          <w:szCs w:val="24"/>
        </w:rPr>
      </w:pPr>
      <w:r w:rsidRPr="001D3299">
        <w:rPr>
          <w:rFonts w:asciiTheme="minorHAnsi" w:hAnsiTheme="minorHAnsi" w:cstheme="minorHAnsi"/>
          <w:sz w:val="24"/>
          <w:szCs w:val="24"/>
        </w:rPr>
        <w:lastRenderedPageBreak/>
        <w:t>Model Trust Values</w:t>
      </w:r>
      <w:r w:rsidR="001D3299">
        <w:rPr>
          <w:rFonts w:asciiTheme="minorHAnsi" w:hAnsiTheme="minorHAnsi" w:cstheme="minorHAnsi"/>
          <w:sz w:val="24"/>
          <w:szCs w:val="24"/>
        </w:rPr>
        <w:t>.</w:t>
      </w:r>
    </w:p>
    <w:p w14:paraId="7FD3C3FC" w14:textId="5E6638FA" w:rsidR="001D3299" w:rsidRDefault="00187710" w:rsidP="00187710">
      <w:pPr>
        <w:pStyle w:val="ListParagraph"/>
        <w:numPr>
          <w:ilvl w:val="0"/>
          <w:numId w:val="10"/>
        </w:numPr>
        <w:rPr>
          <w:rFonts w:asciiTheme="minorHAnsi" w:hAnsiTheme="minorHAnsi" w:cstheme="minorHAnsi"/>
          <w:sz w:val="24"/>
          <w:szCs w:val="24"/>
        </w:rPr>
      </w:pPr>
      <w:r w:rsidRPr="001D3299">
        <w:rPr>
          <w:rFonts w:asciiTheme="minorHAnsi" w:hAnsiTheme="minorHAnsi" w:cstheme="minorHAnsi"/>
          <w:sz w:val="24"/>
          <w:szCs w:val="24"/>
        </w:rPr>
        <w:t>Agree annual performance targets</w:t>
      </w:r>
      <w:r w:rsidR="001D3299">
        <w:rPr>
          <w:rFonts w:asciiTheme="minorHAnsi" w:hAnsiTheme="minorHAnsi" w:cstheme="minorHAnsi"/>
          <w:sz w:val="24"/>
          <w:szCs w:val="24"/>
        </w:rPr>
        <w:t xml:space="preserve">, </w:t>
      </w:r>
      <w:r w:rsidRPr="001D3299">
        <w:rPr>
          <w:rFonts w:asciiTheme="minorHAnsi" w:hAnsiTheme="minorHAnsi" w:cstheme="minorHAnsi"/>
          <w:sz w:val="24"/>
          <w:szCs w:val="24"/>
        </w:rPr>
        <w:t>with a view to own continuous improvement</w:t>
      </w:r>
      <w:r w:rsidR="001D3299">
        <w:rPr>
          <w:rFonts w:asciiTheme="minorHAnsi" w:hAnsiTheme="minorHAnsi" w:cstheme="minorHAnsi"/>
          <w:sz w:val="24"/>
          <w:szCs w:val="24"/>
        </w:rPr>
        <w:t>.</w:t>
      </w:r>
    </w:p>
    <w:p w14:paraId="52D5DCD7" w14:textId="00516B3F" w:rsidR="001D3299" w:rsidRPr="001D3299" w:rsidRDefault="001D3299" w:rsidP="00187710">
      <w:pPr>
        <w:pStyle w:val="ListParagraph"/>
        <w:numPr>
          <w:ilvl w:val="0"/>
          <w:numId w:val="10"/>
        </w:numPr>
        <w:rPr>
          <w:rFonts w:asciiTheme="minorHAnsi" w:hAnsiTheme="minorHAnsi" w:cstheme="minorHAnsi"/>
          <w:sz w:val="24"/>
          <w:szCs w:val="24"/>
        </w:rPr>
      </w:pPr>
      <w:r w:rsidRPr="001D3299">
        <w:rPr>
          <w:rFonts w:asciiTheme="minorHAnsi" w:hAnsiTheme="minorHAnsi" w:cstheme="minorHAnsi"/>
          <w:sz w:val="24"/>
          <w:szCs w:val="24"/>
        </w:rPr>
        <w:t>Comply with all school policies and procedures in particular those relating to child protection, health, safety and security, confidentiality and data protection, reporting all concerns to an appropriate person.</w:t>
      </w:r>
    </w:p>
    <w:p w14:paraId="193DFFF3" w14:textId="77777777" w:rsidR="001D3299" w:rsidRPr="001D3299" w:rsidRDefault="001D3299" w:rsidP="001D3299">
      <w:pPr>
        <w:pStyle w:val="ListParagraph"/>
        <w:numPr>
          <w:ilvl w:val="0"/>
          <w:numId w:val="10"/>
        </w:numPr>
        <w:rPr>
          <w:rFonts w:asciiTheme="minorHAnsi" w:hAnsiTheme="minorHAnsi" w:cstheme="minorHAnsi"/>
          <w:sz w:val="24"/>
          <w:szCs w:val="24"/>
        </w:rPr>
      </w:pPr>
      <w:r w:rsidRPr="001D3299">
        <w:rPr>
          <w:rFonts w:asciiTheme="minorHAnsi" w:hAnsiTheme="minorHAnsi" w:cstheme="minorHAnsi"/>
          <w:sz w:val="24"/>
          <w:szCs w:val="24"/>
        </w:rPr>
        <w:t>Any other duties as directed by the Trust HR &amp; Business Director which are reasonably required for the fulfilment of the role.</w:t>
      </w:r>
    </w:p>
    <w:p w14:paraId="68FFD231" w14:textId="392F8FCC" w:rsidR="00187710" w:rsidRPr="001D3299" w:rsidRDefault="00187710" w:rsidP="00187710">
      <w:pPr>
        <w:rPr>
          <w:rFonts w:asciiTheme="minorHAnsi" w:hAnsiTheme="minorHAnsi" w:cstheme="minorHAnsi"/>
          <w:sz w:val="24"/>
          <w:szCs w:val="24"/>
        </w:rPr>
      </w:pPr>
    </w:p>
    <w:p w14:paraId="0D1E7420" w14:textId="77777777" w:rsidR="00187710" w:rsidRPr="001D3299" w:rsidRDefault="00187710" w:rsidP="001D3299">
      <w:pPr>
        <w:rPr>
          <w:rFonts w:asciiTheme="minorHAnsi" w:hAnsiTheme="minorHAnsi" w:cstheme="minorHAnsi"/>
          <w:sz w:val="24"/>
          <w:szCs w:val="24"/>
        </w:rPr>
      </w:pPr>
      <w:r w:rsidRPr="001D3299">
        <w:rPr>
          <w:rFonts w:asciiTheme="minorHAnsi" w:hAnsiTheme="minorHAnsi" w:cstheme="minorHAnsi"/>
          <w:sz w:val="24"/>
          <w:szCs w:val="24"/>
        </w:rPr>
        <w:t>Fulston Manor School is committed to safeguarding and promoting the welfare of children and young people and expects all staff and volunteers to share this commitment.  All post holders in regulated activity are subject to appropriate vetting procedures and a satisfactory Enhanced Disclosure and Barring Service check.</w:t>
      </w:r>
    </w:p>
    <w:p w14:paraId="6459B681" w14:textId="77777777" w:rsidR="00187710" w:rsidRPr="001D3299" w:rsidRDefault="00187710" w:rsidP="00187710">
      <w:pPr>
        <w:rPr>
          <w:rFonts w:asciiTheme="minorHAnsi" w:hAnsiTheme="minorHAnsi" w:cstheme="minorHAnsi"/>
          <w:sz w:val="24"/>
          <w:szCs w:val="24"/>
        </w:rPr>
      </w:pPr>
    </w:p>
    <w:p w14:paraId="60BB6C9F" w14:textId="77777777" w:rsidR="00187710" w:rsidRPr="001D3299" w:rsidRDefault="00187710" w:rsidP="001D3299">
      <w:pPr>
        <w:rPr>
          <w:rFonts w:asciiTheme="minorHAnsi" w:hAnsiTheme="minorHAnsi" w:cstheme="minorHAnsi"/>
          <w:sz w:val="24"/>
          <w:szCs w:val="24"/>
        </w:rPr>
      </w:pPr>
      <w:r w:rsidRPr="001D3299">
        <w:rPr>
          <w:rFonts w:asciiTheme="minorHAnsi" w:hAnsiTheme="minorHAnsi" w:cstheme="minorHAnsi"/>
          <w:sz w:val="24"/>
          <w:szCs w:val="24"/>
        </w:rPr>
        <w:t>All staff will be expected to promote fundamental British values.</w:t>
      </w:r>
    </w:p>
    <w:p w14:paraId="08E3CF98" w14:textId="77777777" w:rsidR="00187710" w:rsidRPr="001D3299" w:rsidRDefault="00187710" w:rsidP="00187710">
      <w:pPr>
        <w:rPr>
          <w:rFonts w:asciiTheme="minorHAnsi" w:hAnsiTheme="minorHAnsi" w:cstheme="minorHAnsi"/>
          <w:sz w:val="24"/>
          <w:szCs w:val="24"/>
        </w:rPr>
      </w:pPr>
    </w:p>
    <w:sectPr w:rsidR="00187710" w:rsidRPr="001D3299" w:rsidSect="00800274">
      <w:pgSz w:w="11909" w:h="16834" w:code="9"/>
      <w:pgMar w:top="1276" w:right="1136" w:bottom="28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A8C"/>
    <w:multiLevelType w:val="hybridMultilevel"/>
    <w:tmpl w:val="B582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B14A6"/>
    <w:multiLevelType w:val="multilevel"/>
    <w:tmpl w:val="D79CF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EB1AF3"/>
    <w:multiLevelType w:val="multilevel"/>
    <w:tmpl w:val="42FC2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AD27D4"/>
    <w:multiLevelType w:val="hybridMultilevel"/>
    <w:tmpl w:val="484A9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70952"/>
    <w:multiLevelType w:val="hybridMultilevel"/>
    <w:tmpl w:val="7A906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3B52EC"/>
    <w:multiLevelType w:val="hybridMultilevel"/>
    <w:tmpl w:val="EACC3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BD6BE7"/>
    <w:multiLevelType w:val="hybridMultilevel"/>
    <w:tmpl w:val="74C6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3161B"/>
    <w:multiLevelType w:val="hybridMultilevel"/>
    <w:tmpl w:val="6AC0B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8413C0"/>
    <w:multiLevelType w:val="hybridMultilevel"/>
    <w:tmpl w:val="C63A3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F1FE8"/>
    <w:multiLevelType w:val="hybridMultilevel"/>
    <w:tmpl w:val="8AFC4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7"/>
  </w:num>
  <w:num w:numId="5">
    <w:abstractNumId w:val="0"/>
  </w:num>
  <w:num w:numId="6">
    <w:abstractNumId w:val="8"/>
  </w:num>
  <w:num w:numId="7">
    <w:abstractNumId w:val="6"/>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29"/>
    <w:rsid w:val="0006686B"/>
    <w:rsid w:val="00187710"/>
    <w:rsid w:val="001925C4"/>
    <w:rsid w:val="001D3299"/>
    <w:rsid w:val="002103C1"/>
    <w:rsid w:val="0038222D"/>
    <w:rsid w:val="00383456"/>
    <w:rsid w:val="003B0F91"/>
    <w:rsid w:val="003E07E8"/>
    <w:rsid w:val="004178BE"/>
    <w:rsid w:val="004858EE"/>
    <w:rsid w:val="004A7BEA"/>
    <w:rsid w:val="004E6B6C"/>
    <w:rsid w:val="005355C5"/>
    <w:rsid w:val="005445A7"/>
    <w:rsid w:val="005A6054"/>
    <w:rsid w:val="00614D54"/>
    <w:rsid w:val="00653FF2"/>
    <w:rsid w:val="006576C5"/>
    <w:rsid w:val="00722CFF"/>
    <w:rsid w:val="0077650E"/>
    <w:rsid w:val="00800274"/>
    <w:rsid w:val="008355EF"/>
    <w:rsid w:val="00875E21"/>
    <w:rsid w:val="008B5602"/>
    <w:rsid w:val="008D5626"/>
    <w:rsid w:val="00942EC4"/>
    <w:rsid w:val="00946D3B"/>
    <w:rsid w:val="00A12762"/>
    <w:rsid w:val="00B72835"/>
    <w:rsid w:val="00C413BF"/>
    <w:rsid w:val="00C921E0"/>
    <w:rsid w:val="00D71B16"/>
    <w:rsid w:val="00D906DF"/>
    <w:rsid w:val="00DC3826"/>
    <w:rsid w:val="00E04929"/>
    <w:rsid w:val="00E77E93"/>
    <w:rsid w:val="00EA71F0"/>
    <w:rsid w:val="00EC69B7"/>
    <w:rsid w:val="00F06F3B"/>
    <w:rsid w:val="00FC6BEE"/>
    <w:rsid w:val="00FD3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9FA9"/>
  <w15:chartTrackingRefBased/>
  <w15:docId w15:val="{98B94439-4BFE-4EF1-8222-5FE0D501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929"/>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929"/>
    <w:pPr>
      <w:ind w:left="720"/>
      <w:contextualSpacing/>
    </w:pPr>
  </w:style>
  <w:style w:type="paragraph" w:customStyle="1" w:styleId="xmsonormal">
    <w:name w:val="x_msonormal"/>
    <w:basedOn w:val="Normal"/>
    <w:rsid w:val="00946D3B"/>
    <w:rPr>
      <w:rFonts w:ascii="Calibri" w:eastAsiaTheme="minorHAnsi" w:hAnsi="Calibri" w:cs="Calibri"/>
      <w:szCs w:val="22"/>
      <w:lang w:eastAsia="en-GB"/>
    </w:rPr>
  </w:style>
  <w:style w:type="paragraph" w:customStyle="1" w:styleId="Default">
    <w:name w:val="Default"/>
    <w:rsid w:val="00C921E0"/>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45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SBurden</dc:creator>
  <cp:keywords/>
  <dc:description/>
  <cp:lastModifiedBy>EFarr</cp:lastModifiedBy>
  <cp:revision>3</cp:revision>
  <dcterms:created xsi:type="dcterms:W3CDTF">2026-03-23T15:10:00Z</dcterms:created>
  <dcterms:modified xsi:type="dcterms:W3CDTF">2026-03-23T15:11:00Z</dcterms:modified>
</cp:coreProperties>
</file>