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100" w:rsidRPr="00781100" w:rsidRDefault="00AC56FB" w:rsidP="00781100">
      <w:pPr>
        <w:spacing w:after="0" w:line="240" w:lineRule="auto"/>
        <w:jc w:val="center"/>
        <w:rPr>
          <w:rFonts w:ascii="Lucida Handwriting" w:eastAsia="Times New Roman" w:hAnsi="Lucida Handwriting" w:cs="Arial"/>
          <w:sz w:val="56"/>
          <w:szCs w:val="56"/>
        </w:rPr>
      </w:pPr>
      <w:r w:rsidRPr="00781100">
        <w:rPr>
          <w:rFonts w:ascii="Lucida Handwriting" w:eastAsia="Times New Roman" w:hAnsi="Lucida Handwriting" w:cs="Arial"/>
          <w:noProof/>
          <w:sz w:val="50"/>
          <w:szCs w:val="20"/>
          <w:lang w:eastAsia="en-GB"/>
        </w:rPr>
        <w:drawing>
          <wp:anchor distT="0" distB="0" distL="114300" distR="114300" simplePos="0" relativeHeight="251659264" behindDoc="1" locked="0" layoutInCell="1" allowOverlap="1">
            <wp:simplePos x="0" y="0"/>
            <wp:positionH relativeFrom="column">
              <wp:posOffset>5358130</wp:posOffset>
            </wp:positionH>
            <wp:positionV relativeFrom="paragraph">
              <wp:posOffset>-635780</wp:posOffset>
            </wp:positionV>
            <wp:extent cx="1181100" cy="1419225"/>
            <wp:effectExtent l="0" t="0" r="0" b="9525"/>
            <wp:wrapNone/>
            <wp:docPr id="3" name="Picture 3" descr="RM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 logo fin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001F6722">
        <w:rPr>
          <w:noProof/>
        </w:rPr>
        <w:drawing>
          <wp:anchor distT="0" distB="0" distL="114300" distR="114300" simplePos="0" relativeHeight="251664384" behindDoc="1" locked="0" layoutInCell="1" allowOverlap="1" wp14:anchorId="34267311" wp14:editId="42192513">
            <wp:simplePos x="0" y="0"/>
            <wp:positionH relativeFrom="column">
              <wp:posOffset>-839470</wp:posOffset>
            </wp:positionH>
            <wp:positionV relativeFrom="page">
              <wp:posOffset>142875</wp:posOffset>
            </wp:positionV>
            <wp:extent cx="1266825" cy="1371600"/>
            <wp:effectExtent l="0" t="0" r="0" b="0"/>
            <wp:wrapThrough wrapText="bothSides">
              <wp:wrapPolygon edited="0">
                <wp:start x="7471" y="0"/>
                <wp:lineTo x="5197" y="300"/>
                <wp:lineTo x="2598" y="3000"/>
                <wp:lineTo x="3248" y="9900"/>
                <wp:lineTo x="5197" y="14700"/>
                <wp:lineTo x="5197" y="15300"/>
                <wp:lineTo x="10069" y="19500"/>
                <wp:lineTo x="11693" y="19500"/>
                <wp:lineTo x="12018" y="18900"/>
                <wp:lineTo x="16890" y="15000"/>
                <wp:lineTo x="16890" y="14700"/>
                <wp:lineTo x="18839" y="9900"/>
                <wp:lineTo x="19814" y="3300"/>
                <wp:lineTo x="17215" y="600"/>
                <wp:lineTo x="14292" y="0"/>
                <wp:lineTo x="7471" y="0"/>
              </wp:wrapPolygon>
            </wp:wrapThrough>
            <wp:docPr id="1" name="Picture 1" descr="G:\My Drive\Federation\Greatston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My Drive\Federation\Greatstone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81100" w:rsidRPr="00781100">
        <w:rPr>
          <w:rFonts w:ascii="Lucida Handwriting" w:eastAsia="Times New Roman" w:hAnsi="Lucida Handwriting" w:cs="Arial"/>
          <w:sz w:val="46"/>
          <w:szCs w:val="20"/>
        </w:rPr>
        <w:t>Lig</w:t>
      </w:r>
      <w:r w:rsidR="00781100" w:rsidRPr="00781100">
        <w:rPr>
          <w:rFonts w:ascii="Lucida Handwriting" w:eastAsia="Times New Roman" w:hAnsi="Lucida Handwriting" w:cs="Arial"/>
          <w:sz w:val="56"/>
          <w:szCs w:val="56"/>
        </w:rPr>
        <w:t>htyear Federation</w:t>
      </w:r>
    </w:p>
    <w:p w:rsidR="00781100" w:rsidRPr="00781100" w:rsidRDefault="00781100" w:rsidP="00781100">
      <w:pPr>
        <w:spacing w:after="0" w:line="240" w:lineRule="auto"/>
        <w:jc w:val="center"/>
        <w:rPr>
          <w:rFonts w:ascii="Lucida Handwriting" w:eastAsia="Times New Roman" w:hAnsi="Lucida Handwriting" w:cs="Arial"/>
          <w:sz w:val="24"/>
          <w:szCs w:val="24"/>
        </w:rPr>
      </w:pPr>
      <w:r w:rsidRPr="00781100">
        <w:rPr>
          <w:rFonts w:ascii="Lucida Handwriting" w:eastAsia="Times New Roman" w:hAnsi="Lucida Handwriting" w:cs="Arial"/>
          <w:sz w:val="24"/>
          <w:szCs w:val="24"/>
        </w:rPr>
        <w:t xml:space="preserve">    Caring, Dreaming, Thinking Bigger</w:t>
      </w:r>
    </w:p>
    <w:p w:rsidR="004953FA" w:rsidRDefault="004953FA" w:rsidP="004953FA">
      <w:pPr>
        <w:spacing w:after="0" w:line="240" w:lineRule="auto"/>
        <w:jc w:val="both"/>
        <w:rPr>
          <w:rFonts w:ascii="Arial" w:eastAsia="Times New Roman" w:hAnsi="Arial" w:cs="Times New Roman"/>
          <w:color w:val="FF0000"/>
          <w:sz w:val="32"/>
          <w:szCs w:val="20"/>
          <w:lang w:val="en-US" w:eastAsia="en-GB"/>
        </w:rPr>
      </w:pPr>
    </w:p>
    <w:p w:rsidR="004953FA" w:rsidRPr="001F6722" w:rsidRDefault="006A0732" w:rsidP="001F6722">
      <w:pPr>
        <w:spacing w:after="0" w:line="240" w:lineRule="auto"/>
        <w:jc w:val="center"/>
        <w:rPr>
          <w:rFonts w:ascii="Calibri Light" w:eastAsia="Times New Roman" w:hAnsi="Calibri Light" w:cs="Calibri Light"/>
          <w:b/>
          <w:sz w:val="40"/>
          <w:szCs w:val="40"/>
        </w:rPr>
      </w:pPr>
      <w:r>
        <w:rPr>
          <w:rFonts w:ascii="Calibri Light" w:eastAsia="Times New Roman" w:hAnsi="Calibri Light" w:cs="Calibri Light"/>
          <w:b/>
          <w:sz w:val="40"/>
          <w:szCs w:val="40"/>
        </w:rPr>
        <w:t>Attendance &amp; Admissions Officer</w:t>
      </w:r>
    </w:p>
    <w:p w:rsidR="001F6722" w:rsidRDefault="001F6722" w:rsidP="004953FA">
      <w:pPr>
        <w:spacing w:after="0" w:line="240" w:lineRule="auto"/>
        <w:jc w:val="both"/>
        <w:rPr>
          <w:rFonts w:ascii="Arial" w:eastAsia="Times New Roman" w:hAnsi="Arial" w:cs="Times New Roman"/>
          <w:b/>
          <w:bCs/>
          <w:sz w:val="20"/>
          <w:szCs w:val="20"/>
          <w:lang w:eastAsia="en-GB"/>
        </w:rPr>
      </w:pPr>
    </w:p>
    <w:p w:rsidR="001F6722" w:rsidRPr="001A237D" w:rsidRDefault="001F6722" w:rsidP="001F6722">
      <w:pPr>
        <w:spacing w:after="0" w:line="240" w:lineRule="auto"/>
        <w:rPr>
          <w:rFonts w:asciiTheme="majorHAnsi" w:eastAsia="Times New Roman" w:hAnsiTheme="majorHAnsi" w:cstheme="majorHAnsi"/>
          <w:b/>
          <w:sz w:val="24"/>
          <w:szCs w:val="24"/>
        </w:rPr>
      </w:pPr>
      <w:r w:rsidRPr="001A237D">
        <w:rPr>
          <w:rFonts w:asciiTheme="majorHAnsi" w:eastAsia="Times New Roman" w:hAnsiTheme="majorHAnsi" w:cstheme="majorHAnsi"/>
          <w:b/>
          <w:sz w:val="24"/>
          <w:szCs w:val="24"/>
        </w:rPr>
        <w:t xml:space="preserve">Federation: </w:t>
      </w:r>
      <w:r w:rsidRPr="001A237D">
        <w:rPr>
          <w:rFonts w:asciiTheme="majorHAnsi" w:eastAsia="Times New Roman" w:hAnsiTheme="majorHAnsi" w:cstheme="majorHAnsi"/>
          <w:sz w:val="24"/>
          <w:szCs w:val="24"/>
        </w:rPr>
        <w:t>The Lightyear Federation</w:t>
      </w:r>
    </w:p>
    <w:p w:rsidR="001F6722" w:rsidRPr="001A237D" w:rsidRDefault="001F6722" w:rsidP="001F6722">
      <w:pPr>
        <w:spacing w:after="0" w:line="240" w:lineRule="auto"/>
        <w:rPr>
          <w:rFonts w:asciiTheme="majorHAnsi" w:eastAsia="Times New Roman" w:hAnsiTheme="majorHAnsi" w:cstheme="majorHAnsi"/>
          <w:b/>
          <w:sz w:val="24"/>
          <w:szCs w:val="24"/>
        </w:rPr>
      </w:pPr>
      <w:r w:rsidRPr="001A237D">
        <w:rPr>
          <w:rFonts w:asciiTheme="majorHAnsi" w:eastAsia="Times New Roman" w:hAnsiTheme="majorHAnsi" w:cstheme="majorHAnsi"/>
          <w:b/>
          <w:sz w:val="24"/>
          <w:szCs w:val="24"/>
        </w:rPr>
        <w:t xml:space="preserve">School: </w:t>
      </w:r>
      <w:r w:rsidRPr="001A237D">
        <w:rPr>
          <w:rFonts w:asciiTheme="majorHAnsi" w:eastAsia="Times New Roman" w:hAnsiTheme="majorHAnsi" w:cstheme="majorHAnsi"/>
          <w:sz w:val="24"/>
          <w:szCs w:val="24"/>
        </w:rPr>
        <w:t>Repton Manor Primary School</w:t>
      </w:r>
    </w:p>
    <w:p w:rsidR="001F6722" w:rsidRPr="001A237D" w:rsidRDefault="001F6722" w:rsidP="001F6722">
      <w:pPr>
        <w:spacing w:after="0" w:line="240" w:lineRule="auto"/>
        <w:rPr>
          <w:rFonts w:asciiTheme="majorHAnsi" w:eastAsia="Times New Roman" w:hAnsiTheme="majorHAnsi" w:cstheme="majorHAnsi"/>
          <w:b/>
          <w:sz w:val="24"/>
          <w:szCs w:val="24"/>
        </w:rPr>
      </w:pPr>
      <w:r w:rsidRPr="001A237D">
        <w:rPr>
          <w:rFonts w:asciiTheme="majorHAnsi" w:eastAsia="Times New Roman" w:hAnsiTheme="majorHAnsi" w:cstheme="majorHAnsi"/>
          <w:b/>
          <w:sz w:val="24"/>
          <w:szCs w:val="24"/>
        </w:rPr>
        <w:t xml:space="preserve">Job Title: </w:t>
      </w:r>
      <w:r w:rsidR="006A0732" w:rsidRPr="001A237D">
        <w:rPr>
          <w:rFonts w:asciiTheme="majorHAnsi" w:eastAsia="Times New Roman" w:hAnsiTheme="majorHAnsi" w:cstheme="majorHAnsi"/>
          <w:sz w:val="24"/>
          <w:szCs w:val="24"/>
        </w:rPr>
        <w:t>Attendance &amp; Admissions Officer</w:t>
      </w:r>
    </w:p>
    <w:p w:rsidR="001F6722" w:rsidRPr="001A237D" w:rsidRDefault="001F6722" w:rsidP="001F6722">
      <w:pPr>
        <w:spacing w:after="0" w:line="240" w:lineRule="auto"/>
        <w:rPr>
          <w:rFonts w:asciiTheme="majorHAnsi" w:eastAsia="Times New Roman" w:hAnsiTheme="majorHAnsi" w:cstheme="majorHAnsi"/>
          <w:b/>
          <w:sz w:val="24"/>
          <w:szCs w:val="24"/>
        </w:rPr>
      </w:pPr>
      <w:r w:rsidRPr="001A237D">
        <w:rPr>
          <w:rFonts w:asciiTheme="majorHAnsi" w:eastAsia="Times New Roman" w:hAnsiTheme="majorHAnsi" w:cstheme="majorHAnsi"/>
          <w:b/>
          <w:sz w:val="24"/>
          <w:szCs w:val="24"/>
        </w:rPr>
        <w:t xml:space="preserve">Responsible to: </w:t>
      </w:r>
      <w:r w:rsidR="006A0732" w:rsidRPr="001A237D">
        <w:rPr>
          <w:rFonts w:asciiTheme="majorHAnsi" w:eastAsia="Times New Roman" w:hAnsiTheme="majorHAnsi" w:cstheme="majorHAnsi"/>
          <w:sz w:val="24"/>
          <w:szCs w:val="24"/>
        </w:rPr>
        <w:t>Business Director</w:t>
      </w:r>
    </w:p>
    <w:p w:rsidR="001F6722" w:rsidRPr="001A237D" w:rsidRDefault="001F6722" w:rsidP="001F6722">
      <w:pPr>
        <w:spacing w:after="0" w:line="240" w:lineRule="auto"/>
        <w:rPr>
          <w:rFonts w:asciiTheme="majorHAnsi" w:eastAsia="Times New Roman" w:hAnsiTheme="majorHAnsi" w:cstheme="majorHAnsi"/>
          <w:b/>
          <w:sz w:val="24"/>
          <w:szCs w:val="24"/>
        </w:rPr>
      </w:pPr>
      <w:r w:rsidRPr="001A237D">
        <w:rPr>
          <w:rFonts w:asciiTheme="majorHAnsi" w:eastAsia="Times New Roman" w:hAnsiTheme="majorHAnsi" w:cstheme="majorHAnsi"/>
          <w:b/>
          <w:sz w:val="24"/>
          <w:szCs w:val="24"/>
        </w:rPr>
        <w:t xml:space="preserve">Pay Range: </w:t>
      </w:r>
      <w:r w:rsidRPr="001A237D">
        <w:rPr>
          <w:rFonts w:asciiTheme="majorHAnsi" w:eastAsia="Times New Roman" w:hAnsiTheme="majorHAnsi" w:cstheme="majorHAnsi"/>
          <w:sz w:val="24"/>
          <w:szCs w:val="24"/>
        </w:rPr>
        <w:t>KS</w:t>
      </w:r>
      <w:r w:rsidR="006A0732" w:rsidRPr="001A237D">
        <w:rPr>
          <w:rFonts w:asciiTheme="majorHAnsi" w:eastAsia="Times New Roman" w:hAnsiTheme="majorHAnsi" w:cstheme="majorHAnsi"/>
          <w:sz w:val="24"/>
          <w:szCs w:val="24"/>
        </w:rPr>
        <w:t>C</w:t>
      </w:r>
    </w:p>
    <w:p w:rsidR="003D4361" w:rsidRPr="001A237D" w:rsidRDefault="001F6722" w:rsidP="001F6722">
      <w:pPr>
        <w:spacing w:after="0" w:line="240" w:lineRule="auto"/>
        <w:rPr>
          <w:rFonts w:asciiTheme="majorHAnsi" w:eastAsia="Times New Roman" w:hAnsiTheme="majorHAnsi" w:cstheme="majorHAnsi"/>
          <w:sz w:val="24"/>
          <w:szCs w:val="24"/>
        </w:rPr>
      </w:pPr>
      <w:r w:rsidRPr="001A237D">
        <w:rPr>
          <w:rFonts w:asciiTheme="majorHAnsi" w:eastAsia="Times New Roman" w:hAnsiTheme="majorHAnsi" w:cstheme="majorHAnsi"/>
          <w:b/>
          <w:sz w:val="24"/>
          <w:szCs w:val="24"/>
        </w:rPr>
        <w:t xml:space="preserve">Contract: </w:t>
      </w:r>
      <w:r w:rsidR="003D4361" w:rsidRPr="001A237D">
        <w:rPr>
          <w:rFonts w:asciiTheme="majorHAnsi" w:eastAsia="Times New Roman" w:hAnsiTheme="majorHAnsi" w:cstheme="majorHAnsi"/>
          <w:sz w:val="24"/>
          <w:szCs w:val="24"/>
        </w:rPr>
        <w:t xml:space="preserve">Term Time </w:t>
      </w:r>
      <w:r w:rsidR="006A0732" w:rsidRPr="001A237D">
        <w:rPr>
          <w:rFonts w:asciiTheme="majorHAnsi" w:eastAsia="Times New Roman" w:hAnsiTheme="majorHAnsi" w:cstheme="majorHAnsi"/>
          <w:sz w:val="24"/>
          <w:szCs w:val="24"/>
        </w:rPr>
        <w:t xml:space="preserve">plus 1 week </w:t>
      </w:r>
      <w:r w:rsidR="003D4361" w:rsidRPr="001A237D">
        <w:rPr>
          <w:rFonts w:asciiTheme="majorHAnsi" w:eastAsia="Times New Roman" w:hAnsiTheme="majorHAnsi" w:cstheme="majorHAnsi"/>
          <w:sz w:val="24"/>
          <w:szCs w:val="24"/>
        </w:rPr>
        <w:t>8.</w:t>
      </w:r>
      <w:r w:rsidR="006A0732" w:rsidRPr="001A237D">
        <w:rPr>
          <w:rFonts w:asciiTheme="majorHAnsi" w:eastAsia="Times New Roman" w:hAnsiTheme="majorHAnsi" w:cstheme="majorHAnsi"/>
          <w:sz w:val="24"/>
          <w:szCs w:val="24"/>
        </w:rPr>
        <w:t>1</w:t>
      </w:r>
      <w:r w:rsidR="003D4361" w:rsidRPr="001A237D">
        <w:rPr>
          <w:rFonts w:asciiTheme="majorHAnsi" w:eastAsia="Times New Roman" w:hAnsiTheme="majorHAnsi" w:cstheme="majorHAnsi"/>
          <w:sz w:val="24"/>
          <w:szCs w:val="24"/>
        </w:rPr>
        <w:t xml:space="preserve">5am - </w:t>
      </w:r>
      <w:r w:rsidR="006A0732" w:rsidRPr="001A237D">
        <w:rPr>
          <w:rFonts w:asciiTheme="majorHAnsi" w:eastAsia="Times New Roman" w:hAnsiTheme="majorHAnsi" w:cstheme="majorHAnsi"/>
          <w:sz w:val="24"/>
          <w:szCs w:val="24"/>
        </w:rPr>
        <w:t>4</w:t>
      </w:r>
      <w:r w:rsidR="003D4361" w:rsidRPr="001A237D">
        <w:rPr>
          <w:rFonts w:asciiTheme="majorHAnsi" w:eastAsia="Times New Roman" w:hAnsiTheme="majorHAnsi" w:cstheme="majorHAnsi"/>
          <w:sz w:val="24"/>
          <w:szCs w:val="24"/>
        </w:rPr>
        <w:t>.15pm</w:t>
      </w:r>
      <w:r w:rsidR="006A0732" w:rsidRPr="001A237D">
        <w:rPr>
          <w:rFonts w:asciiTheme="majorHAnsi" w:eastAsia="Times New Roman" w:hAnsiTheme="majorHAnsi" w:cstheme="majorHAnsi"/>
          <w:sz w:val="24"/>
          <w:szCs w:val="24"/>
        </w:rPr>
        <w:t xml:space="preserve"> Mon-Thurs 8.15am-3.45pm</w:t>
      </w:r>
    </w:p>
    <w:p w:rsidR="001F6722" w:rsidRPr="001A237D" w:rsidRDefault="001F6722" w:rsidP="001F6722">
      <w:pPr>
        <w:spacing w:after="0" w:line="240" w:lineRule="auto"/>
        <w:rPr>
          <w:rFonts w:asciiTheme="majorHAnsi" w:eastAsia="Times New Roman" w:hAnsiTheme="majorHAnsi" w:cstheme="majorHAnsi"/>
          <w:b/>
          <w:sz w:val="24"/>
          <w:szCs w:val="24"/>
        </w:rPr>
      </w:pPr>
      <w:r w:rsidRPr="001A237D">
        <w:rPr>
          <w:rFonts w:asciiTheme="majorHAnsi" w:eastAsia="Times New Roman" w:hAnsiTheme="majorHAnsi" w:cstheme="majorHAnsi"/>
          <w:b/>
          <w:sz w:val="24"/>
          <w:szCs w:val="24"/>
        </w:rPr>
        <w:t xml:space="preserve">Disclosure Level: </w:t>
      </w:r>
      <w:r w:rsidRPr="001A237D">
        <w:rPr>
          <w:rFonts w:asciiTheme="majorHAnsi" w:eastAsia="Times New Roman" w:hAnsiTheme="majorHAnsi" w:cstheme="majorHAnsi"/>
          <w:sz w:val="24"/>
          <w:szCs w:val="24"/>
        </w:rPr>
        <w:t>Enhanced DBS</w:t>
      </w:r>
    </w:p>
    <w:p w:rsidR="001F6722" w:rsidRPr="001A237D" w:rsidRDefault="001F6722" w:rsidP="001F6722">
      <w:pPr>
        <w:spacing w:after="0" w:line="240" w:lineRule="auto"/>
        <w:rPr>
          <w:rFonts w:asciiTheme="majorHAnsi" w:eastAsia="Times New Roman" w:hAnsiTheme="majorHAnsi" w:cstheme="majorHAnsi"/>
          <w:b/>
          <w:sz w:val="24"/>
          <w:szCs w:val="24"/>
        </w:rPr>
      </w:pPr>
    </w:p>
    <w:p w:rsidR="004953FA" w:rsidRPr="001A237D" w:rsidRDefault="004953FA" w:rsidP="001F6722">
      <w:pPr>
        <w:spacing w:after="0" w:line="240" w:lineRule="auto"/>
        <w:rPr>
          <w:rFonts w:asciiTheme="majorHAnsi" w:eastAsia="Times New Roman" w:hAnsiTheme="majorHAnsi" w:cstheme="majorHAnsi"/>
          <w:b/>
          <w:i/>
          <w:sz w:val="24"/>
          <w:szCs w:val="24"/>
        </w:rPr>
      </w:pPr>
      <w:r w:rsidRPr="001A237D">
        <w:rPr>
          <w:rFonts w:asciiTheme="majorHAnsi" w:eastAsia="Times New Roman" w:hAnsiTheme="majorHAnsi" w:cstheme="majorHAnsi"/>
          <w:b/>
          <w:i/>
          <w:sz w:val="24"/>
          <w:szCs w:val="24"/>
        </w:rPr>
        <w:t xml:space="preserve">Purpose of the </w:t>
      </w:r>
      <w:r w:rsidR="00AF02B8" w:rsidRPr="001A237D">
        <w:rPr>
          <w:rFonts w:asciiTheme="majorHAnsi" w:eastAsia="Times New Roman" w:hAnsiTheme="majorHAnsi" w:cstheme="majorHAnsi"/>
          <w:b/>
          <w:i/>
          <w:sz w:val="24"/>
          <w:szCs w:val="24"/>
        </w:rPr>
        <w:t>Role</w:t>
      </w:r>
    </w:p>
    <w:p w:rsidR="001A237D" w:rsidRDefault="001A237D" w:rsidP="001A237D">
      <w:pPr>
        <w:rPr>
          <w:rFonts w:asciiTheme="majorHAnsi" w:hAnsiTheme="majorHAnsi" w:cstheme="majorHAnsi"/>
          <w:sz w:val="24"/>
          <w:szCs w:val="24"/>
        </w:rPr>
      </w:pPr>
      <w:r w:rsidRPr="001A237D">
        <w:rPr>
          <w:rFonts w:asciiTheme="majorHAnsi" w:hAnsiTheme="majorHAnsi" w:cstheme="majorHAnsi"/>
          <w:sz w:val="24"/>
          <w:szCs w:val="24"/>
        </w:rPr>
        <w:t>To undertake all administrative tasks associated with attendance, admissions and pupil medical administration, providing an effective and efficient service to the school and to current and prospective parents.</w:t>
      </w:r>
    </w:p>
    <w:p w:rsidR="001A237D" w:rsidRPr="001A237D" w:rsidRDefault="001A237D" w:rsidP="001A237D">
      <w:pPr>
        <w:rPr>
          <w:rFonts w:asciiTheme="majorHAnsi" w:hAnsiTheme="majorHAnsi" w:cstheme="majorHAnsi"/>
          <w:sz w:val="24"/>
          <w:szCs w:val="24"/>
        </w:rPr>
      </w:pPr>
      <w:r w:rsidRPr="001A237D">
        <w:rPr>
          <w:rFonts w:asciiTheme="majorHAnsi" w:hAnsiTheme="majorHAnsi" w:cstheme="majorHAnsi"/>
          <w:sz w:val="24"/>
          <w:szCs w:val="24"/>
        </w:rPr>
        <w:t>Act as the first point of contact for parents and other visitors, ensuring all visitors are welcomed professionally and dealt with in a friendly and efficient manner</w:t>
      </w:r>
      <w:r>
        <w:rPr>
          <w:rFonts w:asciiTheme="majorHAnsi" w:hAnsiTheme="majorHAnsi" w:cstheme="majorHAnsi"/>
          <w:sz w:val="24"/>
          <w:szCs w:val="24"/>
        </w:rPr>
        <w:t>, following all safeguarding procedures</w:t>
      </w:r>
      <w:r w:rsidRPr="001A237D">
        <w:rPr>
          <w:rFonts w:asciiTheme="majorHAnsi" w:hAnsiTheme="majorHAnsi" w:cstheme="majorHAnsi"/>
          <w:sz w:val="24"/>
          <w:szCs w:val="24"/>
        </w:rPr>
        <w:t>.</w:t>
      </w:r>
    </w:p>
    <w:p w:rsidR="001A237D" w:rsidRPr="001A237D" w:rsidRDefault="001A237D" w:rsidP="001A237D">
      <w:pPr>
        <w:pStyle w:val="Heading2"/>
        <w:rPr>
          <w:rFonts w:cstheme="majorHAnsi"/>
          <w:color w:val="auto"/>
          <w:sz w:val="24"/>
          <w:szCs w:val="24"/>
        </w:rPr>
      </w:pPr>
      <w:r w:rsidRPr="001A237D">
        <w:rPr>
          <w:rFonts w:cstheme="majorHAnsi"/>
          <w:color w:val="auto"/>
          <w:sz w:val="24"/>
          <w:szCs w:val="24"/>
        </w:rPr>
        <w:t>Key Duties and Responsibilities</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Provide a first point of contact for the school at reception, dealing with issues that arise or referring them appropriately.</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Record pupil absences and late arrivals on Arbor, maintaining accurate attendance records.</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Make initial enquiries with parents/carers regarding unexplained absences or lateness, including first-day calling by 10am.</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Monitor the attendance of pupils and refer concerns to the Pastoral Team.</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Collate numbers of pupils requiring meals, update Arbor for free school meals and place orders where required.</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Monitor and produce whole-school attendance reports and communicate with parents regarding attendance.</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Support early identification and prevention of poor attendance patterns and inform the Pastoral Team where concerns arise.</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Work with the Pastoral Team to identify barriers to attendance and support improved attendance.</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Ensure all paperwork and referrals are completed when a child is taken on holiday during term time.</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Recognise safeguarding concerns when a child may be Missing in Education and ensure the Pastoral Team is informed.</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Undertake all administrative tasks associated with admissions and liaise with the Senior Leadership Team regarding applications.</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lastRenderedPageBreak/>
        <w:t>Act as the initial point of contact for admissions enquiries, providing information about the admissions process.</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Maintain the waiting list for school places in accordance with the admissions policy.</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Issue routine admissions correspondence, offer letters and information packs.</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Meet prospective parents and conduct school tours.</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Arrange admissions meetings for new parents with the Headteacher, Deputy Headteacher or class teacher.</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Create and maintain accurate pupil records and school roll information on Arbor, including registers and emergency contact lists.</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Liaise with feeder schools to obtain information about new pupils and share information appropriately.</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Liaise with destination schools to ensure the correct transfer of pupil records.</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Support the Senior Leadership Team in preparing for open evenings and new parent meetings.</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Assist in preparing information packs and updating the school website.</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Liaise with KCC Admissions Team, Fair Access Team and other schools regarding admissions and leavers.</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Collate admissions data, produce reports and prepare statistical returns.</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Maintain and update Individual Healthcare Plans (IHCPs) for pupils with medical needs and ensure they are reviewed regularly.</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Maintain and regularly update the school asthma register and ensure relevant staff are aware of pupils with asthma.</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Support the administration and organisation of pupil medical information, ensuring records are accurate on Arbor and other systems.</w:t>
      </w:r>
    </w:p>
    <w:p w:rsidR="001A237D" w:rsidRPr="001A237D" w:rsidRDefault="00BE0011" w:rsidP="001A237D">
      <w:pPr>
        <w:pStyle w:val="ListParagraph"/>
        <w:numPr>
          <w:ilvl w:val="0"/>
          <w:numId w:val="40"/>
        </w:numPr>
        <w:rPr>
          <w:rFonts w:asciiTheme="majorHAnsi" w:hAnsiTheme="majorHAnsi" w:cstheme="majorHAnsi"/>
          <w:sz w:val="24"/>
          <w:szCs w:val="24"/>
        </w:rPr>
      </w:pPr>
      <w:r>
        <w:rPr>
          <w:rFonts w:asciiTheme="majorHAnsi" w:hAnsiTheme="majorHAnsi" w:cstheme="majorHAnsi"/>
          <w:sz w:val="24"/>
          <w:szCs w:val="24"/>
        </w:rPr>
        <w:t>C</w:t>
      </w:r>
      <w:r w:rsidR="001A237D" w:rsidRPr="001A237D">
        <w:rPr>
          <w:rFonts w:asciiTheme="majorHAnsi" w:hAnsiTheme="majorHAnsi" w:cstheme="majorHAnsi"/>
          <w:sz w:val="24"/>
          <w:szCs w:val="24"/>
        </w:rPr>
        <w:t>oordinat</w:t>
      </w:r>
      <w:r>
        <w:rPr>
          <w:rFonts w:asciiTheme="majorHAnsi" w:hAnsiTheme="majorHAnsi" w:cstheme="majorHAnsi"/>
          <w:sz w:val="24"/>
          <w:szCs w:val="24"/>
        </w:rPr>
        <w:t>e</w:t>
      </w:r>
      <w:r w:rsidR="001A237D" w:rsidRPr="001A237D">
        <w:rPr>
          <w:rFonts w:asciiTheme="majorHAnsi" w:hAnsiTheme="majorHAnsi" w:cstheme="majorHAnsi"/>
          <w:sz w:val="24"/>
          <w:szCs w:val="24"/>
        </w:rPr>
        <w:t xml:space="preserve"> and maintain individual risk assessments for pupils relating to medical or</w:t>
      </w:r>
      <w:r>
        <w:rPr>
          <w:rFonts w:asciiTheme="majorHAnsi" w:hAnsiTheme="majorHAnsi" w:cstheme="majorHAnsi"/>
          <w:sz w:val="24"/>
          <w:szCs w:val="24"/>
        </w:rPr>
        <w:t xml:space="preserve"> </w:t>
      </w:r>
      <w:r w:rsidR="001A237D" w:rsidRPr="001A237D">
        <w:rPr>
          <w:rFonts w:asciiTheme="majorHAnsi" w:hAnsiTheme="majorHAnsi" w:cstheme="majorHAnsi"/>
          <w:sz w:val="24"/>
          <w:szCs w:val="24"/>
        </w:rPr>
        <w:t>needs.</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Liaise with parents, staff and external professionals to ensure medical information and care plans remain accurate and up to date.</w:t>
      </w:r>
    </w:p>
    <w:p w:rsidR="001A237D" w:rsidRPr="001A237D" w:rsidRDefault="001A237D" w:rsidP="001A237D">
      <w:pPr>
        <w:pStyle w:val="ListParagraph"/>
        <w:numPr>
          <w:ilvl w:val="0"/>
          <w:numId w:val="40"/>
        </w:numPr>
        <w:rPr>
          <w:rFonts w:asciiTheme="majorHAnsi" w:hAnsiTheme="majorHAnsi" w:cstheme="majorHAnsi"/>
          <w:sz w:val="24"/>
          <w:szCs w:val="24"/>
        </w:rPr>
      </w:pPr>
      <w:r w:rsidRPr="001A237D">
        <w:rPr>
          <w:rFonts w:asciiTheme="majorHAnsi" w:hAnsiTheme="majorHAnsi" w:cstheme="majorHAnsi"/>
          <w:sz w:val="24"/>
          <w:szCs w:val="24"/>
        </w:rPr>
        <w:t>Ensure all medical documentation is stored securely in line with GDPR and school policies.</w:t>
      </w:r>
    </w:p>
    <w:p w:rsidR="001A237D" w:rsidRPr="001A237D" w:rsidRDefault="001A237D" w:rsidP="001A237D">
      <w:pPr>
        <w:pStyle w:val="Heading2"/>
        <w:rPr>
          <w:rFonts w:cstheme="majorHAnsi"/>
          <w:color w:val="auto"/>
          <w:sz w:val="24"/>
          <w:szCs w:val="24"/>
        </w:rPr>
      </w:pPr>
      <w:r w:rsidRPr="001A237D">
        <w:rPr>
          <w:rFonts w:cstheme="majorHAnsi"/>
          <w:color w:val="auto"/>
          <w:sz w:val="24"/>
          <w:szCs w:val="24"/>
        </w:rPr>
        <w:t>General Responsibilities</w:t>
      </w:r>
    </w:p>
    <w:p w:rsidR="001A237D" w:rsidRPr="001A237D" w:rsidRDefault="001A237D" w:rsidP="00BE0011">
      <w:pPr>
        <w:rPr>
          <w:rFonts w:asciiTheme="majorHAnsi" w:hAnsiTheme="majorHAnsi" w:cstheme="majorHAnsi"/>
          <w:sz w:val="24"/>
          <w:szCs w:val="24"/>
        </w:rPr>
      </w:pPr>
      <w:r w:rsidRPr="001A237D">
        <w:rPr>
          <w:rFonts w:asciiTheme="majorHAnsi" w:hAnsiTheme="majorHAnsi" w:cstheme="majorHAnsi"/>
          <w:sz w:val="24"/>
          <w:szCs w:val="24"/>
        </w:rPr>
        <w:t>All members of the school community are expected to demonstrate a commitment to safeguarding and promoting the welfare of children. Staff must comply with policies and procedures relating to child protection, health and safety, security, confidentiality and data protection, reporting concerns to the appropriate person.</w:t>
      </w:r>
    </w:p>
    <w:p w:rsidR="001A237D" w:rsidRPr="001A237D" w:rsidRDefault="001A237D" w:rsidP="001A237D">
      <w:pPr>
        <w:rPr>
          <w:rFonts w:asciiTheme="majorHAnsi" w:hAnsiTheme="majorHAnsi" w:cstheme="majorHAnsi"/>
          <w:sz w:val="24"/>
          <w:szCs w:val="24"/>
        </w:rPr>
      </w:pPr>
      <w:r w:rsidRPr="001A237D">
        <w:rPr>
          <w:rFonts w:asciiTheme="majorHAnsi" w:hAnsiTheme="majorHAnsi" w:cstheme="majorHAnsi"/>
          <w:sz w:val="24"/>
          <w:szCs w:val="24"/>
        </w:rPr>
        <w:t>This job description is provided to assist the job holder to understand their main duties and responsibilities. It may be amended from time to time without changing the level of responsibility appropriate to the grade of the post.</w:t>
      </w:r>
    </w:p>
    <w:p w:rsidR="001A237D" w:rsidRPr="001A237D" w:rsidRDefault="001A237D" w:rsidP="001A237D">
      <w:pPr>
        <w:pStyle w:val="Heading1"/>
        <w:rPr>
          <w:rFonts w:cstheme="majorHAnsi"/>
          <w:color w:val="auto"/>
          <w:sz w:val="24"/>
          <w:szCs w:val="24"/>
        </w:rPr>
      </w:pPr>
      <w:r w:rsidRPr="001A237D">
        <w:rPr>
          <w:rFonts w:cstheme="majorHAnsi"/>
          <w:color w:val="auto"/>
          <w:sz w:val="24"/>
          <w:szCs w:val="24"/>
        </w:rPr>
        <w:t>Person Specification</w:t>
      </w:r>
    </w:p>
    <w:p w:rsidR="001A237D" w:rsidRPr="001A237D" w:rsidRDefault="001A237D" w:rsidP="001A237D">
      <w:pPr>
        <w:pStyle w:val="Heading2"/>
        <w:rPr>
          <w:rFonts w:cstheme="majorHAnsi"/>
          <w:color w:val="auto"/>
          <w:sz w:val="24"/>
          <w:szCs w:val="24"/>
        </w:rPr>
      </w:pPr>
      <w:r w:rsidRPr="001A237D">
        <w:rPr>
          <w:rFonts w:cstheme="majorHAnsi"/>
          <w:color w:val="auto"/>
          <w:sz w:val="24"/>
          <w:szCs w:val="24"/>
        </w:rPr>
        <w:t>Qualifications</w:t>
      </w:r>
    </w:p>
    <w:p w:rsidR="001A237D" w:rsidRPr="001A237D" w:rsidRDefault="001A237D" w:rsidP="001A237D">
      <w:pPr>
        <w:pStyle w:val="ListParagraph"/>
        <w:numPr>
          <w:ilvl w:val="0"/>
          <w:numId w:val="48"/>
        </w:numPr>
        <w:rPr>
          <w:rFonts w:asciiTheme="majorHAnsi" w:hAnsiTheme="majorHAnsi" w:cstheme="majorHAnsi"/>
          <w:sz w:val="24"/>
          <w:szCs w:val="24"/>
        </w:rPr>
      </w:pPr>
      <w:r w:rsidRPr="001A237D">
        <w:rPr>
          <w:rFonts w:asciiTheme="majorHAnsi" w:hAnsiTheme="majorHAnsi" w:cstheme="majorHAnsi"/>
          <w:sz w:val="24"/>
          <w:szCs w:val="24"/>
        </w:rPr>
        <w:t>Level 2 Diploma (or equivalent).</w:t>
      </w:r>
    </w:p>
    <w:p w:rsidR="001A237D" w:rsidRPr="001A237D" w:rsidRDefault="001A237D" w:rsidP="001A237D">
      <w:pPr>
        <w:pStyle w:val="Heading2"/>
        <w:rPr>
          <w:rFonts w:cstheme="majorHAnsi"/>
          <w:color w:val="auto"/>
          <w:sz w:val="24"/>
          <w:szCs w:val="24"/>
        </w:rPr>
      </w:pPr>
      <w:r w:rsidRPr="001A237D">
        <w:rPr>
          <w:rFonts w:cstheme="majorHAnsi"/>
          <w:color w:val="auto"/>
          <w:sz w:val="24"/>
          <w:szCs w:val="24"/>
        </w:rPr>
        <w:lastRenderedPageBreak/>
        <w:t>Experience</w:t>
      </w:r>
    </w:p>
    <w:p w:rsidR="001A237D" w:rsidRPr="001A237D" w:rsidRDefault="001A237D" w:rsidP="001A237D">
      <w:pPr>
        <w:pStyle w:val="ListParagraph"/>
        <w:numPr>
          <w:ilvl w:val="0"/>
          <w:numId w:val="46"/>
        </w:numPr>
        <w:rPr>
          <w:rFonts w:asciiTheme="majorHAnsi" w:hAnsiTheme="majorHAnsi" w:cstheme="majorHAnsi"/>
          <w:sz w:val="24"/>
          <w:szCs w:val="24"/>
        </w:rPr>
      </w:pPr>
      <w:r w:rsidRPr="001A237D">
        <w:rPr>
          <w:rFonts w:asciiTheme="majorHAnsi" w:hAnsiTheme="majorHAnsi" w:cstheme="majorHAnsi"/>
          <w:sz w:val="24"/>
          <w:szCs w:val="24"/>
        </w:rPr>
        <w:t>Experience of working with senior school staff or Headteacher.</w:t>
      </w:r>
    </w:p>
    <w:p w:rsidR="001A237D" w:rsidRPr="001A237D" w:rsidRDefault="001A237D" w:rsidP="001A237D">
      <w:pPr>
        <w:pStyle w:val="ListParagraph"/>
        <w:numPr>
          <w:ilvl w:val="0"/>
          <w:numId w:val="46"/>
        </w:numPr>
        <w:rPr>
          <w:rFonts w:asciiTheme="majorHAnsi" w:hAnsiTheme="majorHAnsi" w:cstheme="majorHAnsi"/>
          <w:sz w:val="24"/>
          <w:szCs w:val="24"/>
        </w:rPr>
      </w:pPr>
      <w:r w:rsidRPr="001A237D">
        <w:rPr>
          <w:rFonts w:asciiTheme="majorHAnsi" w:hAnsiTheme="majorHAnsi" w:cstheme="majorHAnsi"/>
          <w:sz w:val="24"/>
          <w:szCs w:val="24"/>
        </w:rPr>
        <w:t>Experience of drafting reports and correspondence.</w:t>
      </w:r>
    </w:p>
    <w:p w:rsidR="001A237D" w:rsidRPr="001A237D" w:rsidRDefault="001A237D" w:rsidP="001A237D">
      <w:pPr>
        <w:pStyle w:val="Heading2"/>
        <w:rPr>
          <w:rFonts w:cstheme="majorHAnsi"/>
          <w:color w:val="auto"/>
          <w:sz w:val="24"/>
          <w:szCs w:val="24"/>
        </w:rPr>
      </w:pPr>
      <w:r w:rsidRPr="001A237D">
        <w:rPr>
          <w:rFonts w:cstheme="majorHAnsi"/>
          <w:color w:val="auto"/>
          <w:sz w:val="24"/>
          <w:szCs w:val="24"/>
        </w:rPr>
        <w:t>Skills and Abilities</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t>Excellent interpersonal and organisational skills.</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t>Strong report writing and correspondence drafting ability.</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t>Computer literacy including use of word processing, spreadsheets and databases.</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t>Ability to organise workload and meet deadlines.</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t>Ability to balance changing priorities.</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t>Ability to work effectively within a changing environment.</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t>Ability to develop and maintain effective computerised and manual systems.</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t>Ability to investigate queries and anomalies when required.</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t>Ability to track and follow up action points.</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t>Ability to process and maintain pupil records accurately.</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t>Commitment to equality, diversity and inclusion.</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t>Ability to handle sensitive information appropriately.</w:t>
      </w:r>
    </w:p>
    <w:p w:rsidR="001A237D" w:rsidRPr="001A237D" w:rsidRDefault="001A237D" w:rsidP="001A237D">
      <w:pPr>
        <w:pStyle w:val="Heading2"/>
        <w:rPr>
          <w:rFonts w:cstheme="majorHAnsi"/>
          <w:color w:val="auto"/>
          <w:sz w:val="24"/>
          <w:szCs w:val="24"/>
        </w:rPr>
      </w:pPr>
      <w:r w:rsidRPr="001A237D">
        <w:rPr>
          <w:rFonts w:cstheme="majorHAnsi"/>
          <w:color w:val="auto"/>
          <w:sz w:val="24"/>
          <w:szCs w:val="24"/>
        </w:rPr>
        <w:t>Knowledge</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t>Knowledge of relevant school administrative systems and ICT packages.</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t>Awareness of record retention and freedom of information requirements.</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t>Understanding of data protection and confidentiality requirements.</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t>Awareness of school policies and procedures relating to health and safety.</w:t>
      </w:r>
    </w:p>
    <w:p w:rsidR="001A237D" w:rsidRPr="001A237D" w:rsidRDefault="001A237D" w:rsidP="001A237D">
      <w:pPr>
        <w:pStyle w:val="ListParagraph"/>
        <w:numPr>
          <w:ilvl w:val="0"/>
          <w:numId w:val="43"/>
        </w:numPr>
        <w:rPr>
          <w:rFonts w:asciiTheme="majorHAnsi" w:hAnsiTheme="majorHAnsi" w:cstheme="majorHAnsi"/>
          <w:sz w:val="24"/>
          <w:szCs w:val="24"/>
        </w:rPr>
      </w:pPr>
      <w:r w:rsidRPr="001A237D">
        <w:rPr>
          <w:rFonts w:asciiTheme="majorHAnsi" w:hAnsiTheme="majorHAnsi" w:cstheme="majorHAnsi"/>
          <w:sz w:val="24"/>
          <w:szCs w:val="24"/>
        </w:rPr>
        <w:t>Awareness of procedures relating to pupil medical needs, Individual Healthcare Plans and maintaining medical registers such as the asthma register.</w:t>
      </w:r>
    </w:p>
    <w:p w:rsidR="0089131D" w:rsidRPr="001A237D" w:rsidRDefault="0089131D" w:rsidP="0089131D">
      <w:pPr>
        <w:spacing w:after="0" w:line="240" w:lineRule="auto"/>
        <w:rPr>
          <w:rFonts w:asciiTheme="majorHAnsi" w:eastAsia="Times New Roman" w:hAnsiTheme="majorHAnsi" w:cstheme="majorHAnsi"/>
          <w:sz w:val="24"/>
          <w:szCs w:val="24"/>
        </w:rPr>
      </w:pPr>
    </w:p>
    <w:p w:rsidR="0089131D" w:rsidRPr="001A237D" w:rsidRDefault="0089131D" w:rsidP="001F6722">
      <w:pPr>
        <w:spacing w:after="0" w:line="240" w:lineRule="auto"/>
        <w:rPr>
          <w:rFonts w:asciiTheme="majorHAnsi" w:eastAsia="Times New Roman" w:hAnsiTheme="majorHAnsi" w:cstheme="majorHAnsi"/>
          <w:b/>
          <w:sz w:val="24"/>
          <w:szCs w:val="24"/>
        </w:rPr>
      </w:pPr>
      <w:bookmarkStart w:id="0" w:name="_GoBack"/>
      <w:bookmarkEnd w:id="0"/>
    </w:p>
    <w:sectPr w:rsidR="0089131D" w:rsidRPr="001A237D" w:rsidSect="00413DE0">
      <w:pgSz w:w="11906" w:h="16838"/>
      <w:pgMar w:top="1191" w:right="1247" w:bottom="1191" w:left="1247"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B5E" w:rsidRDefault="005A1B5E" w:rsidP="00510E25">
      <w:pPr>
        <w:spacing w:after="0" w:line="240" w:lineRule="auto"/>
      </w:pPr>
      <w:r>
        <w:separator/>
      </w:r>
    </w:p>
  </w:endnote>
  <w:endnote w:type="continuationSeparator" w:id="0">
    <w:p w:rsidR="005A1B5E" w:rsidRDefault="005A1B5E" w:rsidP="00510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B5E" w:rsidRDefault="005A1B5E" w:rsidP="00510E25">
      <w:pPr>
        <w:spacing w:after="0" w:line="240" w:lineRule="auto"/>
      </w:pPr>
      <w:r>
        <w:separator/>
      </w:r>
    </w:p>
  </w:footnote>
  <w:footnote w:type="continuationSeparator" w:id="0">
    <w:p w:rsidR="005A1B5E" w:rsidRDefault="005A1B5E" w:rsidP="00510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63751"/>
    <w:multiLevelType w:val="multilevel"/>
    <w:tmpl w:val="9CEC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815DC"/>
    <w:multiLevelType w:val="multilevel"/>
    <w:tmpl w:val="9DAC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C602E"/>
    <w:multiLevelType w:val="multilevel"/>
    <w:tmpl w:val="1A3A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D0C4C"/>
    <w:multiLevelType w:val="multilevel"/>
    <w:tmpl w:val="E2C4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35B66"/>
    <w:multiLevelType w:val="hybridMultilevel"/>
    <w:tmpl w:val="53BA5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463B97"/>
    <w:multiLevelType w:val="multilevel"/>
    <w:tmpl w:val="963A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E1498"/>
    <w:multiLevelType w:val="hybridMultilevel"/>
    <w:tmpl w:val="6DF848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3AD1425"/>
    <w:multiLevelType w:val="multilevel"/>
    <w:tmpl w:val="0EE8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FC4DD0"/>
    <w:multiLevelType w:val="multilevel"/>
    <w:tmpl w:val="CEA0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CB1EB5"/>
    <w:multiLevelType w:val="hybridMultilevel"/>
    <w:tmpl w:val="797C2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D7D83"/>
    <w:multiLevelType w:val="hybridMultilevel"/>
    <w:tmpl w:val="CD304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0F1A08"/>
    <w:multiLevelType w:val="multilevel"/>
    <w:tmpl w:val="9696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A33C3"/>
    <w:multiLevelType w:val="hybridMultilevel"/>
    <w:tmpl w:val="14C2C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CA054DA"/>
    <w:multiLevelType w:val="multilevel"/>
    <w:tmpl w:val="CF84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6C4D04"/>
    <w:multiLevelType w:val="multilevel"/>
    <w:tmpl w:val="B406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7865AC"/>
    <w:multiLevelType w:val="hybridMultilevel"/>
    <w:tmpl w:val="708AD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F86E34"/>
    <w:multiLevelType w:val="hybridMultilevel"/>
    <w:tmpl w:val="4106D0A2"/>
    <w:lvl w:ilvl="0" w:tplc="5B541B3C">
      <w:start w:val="29"/>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0D4A50"/>
    <w:multiLevelType w:val="hybridMultilevel"/>
    <w:tmpl w:val="4A342C0A"/>
    <w:lvl w:ilvl="0" w:tplc="5B541B3C">
      <w:start w:val="29"/>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882C8D"/>
    <w:multiLevelType w:val="hybridMultilevel"/>
    <w:tmpl w:val="D4F07D1A"/>
    <w:lvl w:ilvl="0" w:tplc="5B541B3C">
      <w:start w:val="29"/>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AD7F02"/>
    <w:multiLevelType w:val="hybridMultilevel"/>
    <w:tmpl w:val="9F366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8E16A7"/>
    <w:multiLevelType w:val="hybridMultilevel"/>
    <w:tmpl w:val="7A164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A22EB4"/>
    <w:multiLevelType w:val="hybridMultilevel"/>
    <w:tmpl w:val="BE4E4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6068C1"/>
    <w:multiLevelType w:val="hybridMultilevel"/>
    <w:tmpl w:val="EEDE3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0107A1"/>
    <w:multiLevelType w:val="multilevel"/>
    <w:tmpl w:val="B418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04161A"/>
    <w:multiLevelType w:val="hybridMultilevel"/>
    <w:tmpl w:val="834A2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9A576B"/>
    <w:multiLevelType w:val="hybridMultilevel"/>
    <w:tmpl w:val="B3E60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3935B3"/>
    <w:multiLevelType w:val="multilevel"/>
    <w:tmpl w:val="C0E2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F5459D"/>
    <w:multiLevelType w:val="multilevel"/>
    <w:tmpl w:val="B77E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2A3D32"/>
    <w:multiLevelType w:val="hybridMultilevel"/>
    <w:tmpl w:val="D83AEA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4D56BC4"/>
    <w:multiLevelType w:val="multilevel"/>
    <w:tmpl w:val="0636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0C10EB"/>
    <w:multiLevelType w:val="multilevel"/>
    <w:tmpl w:val="978C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250466"/>
    <w:multiLevelType w:val="hybridMultilevel"/>
    <w:tmpl w:val="CCBE2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983248"/>
    <w:multiLevelType w:val="multilevel"/>
    <w:tmpl w:val="6AA6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CD4821"/>
    <w:multiLevelType w:val="hybridMultilevel"/>
    <w:tmpl w:val="B120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FB22BF"/>
    <w:multiLevelType w:val="multilevel"/>
    <w:tmpl w:val="81C8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7B0CFD"/>
    <w:multiLevelType w:val="hybridMultilevel"/>
    <w:tmpl w:val="1528F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776884"/>
    <w:multiLevelType w:val="multilevel"/>
    <w:tmpl w:val="BB6A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B16C06"/>
    <w:multiLevelType w:val="multilevel"/>
    <w:tmpl w:val="D91E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13150C"/>
    <w:multiLevelType w:val="hybridMultilevel"/>
    <w:tmpl w:val="0B88CCF0"/>
    <w:lvl w:ilvl="0" w:tplc="5B541B3C">
      <w:start w:val="29"/>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6D46C2"/>
    <w:multiLevelType w:val="hybridMultilevel"/>
    <w:tmpl w:val="5372C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F47AAD"/>
    <w:multiLevelType w:val="multilevel"/>
    <w:tmpl w:val="4248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D504AD"/>
    <w:multiLevelType w:val="hybridMultilevel"/>
    <w:tmpl w:val="464E95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E1288F"/>
    <w:multiLevelType w:val="hybridMultilevel"/>
    <w:tmpl w:val="72220AD8"/>
    <w:lvl w:ilvl="0" w:tplc="5B541B3C">
      <w:start w:val="29"/>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2D65B2"/>
    <w:multiLevelType w:val="hybridMultilevel"/>
    <w:tmpl w:val="75BAC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9993399"/>
    <w:multiLevelType w:val="hybridMultilevel"/>
    <w:tmpl w:val="3350E00C"/>
    <w:lvl w:ilvl="0" w:tplc="5B541B3C">
      <w:start w:val="29"/>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F652AF"/>
    <w:multiLevelType w:val="multilevel"/>
    <w:tmpl w:val="9206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CA6317"/>
    <w:multiLevelType w:val="hybridMultilevel"/>
    <w:tmpl w:val="5D865C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FDD1F7D"/>
    <w:multiLevelType w:val="hybridMultilevel"/>
    <w:tmpl w:val="9234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41"/>
  </w:num>
  <w:num w:numId="4">
    <w:abstractNumId w:val="39"/>
  </w:num>
  <w:num w:numId="5">
    <w:abstractNumId w:val="6"/>
  </w:num>
  <w:num w:numId="6">
    <w:abstractNumId w:val="19"/>
  </w:num>
  <w:num w:numId="7">
    <w:abstractNumId w:val="43"/>
  </w:num>
  <w:num w:numId="8">
    <w:abstractNumId w:val="12"/>
  </w:num>
  <w:num w:numId="9">
    <w:abstractNumId w:val="4"/>
  </w:num>
  <w:num w:numId="10">
    <w:abstractNumId w:val="46"/>
  </w:num>
  <w:num w:numId="11">
    <w:abstractNumId w:val="14"/>
  </w:num>
  <w:num w:numId="12">
    <w:abstractNumId w:val="7"/>
  </w:num>
  <w:num w:numId="13">
    <w:abstractNumId w:val="11"/>
  </w:num>
  <w:num w:numId="14">
    <w:abstractNumId w:val="26"/>
  </w:num>
  <w:num w:numId="15">
    <w:abstractNumId w:val="36"/>
  </w:num>
  <w:num w:numId="16">
    <w:abstractNumId w:val="5"/>
  </w:num>
  <w:num w:numId="17">
    <w:abstractNumId w:val="23"/>
  </w:num>
  <w:num w:numId="18">
    <w:abstractNumId w:val="37"/>
  </w:num>
  <w:num w:numId="19">
    <w:abstractNumId w:val="30"/>
  </w:num>
  <w:num w:numId="20">
    <w:abstractNumId w:val="29"/>
  </w:num>
  <w:num w:numId="21">
    <w:abstractNumId w:val="20"/>
  </w:num>
  <w:num w:numId="22">
    <w:abstractNumId w:val="22"/>
  </w:num>
  <w:num w:numId="23">
    <w:abstractNumId w:val="47"/>
  </w:num>
  <w:num w:numId="24">
    <w:abstractNumId w:val="21"/>
  </w:num>
  <w:num w:numId="25">
    <w:abstractNumId w:val="33"/>
  </w:num>
  <w:num w:numId="26">
    <w:abstractNumId w:val="35"/>
  </w:num>
  <w:num w:numId="27">
    <w:abstractNumId w:val="15"/>
  </w:num>
  <w:num w:numId="28">
    <w:abstractNumId w:val="25"/>
  </w:num>
  <w:num w:numId="29">
    <w:abstractNumId w:val="3"/>
  </w:num>
  <w:num w:numId="30">
    <w:abstractNumId w:val="1"/>
  </w:num>
  <w:num w:numId="31">
    <w:abstractNumId w:val="8"/>
  </w:num>
  <w:num w:numId="32">
    <w:abstractNumId w:val="34"/>
  </w:num>
  <w:num w:numId="33">
    <w:abstractNumId w:val="40"/>
  </w:num>
  <w:num w:numId="34">
    <w:abstractNumId w:val="45"/>
  </w:num>
  <w:num w:numId="35">
    <w:abstractNumId w:val="27"/>
  </w:num>
  <w:num w:numId="36">
    <w:abstractNumId w:val="32"/>
  </w:num>
  <w:num w:numId="37">
    <w:abstractNumId w:val="2"/>
  </w:num>
  <w:num w:numId="38">
    <w:abstractNumId w:val="13"/>
  </w:num>
  <w:num w:numId="39">
    <w:abstractNumId w:val="0"/>
  </w:num>
  <w:num w:numId="40">
    <w:abstractNumId w:val="10"/>
  </w:num>
  <w:num w:numId="41">
    <w:abstractNumId w:val="24"/>
  </w:num>
  <w:num w:numId="42">
    <w:abstractNumId w:val="9"/>
  </w:num>
  <w:num w:numId="43">
    <w:abstractNumId w:val="44"/>
  </w:num>
  <w:num w:numId="44">
    <w:abstractNumId w:val="42"/>
  </w:num>
  <w:num w:numId="45">
    <w:abstractNumId w:val="17"/>
  </w:num>
  <w:num w:numId="46">
    <w:abstractNumId w:val="38"/>
  </w:num>
  <w:num w:numId="47">
    <w:abstractNumId w:val="16"/>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FC0"/>
    <w:rsid w:val="0000720F"/>
    <w:rsid w:val="000D5F96"/>
    <w:rsid w:val="001A237D"/>
    <w:rsid w:val="001F6722"/>
    <w:rsid w:val="002052EB"/>
    <w:rsid w:val="003116B7"/>
    <w:rsid w:val="003D4361"/>
    <w:rsid w:val="00413DE0"/>
    <w:rsid w:val="00472C91"/>
    <w:rsid w:val="004953FA"/>
    <w:rsid w:val="00510E25"/>
    <w:rsid w:val="005A1B5E"/>
    <w:rsid w:val="005E2EB7"/>
    <w:rsid w:val="0060087B"/>
    <w:rsid w:val="00657F57"/>
    <w:rsid w:val="006A0732"/>
    <w:rsid w:val="00781100"/>
    <w:rsid w:val="00816490"/>
    <w:rsid w:val="0089131D"/>
    <w:rsid w:val="00A3328D"/>
    <w:rsid w:val="00A8089D"/>
    <w:rsid w:val="00AC56FB"/>
    <w:rsid w:val="00AC5795"/>
    <w:rsid w:val="00AF02B8"/>
    <w:rsid w:val="00BC04E3"/>
    <w:rsid w:val="00BE0011"/>
    <w:rsid w:val="00C244A9"/>
    <w:rsid w:val="00CA7B27"/>
    <w:rsid w:val="00CD7DFD"/>
    <w:rsid w:val="00DA1CBF"/>
    <w:rsid w:val="00DA51DF"/>
    <w:rsid w:val="00DF6FC0"/>
    <w:rsid w:val="00E2020B"/>
    <w:rsid w:val="00E208F3"/>
    <w:rsid w:val="00EF1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FB4A3"/>
  <w15:chartTrackingRefBased/>
  <w15:docId w15:val="{0F7BBBD2-CD17-4FD6-9379-9A2FF0F3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37D"/>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Heading2">
    <w:name w:val="heading 2"/>
    <w:basedOn w:val="Normal"/>
    <w:next w:val="Normal"/>
    <w:link w:val="Heading2Char"/>
    <w:uiPriority w:val="9"/>
    <w:unhideWhenUsed/>
    <w:qFormat/>
    <w:rsid w:val="001A237D"/>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6F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FC0"/>
  </w:style>
  <w:style w:type="paragraph" w:styleId="Footer">
    <w:name w:val="footer"/>
    <w:basedOn w:val="Normal"/>
    <w:link w:val="FooterChar"/>
    <w:uiPriority w:val="99"/>
    <w:unhideWhenUsed/>
    <w:rsid w:val="00DF6F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FC0"/>
  </w:style>
  <w:style w:type="paragraph" w:styleId="ListParagraph">
    <w:name w:val="List Paragraph"/>
    <w:basedOn w:val="Normal"/>
    <w:uiPriority w:val="34"/>
    <w:qFormat/>
    <w:rsid w:val="002052EB"/>
    <w:pPr>
      <w:ind w:left="720"/>
      <w:contextualSpacing/>
    </w:pPr>
  </w:style>
  <w:style w:type="character" w:customStyle="1" w:styleId="Heading1Char">
    <w:name w:val="Heading 1 Char"/>
    <w:basedOn w:val="DefaultParagraphFont"/>
    <w:link w:val="Heading1"/>
    <w:uiPriority w:val="9"/>
    <w:rsid w:val="001A237D"/>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1A237D"/>
    <w:rPr>
      <w:rFonts w:asciiTheme="majorHAnsi" w:eastAsiaTheme="majorEastAsia" w:hAnsiTheme="majorHAnsi" w:cstheme="majorBidi"/>
      <w:b/>
      <w:bCs/>
      <w:color w:val="5B9BD5"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806975">
      <w:bodyDiv w:val="1"/>
      <w:marLeft w:val="0"/>
      <w:marRight w:val="0"/>
      <w:marTop w:val="0"/>
      <w:marBottom w:val="0"/>
      <w:divBdr>
        <w:top w:val="none" w:sz="0" w:space="0" w:color="auto"/>
        <w:left w:val="none" w:sz="0" w:space="0" w:color="auto"/>
        <w:bottom w:val="none" w:sz="0" w:space="0" w:color="auto"/>
        <w:right w:val="none" w:sz="0" w:space="0" w:color="auto"/>
      </w:divBdr>
    </w:div>
    <w:div w:id="982350566">
      <w:bodyDiv w:val="1"/>
      <w:marLeft w:val="0"/>
      <w:marRight w:val="0"/>
      <w:marTop w:val="0"/>
      <w:marBottom w:val="0"/>
      <w:divBdr>
        <w:top w:val="none" w:sz="0" w:space="0" w:color="auto"/>
        <w:left w:val="none" w:sz="0" w:space="0" w:color="auto"/>
        <w:bottom w:val="none" w:sz="0" w:space="0" w:color="auto"/>
        <w:right w:val="none" w:sz="0" w:space="0" w:color="auto"/>
      </w:divBdr>
    </w:div>
    <w:div w:id="1129468256">
      <w:bodyDiv w:val="1"/>
      <w:marLeft w:val="0"/>
      <w:marRight w:val="0"/>
      <w:marTop w:val="0"/>
      <w:marBottom w:val="0"/>
      <w:divBdr>
        <w:top w:val="none" w:sz="0" w:space="0" w:color="auto"/>
        <w:left w:val="none" w:sz="0" w:space="0" w:color="auto"/>
        <w:bottom w:val="none" w:sz="0" w:space="0" w:color="auto"/>
        <w:right w:val="none" w:sz="0" w:space="0" w:color="auto"/>
      </w:divBdr>
    </w:div>
    <w:div w:id="1600871455">
      <w:bodyDiv w:val="1"/>
      <w:marLeft w:val="0"/>
      <w:marRight w:val="0"/>
      <w:marTop w:val="0"/>
      <w:marBottom w:val="0"/>
      <w:divBdr>
        <w:top w:val="none" w:sz="0" w:space="0" w:color="auto"/>
        <w:left w:val="none" w:sz="0" w:space="0" w:color="auto"/>
        <w:bottom w:val="none" w:sz="0" w:space="0" w:color="auto"/>
        <w:right w:val="none" w:sz="0" w:space="0" w:color="auto"/>
      </w:divBdr>
    </w:div>
    <w:div w:id="186733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Repton Manor School, Ashford</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REEVES</dc:creator>
  <cp:keywords/>
  <dc:description/>
  <cp:lastModifiedBy>Vikki REEVES</cp:lastModifiedBy>
  <cp:revision>3</cp:revision>
  <dcterms:created xsi:type="dcterms:W3CDTF">2026-03-07T20:36:00Z</dcterms:created>
  <dcterms:modified xsi:type="dcterms:W3CDTF">2026-03-07T20:45:00Z</dcterms:modified>
</cp:coreProperties>
</file>