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0CF3" w14:textId="77777777" w:rsidR="00152DA7" w:rsidRPr="00463D94" w:rsidRDefault="00152DA7" w:rsidP="00152DA7">
      <w:pPr>
        <w:spacing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Birtley House Independent School</w:t>
      </w:r>
    </w:p>
    <w:p w14:paraId="564C6BD1" w14:textId="77777777" w:rsidR="00152DA7" w:rsidRPr="00463D94" w:rsidRDefault="00152DA7" w:rsidP="00152DA7">
      <w:pPr>
        <w:spacing w:before="120" w:after="120" w:line="240" w:lineRule="auto"/>
        <w:outlineLvl w:val="0"/>
        <w:rPr>
          <w:rFonts w:ascii="Calibri" w:eastAsia="Calibri" w:hAnsi="Calibri" w:cs="Calibri"/>
          <w:b/>
          <w:kern w:val="0"/>
          <w:sz w:val="22"/>
          <w:szCs w:val="22"/>
          <w14:ligatures w14:val="none"/>
        </w:rPr>
      </w:pPr>
      <w:r w:rsidRPr="00463D94">
        <w:rPr>
          <w:rFonts w:ascii="Calibri" w:eastAsia="Calibri" w:hAnsi="Calibri" w:cs="Calibri"/>
          <w:b/>
          <w:kern w:val="0"/>
          <w:sz w:val="22"/>
          <w:szCs w:val="22"/>
          <w14:ligatures w14:val="none"/>
        </w:rPr>
        <w:t xml:space="preserve">Job details </w:t>
      </w:r>
    </w:p>
    <w:p w14:paraId="4CD10AD7" w14:textId="4B771259" w:rsidR="00152DA7" w:rsidRPr="00463D94" w:rsidRDefault="00152DA7" w:rsidP="00152DA7">
      <w:pPr>
        <w:spacing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 xml:space="preserve">Role: </w:t>
      </w:r>
      <w:r w:rsidRPr="00463D94">
        <w:rPr>
          <w:rFonts w:ascii="Calibri" w:eastAsia="MS Mincho" w:hAnsi="Calibri" w:cs="Calibri"/>
          <w:b/>
          <w:kern w:val="0"/>
          <w:sz w:val="22"/>
          <w:szCs w:val="22"/>
          <w:lang w:val="en-US"/>
          <w14:ligatures w14:val="none"/>
        </w:rPr>
        <w:tab/>
      </w:r>
      <w:r w:rsidR="00463D94">
        <w:rPr>
          <w:rFonts w:ascii="Calibri" w:eastAsia="MS Mincho" w:hAnsi="Calibri" w:cs="Calibri"/>
          <w:b/>
          <w:kern w:val="0"/>
          <w:sz w:val="22"/>
          <w:szCs w:val="22"/>
          <w:lang w:val="en-US"/>
          <w14:ligatures w14:val="none"/>
        </w:rPr>
        <w:tab/>
      </w:r>
      <w:r w:rsidRPr="00463D94">
        <w:rPr>
          <w:rFonts w:ascii="Calibri" w:eastAsia="MS Mincho" w:hAnsi="Calibri" w:cs="Calibri"/>
          <w:kern w:val="0"/>
          <w:sz w:val="22"/>
          <w:szCs w:val="22"/>
          <w:lang w:val="en-US"/>
          <w14:ligatures w14:val="none"/>
        </w:rPr>
        <w:t>Admin Assistant</w:t>
      </w:r>
    </w:p>
    <w:p w14:paraId="0A99B2C0" w14:textId="3207B7B3" w:rsidR="00152DA7" w:rsidRPr="00463D94" w:rsidRDefault="00152DA7" w:rsidP="00152DA7">
      <w:pPr>
        <w:spacing w:after="120" w:line="240" w:lineRule="auto"/>
        <w:rPr>
          <w:rFonts w:ascii="Calibri" w:eastAsia="MS Mincho" w:hAnsi="Calibri" w:cs="Calibri"/>
          <w:kern w:val="0"/>
          <w:sz w:val="22"/>
          <w:szCs w:val="22"/>
          <w:lang w:val="en-US"/>
          <w14:ligatures w14:val="none"/>
        </w:rPr>
      </w:pPr>
      <w:r w:rsidRPr="00463D94">
        <w:rPr>
          <w:rFonts w:ascii="Calibri" w:eastAsia="MS Mincho" w:hAnsi="Calibri" w:cs="Calibri"/>
          <w:b/>
          <w:kern w:val="0"/>
          <w:sz w:val="22"/>
          <w:szCs w:val="22"/>
          <w:lang w:val="en-US"/>
          <w14:ligatures w14:val="none"/>
        </w:rPr>
        <w:t>Salary:</w:t>
      </w:r>
      <w:r w:rsidRPr="00463D94">
        <w:rPr>
          <w:rFonts w:ascii="Calibri" w:eastAsia="MS Mincho" w:hAnsi="Calibri" w:cs="Calibri"/>
          <w:kern w:val="0"/>
          <w:sz w:val="22"/>
          <w:szCs w:val="22"/>
          <w:lang w:val="en-US"/>
          <w14:ligatures w14:val="none"/>
        </w:rPr>
        <w:t xml:space="preserve"> </w:t>
      </w:r>
      <w:r w:rsidRPr="00463D94">
        <w:rPr>
          <w:rFonts w:ascii="Calibri" w:eastAsia="MS Mincho" w:hAnsi="Calibri" w:cs="Calibri"/>
          <w:kern w:val="0"/>
          <w:sz w:val="22"/>
          <w:szCs w:val="22"/>
          <w:lang w:val="en-US"/>
          <w14:ligatures w14:val="none"/>
        </w:rPr>
        <w:tab/>
      </w:r>
      <w:r w:rsidR="00463D94">
        <w:rPr>
          <w:rFonts w:ascii="Calibri" w:eastAsia="MS Mincho" w:hAnsi="Calibri" w:cs="Calibri"/>
          <w:kern w:val="0"/>
          <w:sz w:val="22"/>
          <w:szCs w:val="22"/>
          <w:lang w:val="en-US"/>
          <w14:ligatures w14:val="none"/>
        </w:rPr>
        <w:tab/>
      </w:r>
      <w:r w:rsidRPr="00463D94">
        <w:rPr>
          <w:rFonts w:ascii="Calibri" w:eastAsia="MS Mincho" w:hAnsi="Calibri" w:cs="Calibri"/>
          <w:kern w:val="0"/>
          <w:sz w:val="22"/>
          <w:szCs w:val="22"/>
          <w:lang w:val="en-US"/>
          <w14:ligatures w14:val="none"/>
        </w:rPr>
        <w:t xml:space="preserve">KS </w:t>
      </w:r>
      <w:r w:rsidR="001B24EF" w:rsidRPr="00463D94">
        <w:rPr>
          <w:rFonts w:ascii="Calibri" w:eastAsia="MS Mincho" w:hAnsi="Calibri" w:cs="Calibri"/>
          <w:kern w:val="0"/>
          <w:sz w:val="22"/>
          <w:szCs w:val="22"/>
          <w:lang w:val="en-US"/>
          <w14:ligatures w14:val="none"/>
        </w:rPr>
        <w:t>B</w:t>
      </w:r>
      <w:r w:rsidRPr="00463D94">
        <w:rPr>
          <w:rFonts w:ascii="Calibri" w:eastAsia="MS Mincho" w:hAnsi="Calibri" w:cs="Calibri"/>
          <w:kern w:val="0"/>
          <w:sz w:val="22"/>
          <w:szCs w:val="22"/>
          <w:lang w:val="en-US"/>
          <w14:ligatures w14:val="none"/>
        </w:rPr>
        <w:t xml:space="preserve"> (£</w:t>
      </w:r>
      <w:r w:rsidR="001B24EF" w:rsidRPr="00463D94">
        <w:rPr>
          <w:rFonts w:ascii="Calibri" w:eastAsia="MS Mincho" w:hAnsi="Calibri" w:cs="Calibri"/>
          <w:kern w:val="0"/>
          <w:sz w:val="22"/>
          <w:szCs w:val="22"/>
          <w:lang w:val="en-US"/>
          <w14:ligatures w14:val="none"/>
        </w:rPr>
        <w:t>25,126 pro rata</w:t>
      </w:r>
      <w:r w:rsidRPr="00463D94">
        <w:rPr>
          <w:rFonts w:ascii="Calibri" w:eastAsia="MS Mincho" w:hAnsi="Calibri" w:cs="Calibri"/>
          <w:kern w:val="0"/>
          <w:sz w:val="22"/>
          <w:szCs w:val="22"/>
          <w:lang w:val="en-US"/>
          <w14:ligatures w14:val="none"/>
        </w:rPr>
        <w:t>) plus pension scheme option</w:t>
      </w:r>
    </w:p>
    <w:p w14:paraId="610FC5DE" w14:textId="6D1F1FEC" w:rsidR="00463D94" w:rsidRPr="00463D94" w:rsidRDefault="00152DA7" w:rsidP="00463D94">
      <w:pPr>
        <w:spacing w:after="120" w:line="240" w:lineRule="auto"/>
        <w:rPr>
          <w:rFonts w:ascii="Calibri" w:eastAsia="MS Mincho" w:hAnsi="Calibri" w:cs="Calibri"/>
          <w:kern w:val="0"/>
          <w:sz w:val="22"/>
          <w:szCs w:val="22"/>
          <w:lang w:val="en-US"/>
          <w14:ligatures w14:val="none"/>
        </w:rPr>
      </w:pPr>
      <w:r w:rsidRPr="00463D94">
        <w:rPr>
          <w:rFonts w:ascii="Calibri" w:eastAsia="MS Mincho" w:hAnsi="Calibri" w:cs="Calibri"/>
          <w:b/>
          <w:kern w:val="0"/>
          <w:sz w:val="22"/>
          <w:szCs w:val="22"/>
          <w:lang w:val="en-US"/>
          <w14:ligatures w14:val="none"/>
        </w:rPr>
        <w:t>Hours:</w:t>
      </w:r>
      <w:r w:rsidRPr="00463D94">
        <w:rPr>
          <w:rFonts w:ascii="Calibri" w:eastAsia="MS Mincho" w:hAnsi="Calibri" w:cs="Calibri"/>
          <w:kern w:val="0"/>
          <w:sz w:val="22"/>
          <w:szCs w:val="22"/>
          <w:lang w:val="en-US"/>
          <w14:ligatures w14:val="none"/>
        </w:rPr>
        <w:t xml:space="preserve"> </w:t>
      </w:r>
      <w:r w:rsidRPr="00463D94">
        <w:rPr>
          <w:rFonts w:ascii="Calibri" w:eastAsia="MS Mincho" w:hAnsi="Calibri" w:cs="Calibri"/>
          <w:kern w:val="0"/>
          <w:sz w:val="22"/>
          <w:szCs w:val="22"/>
          <w:lang w:val="en-US"/>
          <w14:ligatures w14:val="none"/>
        </w:rPr>
        <w:tab/>
      </w:r>
      <w:r w:rsidR="00463D94">
        <w:rPr>
          <w:rFonts w:ascii="Calibri" w:eastAsia="MS Mincho" w:hAnsi="Calibri" w:cs="Calibri"/>
          <w:kern w:val="0"/>
          <w:sz w:val="22"/>
          <w:szCs w:val="22"/>
          <w:lang w:val="en-US"/>
          <w14:ligatures w14:val="none"/>
        </w:rPr>
        <w:tab/>
      </w:r>
      <w:r w:rsidRPr="00463D94">
        <w:rPr>
          <w:rFonts w:ascii="Calibri" w:eastAsia="MS Mincho" w:hAnsi="Calibri" w:cs="Calibri"/>
          <w:kern w:val="0"/>
          <w:sz w:val="22"/>
          <w:szCs w:val="22"/>
          <w:lang w:val="en-US"/>
          <w14:ligatures w14:val="none"/>
        </w:rPr>
        <w:t>22.5 hours per week</w:t>
      </w:r>
      <w:r w:rsidR="00463D94">
        <w:rPr>
          <w:rFonts w:ascii="Calibri" w:eastAsia="MS Mincho" w:hAnsi="Calibri" w:cs="Calibri"/>
          <w:kern w:val="0"/>
          <w:sz w:val="22"/>
          <w:szCs w:val="22"/>
          <w:lang w:val="en-US"/>
          <w14:ligatures w14:val="none"/>
        </w:rPr>
        <w:t xml:space="preserve"> – Monday, Wednesday &amp; Thursday (</w:t>
      </w:r>
      <w:r w:rsidRPr="00463D94">
        <w:rPr>
          <w:rFonts w:ascii="Calibri" w:eastAsia="MS Mincho" w:hAnsi="Calibri" w:cs="Calibri"/>
          <w:kern w:val="0"/>
          <w:sz w:val="22"/>
          <w:szCs w:val="22"/>
          <w:lang w:val="en-US"/>
          <w14:ligatures w14:val="none"/>
        </w:rPr>
        <w:t>8.00am – 4.00pm</w:t>
      </w:r>
      <w:r w:rsidR="00463D94">
        <w:rPr>
          <w:rFonts w:ascii="Calibri" w:eastAsia="MS Mincho" w:hAnsi="Calibri" w:cs="Calibri"/>
          <w:kern w:val="0"/>
          <w:sz w:val="22"/>
          <w:szCs w:val="22"/>
          <w:lang w:val="en-US"/>
          <w14:ligatures w14:val="none"/>
        </w:rPr>
        <w:t>)</w:t>
      </w:r>
    </w:p>
    <w:p w14:paraId="3983E1A2" w14:textId="5E188F07" w:rsidR="00152DA7" w:rsidRPr="00463D94" w:rsidRDefault="00152DA7" w:rsidP="00152DA7">
      <w:pPr>
        <w:spacing w:after="120" w:line="240" w:lineRule="auto"/>
        <w:rPr>
          <w:rFonts w:ascii="Calibri" w:eastAsia="MS Mincho" w:hAnsi="Calibri" w:cs="Calibri"/>
          <w:kern w:val="0"/>
          <w:sz w:val="22"/>
          <w:szCs w:val="22"/>
          <w:lang w:val="en-US"/>
          <w14:ligatures w14:val="none"/>
        </w:rPr>
      </w:pPr>
      <w:r w:rsidRPr="00463D94">
        <w:rPr>
          <w:rFonts w:ascii="Calibri" w:eastAsia="MS Mincho" w:hAnsi="Calibri" w:cs="Calibri"/>
          <w:b/>
          <w:kern w:val="0"/>
          <w:sz w:val="22"/>
          <w:szCs w:val="22"/>
          <w:lang w:val="en-US"/>
          <w14:ligatures w14:val="none"/>
        </w:rPr>
        <w:t>Reporting to:</w:t>
      </w:r>
      <w:r w:rsidRPr="00463D94">
        <w:rPr>
          <w:rFonts w:ascii="Calibri" w:eastAsia="MS Mincho" w:hAnsi="Calibri" w:cs="Calibri"/>
          <w:kern w:val="0"/>
          <w:sz w:val="22"/>
          <w:szCs w:val="22"/>
          <w:lang w:val="en-US"/>
          <w14:ligatures w14:val="none"/>
        </w:rPr>
        <w:t xml:space="preserve"> </w:t>
      </w:r>
      <w:r w:rsidR="00463D94">
        <w:rPr>
          <w:rFonts w:ascii="Calibri" w:eastAsia="MS Mincho" w:hAnsi="Calibri" w:cs="Calibri"/>
          <w:kern w:val="0"/>
          <w:sz w:val="22"/>
          <w:szCs w:val="22"/>
          <w:lang w:val="en-US"/>
          <w14:ligatures w14:val="none"/>
        </w:rPr>
        <w:tab/>
      </w:r>
      <w:r w:rsidRPr="00463D94">
        <w:rPr>
          <w:rFonts w:ascii="Calibri" w:eastAsia="MS Mincho" w:hAnsi="Calibri" w:cs="Calibri"/>
          <w:kern w:val="0"/>
          <w:sz w:val="22"/>
          <w:szCs w:val="22"/>
          <w:lang w:val="en-US"/>
          <w14:ligatures w14:val="none"/>
        </w:rPr>
        <w:t xml:space="preserve">School Business Manager </w:t>
      </w:r>
    </w:p>
    <w:p w14:paraId="1373CC16" w14:textId="77777777" w:rsidR="00152DA7" w:rsidRPr="00463D94" w:rsidRDefault="00152DA7" w:rsidP="00152DA7">
      <w:pPr>
        <w:spacing w:after="120" w:line="240" w:lineRule="auto"/>
        <w:rPr>
          <w:rFonts w:ascii="Calibri" w:eastAsia="MS Mincho" w:hAnsi="Calibri" w:cs="Calibri"/>
          <w:kern w:val="0"/>
          <w:sz w:val="22"/>
          <w:szCs w:val="22"/>
          <w:lang w:val="en-US"/>
          <w14:ligatures w14:val="none"/>
        </w:rPr>
      </w:pPr>
    </w:p>
    <w:p w14:paraId="5C691F5D" w14:textId="77777777" w:rsidR="00152DA7" w:rsidRPr="00463D94" w:rsidRDefault="00152DA7" w:rsidP="00152DA7">
      <w:pPr>
        <w:spacing w:before="120" w:after="120" w:line="240" w:lineRule="auto"/>
        <w:outlineLvl w:val="0"/>
        <w:rPr>
          <w:rFonts w:ascii="Calibri" w:eastAsia="Calibri" w:hAnsi="Calibri" w:cs="Calibri"/>
          <w:b/>
          <w:kern w:val="0"/>
          <w:sz w:val="22"/>
          <w:szCs w:val="22"/>
          <w14:ligatures w14:val="none"/>
        </w:rPr>
      </w:pPr>
      <w:r w:rsidRPr="00463D94">
        <w:rPr>
          <w:rFonts w:ascii="Calibri" w:eastAsia="Calibri" w:hAnsi="Calibri" w:cs="Calibri"/>
          <w:b/>
          <w:kern w:val="0"/>
          <w:sz w:val="22"/>
          <w:szCs w:val="22"/>
          <w14:ligatures w14:val="none"/>
        </w:rPr>
        <w:t xml:space="preserve">Main purpose </w:t>
      </w:r>
    </w:p>
    <w:p w14:paraId="3A783868" w14:textId="65665540" w:rsidR="00152DA7" w:rsidRPr="00463D94" w:rsidRDefault="001474EC" w:rsidP="00152DA7">
      <w:pPr>
        <w:spacing w:after="120" w:line="240" w:lineRule="auto"/>
        <w:rPr>
          <w:rFonts w:ascii="Calibri" w:eastAsia="MS Mincho" w:hAnsi="Calibri" w:cs="Calibri"/>
          <w:kern w:val="0"/>
          <w:sz w:val="22"/>
          <w:szCs w:val="22"/>
          <w:lang w:val="en-US"/>
          <w14:ligatures w14:val="none"/>
        </w:rPr>
      </w:pPr>
      <w:r w:rsidRPr="00463D94">
        <w:rPr>
          <w:rFonts w:ascii="Calibri" w:hAnsi="Calibri" w:cs="Calibri"/>
          <w:sz w:val="22"/>
          <w:szCs w:val="22"/>
        </w:rPr>
        <w:t>The admin assistant is responsible for supporting with the administrative, financial and organisational processes within the school. They will also act as the initial point of contact for parents and visitors.</w:t>
      </w:r>
      <w:r w:rsidR="00152DA7" w:rsidRPr="00463D94">
        <w:rPr>
          <w:rFonts w:ascii="Calibri" w:eastAsia="MS Mincho" w:hAnsi="Calibri" w:cs="Calibri"/>
          <w:kern w:val="0"/>
          <w:sz w:val="22"/>
          <w:szCs w:val="22"/>
          <w:lang w:val="en-US"/>
          <w14:ligatures w14:val="none"/>
        </w:rPr>
        <w:br/>
      </w:r>
    </w:p>
    <w:p w14:paraId="3118CF7D" w14:textId="77777777" w:rsidR="00152DA7" w:rsidRPr="00463D94" w:rsidRDefault="00152DA7" w:rsidP="00152DA7">
      <w:pPr>
        <w:spacing w:before="120" w:after="120" w:line="240" w:lineRule="auto"/>
        <w:outlineLvl w:val="0"/>
        <w:rPr>
          <w:rFonts w:ascii="Calibri" w:eastAsia="Calibri" w:hAnsi="Calibri" w:cs="Calibri"/>
          <w:b/>
          <w:kern w:val="0"/>
          <w:sz w:val="22"/>
          <w:szCs w:val="22"/>
          <w14:ligatures w14:val="none"/>
        </w:rPr>
      </w:pPr>
      <w:r w:rsidRPr="00463D94">
        <w:rPr>
          <w:rFonts w:ascii="Calibri" w:eastAsia="Calibri" w:hAnsi="Calibri" w:cs="Calibri"/>
          <w:b/>
          <w:kern w:val="0"/>
          <w:sz w:val="22"/>
          <w:szCs w:val="22"/>
          <w14:ligatures w14:val="none"/>
        </w:rPr>
        <w:t xml:space="preserve">Duties and responsibilities </w:t>
      </w:r>
    </w:p>
    <w:p w14:paraId="4D8EB40E" w14:textId="77777777" w:rsidR="00152DA7" w:rsidRPr="00463D94" w:rsidRDefault="00152DA7" w:rsidP="00152DA7">
      <w:pPr>
        <w:spacing w:before="120"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Administration</w:t>
      </w:r>
    </w:p>
    <w:p w14:paraId="769E6A1B"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Update manual and </w:t>
      </w:r>
      <w:proofErr w:type="spellStart"/>
      <w:r w:rsidRPr="00463D94">
        <w:rPr>
          <w:rFonts w:ascii="Calibri" w:eastAsia="MS Mincho" w:hAnsi="Calibri" w:cs="Calibri"/>
          <w:kern w:val="0"/>
          <w:sz w:val="22"/>
          <w:szCs w:val="22"/>
          <w:lang w:val="en-US"/>
          <w14:ligatures w14:val="none"/>
        </w:rPr>
        <w:t>computerised</w:t>
      </w:r>
      <w:proofErr w:type="spellEnd"/>
      <w:r w:rsidRPr="00463D94">
        <w:rPr>
          <w:rFonts w:ascii="Calibri" w:eastAsia="MS Mincho" w:hAnsi="Calibri" w:cs="Calibri"/>
          <w:kern w:val="0"/>
          <w:sz w:val="22"/>
          <w:szCs w:val="22"/>
          <w:lang w:val="en-US"/>
          <w14:ligatures w14:val="none"/>
        </w:rPr>
        <w:t xml:space="preserve"> record/information systems</w:t>
      </w:r>
    </w:p>
    <w:p w14:paraId="365972AA"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14:ligatures w14:val="none"/>
        </w:rPr>
      </w:pPr>
      <w:r w:rsidRPr="00463D94">
        <w:rPr>
          <w:rFonts w:ascii="Calibri" w:eastAsia="MS Mincho" w:hAnsi="Calibri" w:cs="Calibri"/>
          <w:kern w:val="0"/>
          <w:sz w:val="22"/>
          <w:szCs w:val="22"/>
          <w14:ligatures w14:val="none"/>
        </w:rPr>
        <w:t xml:space="preserve">Assist with managing the school’s email inbox, ensuring the school meets its expected response times and emails are forwarded to the relevant staff member as necessary </w:t>
      </w:r>
    </w:p>
    <w:p w14:paraId="2090AA1E"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14:ligatures w14:val="none"/>
        </w:rPr>
      </w:pPr>
      <w:r w:rsidRPr="00463D94">
        <w:rPr>
          <w:rFonts w:ascii="Calibri" w:eastAsia="MS Mincho" w:hAnsi="Calibri" w:cs="Calibri"/>
          <w:kern w:val="0"/>
          <w:sz w:val="22"/>
          <w:szCs w:val="22"/>
          <w14:ligatures w14:val="none"/>
        </w:rPr>
        <w:t xml:space="preserve">Manage and organise completed forms from parents </w:t>
      </w:r>
    </w:p>
    <w:p w14:paraId="68DB09E0"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Order, monitor and manage stock, ensuring best value following the school’s purchasing processes</w:t>
      </w:r>
    </w:p>
    <w:p w14:paraId="3616D36E"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Carry out filing, printing and photocopying. </w:t>
      </w:r>
    </w:p>
    <w:p w14:paraId="24BA02DF" w14:textId="77B80551"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Assist with </w:t>
      </w:r>
      <w:proofErr w:type="spellStart"/>
      <w:r w:rsidRPr="00463D94">
        <w:rPr>
          <w:rFonts w:ascii="Calibri" w:eastAsia="MS Mincho" w:hAnsi="Calibri" w:cs="Calibri"/>
          <w:kern w:val="0"/>
          <w:sz w:val="22"/>
          <w:szCs w:val="22"/>
          <w:lang w:val="en-US"/>
          <w14:ligatures w14:val="none"/>
        </w:rPr>
        <w:t>organising</w:t>
      </w:r>
      <w:proofErr w:type="spellEnd"/>
      <w:r w:rsidRPr="00463D94">
        <w:rPr>
          <w:rFonts w:ascii="Calibri" w:eastAsia="MS Mincho" w:hAnsi="Calibri" w:cs="Calibri"/>
          <w:kern w:val="0"/>
          <w:sz w:val="22"/>
          <w:szCs w:val="22"/>
          <w:lang w:val="en-US"/>
          <w14:ligatures w14:val="none"/>
        </w:rPr>
        <w:t xml:space="preserve"> parents’ evenings</w:t>
      </w:r>
      <w:r w:rsidR="0027759B" w:rsidRPr="00463D94">
        <w:rPr>
          <w:rFonts w:ascii="Calibri" w:eastAsia="MS Mincho" w:hAnsi="Calibri" w:cs="Calibri"/>
          <w:kern w:val="0"/>
          <w:sz w:val="22"/>
          <w:szCs w:val="22"/>
          <w:lang w:val="en-US"/>
          <w14:ligatures w14:val="none"/>
        </w:rPr>
        <w:t xml:space="preserve">, </w:t>
      </w:r>
      <w:proofErr w:type="gramStart"/>
      <w:r w:rsidR="0027759B" w:rsidRPr="00463D94">
        <w:rPr>
          <w:rFonts w:ascii="Calibri" w:eastAsia="MS Mincho" w:hAnsi="Calibri" w:cs="Calibri"/>
          <w:kern w:val="0"/>
          <w:sz w:val="22"/>
          <w:szCs w:val="22"/>
          <w:lang w:val="en-US"/>
          <w14:ligatures w14:val="none"/>
        </w:rPr>
        <w:t>governors</w:t>
      </w:r>
      <w:proofErr w:type="gramEnd"/>
      <w:r w:rsidR="0027759B" w:rsidRPr="00463D94">
        <w:rPr>
          <w:rFonts w:ascii="Calibri" w:eastAsia="MS Mincho" w:hAnsi="Calibri" w:cs="Calibri"/>
          <w:kern w:val="0"/>
          <w:sz w:val="22"/>
          <w:szCs w:val="22"/>
          <w:lang w:val="en-US"/>
          <w14:ligatures w14:val="none"/>
        </w:rPr>
        <w:t xml:space="preserve"> meetings </w:t>
      </w:r>
      <w:r w:rsidRPr="00463D94">
        <w:rPr>
          <w:rFonts w:ascii="Calibri" w:eastAsia="MS Mincho" w:hAnsi="Calibri" w:cs="Calibri"/>
          <w:kern w:val="0"/>
          <w:sz w:val="22"/>
          <w:szCs w:val="22"/>
          <w:lang w:val="en-US"/>
          <w14:ligatures w14:val="none"/>
        </w:rPr>
        <w:t xml:space="preserve">and </w:t>
      </w:r>
      <w:r w:rsidR="0027759B" w:rsidRPr="00463D94">
        <w:rPr>
          <w:rFonts w:ascii="Calibri" w:eastAsia="MS Mincho" w:hAnsi="Calibri" w:cs="Calibri"/>
          <w:kern w:val="0"/>
          <w:sz w:val="22"/>
          <w:szCs w:val="22"/>
          <w:lang w:val="en-US"/>
          <w14:ligatures w14:val="none"/>
        </w:rPr>
        <w:t xml:space="preserve">any </w:t>
      </w:r>
      <w:r w:rsidRPr="00463D94">
        <w:rPr>
          <w:rFonts w:ascii="Calibri" w:eastAsia="MS Mincho" w:hAnsi="Calibri" w:cs="Calibri"/>
          <w:kern w:val="0"/>
          <w:sz w:val="22"/>
          <w:szCs w:val="22"/>
          <w:lang w:val="en-US"/>
          <w14:ligatures w14:val="none"/>
        </w:rPr>
        <w:t xml:space="preserve">other meetings and events, including the </w:t>
      </w:r>
      <w:proofErr w:type="spellStart"/>
      <w:r w:rsidRPr="00463D94">
        <w:rPr>
          <w:rFonts w:ascii="Calibri" w:eastAsia="MS Mincho" w:hAnsi="Calibri" w:cs="Calibri"/>
          <w:kern w:val="0"/>
          <w:sz w:val="22"/>
          <w:szCs w:val="22"/>
          <w:lang w:val="en-US"/>
          <w14:ligatures w14:val="none"/>
        </w:rPr>
        <w:t>organisation</w:t>
      </w:r>
      <w:proofErr w:type="spellEnd"/>
      <w:r w:rsidRPr="00463D94">
        <w:rPr>
          <w:rFonts w:ascii="Calibri" w:eastAsia="MS Mincho" w:hAnsi="Calibri" w:cs="Calibri"/>
          <w:kern w:val="0"/>
          <w:sz w:val="22"/>
          <w:szCs w:val="22"/>
          <w:lang w:val="en-US"/>
          <w14:ligatures w14:val="none"/>
        </w:rPr>
        <w:t xml:space="preserve"> of rooms and equipment, and providing refreshments as required</w:t>
      </w:r>
    </w:p>
    <w:p w14:paraId="0F0CEBAC"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14:ligatures w14:val="none"/>
        </w:rPr>
      </w:pPr>
      <w:r w:rsidRPr="00463D94">
        <w:rPr>
          <w:rFonts w:ascii="Calibri" w:eastAsia="MS Mincho" w:hAnsi="Calibri" w:cs="Calibri"/>
          <w:kern w:val="0"/>
          <w:sz w:val="22"/>
          <w:szCs w:val="22"/>
          <w14:ligatures w14:val="none"/>
        </w:rPr>
        <w:t xml:space="preserve">Keep records in accordance with the school’s record retention schedule and data protection law, ensuring information security and confidentiality at all times </w:t>
      </w:r>
    </w:p>
    <w:p w14:paraId="7DB9E3F9"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14:ligatures w14:val="none"/>
        </w:rPr>
      </w:pPr>
      <w:r w:rsidRPr="00463D94">
        <w:rPr>
          <w:rFonts w:ascii="Calibri" w:eastAsia="MS Mincho" w:hAnsi="Calibri" w:cs="Calibri"/>
          <w:kern w:val="0"/>
          <w:sz w:val="22"/>
          <w:szCs w:val="22"/>
          <w14:ligatures w14:val="none"/>
        </w:rPr>
        <w:t>Support with the organisation of school trips</w:t>
      </w:r>
    </w:p>
    <w:p w14:paraId="5F6BB407" w14:textId="77777777" w:rsidR="00152DA7" w:rsidRPr="00463D94" w:rsidRDefault="00152DA7" w:rsidP="00EA2ED8">
      <w:pPr>
        <w:pStyle w:val="ListParagraph"/>
        <w:numPr>
          <w:ilvl w:val="0"/>
          <w:numId w:val="1"/>
        </w:numPr>
        <w:spacing w:after="60" w:line="240" w:lineRule="auto"/>
        <w:rPr>
          <w:rFonts w:ascii="Calibri" w:eastAsia="MS Mincho" w:hAnsi="Calibri" w:cs="Calibri"/>
          <w:kern w:val="0"/>
          <w:sz w:val="22"/>
          <w:szCs w:val="22"/>
          <w14:ligatures w14:val="none"/>
        </w:rPr>
      </w:pPr>
      <w:r w:rsidRPr="00463D94">
        <w:rPr>
          <w:rFonts w:ascii="Calibri" w:eastAsia="MS Mincho" w:hAnsi="Calibri" w:cs="Calibri"/>
          <w:kern w:val="0"/>
          <w:sz w:val="22"/>
          <w:szCs w:val="22"/>
          <w14:ligatures w14:val="none"/>
        </w:rPr>
        <w:t>Logging and updating any medical concerns</w:t>
      </w:r>
    </w:p>
    <w:p w14:paraId="238A81E3" w14:textId="6DEF14AF" w:rsidR="00377A96" w:rsidRPr="00463D94" w:rsidRDefault="00377A96" w:rsidP="00EA2ED8">
      <w:pPr>
        <w:pStyle w:val="ListParagraph"/>
        <w:numPr>
          <w:ilvl w:val="0"/>
          <w:numId w:val="1"/>
        </w:numPr>
        <w:spacing w:after="60" w:line="240" w:lineRule="auto"/>
        <w:rPr>
          <w:rFonts w:ascii="Calibri" w:eastAsia="MS Mincho" w:hAnsi="Calibri" w:cs="Calibri"/>
          <w:kern w:val="0"/>
          <w:sz w:val="22"/>
          <w:szCs w:val="22"/>
          <w14:ligatures w14:val="none"/>
        </w:rPr>
      </w:pPr>
      <w:r w:rsidRPr="00463D94">
        <w:rPr>
          <w:rFonts w:ascii="Calibri" w:eastAsia="MS Mincho" w:hAnsi="Calibri" w:cs="Calibri"/>
          <w:kern w:val="0"/>
          <w:sz w:val="22"/>
          <w:szCs w:val="22"/>
          <w14:ligatures w14:val="none"/>
        </w:rPr>
        <w:t>PA support to the Headteacher</w:t>
      </w:r>
    </w:p>
    <w:p w14:paraId="41E65206" w14:textId="77777777" w:rsidR="00152DA7" w:rsidRPr="00463D94" w:rsidRDefault="00152DA7" w:rsidP="00152DA7">
      <w:pPr>
        <w:spacing w:before="120"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Attendance administration</w:t>
      </w:r>
    </w:p>
    <w:p w14:paraId="3BE59615" w14:textId="77777777" w:rsidR="00152DA7" w:rsidRPr="00463D94" w:rsidRDefault="00152DA7" w:rsidP="00EA2ED8">
      <w:pPr>
        <w:pStyle w:val="ListParagraph"/>
        <w:numPr>
          <w:ilvl w:val="0"/>
          <w:numId w:val="2"/>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Monitor and maintain an accurate record of pupil attendance, producing reports as necessary </w:t>
      </w:r>
    </w:p>
    <w:p w14:paraId="71BB7EAA" w14:textId="77777777" w:rsidR="00152DA7" w:rsidRPr="00463D94" w:rsidRDefault="00152DA7" w:rsidP="00EA2ED8">
      <w:pPr>
        <w:pStyle w:val="ListParagraph"/>
        <w:numPr>
          <w:ilvl w:val="0"/>
          <w:numId w:val="2"/>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Monitor the late arrival of pupils and contact parents/carers to identify reasons for non-attendance, ensuring all safeguarding procedures are followed </w:t>
      </w:r>
    </w:p>
    <w:p w14:paraId="40F73432" w14:textId="77777777" w:rsidR="00152DA7" w:rsidRPr="00463D94" w:rsidRDefault="00152DA7" w:rsidP="00152DA7">
      <w:pPr>
        <w:spacing w:before="120"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 xml:space="preserve">Reception </w:t>
      </w:r>
    </w:p>
    <w:p w14:paraId="669A467E" w14:textId="77777777" w:rsidR="00152DA7" w:rsidRPr="00463D94" w:rsidRDefault="00152DA7" w:rsidP="00EA2ED8">
      <w:pPr>
        <w:pStyle w:val="ListParagraph"/>
        <w:numPr>
          <w:ilvl w:val="0"/>
          <w:numId w:val="3"/>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Act as the first point of contact for parents and visitors arriving at the school </w:t>
      </w:r>
    </w:p>
    <w:p w14:paraId="478F31EE" w14:textId="77777777" w:rsidR="00152DA7" w:rsidRPr="00463D94" w:rsidRDefault="00152DA7" w:rsidP="00EA2ED8">
      <w:pPr>
        <w:pStyle w:val="ListParagraph"/>
        <w:numPr>
          <w:ilvl w:val="0"/>
          <w:numId w:val="3"/>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Deal with telephone and face-to-face enquiries efficiently and in a professional and supportive manner </w:t>
      </w:r>
    </w:p>
    <w:p w14:paraId="5B7B4F5A" w14:textId="77777777" w:rsidR="00152DA7" w:rsidRPr="00463D94" w:rsidRDefault="00152DA7" w:rsidP="00EA2ED8">
      <w:pPr>
        <w:pStyle w:val="ListParagraph"/>
        <w:numPr>
          <w:ilvl w:val="0"/>
          <w:numId w:val="3"/>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Respond to messages promptly and accurately, passing on information to relevant staff members as necessary </w:t>
      </w:r>
    </w:p>
    <w:p w14:paraId="42C86BB4" w14:textId="77777777" w:rsidR="0027759B" w:rsidRPr="00463D94" w:rsidRDefault="0027759B" w:rsidP="00152DA7">
      <w:pPr>
        <w:spacing w:before="120" w:after="120" w:line="240" w:lineRule="auto"/>
        <w:rPr>
          <w:rFonts w:ascii="Calibri" w:eastAsia="MS Mincho" w:hAnsi="Calibri" w:cs="Calibri"/>
          <w:b/>
          <w:kern w:val="0"/>
          <w:sz w:val="22"/>
          <w:szCs w:val="22"/>
          <w:lang w:val="en-US"/>
          <w14:ligatures w14:val="none"/>
        </w:rPr>
      </w:pPr>
    </w:p>
    <w:p w14:paraId="1D3D32FB" w14:textId="77777777" w:rsidR="0027759B" w:rsidRPr="00463D94" w:rsidRDefault="0027759B" w:rsidP="00152DA7">
      <w:pPr>
        <w:spacing w:before="120" w:after="120" w:line="240" w:lineRule="auto"/>
        <w:rPr>
          <w:rFonts w:ascii="Calibri" w:eastAsia="MS Mincho" w:hAnsi="Calibri" w:cs="Calibri"/>
          <w:b/>
          <w:kern w:val="0"/>
          <w:sz w:val="22"/>
          <w:szCs w:val="22"/>
          <w:lang w:val="en-US"/>
          <w14:ligatures w14:val="none"/>
        </w:rPr>
      </w:pPr>
    </w:p>
    <w:p w14:paraId="64941EF4" w14:textId="77777777" w:rsidR="0027759B" w:rsidRPr="00463D94" w:rsidRDefault="0027759B" w:rsidP="00152DA7">
      <w:pPr>
        <w:spacing w:before="120" w:after="120" w:line="240" w:lineRule="auto"/>
        <w:rPr>
          <w:rFonts w:ascii="Calibri" w:eastAsia="MS Mincho" w:hAnsi="Calibri" w:cs="Calibri"/>
          <w:b/>
          <w:kern w:val="0"/>
          <w:sz w:val="22"/>
          <w:szCs w:val="22"/>
          <w:lang w:val="en-US"/>
          <w14:ligatures w14:val="none"/>
        </w:rPr>
      </w:pPr>
    </w:p>
    <w:p w14:paraId="24A00C02" w14:textId="4FD97617" w:rsidR="00152DA7" w:rsidRPr="00463D94" w:rsidRDefault="00152DA7" w:rsidP="00152DA7">
      <w:pPr>
        <w:spacing w:before="120"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 xml:space="preserve">Security </w:t>
      </w:r>
    </w:p>
    <w:p w14:paraId="2AF97A2D" w14:textId="77777777" w:rsidR="00152DA7" w:rsidRPr="00463D94" w:rsidRDefault="00152DA7" w:rsidP="00EA2ED8">
      <w:pPr>
        <w:pStyle w:val="ListParagraph"/>
        <w:numPr>
          <w:ilvl w:val="0"/>
          <w:numId w:val="4"/>
        </w:numPr>
        <w:spacing w:after="120" w:line="240" w:lineRule="auto"/>
        <w:ind w:right="284"/>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Control access to the school in line with the school’s safeguarding procedures, including signing-in visitors, checking identification as necessary, issuing passes and notifying them of safeguarding and safety procedures </w:t>
      </w:r>
    </w:p>
    <w:p w14:paraId="3FD0D4D5" w14:textId="77777777" w:rsidR="00152DA7" w:rsidRPr="00463D94" w:rsidRDefault="00152DA7" w:rsidP="00EA2ED8">
      <w:pPr>
        <w:pStyle w:val="ListParagraph"/>
        <w:numPr>
          <w:ilvl w:val="0"/>
          <w:numId w:val="4"/>
        </w:numPr>
        <w:spacing w:after="120" w:line="240" w:lineRule="auto"/>
        <w:ind w:right="284"/>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lastRenderedPageBreak/>
        <w:t xml:space="preserve">Be alert to unknown individuals on the school premises and report any concerns in line with the school’s procedures </w:t>
      </w:r>
    </w:p>
    <w:p w14:paraId="4981C9F8" w14:textId="77777777" w:rsidR="00152DA7" w:rsidRPr="00463D94" w:rsidRDefault="00152DA7" w:rsidP="00152DA7">
      <w:pPr>
        <w:spacing w:before="120"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 xml:space="preserve">Finance </w:t>
      </w:r>
    </w:p>
    <w:p w14:paraId="65D204BF" w14:textId="77777777" w:rsidR="00152DA7" w:rsidRPr="00463D94" w:rsidRDefault="00152DA7" w:rsidP="00EA2ED8">
      <w:pPr>
        <w:pStyle w:val="ListParagraph"/>
        <w:numPr>
          <w:ilvl w:val="0"/>
          <w:numId w:val="5"/>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Collect, record and issue receipts for payments from parents </w:t>
      </w:r>
    </w:p>
    <w:p w14:paraId="450D0BB9" w14:textId="77777777" w:rsidR="00152DA7" w:rsidRPr="00463D94" w:rsidRDefault="00152DA7" w:rsidP="00EA2ED8">
      <w:pPr>
        <w:pStyle w:val="ListParagraph"/>
        <w:numPr>
          <w:ilvl w:val="0"/>
          <w:numId w:val="5"/>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Carry out financial administration in line with the school’s procedures </w:t>
      </w:r>
    </w:p>
    <w:p w14:paraId="2087871C" w14:textId="77777777" w:rsidR="00152DA7" w:rsidRPr="00463D94" w:rsidRDefault="00152DA7" w:rsidP="00152DA7">
      <w:pPr>
        <w:spacing w:before="120" w:after="120" w:line="240" w:lineRule="auto"/>
        <w:outlineLvl w:val="0"/>
        <w:rPr>
          <w:rFonts w:ascii="Calibri" w:eastAsia="Calibri" w:hAnsi="Calibri" w:cs="Calibri"/>
          <w:b/>
          <w:kern w:val="0"/>
          <w:sz w:val="22"/>
          <w:szCs w:val="22"/>
          <w14:ligatures w14:val="none"/>
        </w:rPr>
      </w:pPr>
      <w:r w:rsidRPr="00463D94">
        <w:rPr>
          <w:rFonts w:ascii="Calibri" w:eastAsia="Calibri" w:hAnsi="Calibri" w:cs="Calibri"/>
          <w:b/>
          <w:kern w:val="0"/>
          <w:sz w:val="22"/>
          <w:szCs w:val="22"/>
          <w14:ligatures w14:val="none"/>
        </w:rPr>
        <w:t xml:space="preserve">Other Areas of Responsibility </w:t>
      </w:r>
    </w:p>
    <w:p w14:paraId="0A56FAEB" w14:textId="77777777" w:rsidR="00152DA7" w:rsidRPr="00463D94" w:rsidRDefault="00152DA7" w:rsidP="00EA2ED8">
      <w:pPr>
        <w:pStyle w:val="ListParagraph"/>
        <w:numPr>
          <w:ilvl w:val="0"/>
          <w:numId w:val="6"/>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Read and follow the relevant school policies</w:t>
      </w:r>
    </w:p>
    <w:p w14:paraId="45E4B042" w14:textId="77777777" w:rsidR="00152DA7" w:rsidRPr="00463D94" w:rsidRDefault="00152DA7" w:rsidP="00EA2ED8">
      <w:pPr>
        <w:pStyle w:val="ListParagraph"/>
        <w:numPr>
          <w:ilvl w:val="0"/>
          <w:numId w:val="6"/>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Undertake training required to develop in the role </w:t>
      </w:r>
    </w:p>
    <w:p w14:paraId="714AB83A" w14:textId="77777777" w:rsidR="00152DA7" w:rsidRPr="00463D94" w:rsidRDefault="00152DA7" w:rsidP="00EA2ED8">
      <w:pPr>
        <w:pStyle w:val="ListParagraph"/>
        <w:numPr>
          <w:ilvl w:val="0"/>
          <w:numId w:val="6"/>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Ensure all duties and responsibilities are undertaken in line with the school’s health and safety policy</w:t>
      </w:r>
    </w:p>
    <w:p w14:paraId="5A8A8A9F" w14:textId="77777777" w:rsidR="00152DA7" w:rsidRPr="00463D94" w:rsidRDefault="00152DA7" w:rsidP="00EA2ED8">
      <w:pPr>
        <w:pStyle w:val="ListParagraph"/>
        <w:numPr>
          <w:ilvl w:val="0"/>
          <w:numId w:val="6"/>
        </w:num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Contribute to the safety of children and young people and protect them from harm</w:t>
      </w:r>
    </w:p>
    <w:p w14:paraId="0FF4D1DA" w14:textId="77777777" w:rsidR="00152DA7" w:rsidRPr="00463D94" w:rsidRDefault="00152DA7" w:rsidP="00152DA7">
      <w:pPr>
        <w:spacing w:after="60" w:line="240" w:lineRule="auto"/>
        <w:ind w:left="340"/>
        <w:rPr>
          <w:rFonts w:ascii="Calibri" w:eastAsia="MS Mincho" w:hAnsi="Calibri" w:cs="Calibri"/>
          <w:kern w:val="0"/>
          <w:sz w:val="22"/>
          <w:szCs w:val="22"/>
          <w:lang w:val="en-US"/>
          <w14:ligatures w14:val="none"/>
        </w:rPr>
      </w:pPr>
    </w:p>
    <w:p w14:paraId="3E2354BD" w14:textId="77777777" w:rsidR="00152DA7" w:rsidRPr="00463D94" w:rsidRDefault="00152DA7" w:rsidP="00152DA7">
      <w:pPr>
        <w:spacing w:after="60" w:line="240" w:lineRule="auto"/>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The post holder must be prepared to carry out additional duties, which may be required by the School Business Manager and or Headteacher.  The duties of this post may vary from time to time, as required by the Headteacher, without changing the general character of the role or the level of responsibility.  This post may be subject to modification or amendment after consultation with the post holder.</w:t>
      </w:r>
    </w:p>
    <w:p w14:paraId="6C76A781" w14:textId="77777777" w:rsidR="00152DA7" w:rsidRPr="00463D94" w:rsidRDefault="00152DA7" w:rsidP="00152DA7">
      <w:pPr>
        <w:spacing w:after="120" w:line="240" w:lineRule="auto"/>
        <w:rPr>
          <w:rFonts w:ascii="Calibri" w:eastAsia="MS Mincho" w:hAnsi="Calibri" w:cs="Calibri"/>
          <w:kern w:val="0"/>
          <w:sz w:val="22"/>
          <w:szCs w:val="22"/>
          <w:lang w:val="en-US"/>
          <w14:ligatures w14:val="none"/>
        </w:rPr>
      </w:pPr>
    </w:p>
    <w:p w14:paraId="1F04FFB1" w14:textId="77777777" w:rsidR="00152DA7" w:rsidRPr="00463D94" w:rsidRDefault="00152DA7" w:rsidP="00152DA7">
      <w:pPr>
        <w:spacing w:after="120" w:line="240" w:lineRule="auto"/>
        <w:rPr>
          <w:rFonts w:ascii="Calibri" w:eastAsia="MS Mincho" w:hAnsi="Calibri" w:cs="Calibri"/>
          <w:kern w:val="0"/>
          <w:sz w:val="22"/>
          <w:szCs w:val="22"/>
          <w:lang w:val="en-US"/>
          <w14:ligatures w14:val="none"/>
        </w:rPr>
      </w:pPr>
    </w:p>
    <w:p w14:paraId="780C259C"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2DE77982"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75E17DFA"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447AF6B0"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61291D8A"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3BBE1CB8"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1DA387AC"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6A22C127"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38E41988"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1B102E3D"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3385F971"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008E955B"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39E3A608"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63C1A9C8"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3BFFAE87"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117A451A"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625EF5E2" w14:textId="77777777" w:rsidR="001B24EF" w:rsidRPr="00463D94" w:rsidRDefault="001B24EF" w:rsidP="00152DA7">
      <w:pPr>
        <w:spacing w:after="120" w:line="240" w:lineRule="auto"/>
        <w:rPr>
          <w:rFonts w:ascii="Calibri" w:eastAsia="MS Mincho" w:hAnsi="Calibri" w:cs="Calibri"/>
          <w:kern w:val="0"/>
          <w:sz w:val="22"/>
          <w:szCs w:val="22"/>
          <w:lang w:val="en-US"/>
          <w14:ligatures w14:val="none"/>
        </w:rPr>
      </w:pPr>
    </w:p>
    <w:p w14:paraId="7F65C6B2" w14:textId="77777777" w:rsidR="00152DA7" w:rsidRPr="00463D94" w:rsidRDefault="00152DA7" w:rsidP="00152DA7">
      <w:pPr>
        <w:spacing w:after="120" w:line="240" w:lineRule="auto"/>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7427"/>
      </w:tblGrid>
      <w:tr w:rsidR="00152DA7" w:rsidRPr="00463D94" w14:paraId="01979F06" w14:textId="77777777" w:rsidTr="007D2DFA">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E849F22" w14:textId="77777777" w:rsidR="00152DA7" w:rsidRPr="00463D94" w:rsidRDefault="00152DA7" w:rsidP="00152DA7">
            <w:pPr>
              <w:suppressAutoHyphens/>
              <w:spacing w:after="0" w:line="240" w:lineRule="auto"/>
              <w:rPr>
                <w:rFonts w:ascii="Calibri" w:eastAsia="MS Mincho" w:hAnsi="Calibri" w:cs="Calibri"/>
                <w:caps/>
                <w:color w:val="F8F8F8"/>
                <w:kern w:val="0"/>
                <w:sz w:val="22"/>
                <w:szCs w:val="22"/>
                <w14:ligatures w14:val="none"/>
              </w:rPr>
            </w:pPr>
            <w:r w:rsidRPr="00463D94">
              <w:rPr>
                <w:rFonts w:ascii="Calibri" w:eastAsia="MS Mincho" w:hAnsi="Calibri" w:cs="Calibri"/>
                <w:caps/>
                <w:color w:val="F8F8F8"/>
                <w:kern w:val="0"/>
                <w:sz w:val="22"/>
                <w:szCs w:val="22"/>
                <w14:ligatures w14:val="none"/>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0D9E0F3" w14:textId="77777777" w:rsidR="00152DA7" w:rsidRPr="00463D94" w:rsidRDefault="00152DA7" w:rsidP="00152DA7">
            <w:pPr>
              <w:suppressAutoHyphens/>
              <w:spacing w:after="0" w:line="240" w:lineRule="auto"/>
              <w:rPr>
                <w:rFonts w:ascii="Calibri" w:eastAsia="MS Mincho" w:hAnsi="Calibri" w:cs="Calibri"/>
                <w:caps/>
                <w:color w:val="F8F8F8"/>
                <w:kern w:val="0"/>
                <w:sz w:val="22"/>
                <w:szCs w:val="22"/>
                <w14:ligatures w14:val="none"/>
              </w:rPr>
            </w:pPr>
            <w:r w:rsidRPr="00463D94">
              <w:rPr>
                <w:rFonts w:ascii="Calibri" w:eastAsia="MS Mincho" w:hAnsi="Calibri" w:cs="Calibri"/>
                <w:caps/>
                <w:color w:val="F8F8F8"/>
                <w:kern w:val="0"/>
                <w:sz w:val="22"/>
                <w:szCs w:val="22"/>
                <w14:ligatures w14:val="none"/>
              </w:rPr>
              <w:t>qualities</w:t>
            </w:r>
          </w:p>
        </w:tc>
      </w:tr>
      <w:tr w:rsidR="00152DA7" w:rsidRPr="00463D94" w14:paraId="11E96436" w14:textId="77777777" w:rsidTr="007D2DFA">
        <w:trPr>
          <w:cantSplit/>
        </w:trPr>
        <w:tc>
          <w:tcPr>
            <w:tcW w:w="1447" w:type="dxa"/>
            <w:tcBorders>
              <w:top w:val="single" w:sz="4" w:space="0" w:color="F8F8F8"/>
            </w:tcBorders>
            <w:shd w:val="clear" w:color="auto" w:fill="auto"/>
          </w:tcPr>
          <w:p w14:paraId="30BC6D5E" w14:textId="77777777" w:rsidR="00152DA7" w:rsidRPr="00463D94" w:rsidRDefault="00152DA7" w:rsidP="00152DA7">
            <w:pPr>
              <w:keepLines/>
              <w:spacing w:after="60" w:line="240" w:lineRule="auto"/>
              <w:textboxTightWrap w:val="allLines"/>
              <w:rPr>
                <w:rFonts w:ascii="Calibri" w:eastAsia="MS Mincho" w:hAnsi="Calibri" w:cs="Calibri"/>
                <w:b/>
                <w:kern w:val="0"/>
                <w:sz w:val="22"/>
                <w:szCs w:val="22"/>
                <w14:ligatures w14:val="none"/>
              </w:rPr>
            </w:pPr>
            <w:r w:rsidRPr="00463D94">
              <w:rPr>
                <w:rFonts w:ascii="Calibri" w:eastAsia="MS Mincho" w:hAnsi="Calibri" w:cs="Calibri"/>
                <w:b/>
                <w:kern w:val="0"/>
                <w:sz w:val="22"/>
                <w:szCs w:val="22"/>
                <w:lang w:val="en-US"/>
                <w14:ligatures w14:val="none"/>
              </w:rPr>
              <w:t xml:space="preserve">Qualifications </w:t>
            </w:r>
            <w:r w:rsidRPr="00463D94">
              <w:rPr>
                <w:rFonts w:ascii="Calibri" w:eastAsia="MS Mincho" w:hAnsi="Calibri" w:cs="Calibri"/>
                <w:b/>
                <w:kern w:val="0"/>
                <w:sz w:val="22"/>
                <w:szCs w:val="22"/>
                <w:lang w:val="en-US"/>
                <w14:ligatures w14:val="none"/>
              </w:rPr>
              <w:br/>
              <w:t>and training</w:t>
            </w:r>
          </w:p>
        </w:tc>
        <w:tc>
          <w:tcPr>
            <w:tcW w:w="8176" w:type="dxa"/>
            <w:tcBorders>
              <w:top w:val="single" w:sz="4" w:space="0" w:color="F8F8F8"/>
            </w:tcBorders>
            <w:shd w:val="clear" w:color="auto" w:fill="auto"/>
          </w:tcPr>
          <w:p w14:paraId="47BC6DDD"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First aid training (or willingness to complete it)</w:t>
            </w:r>
          </w:p>
          <w:p w14:paraId="22CF9DE7" w14:textId="77777777" w:rsidR="00152DA7" w:rsidRPr="00463D94" w:rsidRDefault="00152DA7" w:rsidP="00152DA7">
            <w:pPr>
              <w:keepLines/>
              <w:spacing w:after="0" w:line="240" w:lineRule="auto"/>
              <w:textboxTightWrap w:val="allLines"/>
              <w:rPr>
                <w:rFonts w:ascii="Calibri" w:eastAsia="MS Mincho" w:hAnsi="Calibri" w:cs="Calibri"/>
                <w:kern w:val="0"/>
                <w:sz w:val="22"/>
                <w:szCs w:val="22"/>
                <w14:ligatures w14:val="none"/>
              </w:rPr>
            </w:pPr>
          </w:p>
        </w:tc>
      </w:tr>
      <w:tr w:rsidR="00152DA7" w:rsidRPr="00463D94" w14:paraId="7A0EF357" w14:textId="77777777" w:rsidTr="007D2DFA">
        <w:trPr>
          <w:cantSplit/>
          <w:trHeight w:val="1789"/>
        </w:trPr>
        <w:tc>
          <w:tcPr>
            <w:tcW w:w="1447" w:type="dxa"/>
            <w:shd w:val="clear" w:color="auto" w:fill="auto"/>
            <w:tcMar>
              <w:top w:w="113" w:type="dxa"/>
              <w:bottom w:w="113" w:type="dxa"/>
            </w:tcMar>
          </w:tcPr>
          <w:p w14:paraId="41B6356C" w14:textId="77777777" w:rsidR="00152DA7" w:rsidRPr="00463D94" w:rsidRDefault="00152DA7" w:rsidP="00152DA7">
            <w:pPr>
              <w:keepLines/>
              <w:spacing w:after="60" w:line="240" w:lineRule="auto"/>
              <w:textboxTightWrap w:val="allLines"/>
              <w:rPr>
                <w:rFonts w:ascii="Calibri" w:eastAsia="MS Mincho" w:hAnsi="Calibri" w:cs="Calibri"/>
                <w:b/>
                <w:kern w:val="0"/>
                <w:sz w:val="22"/>
                <w:szCs w:val="22"/>
                <w14:ligatures w14:val="none"/>
              </w:rPr>
            </w:pPr>
            <w:r w:rsidRPr="00463D94">
              <w:rPr>
                <w:rFonts w:ascii="Calibri" w:eastAsia="MS Mincho" w:hAnsi="Calibri" w:cs="Calibri"/>
                <w:b/>
                <w:kern w:val="0"/>
                <w:sz w:val="22"/>
                <w:szCs w:val="22"/>
                <w:lang w:val="en-US"/>
                <w14:ligatures w14:val="none"/>
              </w:rPr>
              <w:t>Experience</w:t>
            </w:r>
          </w:p>
        </w:tc>
        <w:tc>
          <w:tcPr>
            <w:tcW w:w="8176" w:type="dxa"/>
            <w:shd w:val="clear" w:color="auto" w:fill="auto"/>
            <w:tcMar>
              <w:top w:w="113" w:type="dxa"/>
              <w:bottom w:w="113" w:type="dxa"/>
            </w:tcMar>
          </w:tcPr>
          <w:p w14:paraId="062C46DB"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Working in a school environment</w:t>
            </w:r>
          </w:p>
          <w:p w14:paraId="6BA6F222"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Carrying out administrative tasks </w:t>
            </w:r>
          </w:p>
          <w:p w14:paraId="7EA3F37D"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Dealing with face-to-face and telephone interactions </w:t>
            </w:r>
          </w:p>
          <w:p w14:paraId="72C10D66"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Working with children or young people </w:t>
            </w:r>
          </w:p>
          <w:p w14:paraId="732C0028"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Working and collaborating within a team  </w:t>
            </w:r>
          </w:p>
        </w:tc>
      </w:tr>
      <w:tr w:rsidR="00152DA7" w:rsidRPr="00463D94" w14:paraId="14FA0FA1" w14:textId="77777777" w:rsidTr="007D2DFA">
        <w:trPr>
          <w:cantSplit/>
        </w:trPr>
        <w:tc>
          <w:tcPr>
            <w:tcW w:w="1447" w:type="dxa"/>
            <w:shd w:val="clear" w:color="auto" w:fill="auto"/>
            <w:tcMar>
              <w:top w:w="113" w:type="dxa"/>
              <w:bottom w:w="113" w:type="dxa"/>
            </w:tcMar>
          </w:tcPr>
          <w:p w14:paraId="2A9A57B4" w14:textId="77777777" w:rsidR="00152DA7" w:rsidRPr="00463D94" w:rsidRDefault="00152DA7" w:rsidP="00152DA7">
            <w:pPr>
              <w:keepLines/>
              <w:spacing w:after="60" w:line="240" w:lineRule="auto"/>
              <w:textboxTightWrap w:val="allLines"/>
              <w:rPr>
                <w:rFonts w:ascii="Calibri" w:eastAsia="MS Mincho" w:hAnsi="Calibri" w:cs="Calibri"/>
                <w:b/>
                <w:kern w:val="0"/>
                <w:sz w:val="22"/>
                <w:szCs w:val="22"/>
                <w14:ligatures w14:val="none"/>
              </w:rPr>
            </w:pPr>
            <w:r w:rsidRPr="00463D94">
              <w:rPr>
                <w:rFonts w:ascii="Calibri" w:eastAsia="MS Mincho" w:hAnsi="Calibri" w:cs="Calibri"/>
                <w:b/>
                <w:kern w:val="0"/>
                <w:sz w:val="22"/>
                <w:szCs w:val="22"/>
                <w:lang w:val="en-US"/>
                <w14:ligatures w14:val="none"/>
              </w:rPr>
              <w:t>Skills and knowledge</w:t>
            </w:r>
          </w:p>
        </w:tc>
        <w:tc>
          <w:tcPr>
            <w:tcW w:w="8176" w:type="dxa"/>
            <w:shd w:val="clear" w:color="auto" w:fill="auto"/>
            <w:tcMar>
              <w:top w:w="113" w:type="dxa"/>
              <w:bottom w:w="113" w:type="dxa"/>
            </w:tcMar>
          </w:tcPr>
          <w:p w14:paraId="7E235B0B"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Good oral and written communications skills</w:t>
            </w:r>
          </w:p>
          <w:p w14:paraId="2D68C037"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Ability to respond quickly and effectively to issues that arise</w:t>
            </w:r>
          </w:p>
          <w:p w14:paraId="26A2C457"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Ability to plan, </w:t>
            </w:r>
            <w:proofErr w:type="spellStart"/>
            <w:r w:rsidRPr="00463D94">
              <w:rPr>
                <w:rFonts w:ascii="Calibri" w:eastAsia="MS Mincho" w:hAnsi="Calibri" w:cs="Calibri"/>
                <w:kern w:val="0"/>
                <w:sz w:val="22"/>
                <w:szCs w:val="22"/>
                <w:lang w:val="en-US"/>
                <w14:ligatures w14:val="none"/>
              </w:rPr>
              <w:t>organise</w:t>
            </w:r>
            <w:proofErr w:type="spellEnd"/>
            <w:r w:rsidRPr="00463D94">
              <w:rPr>
                <w:rFonts w:ascii="Calibri" w:eastAsia="MS Mincho" w:hAnsi="Calibri" w:cs="Calibri"/>
                <w:kern w:val="0"/>
                <w:sz w:val="22"/>
                <w:szCs w:val="22"/>
                <w:lang w:val="en-US"/>
                <w14:ligatures w14:val="none"/>
              </w:rPr>
              <w:t xml:space="preserve"> and </w:t>
            </w:r>
            <w:proofErr w:type="spellStart"/>
            <w:r w:rsidRPr="00463D94">
              <w:rPr>
                <w:rFonts w:ascii="Calibri" w:eastAsia="MS Mincho" w:hAnsi="Calibri" w:cs="Calibri"/>
                <w:kern w:val="0"/>
                <w:sz w:val="22"/>
                <w:szCs w:val="22"/>
                <w:lang w:val="en-US"/>
                <w14:ligatures w14:val="none"/>
              </w:rPr>
              <w:t>prioritise</w:t>
            </w:r>
            <w:proofErr w:type="spellEnd"/>
            <w:r w:rsidRPr="00463D94">
              <w:rPr>
                <w:rFonts w:ascii="Calibri" w:eastAsia="MS Mincho" w:hAnsi="Calibri" w:cs="Calibri"/>
                <w:kern w:val="0"/>
                <w:sz w:val="22"/>
                <w:szCs w:val="22"/>
                <w:lang w:val="en-US"/>
                <w14:ligatures w14:val="none"/>
              </w:rPr>
              <w:t xml:space="preserve"> to meet deadlines</w:t>
            </w:r>
          </w:p>
          <w:p w14:paraId="4D530696"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Ability to use own initiative and take action accordingly </w:t>
            </w:r>
          </w:p>
          <w:p w14:paraId="05307F30"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Excellent attention to detail </w:t>
            </w:r>
          </w:p>
          <w:p w14:paraId="308C0DFC"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Ability to use relevant office equipment effectively </w:t>
            </w:r>
          </w:p>
          <w:p w14:paraId="08014335"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Ability to build effective working relationships with colleagues </w:t>
            </w:r>
          </w:p>
          <w:p w14:paraId="337C06BF"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Understanding of data protection and confidentiality </w:t>
            </w:r>
          </w:p>
          <w:p w14:paraId="381B9398"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Understanding of safeguarding</w:t>
            </w:r>
          </w:p>
        </w:tc>
      </w:tr>
      <w:tr w:rsidR="00152DA7" w:rsidRPr="00463D94" w14:paraId="50F42770" w14:textId="77777777" w:rsidTr="007D2DFA">
        <w:trPr>
          <w:cantSplit/>
        </w:trPr>
        <w:tc>
          <w:tcPr>
            <w:tcW w:w="1447" w:type="dxa"/>
            <w:shd w:val="clear" w:color="auto" w:fill="auto"/>
            <w:tcMar>
              <w:top w:w="113" w:type="dxa"/>
              <w:bottom w:w="113" w:type="dxa"/>
            </w:tcMar>
          </w:tcPr>
          <w:p w14:paraId="58364C0F" w14:textId="77777777" w:rsidR="00152DA7" w:rsidRPr="00463D94" w:rsidRDefault="00152DA7" w:rsidP="00152DA7">
            <w:pPr>
              <w:keepLines/>
              <w:spacing w:after="60" w:line="240" w:lineRule="auto"/>
              <w:textboxTightWrap w:val="allLines"/>
              <w:rPr>
                <w:rFonts w:ascii="Calibri" w:eastAsia="MS Mincho" w:hAnsi="Calibri" w:cs="Calibri"/>
                <w:b/>
                <w:kern w:val="0"/>
                <w:sz w:val="22"/>
                <w:szCs w:val="22"/>
                <w:lang w:val="en-US"/>
                <w14:ligatures w14:val="none"/>
              </w:rPr>
            </w:pPr>
            <w:r w:rsidRPr="00463D94">
              <w:rPr>
                <w:rFonts w:ascii="Calibri" w:eastAsia="MS Mincho" w:hAnsi="Calibri" w:cs="Calibri"/>
                <w:b/>
                <w:kern w:val="0"/>
                <w:sz w:val="22"/>
                <w:szCs w:val="22"/>
                <w:lang w:val="en-US"/>
                <w14:ligatures w14:val="none"/>
              </w:rPr>
              <w:t>Personal qualities</w:t>
            </w:r>
          </w:p>
        </w:tc>
        <w:tc>
          <w:tcPr>
            <w:tcW w:w="8176" w:type="dxa"/>
            <w:shd w:val="clear" w:color="auto" w:fill="auto"/>
            <w:tcMar>
              <w:top w:w="113" w:type="dxa"/>
              <w:bottom w:w="113" w:type="dxa"/>
            </w:tcMar>
          </w:tcPr>
          <w:p w14:paraId="3610BA9C"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Commitment to acting with integrity, honesty and loyalty</w:t>
            </w:r>
          </w:p>
          <w:p w14:paraId="3AD3C060"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 xml:space="preserve">Ability to work under pressure and </w:t>
            </w:r>
            <w:proofErr w:type="spellStart"/>
            <w:r w:rsidRPr="00463D94">
              <w:rPr>
                <w:rFonts w:ascii="Calibri" w:eastAsia="MS Mincho" w:hAnsi="Calibri" w:cs="Calibri"/>
                <w:kern w:val="0"/>
                <w:sz w:val="22"/>
                <w:szCs w:val="22"/>
                <w:lang w:val="en-US"/>
                <w14:ligatures w14:val="none"/>
              </w:rPr>
              <w:t>prioritise</w:t>
            </w:r>
            <w:proofErr w:type="spellEnd"/>
            <w:r w:rsidRPr="00463D94">
              <w:rPr>
                <w:rFonts w:ascii="Calibri" w:eastAsia="MS Mincho" w:hAnsi="Calibri" w:cs="Calibri"/>
                <w:kern w:val="0"/>
                <w:sz w:val="22"/>
                <w:szCs w:val="22"/>
                <w:lang w:val="en-US"/>
                <w14:ligatures w14:val="none"/>
              </w:rPr>
              <w:t xml:space="preserve"> effectively</w:t>
            </w:r>
          </w:p>
          <w:p w14:paraId="6887E436"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Commitment to maintaining confidentiality at all times</w:t>
            </w:r>
          </w:p>
          <w:p w14:paraId="404AD471"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Commitment to safeguarding and equality</w:t>
            </w:r>
          </w:p>
          <w:p w14:paraId="11C4D150"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Embraces change well</w:t>
            </w:r>
          </w:p>
          <w:p w14:paraId="469EB0DF" w14:textId="77777777" w:rsidR="00152DA7" w:rsidRPr="00463D94" w:rsidRDefault="00152DA7" w:rsidP="00152DA7">
            <w:pPr>
              <w:spacing w:after="120" w:line="240" w:lineRule="auto"/>
              <w:ind w:left="196" w:hanging="170"/>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Deals with difficult situations effectively</w:t>
            </w:r>
          </w:p>
        </w:tc>
      </w:tr>
    </w:tbl>
    <w:p w14:paraId="4199D804" w14:textId="77777777" w:rsidR="00152DA7" w:rsidRPr="00463D94" w:rsidRDefault="00152DA7" w:rsidP="00152DA7">
      <w:pPr>
        <w:spacing w:after="120" w:line="240" w:lineRule="auto"/>
        <w:rPr>
          <w:rFonts w:ascii="Calibri" w:eastAsia="MS Mincho" w:hAnsi="Calibri" w:cs="Calibri"/>
          <w:kern w:val="0"/>
          <w:sz w:val="22"/>
          <w:szCs w:val="22"/>
          <w14:ligatures w14:val="none"/>
        </w:rPr>
      </w:pPr>
    </w:p>
    <w:p w14:paraId="4600F39C" w14:textId="77777777" w:rsidR="00152DA7" w:rsidRPr="00463D94" w:rsidRDefault="00152DA7" w:rsidP="00152DA7">
      <w:pPr>
        <w:spacing w:before="120" w:after="240" w:line="240" w:lineRule="auto"/>
        <w:jc w:val="both"/>
        <w:rPr>
          <w:rFonts w:ascii="Calibri" w:eastAsia="MS Mincho" w:hAnsi="Calibri" w:cs="Calibri"/>
          <w:kern w:val="0"/>
          <w:sz w:val="22"/>
          <w:szCs w:val="22"/>
          <w:lang w:val="en-US"/>
          <w14:ligatures w14:val="none"/>
        </w:rPr>
      </w:pPr>
    </w:p>
    <w:p w14:paraId="2D8E7F90" w14:textId="77777777" w:rsidR="00152DA7" w:rsidRPr="00463D94" w:rsidRDefault="00152DA7" w:rsidP="00152DA7">
      <w:pPr>
        <w:spacing w:before="120" w:after="240" w:line="240" w:lineRule="auto"/>
        <w:jc w:val="both"/>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Employee Name: ……………</w:t>
      </w:r>
      <w:proofErr w:type="gramStart"/>
      <w:r w:rsidRPr="00463D94">
        <w:rPr>
          <w:rFonts w:ascii="Calibri" w:eastAsia="MS Mincho" w:hAnsi="Calibri" w:cs="Calibri"/>
          <w:kern w:val="0"/>
          <w:sz w:val="22"/>
          <w:szCs w:val="22"/>
          <w:lang w:val="en-US"/>
          <w14:ligatures w14:val="none"/>
        </w:rPr>
        <w:t>…..</w:t>
      </w:r>
      <w:proofErr w:type="gramEnd"/>
      <w:r w:rsidRPr="00463D94">
        <w:rPr>
          <w:rFonts w:ascii="Calibri" w:eastAsia="MS Mincho" w:hAnsi="Calibri" w:cs="Calibri"/>
          <w:kern w:val="0"/>
          <w:sz w:val="22"/>
          <w:szCs w:val="22"/>
          <w:lang w:val="en-US"/>
          <w14:ligatures w14:val="none"/>
        </w:rPr>
        <w:t>…………………………………………………</w:t>
      </w:r>
    </w:p>
    <w:p w14:paraId="4EC093A0" w14:textId="77777777" w:rsidR="00152DA7" w:rsidRPr="00463D94" w:rsidRDefault="00152DA7" w:rsidP="00152DA7">
      <w:pPr>
        <w:spacing w:before="120" w:after="240" w:line="240" w:lineRule="auto"/>
        <w:jc w:val="both"/>
        <w:rPr>
          <w:rFonts w:ascii="Calibri" w:eastAsia="MS Mincho" w:hAnsi="Calibri" w:cs="Calibri"/>
          <w:kern w:val="0"/>
          <w:sz w:val="22"/>
          <w:szCs w:val="22"/>
          <w:lang w:val="en-US"/>
          <w14:ligatures w14:val="none"/>
        </w:rPr>
      </w:pPr>
    </w:p>
    <w:p w14:paraId="4CEC3292" w14:textId="77777777" w:rsidR="00152DA7" w:rsidRPr="00463D94" w:rsidRDefault="00152DA7" w:rsidP="00152DA7">
      <w:pPr>
        <w:spacing w:before="120" w:after="240" w:line="240" w:lineRule="auto"/>
        <w:jc w:val="both"/>
        <w:rPr>
          <w:rFonts w:ascii="Calibri" w:eastAsia="MS Mincho" w:hAnsi="Calibri" w:cs="Calibri"/>
          <w:kern w:val="0"/>
          <w:sz w:val="22"/>
          <w:szCs w:val="22"/>
          <w:lang w:val="en-US"/>
          <w14:ligatures w14:val="none"/>
        </w:rPr>
      </w:pPr>
      <w:r w:rsidRPr="00463D94">
        <w:rPr>
          <w:rFonts w:ascii="Calibri" w:eastAsia="MS Mincho" w:hAnsi="Calibri" w:cs="Calibri"/>
          <w:kern w:val="0"/>
          <w:sz w:val="22"/>
          <w:szCs w:val="22"/>
          <w:lang w:val="en-US"/>
          <w14:ligatures w14:val="none"/>
        </w:rPr>
        <w:t>Employee Signature: ………………………………………………………………</w:t>
      </w:r>
    </w:p>
    <w:p w14:paraId="1C5CF5E4" w14:textId="77777777" w:rsidR="00152DA7" w:rsidRPr="00463D94" w:rsidRDefault="00152DA7" w:rsidP="00152DA7">
      <w:pPr>
        <w:spacing w:before="120" w:after="240" w:line="240" w:lineRule="auto"/>
        <w:jc w:val="both"/>
        <w:rPr>
          <w:rFonts w:ascii="Calibri" w:eastAsia="MS Mincho" w:hAnsi="Calibri" w:cs="Calibri"/>
          <w:kern w:val="0"/>
          <w:sz w:val="22"/>
          <w:szCs w:val="22"/>
          <w:lang w:val="en-US"/>
          <w14:ligatures w14:val="none"/>
        </w:rPr>
      </w:pPr>
    </w:p>
    <w:p w14:paraId="6D8D2DDF" w14:textId="3551E00E" w:rsidR="00D94030" w:rsidRPr="00463D94" w:rsidRDefault="00152DA7" w:rsidP="00152DA7">
      <w:pPr>
        <w:rPr>
          <w:rFonts w:ascii="Calibri" w:hAnsi="Calibri" w:cs="Calibri"/>
          <w:sz w:val="22"/>
          <w:szCs w:val="22"/>
        </w:rPr>
      </w:pPr>
      <w:r w:rsidRPr="00463D94">
        <w:rPr>
          <w:rFonts w:ascii="Calibri" w:eastAsia="MS Mincho" w:hAnsi="Calibri" w:cs="Calibri"/>
          <w:kern w:val="0"/>
          <w:sz w:val="22"/>
          <w:szCs w:val="22"/>
          <w:lang w:val="en-US"/>
          <w14:ligatures w14:val="none"/>
        </w:rPr>
        <w:lastRenderedPageBreak/>
        <w:t>Date: ………………………………………</w:t>
      </w:r>
      <w:proofErr w:type="gramStart"/>
      <w:r w:rsidRPr="00463D94">
        <w:rPr>
          <w:rFonts w:ascii="Calibri" w:eastAsia="MS Mincho" w:hAnsi="Calibri" w:cs="Calibri"/>
          <w:kern w:val="0"/>
          <w:sz w:val="22"/>
          <w:szCs w:val="22"/>
          <w:lang w:val="en-US"/>
          <w14:ligatures w14:val="none"/>
        </w:rPr>
        <w:t>…..</w:t>
      </w:r>
      <w:proofErr w:type="gramEnd"/>
      <w:r w:rsidRPr="00463D94">
        <w:rPr>
          <w:rFonts w:ascii="Calibri" w:eastAsia="MS Mincho" w:hAnsi="Calibri" w:cs="Calibri"/>
          <w:kern w:val="0"/>
          <w:sz w:val="22"/>
          <w:szCs w:val="22"/>
          <w:lang w:val="en-US"/>
          <w14:ligatures w14:val="none"/>
        </w:rPr>
        <w:t>………………………………………….</w:t>
      </w:r>
      <w:r w:rsidRPr="00463D94">
        <w:rPr>
          <w:rFonts w:ascii="Calibri" w:eastAsia="MS Mincho" w:hAnsi="Calibri" w:cs="Calibri"/>
          <w:kern w:val="0"/>
          <w:sz w:val="22"/>
          <w:szCs w:val="22"/>
          <w:lang w:val="en-US"/>
          <w14:ligatures w14:val="none"/>
        </w:rPr>
        <w:tab/>
      </w:r>
      <w:r w:rsidRPr="00463D94">
        <w:rPr>
          <w:rFonts w:ascii="Calibri" w:eastAsia="MS Mincho" w:hAnsi="Calibri" w:cs="Calibri"/>
          <w:kern w:val="0"/>
          <w:sz w:val="22"/>
          <w:szCs w:val="22"/>
          <w:lang w:val="en-US"/>
          <w14:ligatures w14:val="none"/>
        </w:rPr>
        <w:tab/>
      </w:r>
      <w:r w:rsidRPr="00463D94">
        <w:rPr>
          <w:rFonts w:ascii="Calibri" w:eastAsia="MS Mincho" w:hAnsi="Calibri" w:cs="Calibri"/>
          <w:kern w:val="0"/>
          <w:sz w:val="22"/>
          <w:szCs w:val="22"/>
          <w:lang w:val="en-US"/>
          <w14:ligatures w14:val="none"/>
        </w:rPr>
        <w:tab/>
      </w:r>
    </w:p>
    <w:sectPr w:rsidR="00D94030" w:rsidRPr="00463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606"/>
    <w:multiLevelType w:val="hybridMultilevel"/>
    <w:tmpl w:val="441EC8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7E96C84"/>
    <w:multiLevelType w:val="hybridMultilevel"/>
    <w:tmpl w:val="AC8874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B3452E1"/>
    <w:multiLevelType w:val="hybridMultilevel"/>
    <w:tmpl w:val="B59CD5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1560F3A"/>
    <w:multiLevelType w:val="hybridMultilevel"/>
    <w:tmpl w:val="C35C1DC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DE65A7A"/>
    <w:multiLevelType w:val="hybridMultilevel"/>
    <w:tmpl w:val="683AE4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7FA357BB"/>
    <w:multiLevelType w:val="hybridMultilevel"/>
    <w:tmpl w:val="F8F21E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401946562">
    <w:abstractNumId w:val="2"/>
  </w:num>
  <w:num w:numId="2" w16cid:durableId="252276257">
    <w:abstractNumId w:val="4"/>
  </w:num>
  <w:num w:numId="3" w16cid:durableId="2099011149">
    <w:abstractNumId w:val="5"/>
  </w:num>
  <w:num w:numId="4" w16cid:durableId="1712683553">
    <w:abstractNumId w:val="1"/>
  </w:num>
  <w:num w:numId="5" w16cid:durableId="2094621576">
    <w:abstractNumId w:val="3"/>
  </w:num>
  <w:num w:numId="6" w16cid:durableId="168794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A7"/>
    <w:rsid w:val="001474EC"/>
    <w:rsid w:val="00152DA7"/>
    <w:rsid w:val="001B24EF"/>
    <w:rsid w:val="0027759B"/>
    <w:rsid w:val="00377A96"/>
    <w:rsid w:val="004431D4"/>
    <w:rsid w:val="00463D94"/>
    <w:rsid w:val="00464700"/>
    <w:rsid w:val="00585066"/>
    <w:rsid w:val="006528FB"/>
    <w:rsid w:val="00D94030"/>
    <w:rsid w:val="00EA2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9AE6"/>
  <w15:chartTrackingRefBased/>
  <w15:docId w15:val="{B54C4447-60B7-4DD2-90A2-FF881786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DA7"/>
    <w:rPr>
      <w:rFonts w:eastAsiaTheme="majorEastAsia" w:cstheme="majorBidi"/>
      <w:color w:val="272727" w:themeColor="text1" w:themeTint="D8"/>
    </w:rPr>
  </w:style>
  <w:style w:type="paragraph" w:styleId="Title">
    <w:name w:val="Title"/>
    <w:basedOn w:val="Normal"/>
    <w:next w:val="Normal"/>
    <w:link w:val="TitleChar"/>
    <w:uiPriority w:val="10"/>
    <w:qFormat/>
    <w:rsid w:val="00152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DA7"/>
    <w:pPr>
      <w:spacing w:before="160"/>
      <w:jc w:val="center"/>
    </w:pPr>
    <w:rPr>
      <w:i/>
      <w:iCs/>
      <w:color w:val="404040" w:themeColor="text1" w:themeTint="BF"/>
    </w:rPr>
  </w:style>
  <w:style w:type="character" w:customStyle="1" w:styleId="QuoteChar">
    <w:name w:val="Quote Char"/>
    <w:basedOn w:val="DefaultParagraphFont"/>
    <w:link w:val="Quote"/>
    <w:uiPriority w:val="29"/>
    <w:rsid w:val="00152DA7"/>
    <w:rPr>
      <w:i/>
      <w:iCs/>
      <w:color w:val="404040" w:themeColor="text1" w:themeTint="BF"/>
    </w:rPr>
  </w:style>
  <w:style w:type="paragraph" w:styleId="ListParagraph">
    <w:name w:val="List Paragraph"/>
    <w:basedOn w:val="Normal"/>
    <w:uiPriority w:val="34"/>
    <w:qFormat/>
    <w:rsid w:val="00152DA7"/>
    <w:pPr>
      <w:ind w:left="720"/>
      <w:contextualSpacing/>
    </w:pPr>
  </w:style>
  <w:style w:type="character" w:styleId="IntenseEmphasis">
    <w:name w:val="Intense Emphasis"/>
    <w:basedOn w:val="DefaultParagraphFont"/>
    <w:uiPriority w:val="21"/>
    <w:qFormat/>
    <w:rsid w:val="00152DA7"/>
    <w:rPr>
      <w:i/>
      <w:iCs/>
      <w:color w:val="0F4761" w:themeColor="accent1" w:themeShade="BF"/>
    </w:rPr>
  </w:style>
  <w:style w:type="paragraph" w:styleId="IntenseQuote">
    <w:name w:val="Intense Quote"/>
    <w:basedOn w:val="Normal"/>
    <w:next w:val="Normal"/>
    <w:link w:val="IntenseQuoteChar"/>
    <w:uiPriority w:val="30"/>
    <w:qFormat/>
    <w:rsid w:val="00152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DA7"/>
    <w:rPr>
      <w:i/>
      <w:iCs/>
      <w:color w:val="0F4761" w:themeColor="accent1" w:themeShade="BF"/>
    </w:rPr>
  </w:style>
  <w:style w:type="character" w:styleId="IntenseReference">
    <w:name w:val="Intense Reference"/>
    <w:basedOn w:val="DefaultParagraphFont"/>
    <w:uiPriority w:val="32"/>
    <w:qFormat/>
    <w:rsid w:val="00152D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Swhelan</dc:creator>
  <cp:keywords/>
  <dc:description/>
  <cp:lastModifiedBy>Swhelan</cp:lastModifiedBy>
  <cp:revision>5</cp:revision>
  <dcterms:created xsi:type="dcterms:W3CDTF">2026-03-06T09:34:00Z</dcterms:created>
  <dcterms:modified xsi:type="dcterms:W3CDTF">2026-03-09T14:49:00Z</dcterms:modified>
</cp:coreProperties>
</file>