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A1E" w:rsidRDefault="00463A1E" w:rsidP="003562F4">
      <w:pPr>
        <w:spacing w:before="100" w:beforeAutospacing="1" w:after="100" w:afterAutospacing="1" w:line="240" w:lineRule="auto"/>
        <w:outlineLvl w:val="1"/>
        <w:rPr>
          <w:rFonts w:eastAsia="Times New Roman" w:cstheme="minorHAnsi"/>
          <w:b/>
          <w:bCs/>
          <w:sz w:val="28"/>
          <w:szCs w:val="28"/>
          <w:lang w:eastAsia="en-GB"/>
        </w:rPr>
      </w:pPr>
      <w:r>
        <w:rPr>
          <w:rFonts w:eastAsia="Times New Roman" w:cstheme="minorHAnsi"/>
          <w:b/>
          <w:bCs/>
          <w:noProof/>
          <w:sz w:val="28"/>
          <w:szCs w:val="28"/>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5503</wp:posOffset>
            </wp:positionV>
            <wp:extent cx="930910" cy="930910"/>
            <wp:effectExtent l="0" t="0" r="2540" b="2540"/>
            <wp:wrapThrough wrapText="bothSides">
              <wp:wrapPolygon edited="0">
                <wp:start x="0" y="0"/>
                <wp:lineTo x="0" y="21217"/>
                <wp:lineTo x="21217" y="21217"/>
                <wp:lineTo x="212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5">
                      <a:extLst>
                        <a:ext uri="{28A0092B-C50C-407E-A947-70E740481C1C}">
                          <a14:useLocalDpi xmlns:a14="http://schemas.microsoft.com/office/drawing/2010/main" val="0"/>
                        </a:ext>
                      </a:extLst>
                    </a:blip>
                    <a:stretch>
                      <a:fillRect/>
                    </a:stretch>
                  </pic:blipFill>
                  <pic:spPr>
                    <a:xfrm>
                      <a:off x="0" y="0"/>
                      <a:ext cx="933618" cy="933618"/>
                    </a:xfrm>
                    <a:prstGeom prst="rect">
                      <a:avLst/>
                    </a:prstGeom>
                  </pic:spPr>
                </pic:pic>
              </a:graphicData>
            </a:graphic>
            <wp14:sizeRelH relativeFrom="margin">
              <wp14:pctWidth>0</wp14:pctWidth>
            </wp14:sizeRelH>
            <wp14:sizeRelV relativeFrom="margin">
              <wp14:pctHeight>0</wp14:pctHeight>
            </wp14:sizeRelV>
          </wp:anchor>
        </w:drawing>
      </w:r>
    </w:p>
    <w:p w:rsidR="003562F4" w:rsidRDefault="003562F4" w:rsidP="003562F4">
      <w:pPr>
        <w:spacing w:before="100" w:beforeAutospacing="1" w:after="100" w:afterAutospacing="1" w:line="240" w:lineRule="auto"/>
        <w:outlineLvl w:val="1"/>
        <w:rPr>
          <w:rFonts w:eastAsia="Times New Roman" w:cstheme="minorHAnsi"/>
          <w:b/>
          <w:bCs/>
          <w:sz w:val="28"/>
          <w:szCs w:val="28"/>
          <w:lang w:eastAsia="en-GB"/>
        </w:rPr>
      </w:pPr>
      <w:r>
        <w:rPr>
          <w:rFonts w:eastAsia="Times New Roman" w:cstheme="minorHAnsi"/>
          <w:b/>
          <w:bCs/>
          <w:sz w:val="28"/>
          <w:szCs w:val="28"/>
          <w:lang w:eastAsia="en-GB"/>
        </w:rPr>
        <w:t>Job Description – School</w:t>
      </w:r>
      <w:bookmarkStart w:id="0" w:name="_GoBack"/>
      <w:bookmarkEnd w:id="0"/>
      <w:r>
        <w:rPr>
          <w:rFonts w:eastAsia="Times New Roman" w:cstheme="minorHAnsi"/>
          <w:b/>
          <w:bCs/>
          <w:sz w:val="28"/>
          <w:szCs w:val="28"/>
          <w:lang w:eastAsia="en-GB"/>
        </w:rPr>
        <w:t xml:space="preserve"> Business Manager </w:t>
      </w:r>
    </w:p>
    <w:p w:rsidR="00463A1E" w:rsidRDefault="00463A1E" w:rsidP="003562F4">
      <w:pPr>
        <w:spacing w:before="100" w:beforeAutospacing="1" w:after="100" w:afterAutospacing="1" w:line="240" w:lineRule="auto"/>
        <w:outlineLvl w:val="1"/>
        <w:rPr>
          <w:rFonts w:eastAsia="Times New Roman" w:cstheme="minorHAnsi"/>
          <w:b/>
          <w:bCs/>
          <w:sz w:val="28"/>
          <w:szCs w:val="28"/>
          <w:lang w:eastAsia="en-GB"/>
        </w:rPr>
      </w:pPr>
    </w:p>
    <w:p w:rsidR="003562F4" w:rsidRPr="003562F4" w:rsidRDefault="003562F4" w:rsidP="003562F4">
      <w:pPr>
        <w:spacing w:before="100" w:beforeAutospacing="1" w:after="100" w:afterAutospacing="1" w:line="240" w:lineRule="auto"/>
        <w:outlineLvl w:val="1"/>
        <w:rPr>
          <w:rFonts w:eastAsia="Times New Roman" w:cstheme="minorHAnsi"/>
          <w:b/>
          <w:bCs/>
          <w:sz w:val="28"/>
          <w:szCs w:val="28"/>
          <w:lang w:eastAsia="en-GB"/>
        </w:rPr>
      </w:pPr>
      <w:r w:rsidRPr="003562F4">
        <w:rPr>
          <w:rFonts w:eastAsia="Times New Roman" w:cstheme="minorHAnsi"/>
          <w:b/>
          <w:bCs/>
          <w:sz w:val="28"/>
          <w:szCs w:val="28"/>
          <w:lang w:eastAsia="en-GB"/>
        </w:rPr>
        <w:t>Key Responsibilities</w:t>
      </w:r>
    </w:p>
    <w:p w:rsidR="003562F4" w:rsidRPr="003562F4" w:rsidRDefault="003562F4" w:rsidP="003562F4">
      <w:pPr>
        <w:spacing w:before="100" w:beforeAutospacing="1" w:after="100" w:afterAutospacing="1" w:line="240" w:lineRule="auto"/>
        <w:outlineLvl w:val="2"/>
        <w:rPr>
          <w:rFonts w:eastAsia="Times New Roman" w:cstheme="minorHAnsi"/>
          <w:b/>
          <w:bCs/>
          <w:sz w:val="28"/>
          <w:szCs w:val="28"/>
          <w:lang w:eastAsia="en-GB"/>
        </w:rPr>
      </w:pPr>
      <w:r w:rsidRPr="003562F4">
        <w:rPr>
          <w:rFonts w:eastAsia="Times New Roman" w:cstheme="minorHAnsi"/>
          <w:b/>
          <w:bCs/>
          <w:sz w:val="28"/>
          <w:szCs w:val="28"/>
          <w:lang w:eastAsia="en-GB"/>
        </w:rPr>
        <w:t>Finance Management</w:t>
      </w:r>
    </w:p>
    <w:p w:rsidR="003562F4" w:rsidRPr="003562F4" w:rsidRDefault="003562F4" w:rsidP="003562F4">
      <w:pPr>
        <w:numPr>
          <w:ilvl w:val="0"/>
          <w:numId w:val="1"/>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Lead and manage all aspects of the school’s financial operations.</w:t>
      </w:r>
    </w:p>
    <w:p w:rsidR="003562F4" w:rsidRPr="003562F4" w:rsidRDefault="003562F4" w:rsidP="003562F4">
      <w:pPr>
        <w:numPr>
          <w:ilvl w:val="0"/>
          <w:numId w:val="1"/>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Prepare, monitor, and review the school budget in collaboration with the Headteacher.</w:t>
      </w:r>
    </w:p>
    <w:p w:rsidR="003562F4" w:rsidRPr="003562F4" w:rsidRDefault="003562F4" w:rsidP="003562F4">
      <w:pPr>
        <w:numPr>
          <w:ilvl w:val="0"/>
          <w:numId w:val="1"/>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Produce regular financial reports and forecasts.</w:t>
      </w:r>
    </w:p>
    <w:p w:rsidR="003562F4" w:rsidRPr="003562F4" w:rsidRDefault="003562F4" w:rsidP="003562F4">
      <w:pPr>
        <w:numPr>
          <w:ilvl w:val="0"/>
          <w:numId w:val="1"/>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Manage invoicing processes, including raising and paying invoices.</w:t>
      </w:r>
    </w:p>
    <w:p w:rsidR="003562F4" w:rsidRPr="003562F4" w:rsidRDefault="003562F4" w:rsidP="003562F4">
      <w:pPr>
        <w:numPr>
          <w:ilvl w:val="0"/>
          <w:numId w:val="1"/>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Monitor income and expenditure, including trip payments and event income.</w:t>
      </w:r>
    </w:p>
    <w:p w:rsidR="003562F4" w:rsidRPr="003562F4" w:rsidRDefault="003562F4" w:rsidP="003562F4">
      <w:pPr>
        <w:numPr>
          <w:ilvl w:val="0"/>
          <w:numId w:val="1"/>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Ensure accurate financial monitoring and compliance with financial regulations and procedures.</w:t>
      </w:r>
    </w:p>
    <w:p w:rsidR="003562F4" w:rsidRPr="003562F4" w:rsidRDefault="003562F4" w:rsidP="003562F4">
      <w:pPr>
        <w:numPr>
          <w:ilvl w:val="0"/>
          <w:numId w:val="1"/>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Maintain robust financial records and support audit requirements.</w:t>
      </w:r>
    </w:p>
    <w:p w:rsidR="003562F4" w:rsidRPr="003562F4" w:rsidRDefault="003562F4" w:rsidP="003562F4">
      <w:pPr>
        <w:spacing w:before="100" w:beforeAutospacing="1" w:after="100" w:afterAutospacing="1" w:line="240" w:lineRule="auto"/>
        <w:outlineLvl w:val="2"/>
        <w:rPr>
          <w:rFonts w:eastAsia="Times New Roman" w:cstheme="minorHAnsi"/>
          <w:b/>
          <w:bCs/>
          <w:sz w:val="28"/>
          <w:szCs w:val="28"/>
          <w:lang w:eastAsia="en-GB"/>
        </w:rPr>
      </w:pPr>
      <w:r w:rsidRPr="003562F4">
        <w:rPr>
          <w:rFonts w:eastAsia="Times New Roman" w:cstheme="minorHAnsi"/>
          <w:b/>
          <w:bCs/>
          <w:sz w:val="28"/>
          <w:szCs w:val="28"/>
          <w:lang w:eastAsia="en-GB"/>
        </w:rPr>
        <w:t>Leadership and Line Management</w:t>
      </w:r>
    </w:p>
    <w:p w:rsidR="003562F4" w:rsidRPr="003562F4" w:rsidRDefault="003562F4" w:rsidP="003562F4">
      <w:pPr>
        <w:numPr>
          <w:ilvl w:val="0"/>
          <w:numId w:val="2"/>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Line manage the Cleaning Team and Site Manager, ensuring effective deployment of staff.</w:t>
      </w:r>
    </w:p>
    <w:p w:rsidR="003562F4" w:rsidRPr="003562F4" w:rsidRDefault="003562F4" w:rsidP="003562F4">
      <w:pPr>
        <w:numPr>
          <w:ilvl w:val="0"/>
          <w:numId w:val="2"/>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 xml:space="preserve">Support </w:t>
      </w:r>
      <w:r w:rsidR="00463A1E">
        <w:rPr>
          <w:rFonts w:eastAsia="Times New Roman" w:cstheme="minorHAnsi"/>
          <w:sz w:val="28"/>
          <w:szCs w:val="28"/>
          <w:lang w:eastAsia="en-GB"/>
        </w:rPr>
        <w:t xml:space="preserve">their </w:t>
      </w:r>
      <w:r w:rsidRPr="003562F4">
        <w:rPr>
          <w:rFonts w:eastAsia="Times New Roman" w:cstheme="minorHAnsi"/>
          <w:sz w:val="28"/>
          <w:szCs w:val="28"/>
          <w:lang w:eastAsia="en-GB"/>
        </w:rPr>
        <w:t>staff development</w:t>
      </w:r>
      <w:r w:rsidR="00463A1E">
        <w:rPr>
          <w:rFonts w:eastAsia="Times New Roman" w:cstheme="minorHAnsi"/>
          <w:sz w:val="28"/>
          <w:szCs w:val="28"/>
          <w:lang w:eastAsia="en-GB"/>
        </w:rPr>
        <w:t xml:space="preserve"> and</w:t>
      </w:r>
      <w:r w:rsidRPr="003562F4">
        <w:rPr>
          <w:rFonts w:eastAsia="Times New Roman" w:cstheme="minorHAnsi"/>
          <w:sz w:val="28"/>
          <w:szCs w:val="28"/>
          <w:lang w:eastAsia="en-GB"/>
        </w:rPr>
        <w:t xml:space="preserve"> performance management.</w:t>
      </w:r>
    </w:p>
    <w:p w:rsidR="003562F4" w:rsidRPr="003562F4" w:rsidRDefault="003562F4" w:rsidP="003562F4">
      <w:pPr>
        <w:numPr>
          <w:ilvl w:val="0"/>
          <w:numId w:val="2"/>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Ensure high standards of cleanliness, maintenance, and site safety across the school.</w:t>
      </w:r>
    </w:p>
    <w:p w:rsidR="003562F4" w:rsidRPr="003562F4" w:rsidRDefault="003562F4" w:rsidP="003562F4">
      <w:pPr>
        <w:spacing w:before="100" w:beforeAutospacing="1" w:after="100" w:afterAutospacing="1" w:line="240" w:lineRule="auto"/>
        <w:outlineLvl w:val="2"/>
        <w:rPr>
          <w:rFonts w:eastAsia="Times New Roman" w:cstheme="minorHAnsi"/>
          <w:b/>
          <w:bCs/>
          <w:sz w:val="28"/>
          <w:szCs w:val="28"/>
          <w:lang w:eastAsia="en-GB"/>
        </w:rPr>
      </w:pPr>
      <w:r w:rsidRPr="003562F4">
        <w:rPr>
          <w:rFonts w:eastAsia="Times New Roman" w:cstheme="minorHAnsi"/>
          <w:b/>
          <w:bCs/>
          <w:sz w:val="28"/>
          <w:szCs w:val="28"/>
          <w:lang w:eastAsia="en-GB"/>
        </w:rPr>
        <w:t>Premises and Asset Management</w:t>
      </w:r>
    </w:p>
    <w:p w:rsidR="003562F4" w:rsidRPr="003562F4" w:rsidRDefault="003562F4" w:rsidP="003562F4">
      <w:pPr>
        <w:numPr>
          <w:ilvl w:val="0"/>
          <w:numId w:val="3"/>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Maintain and manage the school’s asset register.</w:t>
      </w:r>
    </w:p>
    <w:p w:rsidR="003562F4" w:rsidRPr="003562F4" w:rsidRDefault="003562F4" w:rsidP="003562F4">
      <w:pPr>
        <w:numPr>
          <w:ilvl w:val="0"/>
          <w:numId w:val="3"/>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Oversee procurement and stock control of equipment and resources.</w:t>
      </w:r>
    </w:p>
    <w:p w:rsidR="003562F4" w:rsidRPr="003562F4" w:rsidRDefault="003562F4" w:rsidP="003562F4">
      <w:pPr>
        <w:numPr>
          <w:ilvl w:val="0"/>
          <w:numId w:val="3"/>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Coordinate maintenance schedules and ensure the site remains safe, secure, and well-maintained.</w:t>
      </w:r>
    </w:p>
    <w:p w:rsidR="003562F4" w:rsidRPr="003562F4" w:rsidRDefault="003562F4" w:rsidP="003562F4">
      <w:pPr>
        <w:spacing w:before="100" w:beforeAutospacing="1" w:after="100" w:afterAutospacing="1" w:line="240" w:lineRule="auto"/>
        <w:outlineLvl w:val="2"/>
        <w:rPr>
          <w:rFonts w:eastAsia="Times New Roman" w:cstheme="minorHAnsi"/>
          <w:b/>
          <w:bCs/>
          <w:sz w:val="28"/>
          <w:szCs w:val="28"/>
          <w:lang w:eastAsia="en-GB"/>
        </w:rPr>
      </w:pPr>
      <w:r w:rsidRPr="003562F4">
        <w:rPr>
          <w:rFonts w:eastAsia="Times New Roman" w:cstheme="minorHAnsi"/>
          <w:b/>
          <w:bCs/>
          <w:sz w:val="28"/>
          <w:szCs w:val="28"/>
          <w:lang w:eastAsia="en-GB"/>
        </w:rPr>
        <w:t>Health and Safety</w:t>
      </w:r>
    </w:p>
    <w:p w:rsidR="003562F4" w:rsidRPr="003562F4" w:rsidRDefault="003562F4" w:rsidP="003562F4">
      <w:pPr>
        <w:numPr>
          <w:ilvl w:val="0"/>
          <w:numId w:val="4"/>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Take responsibility for health and safety across the school site.</w:t>
      </w:r>
    </w:p>
    <w:p w:rsidR="003562F4" w:rsidRPr="003562F4" w:rsidRDefault="003562F4" w:rsidP="003562F4">
      <w:pPr>
        <w:numPr>
          <w:ilvl w:val="0"/>
          <w:numId w:val="4"/>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Ensure compliance with statutory health and safety regulations.</w:t>
      </w:r>
    </w:p>
    <w:p w:rsidR="003562F4" w:rsidRPr="003562F4" w:rsidRDefault="003562F4" w:rsidP="003562F4">
      <w:pPr>
        <w:numPr>
          <w:ilvl w:val="0"/>
          <w:numId w:val="4"/>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Maintain risk assessments, policies, and safety procedures.</w:t>
      </w:r>
    </w:p>
    <w:p w:rsidR="003562F4" w:rsidRPr="003562F4" w:rsidRDefault="003562F4" w:rsidP="003562F4">
      <w:pPr>
        <w:numPr>
          <w:ilvl w:val="0"/>
          <w:numId w:val="4"/>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lastRenderedPageBreak/>
        <w:t>Work with the Site Manager to ensure all premises-related health and safety checks are completed.</w:t>
      </w:r>
    </w:p>
    <w:p w:rsidR="003562F4" w:rsidRPr="003562F4" w:rsidRDefault="003562F4" w:rsidP="003562F4">
      <w:pPr>
        <w:spacing w:before="100" w:beforeAutospacing="1" w:after="100" w:afterAutospacing="1" w:line="240" w:lineRule="auto"/>
        <w:outlineLvl w:val="2"/>
        <w:rPr>
          <w:rFonts w:eastAsia="Times New Roman" w:cstheme="minorHAnsi"/>
          <w:b/>
          <w:bCs/>
          <w:sz w:val="28"/>
          <w:szCs w:val="28"/>
          <w:lang w:eastAsia="en-GB"/>
        </w:rPr>
      </w:pPr>
      <w:r w:rsidRPr="003562F4">
        <w:rPr>
          <w:rFonts w:eastAsia="Times New Roman" w:cstheme="minorHAnsi"/>
          <w:b/>
          <w:bCs/>
          <w:sz w:val="28"/>
          <w:szCs w:val="28"/>
          <w:lang w:eastAsia="en-GB"/>
        </w:rPr>
        <w:t>Event Organisation and Community Engagement</w:t>
      </w:r>
    </w:p>
    <w:p w:rsidR="003562F4" w:rsidRPr="003562F4" w:rsidRDefault="003562F4" w:rsidP="003562F4">
      <w:pPr>
        <w:numPr>
          <w:ilvl w:val="0"/>
          <w:numId w:val="5"/>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Coordinate and support the organisation of school events and fundraising activities.</w:t>
      </w:r>
    </w:p>
    <w:p w:rsidR="003562F4" w:rsidRPr="003562F4" w:rsidRDefault="003562F4" w:rsidP="003562F4">
      <w:pPr>
        <w:numPr>
          <w:ilvl w:val="0"/>
          <w:numId w:val="5"/>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 xml:space="preserve">Lead the planning and logistics of major events such as the </w:t>
      </w:r>
      <w:r w:rsidRPr="003562F4">
        <w:rPr>
          <w:rFonts w:eastAsia="Times New Roman" w:cstheme="minorHAnsi"/>
          <w:b/>
          <w:bCs/>
          <w:sz w:val="28"/>
          <w:szCs w:val="28"/>
          <w:lang w:eastAsia="en-GB"/>
        </w:rPr>
        <w:t>Christmas Fair</w:t>
      </w:r>
      <w:r w:rsidRPr="003562F4">
        <w:rPr>
          <w:rFonts w:eastAsia="Times New Roman" w:cstheme="minorHAnsi"/>
          <w:sz w:val="28"/>
          <w:szCs w:val="28"/>
          <w:lang w:eastAsia="en-GB"/>
        </w:rPr>
        <w:t>, summer fairs, and other community events.</w:t>
      </w:r>
    </w:p>
    <w:p w:rsidR="003562F4" w:rsidRPr="003562F4" w:rsidRDefault="003562F4" w:rsidP="003562F4">
      <w:pPr>
        <w:numPr>
          <w:ilvl w:val="0"/>
          <w:numId w:val="5"/>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Manage event budgets, supplier bookings, and risk assessments.</w:t>
      </w:r>
    </w:p>
    <w:p w:rsidR="003562F4" w:rsidRPr="003562F4" w:rsidRDefault="003562F4" w:rsidP="003562F4">
      <w:pPr>
        <w:numPr>
          <w:ilvl w:val="0"/>
          <w:numId w:val="5"/>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Work with staff, parents, and external providers to ensure successful and safe events.</w:t>
      </w:r>
    </w:p>
    <w:p w:rsidR="003562F4" w:rsidRPr="003562F4" w:rsidRDefault="003562F4" w:rsidP="003562F4">
      <w:pPr>
        <w:spacing w:before="100" w:beforeAutospacing="1" w:after="100" w:afterAutospacing="1" w:line="240" w:lineRule="auto"/>
        <w:outlineLvl w:val="2"/>
        <w:rPr>
          <w:rFonts w:eastAsia="Times New Roman" w:cstheme="minorHAnsi"/>
          <w:b/>
          <w:bCs/>
          <w:sz w:val="28"/>
          <w:szCs w:val="28"/>
          <w:lang w:eastAsia="en-GB"/>
        </w:rPr>
      </w:pPr>
      <w:r w:rsidRPr="003562F4">
        <w:rPr>
          <w:rFonts w:eastAsia="Times New Roman" w:cstheme="minorHAnsi"/>
          <w:b/>
          <w:bCs/>
          <w:sz w:val="28"/>
          <w:szCs w:val="28"/>
          <w:lang w:eastAsia="en-GB"/>
        </w:rPr>
        <w:t>Educational Visits and Trip Administration</w:t>
      </w:r>
    </w:p>
    <w:p w:rsidR="003562F4" w:rsidRPr="003562F4" w:rsidRDefault="003562F4" w:rsidP="003562F4">
      <w:pPr>
        <w:numPr>
          <w:ilvl w:val="0"/>
          <w:numId w:val="6"/>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Coordinate and manage the booking of school trips and educational visits.</w:t>
      </w:r>
    </w:p>
    <w:p w:rsidR="003562F4" w:rsidRPr="003562F4" w:rsidRDefault="003562F4" w:rsidP="003562F4">
      <w:pPr>
        <w:numPr>
          <w:ilvl w:val="0"/>
          <w:numId w:val="6"/>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Liaise with transport providers, venues, and external organisations.</w:t>
      </w:r>
    </w:p>
    <w:p w:rsidR="003562F4" w:rsidRPr="003562F4" w:rsidRDefault="003562F4" w:rsidP="003562F4">
      <w:pPr>
        <w:numPr>
          <w:ilvl w:val="0"/>
          <w:numId w:val="6"/>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Manage trip budgets, payments, and invoicing.</w:t>
      </w:r>
    </w:p>
    <w:p w:rsidR="003562F4" w:rsidRPr="003562F4" w:rsidRDefault="003562F4" w:rsidP="003562F4">
      <w:pPr>
        <w:numPr>
          <w:ilvl w:val="0"/>
          <w:numId w:val="6"/>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Ensure appropriate documentation, risk assessments, and compliance procedures are completed.</w:t>
      </w:r>
    </w:p>
    <w:p w:rsidR="003562F4" w:rsidRPr="003562F4" w:rsidRDefault="003562F4" w:rsidP="003562F4">
      <w:pPr>
        <w:numPr>
          <w:ilvl w:val="0"/>
          <w:numId w:val="6"/>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Support staff with the administrative and financial aspects of educational visits.</w:t>
      </w:r>
    </w:p>
    <w:p w:rsidR="003562F4" w:rsidRPr="003562F4" w:rsidRDefault="003562F4" w:rsidP="003562F4">
      <w:pPr>
        <w:spacing w:before="100" w:beforeAutospacing="1" w:after="100" w:afterAutospacing="1" w:line="240" w:lineRule="auto"/>
        <w:outlineLvl w:val="2"/>
        <w:rPr>
          <w:rFonts w:eastAsia="Times New Roman" w:cstheme="minorHAnsi"/>
          <w:b/>
          <w:bCs/>
          <w:sz w:val="28"/>
          <w:szCs w:val="28"/>
          <w:lang w:eastAsia="en-GB"/>
        </w:rPr>
      </w:pPr>
      <w:r w:rsidRPr="003562F4">
        <w:rPr>
          <w:rFonts w:eastAsia="Times New Roman" w:cstheme="minorHAnsi"/>
          <w:b/>
          <w:bCs/>
          <w:sz w:val="28"/>
          <w:szCs w:val="28"/>
          <w:lang w:eastAsia="en-GB"/>
        </w:rPr>
        <w:t>General Responsibilities</w:t>
      </w:r>
    </w:p>
    <w:p w:rsidR="003562F4" w:rsidRPr="003562F4" w:rsidRDefault="003562F4" w:rsidP="003562F4">
      <w:pPr>
        <w:numPr>
          <w:ilvl w:val="0"/>
          <w:numId w:val="7"/>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Support the strategic leadership of the school.</w:t>
      </w:r>
    </w:p>
    <w:p w:rsidR="003562F4" w:rsidRPr="003562F4" w:rsidRDefault="003562F4" w:rsidP="003562F4">
      <w:pPr>
        <w:numPr>
          <w:ilvl w:val="0"/>
          <w:numId w:val="7"/>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Ensure compliance with statutory and regulatory requirements.</w:t>
      </w:r>
    </w:p>
    <w:p w:rsidR="003562F4" w:rsidRPr="003562F4" w:rsidRDefault="003562F4" w:rsidP="003562F4">
      <w:pPr>
        <w:numPr>
          <w:ilvl w:val="0"/>
          <w:numId w:val="7"/>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Contribute to the efficient and effective running of school operations.</w:t>
      </w:r>
    </w:p>
    <w:p w:rsidR="003562F4" w:rsidRPr="003562F4" w:rsidRDefault="003562F4" w:rsidP="003562F4">
      <w:pPr>
        <w:spacing w:before="100" w:beforeAutospacing="1" w:after="100" w:afterAutospacing="1" w:line="240" w:lineRule="auto"/>
        <w:outlineLvl w:val="1"/>
        <w:rPr>
          <w:rFonts w:eastAsia="Times New Roman" w:cstheme="minorHAnsi"/>
          <w:b/>
          <w:bCs/>
          <w:sz w:val="32"/>
          <w:szCs w:val="28"/>
          <w:lang w:eastAsia="en-GB"/>
        </w:rPr>
      </w:pPr>
      <w:r w:rsidRPr="003562F4">
        <w:rPr>
          <w:rFonts w:eastAsia="Times New Roman" w:cstheme="minorHAnsi"/>
          <w:b/>
          <w:bCs/>
          <w:sz w:val="32"/>
          <w:szCs w:val="28"/>
          <w:lang w:eastAsia="en-GB"/>
        </w:rPr>
        <w:t>Person Specification</w:t>
      </w:r>
    </w:p>
    <w:p w:rsidR="003562F4" w:rsidRPr="003562F4" w:rsidRDefault="003562F4" w:rsidP="003562F4">
      <w:pPr>
        <w:spacing w:before="100" w:beforeAutospacing="1" w:after="100" w:afterAutospacing="1" w:line="240" w:lineRule="auto"/>
        <w:outlineLvl w:val="2"/>
        <w:rPr>
          <w:rFonts w:eastAsia="Times New Roman" w:cstheme="minorHAnsi"/>
          <w:b/>
          <w:bCs/>
          <w:sz w:val="28"/>
          <w:szCs w:val="28"/>
          <w:lang w:eastAsia="en-GB"/>
        </w:rPr>
      </w:pPr>
      <w:r w:rsidRPr="003562F4">
        <w:rPr>
          <w:rFonts w:eastAsia="Times New Roman" w:cstheme="minorHAnsi"/>
          <w:b/>
          <w:bCs/>
          <w:sz w:val="28"/>
          <w:szCs w:val="28"/>
          <w:lang w:eastAsia="en-GB"/>
        </w:rPr>
        <w:t>Essential:</w:t>
      </w:r>
    </w:p>
    <w:p w:rsidR="003562F4" w:rsidRPr="003562F4" w:rsidRDefault="003562F4" w:rsidP="003562F4">
      <w:pPr>
        <w:numPr>
          <w:ilvl w:val="0"/>
          <w:numId w:val="8"/>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Experience of financial management, budgeting, and financial monitoring.</w:t>
      </w:r>
    </w:p>
    <w:p w:rsidR="003562F4" w:rsidRPr="003562F4" w:rsidRDefault="003562F4" w:rsidP="003562F4">
      <w:pPr>
        <w:numPr>
          <w:ilvl w:val="0"/>
          <w:numId w:val="8"/>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Experience managing invoicing systems and financial processes.</w:t>
      </w:r>
    </w:p>
    <w:p w:rsidR="003562F4" w:rsidRPr="003562F4" w:rsidRDefault="003562F4" w:rsidP="003562F4">
      <w:pPr>
        <w:numPr>
          <w:ilvl w:val="0"/>
          <w:numId w:val="8"/>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Knowledge of health and safety requirements within a workplace.</w:t>
      </w:r>
    </w:p>
    <w:p w:rsidR="003562F4" w:rsidRPr="003562F4" w:rsidRDefault="003562F4" w:rsidP="003562F4">
      <w:pPr>
        <w:numPr>
          <w:ilvl w:val="0"/>
          <w:numId w:val="8"/>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Experience organising events or coordinating projects.</w:t>
      </w:r>
    </w:p>
    <w:p w:rsidR="003562F4" w:rsidRPr="003562F4" w:rsidRDefault="003562F4" w:rsidP="003562F4">
      <w:pPr>
        <w:numPr>
          <w:ilvl w:val="0"/>
          <w:numId w:val="8"/>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Experience coordinating bookings or managing logistics (e.g., trips or events).</w:t>
      </w:r>
    </w:p>
    <w:p w:rsidR="003562F4" w:rsidRPr="003562F4" w:rsidRDefault="003562F4" w:rsidP="003562F4">
      <w:pPr>
        <w:numPr>
          <w:ilvl w:val="0"/>
          <w:numId w:val="8"/>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Strong organisational and communication skills.</w:t>
      </w:r>
    </w:p>
    <w:p w:rsidR="003562F4" w:rsidRPr="003562F4" w:rsidRDefault="003562F4" w:rsidP="003562F4">
      <w:pPr>
        <w:numPr>
          <w:ilvl w:val="0"/>
          <w:numId w:val="8"/>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lastRenderedPageBreak/>
        <w:t>Ability to manage multiple priorities and work independently.</w:t>
      </w:r>
    </w:p>
    <w:p w:rsidR="003562F4" w:rsidRPr="003562F4" w:rsidRDefault="003562F4" w:rsidP="003562F4">
      <w:pPr>
        <w:numPr>
          <w:ilvl w:val="0"/>
          <w:numId w:val="8"/>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High level of accuracy and attention to detail.</w:t>
      </w:r>
    </w:p>
    <w:p w:rsidR="003562F4" w:rsidRPr="003562F4" w:rsidRDefault="003562F4" w:rsidP="003562F4">
      <w:pPr>
        <w:numPr>
          <w:ilvl w:val="0"/>
          <w:numId w:val="8"/>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Good IT skills, including financial systems and Microsoft Office.</w:t>
      </w:r>
    </w:p>
    <w:p w:rsidR="003562F4" w:rsidRPr="003562F4" w:rsidRDefault="003562F4" w:rsidP="003562F4">
      <w:pPr>
        <w:spacing w:before="100" w:beforeAutospacing="1" w:after="100" w:afterAutospacing="1" w:line="240" w:lineRule="auto"/>
        <w:outlineLvl w:val="2"/>
        <w:rPr>
          <w:rFonts w:eastAsia="Times New Roman" w:cstheme="minorHAnsi"/>
          <w:b/>
          <w:bCs/>
          <w:sz w:val="28"/>
          <w:szCs w:val="28"/>
          <w:lang w:eastAsia="en-GB"/>
        </w:rPr>
      </w:pPr>
      <w:r w:rsidRPr="003562F4">
        <w:rPr>
          <w:rFonts w:eastAsia="Times New Roman" w:cstheme="minorHAnsi"/>
          <w:b/>
          <w:bCs/>
          <w:sz w:val="28"/>
          <w:szCs w:val="28"/>
          <w:lang w:eastAsia="en-GB"/>
        </w:rPr>
        <w:t>Desirable:</w:t>
      </w:r>
    </w:p>
    <w:p w:rsidR="003562F4" w:rsidRPr="003562F4" w:rsidRDefault="003562F4" w:rsidP="003562F4">
      <w:pPr>
        <w:numPr>
          <w:ilvl w:val="0"/>
          <w:numId w:val="9"/>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Experience working within a school or educational setting.</w:t>
      </w:r>
    </w:p>
    <w:p w:rsidR="00463A1E" w:rsidRPr="003562F4" w:rsidRDefault="00463A1E" w:rsidP="00463A1E">
      <w:pPr>
        <w:numPr>
          <w:ilvl w:val="0"/>
          <w:numId w:val="9"/>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Experience of line managing staff.</w:t>
      </w:r>
    </w:p>
    <w:p w:rsidR="003562F4" w:rsidRPr="003562F4" w:rsidRDefault="003562F4" w:rsidP="003562F4">
      <w:pPr>
        <w:numPr>
          <w:ilvl w:val="0"/>
          <w:numId w:val="9"/>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Knowledge of school finance systems (e.g., FMS, Arbor, or similar).</w:t>
      </w:r>
    </w:p>
    <w:p w:rsidR="003562F4" w:rsidRPr="003562F4" w:rsidRDefault="003562F4" w:rsidP="003562F4">
      <w:pPr>
        <w:numPr>
          <w:ilvl w:val="0"/>
          <w:numId w:val="9"/>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Health and Safety qualification (e.g., IOSH or NEBOSH).</w:t>
      </w:r>
    </w:p>
    <w:p w:rsidR="003562F4" w:rsidRPr="003562F4" w:rsidRDefault="003562F4" w:rsidP="003562F4">
      <w:pPr>
        <w:numPr>
          <w:ilvl w:val="0"/>
          <w:numId w:val="9"/>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Experience managing premises or asset registers.</w:t>
      </w:r>
    </w:p>
    <w:p w:rsidR="003562F4" w:rsidRPr="003562F4" w:rsidRDefault="003562F4" w:rsidP="003562F4">
      <w:pPr>
        <w:numPr>
          <w:ilvl w:val="0"/>
          <w:numId w:val="9"/>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Experience organising school trips or educational visits.</w:t>
      </w:r>
    </w:p>
    <w:p w:rsidR="003562F4" w:rsidRPr="003562F4" w:rsidRDefault="003562F4" w:rsidP="003562F4">
      <w:pPr>
        <w:spacing w:before="100" w:beforeAutospacing="1" w:after="100" w:afterAutospacing="1" w:line="240" w:lineRule="auto"/>
        <w:outlineLvl w:val="1"/>
        <w:rPr>
          <w:rFonts w:eastAsia="Times New Roman" w:cstheme="minorHAnsi"/>
          <w:b/>
          <w:bCs/>
          <w:sz w:val="28"/>
          <w:szCs w:val="28"/>
          <w:lang w:eastAsia="en-GB"/>
        </w:rPr>
      </w:pPr>
      <w:r w:rsidRPr="003562F4">
        <w:rPr>
          <w:rFonts w:eastAsia="Times New Roman" w:cstheme="minorHAnsi"/>
          <w:b/>
          <w:bCs/>
          <w:sz w:val="28"/>
          <w:szCs w:val="28"/>
          <w:lang w:eastAsia="en-GB"/>
        </w:rPr>
        <w:t>What We Offer</w:t>
      </w:r>
    </w:p>
    <w:p w:rsidR="003562F4" w:rsidRPr="003562F4" w:rsidRDefault="003562F4" w:rsidP="003562F4">
      <w:pPr>
        <w:numPr>
          <w:ilvl w:val="0"/>
          <w:numId w:val="10"/>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A welcoming and supportive school community.</w:t>
      </w:r>
    </w:p>
    <w:p w:rsidR="003562F4" w:rsidRPr="003562F4" w:rsidRDefault="003562F4" w:rsidP="003562F4">
      <w:pPr>
        <w:numPr>
          <w:ilvl w:val="0"/>
          <w:numId w:val="10"/>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Opportunities for professional development.</w:t>
      </w:r>
    </w:p>
    <w:p w:rsidR="003562F4" w:rsidRPr="003562F4" w:rsidRDefault="003562F4" w:rsidP="003562F4">
      <w:pPr>
        <w:numPr>
          <w:ilvl w:val="0"/>
          <w:numId w:val="10"/>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A varied and rewarding role within a dedicated team.</w:t>
      </w:r>
    </w:p>
    <w:p w:rsidR="003562F4" w:rsidRPr="003562F4" w:rsidRDefault="003562F4" w:rsidP="003562F4">
      <w:pPr>
        <w:numPr>
          <w:ilvl w:val="0"/>
          <w:numId w:val="10"/>
        </w:num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sz w:val="28"/>
          <w:szCs w:val="28"/>
          <w:lang w:eastAsia="en-GB"/>
        </w:rPr>
        <w:t xml:space="preserve">The chance to make a meaningful contribution to the success of </w:t>
      </w:r>
      <w:r w:rsidRPr="003562F4">
        <w:rPr>
          <w:rFonts w:eastAsia="Times New Roman" w:cstheme="minorHAnsi"/>
          <w:bCs/>
          <w:sz w:val="28"/>
          <w:szCs w:val="28"/>
          <w:lang w:eastAsia="en-GB"/>
        </w:rPr>
        <w:t>Ellington Infant School</w:t>
      </w:r>
      <w:r w:rsidRPr="003562F4">
        <w:rPr>
          <w:rFonts w:eastAsia="Times New Roman" w:cstheme="minorHAnsi"/>
          <w:sz w:val="28"/>
          <w:szCs w:val="28"/>
          <w:lang w:eastAsia="en-GB"/>
        </w:rPr>
        <w:t>.</w:t>
      </w:r>
    </w:p>
    <w:p w:rsidR="003562F4" w:rsidRPr="003562F4" w:rsidRDefault="003562F4" w:rsidP="003562F4">
      <w:pPr>
        <w:spacing w:before="100" w:beforeAutospacing="1" w:after="100" w:afterAutospacing="1" w:line="240" w:lineRule="auto"/>
        <w:outlineLvl w:val="1"/>
        <w:rPr>
          <w:rFonts w:eastAsia="Times New Roman" w:cstheme="minorHAnsi"/>
          <w:b/>
          <w:bCs/>
          <w:sz w:val="28"/>
          <w:szCs w:val="28"/>
          <w:lang w:eastAsia="en-GB"/>
        </w:rPr>
      </w:pPr>
      <w:r w:rsidRPr="003562F4">
        <w:rPr>
          <w:rFonts w:eastAsia="Times New Roman" w:cstheme="minorHAnsi"/>
          <w:b/>
          <w:bCs/>
          <w:sz w:val="28"/>
          <w:szCs w:val="28"/>
          <w:lang w:eastAsia="en-GB"/>
        </w:rPr>
        <w:t>Safeguarding Statement</w:t>
      </w:r>
    </w:p>
    <w:p w:rsidR="003562F4" w:rsidRPr="003562F4" w:rsidRDefault="003562F4" w:rsidP="003562F4">
      <w:pPr>
        <w:spacing w:before="100" w:beforeAutospacing="1" w:after="100" w:afterAutospacing="1" w:line="240" w:lineRule="auto"/>
        <w:rPr>
          <w:rFonts w:eastAsia="Times New Roman" w:cstheme="minorHAnsi"/>
          <w:sz w:val="28"/>
          <w:szCs w:val="28"/>
          <w:lang w:eastAsia="en-GB"/>
        </w:rPr>
      </w:pPr>
      <w:r w:rsidRPr="003562F4">
        <w:rPr>
          <w:rFonts w:eastAsia="Times New Roman" w:cstheme="minorHAnsi"/>
          <w:bCs/>
          <w:sz w:val="28"/>
          <w:szCs w:val="28"/>
          <w:lang w:eastAsia="en-GB"/>
        </w:rPr>
        <w:t>Ellington Infant School</w:t>
      </w:r>
      <w:r w:rsidRPr="003562F4">
        <w:rPr>
          <w:rFonts w:eastAsia="Times New Roman" w:cstheme="minorHAnsi"/>
          <w:sz w:val="28"/>
          <w:szCs w:val="28"/>
          <w:lang w:eastAsia="en-GB"/>
        </w:rPr>
        <w:t xml:space="preserve"> is committed to safeguarding and promoting the welfare of children. All staff are expected to share this commitment. The successful candidate will be subject to an enhanced DBS check and satisfactory references.</w:t>
      </w:r>
    </w:p>
    <w:p w:rsidR="00BB070C" w:rsidRPr="003562F4" w:rsidRDefault="00BB070C">
      <w:pPr>
        <w:rPr>
          <w:rFonts w:cstheme="minorHAnsi"/>
          <w:sz w:val="28"/>
          <w:szCs w:val="28"/>
        </w:rPr>
      </w:pPr>
    </w:p>
    <w:sectPr w:rsidR="00BB070C" w:rsidRPr="00356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754"/>
    <w:multiLevelType w:val="multilevel"/>
    <w:tmpl w:val="D1C6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0697F"/>
    <w:multiLevelType w:val="multilevel"/>
    <w:tmpl w:val="112C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B1AD5"/>
    <w:multiLevelType w:val="multilevel"/>
    <w:tmpl w:val="3CD8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20144"/>
    <w:multiLevelType w:val="multilevel"/>
    <w:tmpl w:val="7640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E5860"/>
    <w:multiLevelType w:val="multilevel"/>
    <w:tmpl w:val="39A8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46C33"/>
    <w:multiLevelType w:val="multilevel"/>
    <w:tmpl w:val="7CA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61F32"/>
    <w:multiLevelType w:val="multilevel"/>
    <w:tmpl w:val="170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27646"/>
    <w:multiLevelType w:val="multilevel"/>
    <w:tmpl w:val="6C80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515B3"/>
    <w:multiLevelType w:val="multilevel"/>
    <w:tmpl w:val="55CA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92883"/>
    <w:multiLevelType w:val="multilevel"/>
    <w:tmpl w:val="A62E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1"/>
  </w:num>
  <w:num w:numId="5">
    <w:abstractNumId w:val="7"/>
  </w:num>
  <w:num w:numId="6">
    <w:abstractNumId w:val="9"/>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F4"/>
    <w:rsid w:val="003562F4"/>
    <w:rsid w:val="00463A1E"/>
    <w:rsid w:val="00BB0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D24E"/>
  <w15:chartTrackingRefBased/>
  <w15:docId w15:val="{94BAA2EB-B2AB-4FB7-A30E-D44FEE2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939194">
      <w:bodyDiv w:val="1"/>
      <w:marLeft w:val="0"/>
      <w:marRight w:val="0"/>
      <w:marTop w:val="0"/>
      <w:marBottom w:val="0"/>
      <w:divBdr>
        <w:top w:val="none" w:sz="0" w:space="0" w:color="auto"/>
        <w:left w:val="none" w:sz="0" w:space="0" w:color="auto"/>
        <w:bottom w:val="none" w:sz="0" w:space="0" w:color="auto"/>
        <w:right w:val="none" w:sz="0" w:space="0" w:color="auto"/>
      </w:divBdr>
      <w:divsChild>
        <w:div w:id="931625993">
          <w:marLeft w:val="0"/>
          <w:marRight w:val="0"/>
          <w:marTop w:val="0"/>
          <w:marBottom w:val="0"/>
          <w:divBdr>
            <w:top w:val="none" w:sz="0" w:space="0" w:color="auto"/>
            <w:left w:val="none" w:sz="0" w:space="0" w:color="auto"/>
            <w:bottom w:val="none" w:sz="0" w:space="0" w:color="auto"/>
            <w:right w:val="none" w:sz="0" w:space="0" w:color="auto"/>
          </w:divBdr>
        </w:div>
        <w:div w:id="820388957">
          <w:marLeft w:val="0"/>
          <w:marRight w:val="0"/>
          <w:marTop w:val="0"/>
          <w:marBottom w:val="0"/>
          <w:divBdr>
            <w:top w:val="none" w:sz="0" w:space="0" w:color="auto"/>
            <w:left w:val="none" w:sz="0" w:space="0" w:color="auto"/>
            <w:bottom w:val="none" w:sz="0" w:space="0" w:color="auto"/>
            <w:right w:val="none" w:sz="0" w:space="0" w:color="auto"/>
          </w:divBdr>
        </w:div>
        <w:div w:id="285625365">
          <w:marLeft w:val="0"/>
          <w:marRight w:val="0"/>
          <w:marTop w:val="0"/>
          <w:marBottom w:val="0"/>
          <w:divBdr>
            <w:top w:val="none" w:sz="0" w:space="0" w:color="auto"/>
            <w:left w:val="none" w:sz="0" w:space="0" w:color="auto"/>
            <w:bottom w:val="none" w:sz="0" w:space="0" w:color="auto"/>
            <w:right w:val="none" w:sz="0" w:space="0" w:color="auto"/>
          </w:divBdr>
        </w:div>
        <w:div w:id="923338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Bowman</dc:creator>
  <cp:keywords/>
  <dc:description/>
  <cp:lastModifiedBy>Vikki Bowman</cp:lastModifiedBy>
  <cp:revision>2</cp:revision>
  <dcterms:created xsi:type="dcterms:W3CDTF">2026-03-24T10:02:00Z</dcterms:created>
  <dcterms:modified xsi:type="dcterms:W3CDTF">2026-03-24T10:12:00Z</dcterms:modified>
</cp:coreProperties>
</file>