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6129" w14:textId="432E6227" w:rsidR="00893020" w:rsidRDefault="00893020" w:rsidP="00893020">
      <w:pPr>
        <w:spacing w:before="100" w:beforeAutospacing="1" w:after="100" w:afterAutospacing="1"/>
        <w:outlineLvl w:val="0"/>
        <w:rPr>
          <w:rFonts w:eastAsia="Times New Roman" w:cs="Times New Roman"/>
          <w:b/>
          <w:bCs/>
          <w:kern w:val="36"/>
          <w:sz w:val="48"/>
          <w:szCs w:val="48"/>
          <w:lang w:eastAsia="en-GB"/>
        </w:rPr>
      </w:pPr>
      <w:r>
        <w:rPr>
          <w:rFonts w:eastAsia="Times New Roman" w:cs="Times New Roman"/>
          <w:b/>
          <w:bCs/>
          <w:kern w:val="36"/>
          <w:sz w:val="48"/>
          <w:szCs w:val="48"/>
          <w:lang w:eastAsia="en-GB"/>
        </w:rPr>
        <w:t xml:space="preserve">Job Description – </w:t>
      </w:r>
      <w:r w:rsidR="00BF2813" w:rsidRPr="004B323A">
        <w:rPr>
          <w:rFonts w:eastAsia="Aptos" w:cs="Aptos"/>
          <w:color w:val="000000" w:themeColor="text1"/>
          <w:sz w:val="40"/>
          <w:szCs w:val="40"/>
        </w:rPr>
        <w:t>Tutor/Teacher – Conservation &amp; Employability Programme</w:t>
      </w:r>
      <w:r w:rsidR="009665AB">
        <w:rPr>
          <w:rFonts w:eastAsia="Aptos" w:cs="Aptos"/>
          <w:color w:val="000000" w:themeColor="text1"/>
          <w:sz w:val="40"/>
          <w:szCs w:val="40"/>
        </w:rPr>
        <w:t xml:space="preserve"> </w:t>
      </w:r>
      <w:r w:rsidR="00BF2813" w:rsidRPr="004B323A">
        <w:rPr>
          <w:rFonts w:eastAsia="Aptos" w:cs="Aptos"/>
          <w:color w:val="000000" w:themeColor="text1"/>
          <w:sz w:val="40"/>
          <w:szCs w:val="40"/>
        </w:rPr>
        <w:t>(Post-16 SEND) including functional skills Maths and English.</w:t>
      </w:r>
    </w:p>
    <w:tbl>
      <w:tblPr>
        <w:tblW w:w="9015" w:type="dxa"/>
        <w:tblLayout w:type="fixed"/>
        <w:tblLook w:val="06A0" w:firstRow="1" w:lastRow="0" w:firstColumn="1" w:lastColumn="0" w:noHBand="1" w:noVBand="1"/>
      </w:tblPr>
      <w:tblGrid>
        <w:gridCol w:w="1755"/>
        <w:gridCol w:w="7260"/>
      </w:tblGrid>
      <w:tr w:rsidR="00B4726F" w:rsidRPr="00B4726F" w14:paraId="65400E5D" w14:textId="77777777">
        <w:trPr>
          <w:trHeight w:val="1664"/>
        </w:trPr>
        <w:tc>
          <w:tcPr>
            <w:tcW w:w="1755" w:type="dxa"/>
            <w:tcBorders>
              <w:top w:val="nil"/>
              <w:left w:val="nil"/>
              <w:bottom w:val="nil"/>
              <w:right w:val="nil"/>
            </w:tcBorders>
          </w:tcPr>
          <w:p w14:paraId="49753B5C" w14:textId="77777777" w:rsidR="00893020" w:rsidRPr="00B4726F" w:rsidRDefault="00893020">
            <w:pPr>
              <w:spacing w:after="0"/>
              <w:rPr>
                <w:rFonts w:eastAsia="Aptos" w:cs="Aptos"/>
                <w:color w:val="auto"/>
                <w:kern w:val="2"/>
                <w:sz w:val="24"/>
                <w:szCs w:val="24"/>
              </w:rPr>
            </w:pPr>
            <w:r w:rsidRPr="00B4726F">
              <w:rPr>
                <w:rFonts w:eastAsia="Aptos" w:cs="Aptos"/>
                <w:b/>
                <w:bCs/>
                <w:color w:val="auto"/>
                <w:kern w:val="2"/>
                <w:sz w:val="24"/>
                <w:szCs w:val="24"/>
              </w:rPr>
              <w:t>Job Title:</w:t>
            </w:r>
          </w:p>
          <w:p w14:paraId="31730D9E" w14:textId="77777777" w:rsidR="00893020" w:rsidRPr="00B4726F" w:rsidRDefault="00893020">
            <w:pPr>
              <w:tabs>
                <w:tab w:val="center" w:pos="575"/>
                <w:tab w:val="left" w:pos="4223"/>
              </w:tabs>
              <w:spacing w:after="0"/>
              <w:jc w:val="both"/>
              <w:rPr>
                <w:rFonts w:eastAsia="Aptos" w:cs="Aptos"/>
                <w:color w:val="auto"/>
                <w:kern w:val="2"/>
                <w:sz w:val="24"/>
                <w:szCs w:val="24"/>
                <w:lang w:val="en-US"/>
              </w:rPr>
            </w:pPr>
            <w:r w:rsidRPr="00B4726F">
              <w:rPr>
                <w:rFonts w:eastAsia="Aptos" w:cs="Aptos"/>
                <w:b/>
                <w:bCs/>
                <w:color w:val="auto"/>
                <w:kern w:val="2"/>
                <w:sz w:val="24"/>
                <w:szCs w:val="24"/>
              </w:rPr>
              <w:t>Salary:</w:t>
            </w:r>
          </w:p>
          <w:p w14:paraId="25DE2E08" w14:textId="77777777" w:rsidR="00893020" w:rsidRPr="00B4726F" w:rsidRDefault="00893020">
            <w:pPr>
              <w:tabs>
                <w:tab w:val="center" w:pos="575"/>
                <w:tab w:val="left" w:pos="4223"/>
              </w:tabs>
              <w:spacing w:after="0"/>
              <w:jc w:val="both"/>
              <w:rPr>
                <w:rFonts w:eastAsia="Aptos" w:cs="Aptos"/>
                <w:color w:val="auto"/>
                <w:kern w:val="2"/>
                <w:sz w:val="24"/>
                <w:szCs w:val="24"/>
              </w:rPr>
            </w:pPr>
            <w:r w:rsidRPr="00B4726F">
              <w:rPr>
                <w:rFonts w:eastAsia="Aptos" w:cs="Aptos"/>
                <w:b/>
                <w:bCs/>
                <w:color w:val="auto"/>
                <w:kern w:val="2"/>
                <w:sz w:val="24"/>
                <w:szCs w:val="24"/>
              </w:rPr>
              <w:t>Contract:</w:t>
            </w:r>
          </w:p>
          <w:p w14:paraId="5798B542" w14:textId="77777777" w:rsidR="00893020" w:rsidRPr="00B4726F" w:rsidRDefault="00893020">
            <w:pPr>
              <w:tabs>
                <w:tab w:val="center" w:pos="575"/>
                <w:tab w:val="left" w:pos="4223"/>
              </w:tabs>
              <w:jc w:val="both"/>
              <w:rPr>
                <w:rFonts w:eastAsia="Aptos" w:cs="Aptos"/>
                <w:b/>
                <w:bCs/>
                <w:color w:val="auto"/>
                <w:kern w:val="2"/>
                <w:sz w:val="24"/>
                <w:szCs w:val="24"/>
              </w:rPr>
            </w:pPr>
            <w:r w:rsidRPr="00B4726F">
              <w:rPr>
                <w:rFonts w:eastAsia="Aptos" w:cs="Aptos"/>
                <w:b/>
                <w:bCs/>
                <w:color w:val="auto"/>
                <w:kern w:val="2"/>
                <w:sz w:val="24"/>
                <w:szCs w:val="24"/>
              </w:rPr>
              <w:t>Reporting to:</w:t>
            </w:r>
          </w:p>
          <w:p w14:paraId="628B0384" w14:textId="30646DB4" w:rsidR="00893020" w:rsidRPr="00B4726F" w:rsidRDefault="00893020">
            <w:pPr>
              <w:tabs>
                <w:tab w:val="center" w:pos="575"/>
                <w:tab w:val="left" w:pos="4223"/>
              </w:tabs>
              <w:spacing w:after="0"/>
              <w:jc w:val="both"/>
              <w:rPr>
                <w:rFonts w:eastAsia="Aptos" w:cs="Aptos"/>
                <w:color w:val="auto"/>
                <w:kern w:val="2"/>
                <w:sz w:val="24"/>
                <w:szCs w:val="24"/>
              </w:rPr>
            </w:pPr>
            <w:r w:rsidRPr="00B4726F">
              <w:rPr>
                <w:rFonts w:eastAsia="Aptos" w:cs="Aptos"/>
                <w:b/>
                <w:bCs/>
                <w:color w:val="auto"/>
                <w:kern w:val="2"/>
                <w:sz w:val="24"/>
                <w:szCs w:val="24"/>
              </w:rPr>
              <w:t>Hours:</w:t>
            </w:r>
          </w:p>
        </w:tc>
        <w:tc>
          <w:tcPr>
            <w:tcW w:w="7260" w:type="dxa"/>
            <w:tcBorders>
              <w:top w:val="nil"/>
              <w:left w:val="nil"/>
              <w:bottom w:val="nil"/>
              <w:right w:val="nil"/>
            </w:tcBorders>
          </w:tcPr>
          <w:p w14:paraId="26E834D4" w14:textId="14C1B794" w:rsidR="004B323A" w:rsidRPr="00B4726F" w:rsidRDefault="004B323A">
            <w:pPr>
              <w:spacing w:after="0"/>
              <w:rPr>
                <w:rFonts w:eastAsia="Aptos"/>
                <w:color w:val="auto"/>
                <w:kern w:val="2"/>
                <w:sz w:val="16"/>
                <w:szCs w:val="16"/>
                <w:lang w:eastAsia="en-GB"/>
              </w:rPr>
            </w:pPr>
            <w:r w:rsidRPr="00B4726F">
              <w:rPr>
                <w:rFonts w:eastAsia="Aptos" w:cs="Aptos"/>
                <w:color w:val="auto"/>
                <w:sz w:val="24"/>
                <w:szCs w:val="24"/>
              </w:rPr>
              <w:t>Tutor/Teacher</w:t>
            </w:r>
          </w:p>
          <w:p w14:paraId="10AEB737" w14:textId="3991C19D" w:rsidR="00893020" w:rsidRPr="00B4726F" w:rsidRDefault="00893020">
            <w:pPr>
              <w:spacing w:after="0"/>
              <w:rPr>
                <w:rFonts w:eastAsia="Aptos" w:cs="Aptos"/>
                <w:color w:val="auto"/>
                <w:kern w:val="2"/>
                <w:sz w:val="24"/>
                <w:szCs w:val="24"/>
              </w:rPr>
            </w:pPr>
            <w:r w:rsidRPr="00B4726F">
              <w:rPr>
                <w:rFonts w:eastAsia="Aptos" w:cs="Aptos"/>
                <w:color w:val="auto"/>
                <w:kern w:val="2"/>
                <w:sz w:val="24"/>
                <w:szCs w:val="24"/>
              </w:rPr>
              <w:t>£</w:t>
            </w:r>
            <w:r w:rsidR="009F1E19">
              <w:rPr>
                <w:rFonts w:eastAsia="Aptos" w:cs="Aptos"/>
                <w:color w:val="auto"/>
                <w:kern w:val="2"/>
                <w:sz w:val="24"/>
                <w:szCs w:val="24"/>
              </w:rPr>
              <w:t>3</w:t>
            </w:r>
            <w:r w:rsidR="00292070">
              <w:rPr>
                <w:rFonts w:eastAsia="Aptos" w:cs="Aptos"/>
                <w:color w:val="auto"/>
                <w:kern w:val="2"/>
                <w:sz w:val="24"/>
                <w:szCs w:val="24"/>
              </w:rPr>
              <w:t>2</w:t>
            </w:r>
            <w:r w:rsidRPr="00B4726F">
              <w:rPr>
                <w:rFonts w:eastAsia="Aptos" w:cs="Aptos"/>
                <w:color w:val="auto"/>
                <w:kern w:val="2"/>
                <w:sz w:val="24"/>
                <w:szCs w:val="24"/>
              </w:rPr>
              <w:t>,000 - £</w:t>
            </w:r>
            <w:r w:rsidR="009665AB">
              <w:rPr>
                <w:rFonts w:eastAsia="Aptos" w:cs="Aptos"/>
                <w:color w:val="auto"/>
                <w:kern w:val="2"/>
                <w:sz w:val="24"/>
                <w:szCs w:val="24"/>
              </w:rPr>
              <w:t>3</w:t>
            </w:r>
            <w:r w:rsidR="00292070">
              <w:rPr>
                <w:rFonts w:eastAsia="Aptos" w:cs="Aptos"/>
                <w:color w:val="auto"/>
                <w:kern w:val="2"/>
                <w:sz w:val="24"/>
                <w:szCs w:val="24"/>
              </w:rPr>
              <w:t>6</w:t>
            </w:r>
            <w:r w:rsidRPr="00B4726F">
              <w:rPr>
                <w:rFonts w:eastAsia="Aptos" w:cs="Aptos"/>
                <w:color w:val="auto"/>
                <w:kern w:val="2"/>
                <w:sz w:val="24"/>
                <w:szCs w:val="24"/>
              </w:rPr>
              <w:t xml:space="preserve">,000 </w:t>
            </w:r>
            <w:r w:rsidR="00292070">
              <w:rPr>
                <w:rFonts w:eastAsia="Aptos" w:cs="Aptos"/>
                <w:color w:val="auto"/>
                <w:kern w:val="2"/>
                <w:sz w:val="24"/>
                <w:szCs w:val="24"/>
              </w:rPr>
              <w:t xml:space="preserve">Pro Rata (Actual </w:t>
            </w:r>
            <w:r w:rsidR="003475AE">
              <w:rPr>
                <w:rFonts w:eastAsia="Aptos" w:cs="Aptos"/>
                <w:color w:val="auto"/>
                <w:kern w:val="2"/>
                <w:sz w:val="24"/>
                <w:szCs w:val="24"/>
              </w:rPr>
              <w:t xml:space="preserve">£24,000 – </w:t>
            </w:r>
            <w:r w:rsidR="00583D5D">
              <w:rPr>
                <w:rFonts w:eastAsia="Aptos" w:cs="Aptos"/>
                <w:color w:val="auto"/>
                <w:kern w:val="2"/>
                <w:sz w:val="24"/>
                <w:szCs w:val="24"/>
              </w:rPr>
              <w:t>£27</w:t>
            </w:r>
            <w:r w:rsidR="003475AE">
              <w:rPr>
                <w:rFonts w:eastAsia="Aptos" w:cs="Aptos"/>
                <w:color w:val="auto"/>
                <w:kern w:val="2"/>
                <w:sz w:val="24"/>
                <w:szCs w:val="24"/>
              </w:rPr>
              <w:t>,000</w:t>
            </w:r>
            <w:r w:rsidR="00583D5D">
              <w:rPr>
                <w:rFonts w:eastAsia="Aptos" w:cs="Aptos"/>
                <w:color w:val="auto"/>
                <w:kern w:val="2"/>
                <w:sz w:val="24"/>
                <w:szCs w:val="24"/>
              </w:rPr>
              <w:t>pa)</w:t>
            </w:r>
          </w:p>
          <w:p w14:paraId="19B778AC" w14:textId="4CA06804" w:rsidR="00893020" w:rsidRPr="00B4726F" w:rsidRDefault="00893020">
            <w:pPr>
              <w:spacing w:after="0"/>
              <w:rPr>
                <w:rFonts w:eastAsia="Aptos" w:cs="Aptos"/>
                <w:color w:val="auto"/>
                <w:kern w:val="2"/>
                <w:sz w:val="24"/>
                <w:szCs w:val="24"/>
                <w:lang w:val="en-US"/>
              </w:rPr>
            </w:pPr>
            <w:r w:rsidRPr="00B4726F">
              <w:rPr>
                <w:rFonts w:eastAsia="Aptos" w:cs="Aptos"/>
                <w:color w:val="auto"/>
                <w:kern w:val="2"/>
                <w:sz w:val="24"/>
                <w:szCs w:val="24"/>
              </w:rPr>
              <w:t>Full</w:t>
            </w:r>
            <w:r w:rsidR="001E7878">
              <w:rPr>
                <w:rFonts w:eastAsia="Aptos" w:cs="Aptos"/>
                <w:color w:val="auto"/>
                <w:kern w:val="2"/>
                <w:sz w:val="24"/>
                <w:szCs w:val="24"/>
              </w:rPr>
              <w:t xml:space="preserve"> </w:t>
            </w:r>
            <w:r w:rsidRPr="00B4726F">
              <w:rPr>
                <w:rFonts w:eastAsia="Aptos" w:cs="Aptos"/>
                <w:color w:val="auto"/>
                <w:kern w:val="2"/>
                <w:sz w:val="24"/>
                <w:szCs w:val="24"/>
              </w:rPr>
              <w:t>time Term-Time plus Staff Training Days (</w:t>
            </w:r>
            <w:r w:rsidR="00583D5D">
              <w:rPr>
                <w:rFonts w:eastAsia="Aptos" w:cs="Aptos"/>
                <w:color w:val="auto"/>
                <w:kern w:val="2"/>
                <w:sz w:val="24"/>
                <w:szCs w:val="24"/>
              </w:rPr>
              <w:t>39</w:t>
            </w:r>
            <w:r w:rsidRPr="00B4726F">
              <w:rPr>
                <w:rFonts w:eastAsia="Aptos" w:cs="Aptos"/>
                <w:color w:val="auto"/>
                <w:kern w:val="2"/>
                <w:sz w:val="24"/>
                <w:szCs w:val="24"/>
              </w:rPr>
              <w:t xml:space="preserve"> weeks per year)</w:t>
            </w:r>
          </w:p>
          <w:p w14:paraId="2E9D2119" w14:textId="7F6C669A" w:rsidR="00893020" w:rsidRPr="00B4726F" w:rsidRDefault="001E7878">
            <w:pPr>
              <w:tabs>
                <w:tab w:val="left" w:pos="4185"/>
              </w:tabs>
              <w:rPr>
                <w:rFonts w:eastAsia="Aptos" w:cs="Aptos"/>
                <w:color w:val="auto"/>
                <w:kern w:val="2"/>
                <w:sz w:val="24"/>
                <w:szCs w:val="24"/>
              </w:rPr>
            </w:pPr>
            <w:r>
              <w:rPr>
                <w:rFonts w:eastAsia="Aptos" w:cs="Aptos"/>
                <w:color w:val="auto"/>
                <w:kern w:val="2"/>
                <w:sz w:val="24"/>
                <w:szCs w:val="24"/>
              </w:rPr>
              <w:t>Course Lead</w:t>
            </w:r>
          </w:p>
          <w:p w14:paraId="5D0B81EA" w14:textId="77777777" w:rsidR="00893020" w:rsidRPr="00B4726F" w:rsidRDefault="00893020">
            <w:pPr>
              <w:tabs>
                <w:tab w:val="center" w:pos="575"/>
                <w:tab w:val="left" w:pos="4223"/>
              </w:tabs>
              <w:spacing w:after="0"/>
              <w:jc w:val="both"/>
              <w:rPr>
                <w:rFonts w:eastAsia="Aptos" w:cs="Aptos"/>
                <w:color w:val="auto"/>
                <w:kern w:val="2"/>
                <w:sz w:val="24"/>
                <w:szCs w:val="24"/>
                <w:lang w:val="en-US"/>
              </w:rPr>
            </w:pPr>
            <w:r w:rsidRPr="00B4726F">
              <w:rPr>
                <w:rFonts w:eastAsia="Aptos" w:cs="Aptos"/>
                <w:color w:val="auto"/>
                <w:kern w:val="2"/>
                <w:sz w:val="24"/>
                <w:szCs w:val="24"/>
              </w:rPr>
              <w:t>Monday – Friday 8:30am – 4:30pm</w:t>
            </w:r>
          </w:p>
          <w:p w14:paraId="1D83D2F0" w14:textId="77777777" w:rsidR="00893020" w:rsidRPr="00B4726F" w:rsidRDefault="00893020">
            <w:pPr>
              <w:tabs>
                <w:tab w:val="left" w:pos="4185"/>
              </w:tabs>
              <w:spacing w:after="0"/>
              <w:rPr>
                <w:rFonts w:eastAsia="Aptos" w:cs="Aptos"/>
                <w:color w:val="auto"/>
                <w:kern w:val="2"/>
                <w:sz w:val="24"/>
                <w:szCs w:val="24"/>
              </w:rPr>
            </w:pPr>
          </w:p>
        </w:tc>
      </w:tr>
    </w:tbl>
    <w:p w14:paraId="6573E312" w14:textId="45A3F48A" w:rsidR="00893020" w:rsidRPr="00B4726F" w:rsidRDefault="00893020" w:rsidP="00893020">
      <w:pPr>
        <w:pStyle w:val="Heading2"/>
        <w:rPr>
          <w:rFonts w:ascii="Aptos SemiBold" w:eastAsia="Arial Unicode MS" w:hAnsi="Aptos SemiBold" w:cs="Open Sans SemiBold"/>
          <w:color w:val="auto"/>
          <w:lang w:eastAsia="en-GB"/>
        </w:rPr>
      </w:pPr>
      <w:r w:rsidRPr="00B4726F">
        <w:rPr>
          <w:rFonts w:eastAsia="Arial Unicode MS"/>
          <w:color w:val="auto"/>
          <w:lang w:eastAsia="en-GB"/>
        </w:rPr>
        <w:t xml:space="preserve">The </w:t>
      </w:r>
      <w:r w:rsidR="68F1CC06" w:rsidRPr="64225A3C">
        <w:rPr>
          <w:rFonts w:eastAsia="Arial Unicode MS"/>
          <w:color w:val="auto"/>
          <w:lang w:eastAsia="en-GB"/>
        </w:rPr>
        <w:t>r</w:t>
      </w:r>
      <w:r w:rsidRPr="64225A3C">
        <w:rPr>
          <w:rFonts w:eastAsia="Arial Unicode MS"/>
          <w:color w:val="auto"/>
          <w:lang w:eastAsia="en-GB"/>
        </w:rPr>
        <w:t>ole</w:t>
      </w:r>
    </w:p>
    <w:p w14:paraId="6017A4DB" w14:textId="28FAB363" w:rsidR="00B4726F" w:rsidRPr="00B4726F" w:rsidRDefault="003111B2" w:rsidP="00B4726F">
      <w:pPr>
        <w:shd w:val="clear" w:color="auto" w:fill="FFFFFF" w:themeFill="background1"/>
        <w:spacing w:before="225" w:after="225"/>
        <w:rPr>
          <w:color w:val="auto"/>
          <w:sz w:val="24"/>
          <w:szCs w:val="24"/>
        </w:rPr>
      </w:pPr>
      <w:r w:rsidRPr="00B4726F">
        <w:rPr>
          <w:rFonts w:eastAsia="Aptos" w:cs="Aptos"/>
          <w:color w:val="auto"/>
          <w:sz w:val="24"/>
          <w:szCs w:val="24"/>
        </w:rPr>
        <w:t xml:space="preserve">We are looking for a compassionate, energetic </w:t>
      </w:r>
      <w:r w:rsidR="00B4726F" w:rsidRPr="00B4726F">
        <w:rPr>
          <w:rFonts w:eastAsia="Aptos" w:cs="Aptos"/>
          <w:color w:val="auto"/>
          <w:sz w:val="24"/>
          <w:szCs w:val="24"/>
        </w:rPr>
        <w:t xml:space="preserve">tutor/teacher to </w:t>
      </w:r>
      <w:r w:rsidR="008776BD">
        <w:rPr>
          <w:rFonts w:eastAsia="Aptos" w:cs="Aptos"/>
          <w:color w:val="auto"/>
          <w:sz w:val="24"/>
          <w:szCs w:val="24"/>
        </w:rPr>
        <w:t xml:space="preserve">lead in </w:t>
      </w:r>
      <w:r w:rsidR="00B4726F" w:rsidRPr="00B4726F">
        <w:rPr>
          <w:rFonts w:eastAsia="Aptos" w:cs="Aptos"/>
          <w:color w:val="auto"/>
          <w:sz w:val="24"/>
          <w:szCs w:val="24"/>
        </w:rPr>
        <w:t>deliver</w:t>
      </w:r>
      <w:r w:rsidR="008776BD">
        <w:rPr>
          <w:rFonts w:eastAsia="Aptos" w:cs="Aptos"/>
          <w:color w:val="auto"/>
          <w:sz w:val="24"/>
          <w:szCs w:val="24"/>
        </w:rPr>
        <w:t>y</w:t>
      </w:r>
      <w:r w:rsidR="00B4726F" w:rsidRPr="00B4726F">
        <w:rPr>
          <w:rFonts w:eastAsia="Aptos" w:cs="Aptos"/>
          <w:color w:val="auto"/>
          <w:sz w:val="24"/>
          <w:szCs w:val="24"/>
        </w:rPr>
        <w:t xml:space="preserve"> </w:t>
      </w:r>
      <w:r w:rsidR="008776BD">
        <w:rPr>
          <w:rFonts w:eastAsia="Aptos" w:cs="Aptos"/>
          <w:color w:val="auto"/>
          <w:sz w:val="24"/>
          <w:szCs w:val="24"/>
        </w:rPr>
        <w:t xml:space="preserve">of a </w:t>
      </w:r>
      <w:r w:rsidR="00B4726F" w:rsidRPr="00B4726F">
        <w:rPr>
          <w:rFonts w:eastAsia="Aptos" w:cs="Aptos"/>
          <w:color w:val="auto"/>
          <w:sz w:val="24"/>
          <w:szCs w:val="24"/>
        </w:rPr>
        <w:t>post-16 Conservation and Employability programme for learners with Education, Health and Care Plans (EHCPs)</w:t>
      </w:r>
      <w:r w:rsidR="008776BD">
        <w:rPr>
          <w:rFonts w:eastAsia="Aptos" w:cs="Aptos"/>
          <w:color w:val="auto"/>
          <w:sz w:val="24"/>
          <w:szCs w:val="24"/>
        </w:rPr>
        <w:t>. M</w:t>
      </w:r>
      <w:r w:rsidR="00B4726F" w:rsidRPr="00B4726F">
        <w:rPr>
          <w:rFonts w:eastAsia="Aptos" w:cs="Aptos"/>
          <w:color w:val="auto"/>
          <w:sz w:val="24"/>
          <w:szCs w:val="24"/>
        </w:rPr>
        <w:t xml:space="preserve">any of </w:t>
      </w:r>
      <w:r w:rsidR="007A6CCC">
        <w:rPr>
          <w:rFonts w:eastAsia="Aptos" w:cs="Aptos"/>
          <w:color w:val="auto"/>
          <w:sz w:val="24"/>
          <w:szCs w:val="24"/>
        </w:rPr>
        <w:t xml:space="preserve">the young people </w:t>
      </w:r>
      <w:r w:rsidR="00B4726F" w:rsidRPr="00B4726F">
        <w:rPr>
          <w:rFonts w:eastAsia="Aptos" w:cs="Aptos"/>
          <w:color w:val="auto"/>
          <w:sz w:val="24"/>
          <w:szCs w:val="24"/>
        </w:rPr>
        <w:t>w</w:t>
      </w:r>
      <w:r w:rsidR="007A6CCC">
        <w:rPr>
          <w:rFonts w:eastAsia="Aptos" w:cs="Aptos"/>
          <w:color w:val="auto"/>
          <w:sz w:val="24"/>
          <w:szCs w:val="24"/>
        </w:rPr>
        <w:t>ill</w:t>
      </w:r>
      <w:r w:rsidR="00B4726F" w:rsidRPr="00B4726F">
        <w:rPr>
          <w:rFonts w:eastAsia="Aptos" w:cs="Aptos"/>
          <w:color w:val="auto"/>
          <w:sz w:val="24"/>
          <w:szCs w:val="24"/>
        </w:rPr>
        <w:t xml:space="preserve"> present with social, emotional and behavioural needs and have experienced disrupted education.</w:t>
      </w:r>
    </w:p>
    <w:p w14:paraId="061C4399" w14:textId="399BB619" w:rsidR="00B4726F" w:rsidRPr="00B4726F" w:rsidRDefault="00B4726F" w:rsidP="00B4726F">
      <w:pPr>
        <w:shd w:val="clear" w:color="auto" w:fill="FFFFFF" w:themeFill="background1"/>
        <w:spacing w:before="225" w:after="225"/>
        <w:rPr>
          <w:color w:val="auto"/>
          <w:sz w:val="24"/>
          <w:szCs w:val="24"/>
        </w:rPr>
      </w:pPr>
      <w:r w:rsidRPr="00B4726F">
        <w:rPr>
          <w:rFonts w:eastAsia="Aptos" w:cs="Aptos"/>
          <w:color w:val="auto"/>
          <w:sz w:val="24"/>
          <w:szCs w:val="24"/>
        </w:rPr>
        <w:t xml:space="preserve">The role involves delivering practical outdoor learning, employability and personal development, and </w:t>
      </w:r>
      <w:r w:rsidR="007A6CCC">
        <w:rPr>
          <w:rFonts w:eastAsia="Aptos" w:cs="Aptos"/>
          <w:color w:val="auto"/>
          <w:sz w:val="24"/>
          <w:szCs w:val="24"/>
        </w:rPr>
        <w:t>teaching</w:t>
      </w:r>
      <w:r w:rsidRPr="00B4726F">
        <w:rPr>
          <w:rFonts w:eastAsia="Aptos" w:cs="Aptos"/>
          <w:color w:val="auto"/>
          <w:sz w:val="24"/>
          <w:szCs w:val="24"/>
        </w:rPr>
        <w:t xml:space="preserve"> Functional Skills</w:t>
      </w:r>
      <w:r w:rsidR="00BB47EF">
        <w:rPr>
          <w:rFonts w:eastAsia="Aptos" w:cs="Aptos"/>
          <w:color w:val="auto"/>
          <w:sz w:val="24"/>
          <w:szCs w:val="24"/>
        </w:rPr>
        <w:t xml:space="preserve"> English and Maths</w:t>
      </w:r>
      <w:r w:rsidRPr="00B4726F">
        <w:rPr>
          <w:rFonts w:eastAsia="Aptos" w:cs="Aptos"/>
          <w:color w:val="auto"/>
          <w:sz w:val="24"/>
          <w:szCs w:val="24"/>
        </w:rPr>
        <w:t>, while building positive relationships and helping young people develop the behaviours and confidence needed for adulthood and employment.</w:t>
      </w:r>
    </w:p>
    <w:p w14:paraId="0559F67D" w14:textId="5927ACB0" w:rsidR="00B4726F" w:rsidRDefault="00B4726F" w:rsidP="0093029F">
      <w:pPr>
        <w:tabs>
          <w:tab w:val="left" w:pos="4185"/>
        </w:tabs>
        <w:rPr>
          <w:rFonts w:eastAsia="Aptos" w:cs="Aptos"/>
          <w:color w:val="auto"/>
          <w:sz w:val="24"/>
          <w:szCs w:val="24"/>
        </w:rPr>
      </w:pPr>
      <w:r w:rsidRPr="00B4726F">
        <w:rPr>
          <w:rFonts w:eastAsia="Aptos" w:cs="Aptos"/>
          <w:color w:val="auto"/>
          <w:sz w:val="24"/>
          <w:szCs w:val="24"/>
        </w:rPr>
        <w:t>The post holder will</w:t>
      </w:r>
      <w:r w:rsidR="00A93B4D">
        <w:rPr>
          <w:rFonts w:eastAsia="Aptos" w:cs="Aptos"/>
          <w:color w:val="auto"/>
          <w:sz w:val="24"/>
          <w:szCs w:val="24"/>
        </w:rPr>
        <w:t xml:space="preserve"> be part of a team that will </w:t>
      </w:r>
      <w:r w:rsidRPr="00B4726F">
        <w:rPr>
          <w:rFonts w:eastAsia="Aptos" w:cs="Aptos"/>
          <w:color w:val="auto"/>
          <w:sz w:val="24"/>
          <w:szCs w:val="24"/>
        </w:rPr>
        <w:t>plan and deliver engaging, structured learning and ensure that all accreditation, assessment and safeguarding requirements are met.</w:t>
      </w:r>
    </w:p>
    <w:p w14:paraId="7658EF6C" w14:textId="164CADB9" w:rsidR="00171DCF" w:rsidRPr="0093029F" w:rsidRDefault="00132F85" w:rsidP="0093029F">
      <w:pPr>
        <w:tabs>
          <w:tab w:val="left" w:pos="4185"/>
        </w:tabs>
        <w:rPr>
          <w:rFonts w:eastAsia="Aptos" w:cs="Aptos"/>
          <w:color w:val="auto"/>
          <w:kern w:val="2"/>
          <w:sz w:val="24"/>
          <w:szCs w:val="24"/>
        </w:rPr>
      </w:pPr>
      <w:r>
        <w:rPr>
          <w:rFonts w:eastAsia="Aptos" w:cs="Aptos"/>
          <w:color w:val="auto"/>
          <w:sz w:val="24"/>
          <w:szCs w:val="24"/>
        </w:rPr>
        <w:t xml:space="preserve">Would </w:t>
      </w:r>
      <w:r w:rsidR="00BB43AF">
        <w:rPr>
          <w:rFonts w:eastAsia="Aptos" w:cs="Aptos"/>
          <w:color w:val="auto"/>
          <w:sz w:val="24"/>
          <w:szCs w:val="24"/>
        </w:rPr>
        <w:t xml:space="preserve">be able to write </w:t>
      </w:r>
      <w:r w:rsidRPr="00132F85">
        <w:rPr>
          <w:rFonts w:eastAsia="Aptos" w:cs="Aptos"/>
          <w:color w:val="auto"/>
          <w:sz w:val="24"/>
          <w:szCs w:val="24"/>
        </w:rPr>
        <w:t>dynamic risk assessments for woodland activities, tools, weather and terrain</w:t>
      </w:r>
      <w:r w:rsidR="00C34847">
        <w:rPr>
          <w:rFonts w:eastAsia="Aptos" w:cs="Aptos"/>
          <w:color w:val="auto"/>
          <w:sz w:val="24"/>
          <w:szCs w:val="24"/>
        </w:rPr>
        <w:t xml:space="preserve"> and </w:t>
      </w:r>
      <w:r w:rsidR="00F83463">
        <w:rPr>
          <w:rFonts w:eastAsia="Aptos" w:cs="Aptos"/>
          <w:color w:val="auto"/>
          <w:sz w:val="24"/>
          <w:szCs w:val="24"/>
        </w:rPr>
        <w:t>e</w:t>
      </w:r>
      <w:r w:rsidR="00C34847" w:rsidRPr="00C34847">
        <w:rPr>
          <w:rFonts w:eastAsia="Aptos" w:cs="Aptos"/>
          <w:color w:val="auto"/>
          <w:sz w:val="24"/>
          <w:szCs w:val="24"/>
        </w:rPr>
        <w:t>nsure safe use, maintenance, and storage of conservation tools and equipment</w:t>
      </w:r>
      <w:r w:rsidR="00264D2A">
        <w:rPr>
          <w:rFonts w:eastAsia="Aptos" w:cs="Aptos"/>
          <w:color w:val="auto"/>
          <w:sz w:val="24"/>
          <w:szCs w:val="24"/>
        </w:rPr>
        <w:t>.</w:t>
      </w:r>
      <w:r w:rsidR="006F74F5">
        <w:rPr>
          <w:rFonts w:eastAsia="Aptos" w:cs="Aptos"/>
          <w:color w:val="auto"/>
          <w:sz w:val="24"/>
          <w:szCs w:val="24"/>
        </w:rPr>
        <w:t xml:space="preserve"> </w:t>
      </w:r>
      <w:r w:rsidR="006F74F5" w:rsidRPr="006F74F5">
        <w:rPr>
          <w:rFonts w:eastAsia="Aptos" w:cs="Aptos"/>
          <w:color w:val="auto"/>
          <w:sz w:val="24"/>
          <w:szCs w:val="24"/>
        </w:rPr>
        <w:t>Lead safe practice during outdoor activities including lifting, carrying, tool use and group movement through woodland</w:t>
      </w:r>
      <w:r w:rsidR="006F74F5">
        <w:rPr>
          <w:rFonts w:eastAsia="Aptos" w:cs="Aptos"/>
          <w:color w:val="auto"/>
          <w:sz w:val="24"/>
          <w:szCs w:val="24"/>
        </w:rPr>
        <w:t>.</w:t>
      </w:r>
    </w:p>
    <w:p w14:paraId="3DCD1420" w14:textId="4D0EDFC2" w:rsidR="003111B2" w:rsidRPr="00B4726F" w:rsidRDefault="003111B2" w:rsidP="003111B2">
      <w:pPr>
        <w:spacing w:before="240" w:after="240"/>
        <w:rPr>
          <w:color w:val="auto"/>
        </w:rPr>
      </w:pPr>
      <w:r w:rsidRPr="00B4726F">
        <w:rPr>
          <w:rFonts w:eastAsia="Aptos" w:cs="Aptos"/>
          <w:color w:val="auto"/>
          <w:sz w:val="24"/>
          <w:szCs w:val="24"/>
        </w:rPr>
        <w:t>This is a unique opportunity to support young people as they develop confidence, independence, and practical skills through a blend of Functional Skills Maths and English and Entry Level Conservation qualifications delivered in a woodland environment.</w:t>
      </w:r>
    </w:p>
    <w:p w14:paraId="7F89E869" w14:textId="77777777" w:rsidR="003111B2" w:rsidRPr="00B4726F" w:rsidRDefault="003111B2" w:rsidP="003111B2">
      <w:pPr>
        <w:spacing w:before="240" w:after="240"/>
        <w:rPr>
          <w:rFonts w:eastAsia="Aptos" w:cs="Aptos"/>
          <w:color w:val="auto"/>
          <w:sz w:val="24"/>
          <w:szCs w:val="24"/>
        </w:rPr>
      </w:pPr>
      <w:r w:rsidRPr="00B4726F">
        <w:rPr>
          <w:rFonts w:eastAsia="Aptos" w:cs="Aptos"/>
          <w:color w:val="auto"/>
          <w:sz w:val="24"/>
          <w:szCs w:val="24"/>
        </w:rPr>
        <w:t>Our learners thrive when education feels hands</w:t>
      </w:r>
      <w:r w:rsidRPr="00B4726F">
        <w:rPr>
          <w:rFonts w:ascii="Cambria Math" w:eastAsia="Aptos" w:hAnsi="Cambria Math" w:cs="Cambria Math"/>
          <w:color w:val="auto"/>
          <w:sz w:val="24"/>
          <w:szCs w:val="24"/>
        </w:rPr>
        <w:t>‑</w:t>
      </w:r>
      <w:r w:rsidRPr="00B4726F">
        <w:rPr>
          <w:rFonts w:eastAsia="Aptos" w:cs="Aptos"/>
          <w:color w:val="auto"/>
          <w:sz w:val="24"/>
          <w:szCs w:val="24"/>
        </w:rPr>
        <w:t>on, meaningful, and connected to nature. If you enjoy being outdoors, believe in experiential learning, and want to make a real difference to young people’s futures, this role will suit you beautifully.</w:t>
      </w:r>
    </w:p>
    <w:p w14:paraId="7B4EC521" w14:textId="6D97F4B1" w:rsidR="0012655B" w:rsidRPr="00B4726F" w:rsidRDefault="007D3DC1" w:rsidP="0012655B">
      <w:pPr>
        <w:pStyle w:val="ListParagraph"/>
        <w:numPr>
          <w:ilvl w:val="0"/>
          <w:numId w:val="4"/>
        </w:numPr>
        <w:spacing w:before="240" w:after="240" w:line="279" w:lineRule="auto"/>
        <w:rPr>
          <w:rFonts w:eastAsia="Aptos" w:cs="Aptos"/>
          <w:color w:val="auto"/>
        </w:rPr>
      </w:pPr>
      <w:r>
        <w:rPr>
          <w:rFonts w:eastAsia="Aptos" w:cs="Aptos"/>
          <w:color w:val="auto"/>
          <w:sz w:val="24"/>
          <w:szCs w:val="24"/>
        </w:rPr>
        <w:t>Help l</w:t>
      </w:r>
      <w:r w:rsidR="004B2EE6">
        <w:rPr>
          <w:rFonts w:eastAsia="Aptos" w:cs="Aptos"/>
          <w:color w:val="auto"/>
          <w:sz w:val="24"/>
          <w:szCs w:val="24"/>
        </w:rPr>
        <w:t xml:space="preserve">ead </w:t>
      </w:r>
      <w:r w:rsidR="0012655B" w:rsidRPr="00B4726F">
        <w:rPr>
          <w:rFonts w:eastAsia="Aptos" w:cs="Aptos"/>
          <w:color w:val="auto"/>
          <w:sz w:val="24"/>
          <w:szCs w:val="24"/>
        </w:rPr>
        <w:t>in the delivery of</w:t>
      </w:r>
      <w:r w:rsidR="0012655B" w:rsidRPr="00B4726F">
        <w:rPr>
          <w:rFonts w:eastAsia="Aptos" w:cs="Aptos"/>
          <w:b/>
          <w:bCs/>
          <w:color w:val="auto"/>
          <w:sz w:val="24"/>
          <w:szCs w:val="24"/>
        </w:rPr>
        <w:t xml:space="preserve"> </w:t>
      </w:r>
      <w:r w:rsidR="0012655B" w:rsidRPr="00B4726F">
        <w:rPr>
          <w:rFonts w:eastAsia="Aptos" w:cs="Aptos"/>
          <w:color w:val="auto"/>
          <w:sz w:val="24"/>
          <w:szCs w:val="24"/>
        </w:rPr>
        <w:t>Entry Level Conservation and land</w:t>
      </w:r>
      <w:r w:rsidR="0012655B" w:rsidRPr="00B4726F">
        <w:rPr>
          <w:rFonts w:ascii="Cambria Math" w:eastAsia="Aptos" w:hAnsi="Cambria Math" w:cs="Cambria Math"/>
          <w:color w:val="auto"/>
          <w:sz w:val="24"/>
          <w:szCs w:val="24"/>
        </w:rPr>
        <w:t>‑</w:t>
      </w:r>
      <w:r w:rsidR="0012655B" w:rsidRPr="00B4726F">
        <w:rPr>
          <w:rFonts w:eastAsia="Aptos" w:cs="Aptos"/>
          <w:color w:val="auto"/>
          <w:sz w:val="24"/>
          <w:szCs w:val="24"/>
        </w:rPr>
        <w:t>based activities, helping students gain practical skills and confidence.</w:t>
      </w:r>
    </w:p>
    <w:p w14:paraId="17ED6EE3"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Support learners aged 16+ in developing Functional Skills in Maths and English, working closely with teaching staff to reinforce learning.</w:t>
      </w:r>
    </w:p>
    <w:p w14:paraId="0AC3C386"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Provide 1:1 and small</w:t>
      </w:r>
      <w:r w:rsidRPr="00B4726F">
        <w:rPr>
          <w:rFonts w:ascii="Cambria Math" w:eastAsia="Aptos" w:hAnsi="Cambria Math" w:cs="Cambria Math"/>
          <w:color w:val="auto"/>
          <w:sz w:val="24"/>
          <w:szCs w:val="24"/>
        </w:rPr>
        <w:t>‑</w:t>
      </w:r>
      <w:r w:rsidRPr="00B4726F">
        <w:rPr>
          <w:rFonts w:eastAsia="Aptos" w:cs="Aptos"/>
          <w:color w:val="auto"/>
          <w:sz w:val="24"/>
          <w:szCs w:val="24"/>
        </w:rPr>
        <w:t>group support, adapting approaches to meet a range of learning needs.</w:t>
      </w:r>
    </w:p>
    <w:p w14:paraId="1330A2FB"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Encourage positive engagement, emotional well</w:t>
      </w:r>
      <w:r w:rsidRPr="00B4726F">
        <w:rPr>
          <w:rFonts w:ascii="Cambria Math" w:eastAsia="Aptos" w:hAnsi="Cambria Math" w:cs="Cambria Math"/>
          <w:color w:val="auto"/>
          <w:sz w:val="24"/>
          <w:szCs w:val="24"/>
        </w:rPr>
        <w:t>‑</w:t>
      </w:r>
      <w:r w:rsidRPr="00B4726F">
        <w:rPr>
          <w:rFonts w:eastAsia="Aptos" w:cs="Aptos"/>
          <w:color w:val="auto"/>
          <w:sz w:val="24"/>
          <w:szCs w:val="24"/>
        </w:rPr>
        <w:t>being, and resilience through nature</w:t>
      </w:r>
      <w:r w:rsidRPr="00B4726F">
        <w:rPr>
          <w:rFonts w:ascii="Cambria Math" w:eastAsia="Aptos" w:hAnsi="Cambria Math" w:cs="Cambria Math"/>
          <w:color w:val="auto"/>
          <w:sz w:val="24"/>
          <w:szCs w:val="24"/>
        </w:rPr>
        <w:t>‑</w:t>
      </w:r>
      <w:r w:rsidRPr="00B4726F">
        <w:rPr>
          <w:rFonts w:eastAsia="Aptos" w:cs="Aptos"/>
          <w:color w:val="auto"/>
          <w:sz w:val="24"/>
          <w:szCs w:val="24"/>
        </w:rPr>
        <w:t>based learning.</w:t>
      </w:r>
    </w:p>
    <w:p w14:paraId="4BE92C9B" w14:textId="77777777"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Help maintain a safe, nurturing, and inclusive woodland environment.</w:t>
      </w:r>
    </w:p>
    <w:p w14:paraId="4B6123B4" w14:textId="62799076" w:rsidR="0012655B" w:rsidRPr="00B4726F" w:rsidRDefault="0012655B" w:rsidP="0012655B">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 xml:space="preserve">Contribute to planning, reflection, and assessment </w:t>
      </w:r>
      <w:r w:rsidR="00E87F17">
        <w:rPr>
          <w:rFonts w:eastAsia="Aptos" w:cs="Aptos"/>
          <w:color w:val="auto"/>
          <w:sz w:val="24"/>
          <w:szCs w:val="24"/>
        </w:rPr>
        <w:t>using the tools provided</w:t>
      </w:r>
      <w:r w:rsidR="00C033B5">
        <w:rPr>
          <w:rFonts w:eastAsia="Aptos" w:cs="Aptos"/>
          <w:color w:val="auto"/>
          <w:sz w:val="24"/>
          <w:szCs w:val="24"/>
        </w:rPr>
        <w:t>.</w:t>
      </w:r>
    </w:p>
    <w:p w14:paraId="6496768C" w14:textId="181BBB8A" w:rsidR="0012655B" w:rsidRPr="00B4726F" w:rsidRDefault="0012655B" w:rsidP="003111B2">
      <w:pPr>
        <w:pStyle w:val="ListParagraph"/>
        <w:numPr>
          <w:ilvl w:val="0"/>
          <w:numId w:val="4"/>
        </w:numPr>
        <w:spacing w:before="240" w:after="240" w:line="279" w:lineRule="auto"/>
        <w:rPr>
          <w:rFonts w:eastAsia="Aptos" w:cs="Aptos"/>
          <w:color w:val="auto"/>
        </w:rPr>
      </w:pPr>
      <w:r w:rsidRPr="00B4726F">
        <w:rPr>
          <w:rFonts w:eastAsia="Aptos" w:cs="Aptos"/>
          <w:color w:val="auto"/>
          <w:sz w:val="24"/>
          <w:szCs w:val="24"/>
        </w:rPr>
        <w:t xml:space="preserve">Model positive communication, </w:t>
      </w:r>
      <w:r w:rsidR="00C033B5">
        <w:rPr>
          <w:rFonts w:eastAsia="Aptos" w:cs="Aptos"/>
          <w:color w:val="auto"/>
          <w:sz w:val="24"/>
          <w:szCs w:val="24"/>
        </w:rPr>
        <w:t xml:space="preserve">leadership, </w:t>
      </w:r>
      <w:r w:rsidRPr="00B4726F">
        <w:rPr>
          <w:rFonts w:eastAsia="Aptos" w:cs="Aptos"/>
          <w:color w:val="auto"/>
          <w:sz w:val="24"/>
          <w:szCs w:val="24"/>
        </w:rPr>
        <w:t>teamwork</w:t>
      </w:r>
      <w:r w:rsidR="00C033B5">
        <w:rPr>
          <w:rFonts w:eastAsia="Aptos" w:cs="Aptos"/>
          <w:color w:val="auto"/>
          <w:sz w:val="24"/>
          <w:szCs w:val="24"/>
        </w:rPr>
        <w:t xml:space="preserve"> </w:t>
      </w:r>
      <w:r w:rsidRPr="00B4726F">
        <w:rPr>
          <w:rFonts w:eastAsia="Aptos" w:cs="Aptos"/>
          <w:color w:val="auto"/>
          <w:sz w:val="24"/>
          <w:szCs w:val="24"/>
        </w:rPr>
        <w:t>and problem</w:t>
      </w:r>
      <w:r w:rsidRPr="00B4726F">
        <w:rPr>
          <w:rFonts w:ascii="Cambria Math" w:eastAsia="Aptos" w:hAnsi="Cambria Math" w:cs="Cambria Math"/>
          <w:color w:val="auto"/>
          <w:sz w:val="24"/>
          <w:szCs w:val="24"/>
        </w:rPr>
        <w:t>‑</w:t>
      </w:r>
      <w:r w:rsidRPr="00B4726F">
        <w:rPr>
          <w:rFonts w:eastAsia="Aptos" w:cs="Aptos"/>
          <w:color w:val="auto"/>
          <w:sz w:val="24"/>
          <w:szCs w:val="24"/>
        </w:rPr>
        <w:t>solving in an outdoor setting.</w:t>
      </w:r>
    </w:p>
    <w:p w14:paraId="594FFD10" w14:textId="76256D88" w:rsidR="00893020" w:rsidRPr="00B4726F" w:rsidRDefault="00893020" w:rsidP="00893020">
      <w:pPr>
        <w:pStyle w:val="Heading2"/>
        <w:rPr>
          <w:rFonts w:eastAsia="Arial Unicode MS" w:cs="Open Sans SemiBold"/>
          <w:color w:val="auto"/>
          <w:lang w:eastAsia="en-GB"/>
        </w:rPr>
      </w:pPr>
      <w:r w:rsidRPr="00B4726F">
        <w:rPr>
          <w:rFonts w:eastAsia="Arial Unicode MS"/>
          <w:color w:val="auto"/>
          <w:lang w:eastAsia="en-GB"/>
        </w:rPr>
        <w:t xml:space="preserve">We’re </w:t>
      </w:r>
      <w:r w:rsidR="00A64333">
        <w:rPr>
          <w:rFonts w:eastAsia="Arial Unicode MS"/>
          <w:color w:val="auto"/>
          <w:lang w:eastAsia="en-GB"/>
        </w:rPr>
        <w:t>l</w:t>
      </w:r>
      <w:r w:rsidRPr="00B4726F">
        <w:rPr>
          <w:rFonts w:eastAsia="Arial Unicode MS"/>
          <w:color w:val="auto"/>
          <w:lang w:eastAsia="en-GB"/>
        </w:rPr>
        <w:t xml:space="preserve">ooking </w:t>
      </w:r>
      <w:r w:rsidR="00A64333">
        <w:rPr>
          <w:rFonts w:eastAsia="Arial Unicode MS"/>
          <w:color w:val="auto"/>
          <w:lang w:eastAsia="en-GB"/>
        </w:rPr>
        <w:t>f</w:t>
      </w:r>
      <w:r w:rsidRPr="00B4726F">
        <w:rPr>
          <w:rFonts w:eastAsia="Arial Unicode MS"/>
          <w:color w:val="auto"/>
          <w:lang w:eastAsia="en-GB"/>
        </w:rPr>
        <w:t xml:space="preserve">or </w:t>
      </w:r>
      <w:r w:rsidR="00A64333">
        <w:rPr>
          <w:rFonts w:eastAsia="Arial Unicode MS"/>
          <w:color w:val="auto"/>
          <w:lang w:eastAsia="en-GB"/>
        </w:rPr>
        <w:t>s</w:t>
      </w:r>
      <w:r w:rsidRPr="00B4726F">
        <w:rPr>
          <w:rFonts w:eastAsia="Arial Unicode MS"/>
          <w:color w:val="auto"/>
          <w:lang w:eastAsia="en-GB"/>
        </w:rPr>
        <w:t xml:space="preserve">omeone </w:t>
      </w:r>
      <w:r w:rsidR="00A64333">
        <w:rPr>
          <w:rFonts w:eastAsia="Arial Unicode MS"/>
          <w:color w:val="auto"/>
          <w:lang w:eastAsia="en-GB"/>
        </w:rPr>
        <w:t>w</w:t>
      </w:r>
      <w:r w:rsidRPr="00B4726F">
        <w:rPr>
          <w:rFonts w:eastAsia="Arial Unicode MS"/>
          <w:color w:val="auto"/>
          <w:lang w:eastAsia="en-GB"/>
        </w:rPr>
        <w:t>ho:</w:t>
      </w:r>
      <w:r w:rsidRPr="00B4726F">
        <w:rPr>
          <w:rFonts w:ascii="Arial" w:eastAsia="Arial Unicode MS" w:hAnsi="Arial" w:cs="Arial"/>
          <w:color w:val="auto"/>
          <w:lang w:eastAsia="en-GB"/>
        </w:rPr>
        <w:t> </w:t>
      </w:r>
      <w:r w:rsidRPr="00B4726F">
        <w:rPr>
          <w:rFonts w:eastAsia="Arial Unicode MS" w:cs="Aptos"/>
          <w:color w:val="auto"/>
          <w:lang w:eastAsia="en-GB"/>
        </w:rPr>
        <w:t> </w:t>
      </w:r>
    </w:p>
    <w:p w14:paraId="6CAC3E87"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Can build trust with young people who may have experienced rejection or trauma</w:t>
      </w:r>
      <w:r w:rsidRPr="00B4726F">
        <w:rPr>
          <w:rFonts w:cs="Aptos"/>
          <w:color w:val="auto"/>
          <w:sz w:val="24"/>
          <w:szCs w:val="24"/>
          <w:lang w:eastAsia="en-GB"/>
        </w:rPr>
        <w:t> </w:t>
      </w:r>
    </w:p>
    <w:p w14:paraId="26E7BA94"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Is patient, calm, and able to listen without judgement</w:t>
      </w:r>
      <w:r w:rsidRPr="00B4726F">
        <w:rPr>
          <w:rFonts w:ascii="Arial" w:hAnsi="Arial" w:cs="Arial"/>
          <w:color w:val="auto"/>
          <w:sz w:val="24"/>
          <w:szCs w:val="24"/>
          <w:lang w:eastAsia="en-GB"/>
        </w:rPr>
        <w:t> </w:t>
      </w:r>
      <w:r w:rsidRPr="00B4726F">
        <w:rPr>
          <w:rFonts w:cs="Aptos"/>
          <w:color w:val="auto"/>
          <w:sz w:val="24"/>
          <w:szCs w:val="24"/>
          <w:lang w:eastAsia="en-GB"/>
        </w:rPr>
        <w:t> </w:t>
      </w:r>
    </w:p>
    <w:p w14:paraId="22ED8B38" w14:textId="77C60E29"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rFonts w:cs="Aptos"/>
          <w:color w:val="auto"/>
          <w:sz w:val="24"/>
          <w:szCs w:val="24"/>
          <w:lang w:eastAsia="en-GB"/>
        </w:rPr>
        <w:t>Is not afraid to challenge behaviours in a nurturing and supportive way</w:t>
      </w:r>
    </w:p>
    <w:p w14:paraId="0E02B9D0" w14:textId="1720A6BD"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Believes every young person has potential</w:t>
      </w:r>
      <w:r w:rsidRPr="00B4726F">
        <w:rPr>
          <w:rFonts w:ascii="Arial" w:hAnsi="Arial" w:cs="Arial"/>
          <w:color w:val="auto"/>
          <w:sz w:val="24"/>
          <w:szCs w:val="24"/>
          <w:lang w:eastAsia="en-GB"/>
        </w:rPr>
        <w:t> </w:t>
      </w:r>
      <w:r w:rsidRPr="00B4726F">
        <w:rPr>
          <w:rFonts w:cs="Aptos"/>
          <w:color w:val="auto"/>
          <w:sz w:val="24"/>
          <w:szCs w:val="24"/>
          <w:lang w:eastAsia="en-GB"/>
        </w:rPr>
        <w:t>and</w:t>
      </w:r>
      <w:r w:rsidRPr="00B4726F">
        <w:rPr>
          <w:color w:val="auto"/>
          <w:sz w:val="24"/>
          <w:szCs w:val="24"/>
          <w:lang w:eastAsia="en-GB"/>
        </w:rPr>
        <w:t xml:space="preserve"> can be the 'You Can' when the young pe</w:t>
      </w:r>
      <w:r w:rsidR="00F73735">
        <w:rPr>
          <w:color w:val="auto"/>
          <w:sz w:val="24"/>
          <w:szCs w:val="24"/>
          <w:lang w:eastAsia="en-GB"/>
        </w:rPr>
        <w:t xml:space="preserve">ople are </w:t>
      </w:r>
      <w:r w:rsidRPr="00B4726F">
        <w:rPr>
          <w:color w:val="auto"/>
          <w:sz w:val="24"/>
          <w:szCs w:val="24"/>
          <w:lang w:eastAsia="en-GB"/>
        </w:rPr>
        <w:t>not able to see their own potential</w:t>
      </w:r>
    </w:p>
    <w:p w14:paraId="199F2B92" w14:textId="726B148C"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 xml:space="preserve">Has experience working with young people (aged </w:t>
      </w:r>
      <w:r w:rsidR="00F149C4">
        <w:rPr>
          <w:color w:val="auto"/>
          <w:sz w:val="24"/>
          <w:szCs w:val="24"/>
          <w:lang w:eastAsia="en-GB"/>
        </w:rPr>
        <w:t>16+</w:t>
      </w:r>
      <w:r w:rsidRPr="00B4726F">
        <w:rPr>
          <w:color w:val="auto"/>
          <w:sz w:val="24"/>
          <w:szCs w:val="24"/>
          <w:lang w:eastAsia="en-GB"/>
        </w:rPr>
        <w:t>) in education, youth work, social care, or similar settings</w:t>
      </w:r>
      <w:r w:rsidRPr="00B4726F">
        <w:rPr>
          <w:rFonts w:ascii="Arial" w:hAnsi="Arial" w:cs="Arial"/>
          <w:color w:val="auto"/>
          <w:sz w:val="24"/>
          <w:szCs w:val="24"/>
          <w:lang w:eastAsia="en-GB"/>
        </w:rPr>
        <w:t> </w:t>
      </w:r>
      <w:r w:rsidRPr="00B4726F">
        <w:rPr>
          <w:rFonts w:cs="Aptos"/>
          <w:color w:val="auto"/>
          <w:sz w:val="24"/>
          <w:szCs w:val="24"/>
          <w:lang w:eastAsia="en-GB"/>
        </w:rPr>
        <w:t> </w:t>
      </w:r>
    </w:p>
    <w:p w14:paraId="0A572CB3" w14:textId="2E20C2DB" w:rsidR="00893020" w:rsidRPr="00B4726F" w:rsidRDefault="00F73735" w:rsidP="00893020">
      <w:pPr>
        <w:pStyle w:val="ListParagraph"/>
        <w:numPr>
          <w:ilvl w:val="0"/>
          <w:numId w:val="2"/>
        </w:numPr>
        <w:spacing w:before="0" w:after="240" w:line="276" w:lineRule="auto"/>
        <w:rPr>
          <w:color w:val="auto"/>
          <w:sz w:val="24"/>
          <w:szCs w:val="24"/>
          <w:lang w:eastAsia="en-GB"/>
        </w:rPr>
      </w:pPr>
      <w:r>
        <w:rPr>
          <w:color w:val="auto"/>
          <w:sz w:val="24"/>
          <w:szCs w:val="24"/>
          <w:lang w:eastAsia="en-GB"/>
        </w:rPr>
        <w:t xml:space="preserve">Can be flexible in approach to fit the </w:t>
      </w:r>
      <w:r w:rsidR="79ED65C9" w:rsidRPr="48EBC381">
        <w:rPr>
          <w:color w:val="auto"/>
          <w:sz w:val="24"/>
          <w:szCs w:val="24"/>
          <w:lang w:eastAsia="en-GB"/>
        </w:rPr>
        <w:t>students'</w:t>
      </w:r>
      <w:r>
        <w:rPr>
          <w:color w:val="auto"/>
          <w:sz w:val="24"/>
          <w:szCs w:val="24"/>
          <w:lang w:eastAsia="en-GB"/>
        </w:rPr>
        <w:t xml:space="preserve"> needs</w:t>
      </w:r>
    </w:p>
    <w:p w14:paraId="4D5A8C65"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Has strong communication, organisation, and teamwork skills</w:t>
      </w:r>
      <w:r w:rsidRPr="00B4726F">
        <w:rPr>
          <w:rFonts w:ascii="Arial" w:hAnsi="Arial" w:cs="Arial"/>
          <w:color w:val="auto"/>
          <w:sz w:val="24"/>
          <w:szCs w:val="24"/>
          <w:lang w:eastAsia="en-GB"/>
        </w:rPr>
        <w:t> </w:t>
      </w:r>
      <w:r w:rsidRPr="00B4726F">
        <w:rPr>
          <w:rFonts w:cs="Aptos"/>
          <w:color w:val="auto"/>
          <w:sz w:val="24"/>
          <w:szCs w:val="24"/>
          <w:lang w:eastAsia="en-GB"/>
        </w:rPr>
        <w:t> </w:t>
      </w:r>
    </w:p>
    <w:p w14:paraId="25C8CF77"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Understands safeguarding and the importance of keeping young people safe</w:t>
      </w:r>
      <w:r w:rsidRPr="00B4726F">
        <w:rPr>
          <w:rFonts w:ascii="Arial" w:hAnsi="Arial" w:cs="Arial"/>
          <w:color w:val="auto"/>
          <w:sz w:val="24"/>
          <w:szCs w:val="24"/>
          <w:lang w:eastAsia="en-GB"/>
        </w:rPr>
        <w:t> </w:t>
      </w:r>
      <w:r w:rsidRPr="00B4726F">
        <w:rPr>
          <w:rFonts w:cs="Aptos"/>
          <w:color w:val="auto"/>
          <w:sz w:val="24"/>
          <w:szCs w:val="24"/>
          <w:lang w:eastAsia="en-GB"/>
        </w:rPr>
        <w:t> </w:t>
      </w:r>
    </w:p>
    <w:p w14:paraId="23CBDABB" w14:textId="77777777" w:rsidR="00893020" w:rsidRPr="00B4726F" w:rsidRDefault="00893020" w:rsidP="00893020">
      <w:pPr>
        <w:pStyle w:val="ListParagraph"/>
        <w:numPr>
          <w:ilvl w:val="0"/>
          <w:numId w:val="2"/>
        </w:numPr>
        <w:spacing w:before="0" w:after="240" w:line="276" w:lineRule="auto"/>
        <w:rPr>
          <w:color w:val="auto"/>
          <w:sz w:val="24"/>
          <w:szCs w:val="24"/>
          <w:lang w:eastAsia="en-GB"/>
        </w:rPr>
      </w:pPr>
      <w:r w:rsidRPr="00B4726F">
        <w:rPr>
          <w:color w:val="auto"/>
          <w:sz w:val="24"/>
          <w:szCs w:val="24"/>
          <w:lang w:eastAsia="en-GB"/>
        </w:rPr>
        <w:t>Is resilient and self-motivated to make a real difference</w:t>
      </w:r>
      <w:r w:rsidRPr="00B4726F">
        <w:rPr>
          <w:rFonts w:ascii="Arial" w:hAnsi="Arial" w:cs="Arial"/>
          <w:color w:val="auto"/>
          <w:sz w:val="24"/>
          <w:szCs w:val="24"/>
          <w:lang w:eastAsia="en-GB"/>
        </w:rPr>
        <w:t> </w:t>
      </w:r>
    </w:p>
    <w:p w14:paraId="5E92EAE2" w14:textId="1D5FBAFC" w:rsidR="00893020" w:rsidRPr="00B4726F" w:rsidRDefault="00893020" w:rsidP="00893020">
      <w:pPr>
        <w:pStyle w:val="Heading2"/>
        <w:rPr>
          <w:rFonts w:eastAsia="Arial Unicode MS"/>
          <w:color w:val="auto"/>
          <w:lang w:eastAsia="en-GB"/>
        </w:rPr>
      </w:pPr>
      <w:r w:rsidRPr="00B4726F">
        <w:rPr>
          <w:rFonts w:eastAsia="Arial Unicode MS"/>
          <w:color w:val="auto"/>
          <w:lang w:eastAsia="en-GB"/>
        </w:rPr>
        <w:t xml:space="preserve">What </w:t>
      </w:r>
      <w:r w:rsidR="003E6BAA">
        <w:rPr>
          <w:rFonts w:eastAsia="Arial Unicode MS"/>
          <w:color w:val="auto"/>
          <w:lang w:eastAsia="en-GB"/>
        </w:rPr>
        <w:t>y</w:t>
      </w:r>
      <w:r w:rsidRPr="00B4726F">
        <w:rPr>
          <w:rFonts w:eastAsia="Arial Unicode MS"/>
          <w:color w:val="auto"/>
          <w:lang w:eastAsia="en-GB"/>
        </w:rPr>
        <w:t xml:space="preserve">ou’ll </w:t>
      </w:r>
      <w:r w:rsidR="003E6BAA">
        <w:rPr>
          <w:rFonts w:eastAsia="Arial Unicode MS"/>
          <w:color w:val="auto"/>
          <w:lang w:eastAsia="en-GB"/>
        </w:rPr>
        <w:t>g</w:t>
      </w:r>
      <w:r w:rsidRPr="00B4726F">
        <w:rPr>
          <w:rFonts w:eastAsia="Arial Unicode MS"/>
          <w:color w:val="auto"/>
          <w:lang w:eastAsia="en-GB"/>
        </w:rPr>
        <w:t>et:</w:t>
      </w:r>
      <w:r w:rsidRPr="00B4726F">
        <w:rPr>
          <w:rFonts w:ascii="Arial" w:eastAsia="Arial Unicode MS" w:hAnsi="Arial" w:cs="Arial"/>
          <w:color w:val="auto"/>
          <w:lang w:eastAsia="en-GB"/>
        </w:rPr>
        <w:t> </w:t>
      </w:r>
      <w:r w:rsidRPr="00B4726F">
        <w:rPr>
          <w:rFonts w:eastAsia="Arial Unicode MS" w:cs="Aptos"/>
          <w:color w:val="auto"/>
          <w:lang w:eastAsia="en-GB"/>
        </w:rPr>
        <w:t> </w:t>
      </w:r>
    </w:p>
    <w:p w14:paraId="4549CDB9"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bookmarkStart w:id="0" w:name="_Hlk211433902"/>
      <w:r w:rsidRPr="00B4726F">
        <w:rPr>
          <w:color w:val="auto"/>
          <w:sz w:val="24"/>
          <w:szCs w:val="24"/>
          <w:lang w:eastAsia="en-GB"/>
        </w:rPr>
        <w:t>A role where your support genuinely changes young people’s lives</w:t>
      </w:r>
      <w:r w:rsidRPr="00B4726F">
        <w:rPr>
          <w:rFonts w:ascii="Arial" w:hAnsi="Arial" w:cs="Arial"/>
          <w:color w:val="auto"/>
          <w:sz w:val="24"/>
          <w:szCs w:val="24"/>
          <w:lang w:eastAsia="en-GB"/>
        </w:rPr>
        <w:t> </w:t>
      </w:r>
      <w:r w:rsidRPr="00B4726F">
        <w:rPr>
          <w:rFonts w:cs="Aptos"/>
          <w:color w:val="auto"/>
          <w:sz w:val="24"/>
          <w:szCs w:val="24"/>
          <w:lang w:eastAsia="en-GB"/>
        </w:rPr>
        <w:t> </w:t>
      </w:r>
    </w:p>
    <w:p w14:paraId="3B660215" w14:textId="2BC2421A"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 xml:space="preserve">Ongoing training and professional </w:t>
      </w:r>
      <w:r w:rsidRPr="490C46FA">
        <w:rPr>
          <w:color w:val="auto"/>
          <w:sz w:val="24"/>
          <w:szCs w:val="24"/>
          <w:lang w:eastAsia="en-GB"/>
        </w:rPr>
        <w:t>development</w:t>
      </w:r>
      <w:r w:rsidR="00F251F2">
        <w:rPr>
          <w:rFonts w:cs="Aptos"/>
          <w:color w:val="auto"/>
          <w:sz w:val="24"/>
          <w:szCs w:val="24"/>
          <w:lang w:eastAsia="en-GB"/>
        </w:rPr>
        <w:t>;</w:t>
      </w:r>
      <w:r w:rsidRPr="00B4726F">
        <w:rPr>
          <w:rFonts w:cs="Aptos"/>
          <w:color w:val="auto"/>
          <w:sz w:val="24"/>
          <w:szCs w:val="24"/>
          <w:lang w:eastAsia="en-GB"/>
        </w:rPr>
        <w:t xml:space="preserve"> this position can help you grow personally</w:t>
      </w:r>
    </w:p>
    <w:p w14:paraId="536AAB3B"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A caring, values-led team that supports and encourages one another</w:t>
      </w:r>
      <w:r w:rsidRPr="00B4726F">
        <w:rPr>
          <w:rFonts w:ascii="Arial" w:hAnsi="Arial" w:cs="Arial"/>
          <w:color w:val="auto"/>
          <w:sz w:val="24"/>
          <w:szCs w:val="24"/>
          <w:lang w:eastAsia="en-GB"/>
        </w:rPr>
        <w:t> </w:t>
      </w:r>
      <w:r w:rsidRPr="00B4726F">
        <w:rPr>
          <w:rFonts w:cs="Aptos"/>
          <w:color w:val="auto"/>
          <w:sz w:val="24"/>
          <w:szCs w:val="24"/>
          <w:lang w:eastAsia="en-GB"/>
        </w:rPr>
        <w:t> </w:t>
      </w:r>
    </w:p>
    <w:p w14:paraId="3E37DAD7" w14:textId="77777777" w:rsidR="00893020" w:rsidRPr="00B4726F" w:rsidRDefault="00893020" w:rsidP="00893020">
      <w:pPr>
        <w:pStyle w:val="ListParagraph"/>
        <w:numPr>
          <w:ilvl w:val="0"/>
          <w:numId w:val="3"/>
        </w:numPr>
        <w:spacing w:before="0" w:after="240" w:line="276" w:lineRule="auto"/>
        <w:rPr>
          <w:color w:val="auto"/>
          <w:sz w:val="24"/>
          <w:szCs w:val="24"/>
          <w:lang w:eastAsia="en-GB"/>
        </w:rPr>
      </w:pPr>
      <w:r w:rsidRPr="00B4726F">
        <w:rPr>
          <w:color w:val="auto"/>
          <w:sz w:val="24"/>
          <w:szCs w:val="24"/>
          <w:lang w:eastAsia="en-GB"/>
        </w:rPr>
        <w:t>A chance to be part of something bigger, giving young people time to heal, grow, and build a better future</w:t>
      </w:r>
      <w:r w:rsidRPr="00B4726F">
        <w:rPr>
          <w:rFonts w:ascii="Arial" w:hAnsi="Arial" w:cs="Arial"/>
          <w:color w:val="auto"/>
          <w:sz w:val="24"/>
          <w:szCs w:val="24"/>
          <w:lang w:eastAsia="en-GB"/>
        </w:rPr>
        <w:t> </w:t>
      </w:r>
    </w:p>
    <w:p w14:paraId="7FD32CDD" w14:textId="77777777" w:rsidR="00893020" w:rsidRPr="00B4726F" w:rsidRDefault="00893020" w:rsidP="00893020">
      <w:pPr>
        <w:pStyle w:val="ListParagraph"/>
        <w:spacing w:before="0" w:line="276" w:lineRule="auto"/>
        <w:ind w:left="680" w:hanging="340"/>
        <w:rPr>
          <w:color w:val="auto"/>
          <w:sz w:val="24"/>
          <w:szCs w:val="24"/>
          <w:lang w:eastAsia="en-GB"/>
        </w:rPr>
      </w:pPr>
    </w:p>
    <w:p w14:paraId="636D146B" w14:textId="342790A8" w:rsidR="00893020" w:rsidRPr="00B4726F" w:rsidRDefault="00893020" w:rsidP="00893020">
      <w:pPr>
        <w:pStyle w:val="Heading2"/>
        <w:rPr>
          <w:rFonts w:eastAsia="Arial Unicode MS"/>
          <w:color w:val="auto"/>
        </w:rPr>
      </w:pPr>
      <w:r w:rsidRPr="00B4726F">
        <w:rPr>
          <w:rFonts w:eastAsia="Arial Unicode MS"/>
          <w:color w:val="auto"/>
        </w:rPr>
        <w:t xml:space="preserve">Safeguarding &amp; </w:t>
      </w:r>
      <w:r w:rsidR="72EF6B14" w:rsidRPr="137C3199">
        <w:rPr>
          <w:rFonts w:eastAsia="Arial Unicode MS"/>
          <w:color w:val="auto"/>
        </w:rPr>
        <w:t>s</w:t>
      </w:r>
      <w:r w:rsidRPr="137C3199">
        <w:rPr>
          <w:rFonts w:eastAsia="Arial Unicode MS"/>
          <w:color w:val="auto"/>
        </w:rPr>
        <w:t xml:space="preserve">afer </w:t>
      </w:r>
      <w:r w:rsidR="77AC5FCF" w:rsidRPr="137C3199">
        <w:rPr>
          <w:rFonts w:eastAsia="Arial Unicode MS"/>
          <w:color w:val="auto"/>
        </w:rPr>
        <w:t>r</w:t>
      </w:r>
      <w:r w:rsidRPr="137C3199">
        <w:rPr>
          <w:rFonts w:eastAsia="Arial Unicode MS"/>
          <w:color w:val="auto"/>
        </w:rPr>
        <w:t>ecruitment</w:t>
      </w:r>
    </w:p>
    <w:p w14:paraId="6AB529B4" w14:textId="77777777" w:rsidR="00893020" w:rsidRPr="00B4726F" w:rsidRDefault="00893020" w:rsidP="00893020">
      <w:pPr>
        <w:spacing w:before="100" w:beforeAutospacing="1" w:after="100" w:afterAutospacing="1" w:line="300" w:lineRule="atLeast"/>
        <w:rPr>
          <w:color w:val="auto"/>
          <w:sz w:val="24"/>
          <w:szCs w:val="24"/>
          <w:lang w:eastAsia="en-GB"/>
        </w:rPr>
      </w:pPr>
      <w:r w:rsidRPr="00B4726F">
        <w:rPr>
          <w:color w:val="auto"/>
          <w:sz w:val="24"/>
          <w:szCs w:val="24"/>
          <w:lang w:eastAsia="en-GB"/>
        </w:rPr>
        <w:t>King’s Reach Education is committed to safeguarding and promoting the welfare of children and young people and expects all staff and volunteers to share this commitment. The successful candidate will be required to undertake an enhanced DBS check and provide satisfactory references. Employment is subject to ongoing safeguarding compliance and training</w:t>
      </w:r>
    </w:p>
    <w:p w14:paraId="430DE09E" w14:textId="3F896154" w:rsidR="00893020" w:rsidRPr="00B4726F" w:rsidRDefault="00893020" w:rsidP="00893020">
      <w:pPr>
        <w:pStyle w:val="Heading2"/>
        <w:rPr>
          <w:rFonts w:eastAsia="Arial Unicode MS"/>
          <w:color w:val="auto"/>
          <w:bdr w:val="none" w:sz="0" w:space="0" w:color="auto" w:frame="1"/>
          <w:lang w:eastAsia="en-GB"/>
        </w:rPr>
      </w:pPr>
      <w:r w:rsidRPr="00B4726F">
        <w:rPr>
          <w:rFonts w:eastAsia="Arial Unicode MS"/>
          <w:color w:val="auto"/>
          <w:bdr w:val="none" w:sz="0" w:space="0" w:color="auto" w:frame="1"/>
          <w:lang w:eastAsia="en-GB"/>
        </w:rPr>
        <w:t xml:space="preserve">Equal </w:t>
      </w:r>
      <w:r w:rsidR="04024668" w:rsidRPr="00B4726F">
        <w:rPr>
          <w:rFonts w:eastAsia="Arial Unicode MS"/>
          <w:color w:val="auto"/>
          <w:bdr w:val="none" w:sz="0" w:space="0" w:color="auto" w:frame="1"/>
          <w:lang w:eastAsia="en-GB"/>
        </w:rPr>
        <w:t>o</w:t>
      </w:r>
      <w:r w:rsidRPr="00B4726F">
        <w:rPr>
          <w:rFonts w:eastAsia="Arial Unicode MS"/>
          <w:color w:val="auto"/>
          <w:bdr w:val="none" w:sz="0" w:space="0" w:color="auto" w:frame="1"/>
          <w:lang w:eastAsia="en-GB"/>
        </w:rPr>
        <w:t>pportunities</w:t>
      </w:r>
    </w:p>
    <w:p w14:paraId="052CE7C2" w14:textId="6A26C87F" w:rsidR="00893020" w:rsidRPr="00B4726F" w:rsidRDefault="00893020" w:rsidP="1E89FAD1">
      <w:pPr>
        <w:spacing w:before="100" w:beforeAutospacing="1" w:after="100" w:afterAutospacing="1" w:line="300" w:lineRule="atLeast"/>
        <w:rPr>
          <w:rFonts w:eastAsia="Times New Roman" w:cs="Segoe UI"/>
          <w:color w:val="auto"/>
          <w:sz w:val="24"/>
          <w:szCs w:val="24"/>
          <w:lang w:eastAsia="en-GB"/>
        </w:rPr>
      </w:pPr>
      <w:r w:rsidRPr="00B4726F">
        <w:rPr>
          <w:rFonts w:eastAsia="Times New Roman" w:cs="Segoe UI"/>
          <w:color w:val="auto"/>
          <w:sz w:val="24"/>
          <w:szCs w:val="24"/>
          <w:bdr w:val="none" w:sz="0" w:space="0" w:color="auto" w:frame="1"/>
          <w:lang w:eastAsia="en-GB"/>
        </w:rPr>
        <w:t>We welcome applications from candidates of all backgrounds and experiences. We are committed to creating an inclusive environment where everyone is treated with dignity and respect and can thrive.</w:t>
      </w:r>
      <w:bookmarkEnd w:id="0"/>
    </w:p>
    <w:p w14:paraId="26C3B659" w14:textId="77777777" w:rsidR="00893020" w:rsidRDefault="00893020" w:rsidP="00893020"/>
    <w:p w14:paraId="14DCE166" w14:textId="77777777" w:rsidR="00893020" w:rsidRDefault="00893020"/>
    <w:sectPr w:rsidR="00893020" w:rsidSect="0089302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A1B2" w14:textId="77777777" w:rsidR="009D72DB" w:rsidRDefault="009D72DB" w:rsidP="00893020">
      <w:pPr>
        <w:spacing w:before="0" w:after="0"/>
      </w:pPr>
      <w:r>
        <w:separator/>
      </w:r>
    </w:p>
  </w:endnote>
  <w:endnote w:type="continuationSeparator" w:id="0">
    <w:p w14:paraId="23D50FCA" w14:textId="77777777" w:rsidR="009D72DB" w:rsidRDefault="009D72DB" w:rsidP="00893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panose1 w:val="00000000000000000000"/>
    <w:charset w:val="00"/>
    <w:family w:val="roman"/>
    <w:notTrueType/>
    <w:pitch w:val="default"/>
  </w:font>
  <w:font w:name="Aptos SemiBold">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25CB" w14:textId="77777777" w:rsidR="009D72DB" w:rsidRDefault="009D72DB" w:rsidP="00893020">
      <w:pPr>
        <w:spacing w:before="0" w:after="0"/>
      </w:pPr>
      <w:r>
        <w:separator/>
      </w:r>
    </w:p>
  </w:footnote>
  <w:footnote w:type="continuationSeparator" w:id="0">
    <w:p w14:paraId="222CA41B" w14:textId="77777777" w:rsidR="009D72DB" w:rsidRDefault="009D72DB" w:rsidP="00893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4EA" w14:textId="4B39A7CB" w:rsidR="00893020" w:rsidRDefault="00893020">
    <w:pPr>
      <w:pStyle w:val="Header"/>
    </w:pPr>
  </w:p>
  <w:p w14:paraId="3C39C851" w14:textId="77777777" w:rsidR="00893020" w:rsidRDefault="00893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D98" w14:textId="5A478153" w:rsidR="00893020" w:rsidRDefault="00893020">
    <w:pPr>
      <w:pStyle w:val="Header"/>
    </w:pPr>
    <w:r>
      <w:rPr>
        <w:noProof/>
        <w14:ligatures w14:val="standardContextual"/>
      </w:rPr>
      <w:drawing>
        <wp:inline distT="0" distB="0" distL="0" distR="0" wp14:anchorId="04392B31" wp14:editId="7F647C87">
          <wp:extent cx="2085975" cy="521147"/>
          <wp:effectExtent l="0" t="0" r="0" b="0"/>
          <wp:docPr id="138024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43613" name="Picture 1380243613"/>
                  <pic:cNvPicPr/>
                </pic:nvPicPr>
                <pic:blipFill>
                  <a:blip r:embed="rId1">
                    <a:extLst>
                      <a:ext uri="{28A0092B-C50C-407E-A947-70E740481C1C}">
                        <a14:useLocalDpi xmlns:a14="http://schemas.microsoft.com/office/drawing/2010/main" val="0"/>
                      </a:ext>
                    </a:extLst>
                  </a:blip>
                  <a:stretch>
                    <a:fillRect/>
                  </a:stretch>
                </pic:blipFill>
                <pic:spPr>
                  <a:xfrm>
                    <a:off x="0" y="0"/>
                    <a:ext cx="2103994" cy="525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92DD4"/>
    <w:multiLevelType w:val="hybridMultilevel"/>
    <w:tmpl w:val="B0C8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A8CB95"/>
    <w:multiLevelType w:val="hybridMultilevel"/>
    <w:tmpl w:val="D988D80E"/>
    <w:lvl w:ilvl="0" w:tplc="1AE2D704">
      <w:start w:val="1"/>
      <w:numFmt w:val="bullet"/>
      <w:lvlText w:val=""/>
      <w:lvlJc w:val="left"/>
      <w:pPr>
        <w:ind w:left="720" w:hanging="360"/>
      </w:pPr>
      <w:rPr>
        <w:rFonts w:ascii="Symbol" w:hAnsi="Symbol" w:hint="default"/>
      </w:rPr>
    </w:lvl>
    <w:lvl w:ilvl="1" w:tplc="6D887AFC">
      <w:start w:val="1"/>
      <w:numFmt w:val="bullet"/>
      <w:lvlText w:val="o"/>
      <w:lvlJc w:val="left"/>
      <w:pPr>
        <w:ind w:left="1440" w:hanging="360"/>
      </w:pPr>
      <w:rPr>
        <w:rFonts w:ascii="Courier New" w:hAnsi="Courier New" w:hint="default"/>
      </w:rPr>
    </w:lvl>
    <w:lvl w:ilvl="2" w:tplc="ABA8D1E4">
      <w:start w:val="1"/>
      <w:numFmt w:val="bullet"/>
      <w:lvlText w:val=""/>
      <w:lvlJc w:val="left"/>
      <w:pPr>
        <w:ind w:left="2160" w:hanging="360"/>
      </w:pPr>
      <w:rPr>
        <w:rFonts w:ascii="Wingdings" w:hAnsi="Wingdings" w:hint="default"/>
      </w:rPr>
    </w:lvl>
    <w:lvl w:ilvl="3" w:tplc="A900F1A0">
      <w:start w:val="1"/>
      <w:numFmt w:val="bullet"/>
      <w:lvlText w:val=""/>
      <w:lvlJc w:val="left"/>
      <w:pPr>
        <w:ind w:left="2880" w:hanging="360"/>
      </w:pPr>
      <w:rPr>
        <w:rFonts w:ascii="Symbol" w:hAnsi="Symbol" w:hint="default"/>
      </w:rPr>
    </w:lvl>
    <w:lvl w:ilvl="4" w:tplc="390CD864">
      <w:start w:val="1"/>
      <w:numFmt w:val="bullet"/>
      <w:lvlText w:val="o"/>
      <w:lvlJc w:val="left"/>
      <w:pPr>
        <w:ind w:left="3600" w:hanging="360"/>
      </w:pPr>
      <w:rPr>
        <w:rFonts w:ascii="Courier New" w:hAnsi="Courier New" w:hint="default"/>
      </w:rPr>
    </w:lvl>
    <w:lvl w:ilvl="5" w:tplc="0652F8B6">
      <w:start w:val="1"/>
      <w:numFmt w:val="bullet"/>
      <w:lvlText w:val=""/>
      <w:lvlJc w:val="left"/>
      <w:pPr>
        <w:ind w:left="4320" w:hanging="360"/>
      </w:pPr>
      <w:rPr>
        <w:rFonts w:ascii="Wingdings" w:hAnsi="Wingdings" w:hint="default"/>
      </w:rPr>
    </w:lvl>
    <w:lvl w:ilvl="6" w:tplc="25DA7716">
      <w:start w:val="1"/>
      <w:numFmt w:val="bullet"/>
      <w:lvlText w:val=""/>
      <w:lvlJc w:val="left"/>
      <w:pPr>
        <w:ind w:left="5040" w:hanging="360"/>
      </w:pPr>
      <w:rPr>
        <w:rFonts w:ascii="Symbol" w:hAnsi="Symbol" w:hint="default"/>
      </w:rPr>
    </w:lvl>
    <w:lvl w:ilvl="7" w:tplc="1AD023A6">
      <w:start w:val="1"/>
      <w:numFmt w:val="bullet"/>
      <w:lvlText w:val="o"/>
      <w:lvlJc w:val="left"/>
      <w:pPr>
        <w:ind w:left="5760" w:hanging="360"/>
      </w:pPr>
      <w:rPr>
        <w:rFonts w:ascii="Courier New" w:hAnsi="Courier New" w:hint="default"/>
      </w:rPr>
    </w:lvl>
    <w:lvl w:ilvl="8" w:tplc="FF2AAADE">
      <w:start w:val="1"/>
      <w:numFmt w:val="bullet"/>
      <w:lvlText w:val=""/>
      <w:lvlJc w:val="left"/>
      <w:pPr>
        <w:ind w:left="6480" w:hanging="360"/>
      </w:pPr>
      <w:rPr>
        <w:rFonts w:ascii="Wingdings" w:hAnsi="Wingdings" w:hint="default"/>
      </w:rPr>
    </w:lvl>
  </w:abstractNum>
  <w:abstractNum w:abstractNumId="2" w15:restartNumberingAfterBreak="0">
    <w:nsid w:val="592359EA"/>
    <w:multiLevelType w:val="hybridMultilevel"/>
    <w:tmpl w:val="7D50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47ABD"/>
    <w:multiLevelType w:val="hybridMultilevel"/>
    <w:tmpl w:val="EDF09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3539808">
    <w:abstractNumId w:val="2"/>
  </w:num>
  <w:num w:numId="2" w16cid:durableId="718896637">
    <w:abstractNumId w:val="3"/>
  </w:num>
  <w:num w:numId="3" w16cid:durableId="443231028">
    <w:abstractNumId w:val="0"/>
  </w:num>
  <w:num w:numId="4" w16cid:durableId="92373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20"/>
    <w:rsid w:val="00012943"/>
    <w:rsid w:val="0003532F"/>
    <w:rsid w:val="000455FC"/>
    <w:rsid w:val="00073BB6"/>
    <w:rsid w:val="000B6C37"/>
    <w:rsid w:val="0012187E"/>
    <w:rsid w:val="0012655B"/>
    <w:rsid w:val="00132F85"/>
    <w:rsid w:val="00142281"/>
    <w:rsid w:val="00171DCF"/>
    <w:rsid w:val="0017625B"/>
    <w:rsid w:val="00197FCE"/>
    <w:rsid w:val="001A0562"/>
    <w:rsid w:val="001E7878"/>
    <w:rsid w:val="00234E36"/>
    <w:rsid w:val="00264D2A"/>
    <w:rsid w:val="0027476B"/>
    <w:rsid w:val="002829CD"/>
    <w:rsid w:val="00292070"/>
    <w:rsid w:val="002A0F18"/>
    <w:rsid w:val="002C152A"/>
    <w:rsid w:val="002D629B"/>
    <w:rsid w:val="003111B2"/>
    <w:rsid w:val="00314E99"/>
    <w:rsid w:val="003210FB"/>
    <w:rsid w:val="00323C13"/>
    <w:rsid w:val="00330D99"/>
    <w:rsid w:val="00335998"/>
    <w:rsid w:val="003475AE"/>
    <w:rsid w:val="00354D63"/>
    <w:rsid w:val="00356F2F"/>
    <w:rsid w:val="003610BC"/>
    <w:rsid w:val="00370D0B"/>
    <w:rsid w:val="003821DD"/>
    <w:rsid w:val="003918E0"/>
    <w:rsid w:val="003B491F"/>
    <w:rsid w:val="003D3398"/>
    <w:rsid w:val="003E6BAA"/>
    <w:rsid w:val="003F2453"/>
    <w:rsid w:val="00411739"/>
    <w:rsid w:val="00473FE9"/>
    <w:rsid w:val="004A0247"/>
    <w:rsid w:val="004B2EE6"/>
    <w:rsid w:val="004B323A"/>
    <w:rsid w:val="004B385A"/>
    <w:rsid w:val="004F6E07"/>
    <w:rsid w:val="00506B6B"/>
    <w:rsid w:val="005218E4"/>
    <w:rsid w:val="005275E4"/>
    <w:rsid w:val="00535DAE"/>
    <w:rsid w:val="00560F5E"/>
    <w:rsid w:val="00562743"/>
    <w:rsid w:val="00575EAC"/>
    <w:rsid w:val="00583D5D"/>
    <w:rsid w:val="006115E7"/>
    <w:rsid w:val="006202D3"/>
    <w:rsid w:val="00643340"/>
    <w:rsid w:val="00653A65"/>
    <w:rsid w:val="00656A49"/>
    <w:rsid w:val="006702EF"/>
    <w:rsid w:val="00673A8E"/>
    <w:rsid w:val="00673B63"/>
    <w:rsid w:val="0068117B"/>
    <w:rsid w:val="006D40C9"/>
    <w:rsid w:val="006F74F5"/>
    <w:rsid w:val="0074074A"/>
    <w:rsid w:val="00781370"/>
    <w:rsid w:val="0079166D"/>
    <w:rsid w:val="007A6CCC"/>
    <w:rsid w:val="007B5BDE"/>
    <w:rsid w:val="007D3DC1"/>
    <w:rsid w:val="007E244E"/>
    <w:rsid w:val="00812F2B"/>
    <w:rsid w:val="008212AE"/>
    <w:rsid w:val="00824C88"/>
    <w:rsid w:val="008268E6"/>
    <w:rsid w:val="00826F2D"/>
    <w:rsid w:val="008776BD"/>
    <w:rsid w:val="008915C3"/>
    <w:rsid w:val="00893020"/>
    <w:rsid w:val="0089722A"/>
    <w:rsid w:val="008E19BE"/>
    <w:rsid w:val="00905777"/>
    <w:rsid w:val="00921E1C"/>
    <w:rsid w:val="0093029F"/>
    <w:rsid w:val="009665AB"/>
    <w:rsid w:val="00966713"/>
    <w:rsid w:val="009821F3"/>
    <w:rsid w:val="009D72DB"/>
    <w:rsid w:val="009E07E1"/>
    <w:rsid w:val="009F1E19"/>
    <w:rsid w:val="00A6141D"/>
    <w:rsid w:val="00A64333"/>
    <w:rsid w:val="00A93B4D"/>
    <w:rsid w:val="00AA113A"/>
    <w:rsid w:val="00AB1B27"/>
    <w:rsid w:val="00AC4F9C"/>
    <w:rsid w:val="00AE5E5B"/>
    <w:rsid w:val="00AF58D1"/>
    <w:rsid w:val="00B4726F"/>
    <w:rsid w:val="00BA7096"/>
    <w:rsid w:val="00BB01B3"/>
    <w:rsid w:val="00BB43AF"/>
    <w:rsid w:val="00BB47EF"/>
    <w:rsid w:val="00BD2CD3"/>
    <w:rsid w:val="00BF2813"/>
    <w:rsid w:val="00C033B5"/>
    <w:rsid w:val="00C2562E"/>
    <w:rsid w:val="00C34847"/>
    <w:rsid w:val="00C44A42"/>
    <w:rsid w:val="00C6148A"/>
    <w:rsid w:val="00CA6AF7"/>
    <w:rsid w:val="00CC7D4D"/>
    <w:rsid w:val="00D0623D"/>
    <w:rsid w:val="00D12430"/>
    <w:rsid w:val="00D17E22"/>
    <w:rsid w:val="00D25BE9"/>
    <w:rsid w:val="00D34F86"/>
    <w:rsid w:val="00D40391"/>
    <w:rsid w:val="00D96DDB"/>
    <w:rsid w:val="00DA0CC3"/>
    <w:rsid w:val="00DA56D2"/>
    <w:rsid w:val="00DA62D6"/>
    <w:rsid w:val="00DF4702"/>
    <w:rsid w:val="00E24171"/>
    <w:rsid w:val="00E36AD1"/>
    <w:rsid w:val="00E67394"/>
    <w:rsid w:val="00E87F17"/>
    <w:rsid w:val="00EA3635"/>
    <w:rsid w:val="00EA5D12"/>
    <w:rsid w:val="00EC6D45"/>
    <w:rsid w:val="00EE20DA"/>
    <w:rsid w:val="00EE5F05"/>
    <w:rsid w:val="00EF42C4"/>
    <w:rsid w:val="00F149C4"/>
    <w:rsid w:val="00F251F2"/>
    <w:rsid w:val="00F25452"/>
    <w:rsid w:val="00F4030F"/>
    <w:rsid w:val="00F452CD"/>
    <w:rsid w:val="00F73735"/>
    <w:rsid w:val="00F83463"/>
    <w:rsid w:val="00F90481"/>
    <w:rsid w:val="00F96505"/>
    <w:rsid w:val="00FC4F77"/>
    <w:rsid w:val="00FD3847"/>
    <w:rsid w:val="00FE47E8"/>
    <w:rsid w:val="00FF01B4"/>
    <w:rsid w:val="00FF486F"/>
    <w:rsid w:val="04024668"/>
    <w:rsid w:val="0B0126DA"/>
    <w:rsid w:val="137C3199"/>
    <w:rsid w:val="1E89FAD1"/>
    <w:rsid w:val="43B60E3A"/>
    <w:rsid w:val="48EBC381"/>
    <w:rsid w:val="490C46FA"/>
    <w:rsid w:val="569624C8"/>
    <w:rsid w:val="64225A3C"/>
    <w:rsid w:val="68F1CC06"/>
    <w:rsid w:val="72EF6B14"/>
    <w:rsid w:val="77AC5FCF"/>
    <w:rsid w:val="79ED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D52C"/>
  <w15:chartTrackingRefBased/>
  <w15:docId w15:val="{B04D96CE-C314-4F57-8BCF-D4888232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20"/>
    <w:pPr>
      <w:spacing w:before="120" w:after="120" w:line="240" w:lineRule="auto"/>
    </w:pPr>
    <w:rPr>
      <w:rFonts w:ascii="Aptos" w:eastAsia="Arial Unicode MS" w:hAnsi="Aptos" w:cs="Open Sans"/>
      <w:color w:val="515151"/>
      <w:kern w:val="0"/>
      <w:sz w:val="22"/>
      <w:szCs w:val="22"/>
      <w14:ligatures w14:val="none"/>
    </w:rPr>
  </w:style>
  <w:style w:type="paragraph" w:styleId="Heading1">
    <w:name w:val="heading 1"/>
    <w:basedOn w:val="Normal"/>
    <w:next w:val="Normal"/>
    <w:link w:val="Heading1Char"/>
    <w:uiPriority w:val="9"/>
    <w:qFormat/>
    <w:rsid w:val="00893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20"/>
    <w:rPr>
      <w:rFonts w:eastAsiaTheme="majorEastAsia" w:cstheme="majorBidi"/>
      <w:color w:val="272727" w:themeColor="text1" w:themeTint="D8"/>
    </w:rPr>
  </w:style>
  <w:style w:type="paragraph" w:styleId="Title">
    <w:name w:val="Title"/>
    <w:basedOn w:val="Normal"/>
    <w:next w:val="Normal"/>
    <w:link w:val="TitleChar"/>
    <w:uiPriority w:val="10"/>
    <w:qFormat/>
    <w:rsid w:val="00893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20"/>
    <w:pPr>
      <w:spacing w:before="160"/>
      <w:jc w:val="center"/>
    </w:pPr>
    <w:rPr>
      <w:i/>
      <w:iCs/>
      <w:color w:val="404040" w:themeColor="text1" w:themeTint="BF"/>
    </w:rPr>
  </w:style>
  <w:style w:type="character" w:customStyle="1" w:styleId="QuoteChar">
    <w:name w:val="Quote Char"/>
    <w:basedOn w:val="DefaultParagraphFont"/>
    <w:link w:val="Quote"/>
    <w:uiPriority w:val="29"/>
    <w:rsid w:val="00893020"/>
    <w:rPr>
      <w:i/>
      <w:iCs/>
      <w:color w:val="404040" w:themeColor="text1" w:themeTint="BF"/>
    </w:rPr>
  </w:style>
  <w:style w:type="paragraph" w:styleId="ListParagraph">
    <w:name w:val="List Paragraph"/>
    <w:aliases w:val="Normal List Paragraph"/>
    <w:basedOn w:val="Normal"/>
    <w:uiPriority w:val="34"/>
    <w:qFormat/>
    <w:rsid w:val="00893020"/>
    <w:pPr>
      <w:ind w:left="720"/>
      <w:contextualSpacing/>
    </w:pPr>
  </w:style>
  <w:style w:type="character" w:styleId="IntenseEmphasis">
    <w:name w:val="Intense Emphasis"/>
    <w:basedOn w:val="DefaultParagraphFont"/>
    <w:uiPriority w:val="21"/>
    <w:qFormat/>
    <w:rsid w:val="00893020"/>
    <w:rPr>
      <w:i/>
      <w:iCs/>
      <w:color w:val="0F4761" w:themeColor="accent1" w:themeShade="BF"/>
    </w:rPr>
  </w:style>
  <w:style w:type="paragraph" w:styleId="IntenseQuote">
    <w:name w:val="Intense Quote"/>
    <w:basedOn w:val="Normal"/>
    <w:next w:val="Normal"/>
    <w:link w:val="IntenseQuoteChar"/>
    <w:uiPriority w:val="30"/>
    <w:qFormat/>
    <w:rsid w:val="00893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20"/>
    <w:rPr>
      <w:i/>
      <w:iCs/>
      <w:color w:val="0F4761" w:themeColor="accent1" w:themeShade="BF"/>
    </w:rPr>
  </w:style>
  <w:style w:type="character" w:styleId="IntenseReference">
    <w:name w:val="Intense Reference"/>
    <w:basedOn w:val="DefaultParagraphFont"/>
    <w:uiPriority w:val="32"/>
    <w:qFormat/>
    <w:rsid w:val="00893020"/>
    <w:rPr>
      <w:b/>
      <w:bCs/>
      <w:smallCaps/>
      <w:color w:val="0F4761" w:themeColor="accent1" w:themeShade="BF"/>
      <w:spacing w:val="5"/>
    </w:rPr>
  </w:style>
  <w:style w:type="paragraph" w:styleId="Header">
    <w:name w:val="header"/>
    <w:basedOn w:val="Normal"/>
    <w:link w:val="HeaderChar"/>
    <w:uiPriority w:val="99"/>
    <w:unhideWhenUsed/>
    <w:rsid w:val="00893020"/>
    <w:pPr>
      <w:tabs>
        <w:tab w:val="center" w:pos="4513"/>
        <w:tab w:val="right" w:pos="9026"/>
      </w:tabs>
      <w:spacing w:before="0" w:after="0"/>
    </w:pPr>
  </w:style>
  <w:style w:type="character" w:customStyle="1" w:styleId="HeaderChar">
    <w:name w:val="Header Char"/>
    <w:basedOn w:val="DefaultParagraphFont"/>
    <w:link w:val="Header"/>
    <w:uiPriority w:val="99"/>
    <w:rsid w:val="00893020"/>
    <w:rPr>
      <w:rFonts w:ascii="Aptos" w:eastAsia="Arial Unicode MS" w:hAnsi="Aptos" w:cs="Open Sans"/>
      <w:color w:val="515151"/>
      <w:kern w:val="0"/>
      <w:sz w:val="22"/>
      <w:szCs w:val="22"/>
      <w14:ligatures w14:val="none"/>
    </w:rPr>
  </w:style>
  <w:style w:type="paragraph" w:styleId="Footer">
    <w:name w:val="footer"/>
    <w:basedOn w:val="Normal"/>
    <w:link w:val="FooterChar"/>
    <w:uiPriority w:val="99"/>
    <w:unhideWhenUsed/>
    <w:rsid w:val="00893020"/>
    <w:pPr>
      <w:tabs>
        <w:tab w:val="center" w:pos="4513"/>
        <w:tab w:val="right" w:pos="9026"/>
      </w:tabs>
      <w:spacing w:before="0" w:after="0"/>
    </w:pPr>
  </w:style>
  <w:style w:type="character" w:customStyle="1" w:styleId="FooterChar">
    <w:name w:val="Footer Char"/>
    <w:basedOn w:val="DefaultParagraphFont"/>
    <w:link w:val="Footer"/>
    <w:uiPriority w:val="99"/>
    <w:rsid w:val="00893020"/>
    <w:rPr>
      <w:rFonts w:ascii="Aptos" w:eastAsia="Arial Unicode MS" w:hAnsi="Aptos" w:cs="Open Sans"/>
      <w:color w:val="51515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FC5E9518FD542A888A669C5853313" ma:contentTypeVersion="3" ma:contentTypeDescription="Create a new document." ma:contentTypeScope="" ma:versionID="d1653890b96f63222b3c73e06db1d742">
  <xsd:schema xmlns:xsd="http://www.w3.org/2001/XMLSchema" xmlns:xs="http://www.w3.org/2001/XMLSchema" xmlns:p="http://schemas.microsoft.com/office/2006/metadata/properties" xmlns:ns2="1e288314-19bb-468e-9615-2836fcc208f7" targetNamespace="http://schemas.microsoft.com/office/2006/metadata/properties" ma:root="true" ma:fieldsID="a313ff802cfdeb89134a0d8fc3284ec4" ns2:_="">
    <xsd:import namespace="1e288314-19bb-468e-9615-2836fcc208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88314-19bb-468e-9615-2836fcc2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C7A0C-C929-42E0-979F-0AD0A931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88314-19bb-468e-9615-2836fcc20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2C437-DE66-45C5-9620-D10046EA6EEE}">
  <ds:schemaRefs>
    <ds:schemaRef ds:uri="http://schemas.microsoft.com/sharepoint/v3/contenttype/forms"/>
  </ds:schemaRefs>
</ds:datastoreItem>
</file>

<file path=customXml/itemProps3.xml><?xml version="1.0" encoding="utf-8"?>
<ds:datastoreItem xmlns:ds="http://schemas.openxmlformats.org/officeDocument/2006/customXml" ds:itemID="{CB577560-E547-4662-A088-BE6A3271D4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2886</TotalTime>
  <Pages>1</Pages>
  <Words>651</Words>
  <Characters>3715</Characters>
  <Application>Microsoft Office Word</Application>
  <DocSecurity>4</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LouiseL</dc:creator>
  <cp:keywords/>
  <dc:description/>
  <cp:lastModifiedBy>ClareH</cp:lastModifiedBy>
  <cp:revision>72</cp:revision>
  <dcterms:created xsi:type="dcterms:W3CDTF">2026-03-13T06:39:00Z</dcterms:created>
  <dcterms:modified xsi:type="dcterms:W3CDTF">2026-03-20T15:36:00Z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0x010100B0EFC5E9518FD542A888A669C5853313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