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C47D" w14:textId="77777777" w:rsidR="00D158B5" w:rsidRDefault="001F30EC" w:rsidP="00D158B5">
      <w:pPr>
        <w:pStyle w:val="NormalWeb"/>
      </w:pPr>
      <w:bookmarkStart w:id="0" w:name="_GoBack"/>
      <w:bookmarkEnd w:id="0"/>
      <w:r w:rsidRPr="008325B5">
        <w:rPr>
          <w:rFonts w:ascii="Lucida Handwriting" w:hAnsi="Lucida Handwriting" w:cs="Arial"/>
          <w:noProof/>
        </w:rPr>
        <w:drawing>
          <wp:anchor distT="0" distB="0" distL="114300" distR="114300" simplePos="0" relativeHeight="251657216" behindDoc="1" locked="0" layoutInCell="1" allowOverlap="1" wp14:anchorId="624830D6" wp14:editId="21FC6EB0">
            <wp:simplePos x="0" y="0"/>
            <wp:positionH relativeFrom="column">
              <wp:posOffset>4745355</wp:posOffset>
            </wp:positionH>
            <wp:positionV relativeFrom="paragraph">
              <wp:posOffset>-1270</wp:posOffset>
            </wp:positionV>
            <wp:extent cx="1181100" cy="1419225"/>
            <wp:effectExtent l="0" t="0" r="0" b="0"/>
            <wp:wrapNone/>
            <wp:docPr id="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D909C7C" wp14:editId="5FD0394E">
            <wp:simplePos x="0" y="0"/>
            <wp:positionH relativeFrom="column">
              <wp:posOffset>-329565</wp:posOffset>
            </wp:positionH>
            <wp:positionV relativeFrom="paragraph">
              <wp:posOffset>-30480</wp:posOffset>
            </wp:positionV>
            <wp:extent cx="1266825" cy="1371600"/>
            <wp:effectExtent l="0" t="0" r="0" b="0"/>
            <wp:wrapThrough wrapText="bothSides">
              <wp:wrapPolygon edited="0">
                <wp:start x="9528" y="0"/>
                <wp:lineTo x="5630" y="400"/>
                <wp:lineTo x="3898" y="1400"/>
                <wp:lineTo x="4114" y="3400"/>
                <wp:lineTo x="3032" y="4400"/>
                <wp:lineTo x="2815" y="6600"/>
                <wp:lineTo x="3465" y="9800"/>
                <wp:lineTo x="4547" y="13000"/>
                <wp:lineTo x="6280" y="16200"/>
                <wp:lineTo x="9744" y="18800"/>
                <wp:lineTo x="9961" y="19200"/>
                <wp:lineTo x="11693" y="19200"/>
                <wp:lineTo x="11910" y="18800"/>
                <wp:lineTo x="15374" y="16200"/>
                <wp:lineTo x="17540" y="13000"/>
                <wp:lineTo x="18623" y="9800"/>
                <wp:lineTo x="19056" y="6600"/>
                <wp:lineTo x="18839" y="4200"/>
                <wp:lineTo x="17973" y="3400"/>
                <wp:lineTo x="18406" y="1600"/>
                <wp:lineTo x="16241" y="400"/>
                <wp:lineTo x="12343" y="0"/>
                <wp:lineTo x="9528" y="0"/>
              </wp:wrapPolygon>
            </wp:wrapThrough>
            <wp:docPr id="17" name="Picture 4" descr="G:\My Drive\Federation\Greatstone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My Drive\Federation\Greatstone Logo.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BA68F" w14:textId="77777777" w:rsidR="00DA524D" w:rsidRDefault="00332C84" w:rsidP="00DA524D">
      <w:pPr>
        <w:pStyle w:val="Title"/>
        <w:jc w:val="left"/>
        <w:rPr>
          <w:rFonts w:ascii="Lucida Handwriting" w:hAnsi="Lucida Handwriting" w:cs="Arial"/>
          <w:sz w:val="56"/>
          <w:szCs w:val="56"/>
        </w:rPr>
      </w:pPr>
      <w:r w:rsidRPr="008325B5">
        <w:rPr>
          <w:rFonts w:ascii="Lucida Handwriting" w:hAnsi="Lucida Handwriting" w:cs="Arial"/>
          <w:sz w:val="46"/>
        </w:rPr>
        <w:t>Lig</w:t>
      </w:r>
      <w:r w:rsidRPr="008325B5">
        <w:rPr>
          <w:rFonts w:ascii="Lucida Handwriting" w:hAnsi="Lucida Handwriting" w:cs="Arial"/>
          <w:sz w:val="56"/>
          <w:szCs w:val="56"/>
        </w:rPr>
        <w:t>htyear Federatio</w:t>
      </w:r>
      <w:r w:rsidR="00DA524D">
        <w:rPr>
          <w:rFonts w:ascii="Lucida Handwriting" w:hAnsi="Lucida Handwriting" w:cs="Arial"/>
          <w:sz w:val="56"/>
          <w:szCs w:val="56"/>
        </w:rPr>
        <w:t>n</w:t>
      </w:r>
    </w:p>
    <w:p w14:paraId="39E189CD" w14:textId="77777777" w:rsidR="00B14519" w:rsidRPr="00DA524D" w:rsidRDefault="00B14519" w:rsidP="00DA524D">
      <w:pPr>
        <w:pStyle w:val="Title"/>
        <w:ind w:firstLine="720"/>
        <w:jc w:val="left"/>
        <w:rPr>
          <w:rFonts w:ascii="Lucida Handwriting" w:hAnsi="Lucida Handwriting" w:cs="Arial"/>
          <w:sz w:val="56"/>
          <w:szCs w:val="56"/>
        </w:rPr>
      </w:pPr>
      <w:r w:rsidRPr="00B14519">
        <w:rPr>
          <w:rFonts w:ascii="Lucida Handwriting" w:hAnsi="Lucida Handwriting" w:cs="Arial"/>
          <w:sz w:val="24"/>
          <w:szCs w:val="24"/>
        </w:rPr>
        <w:t>Caring, Dreaming</w:t>
      </w:r>
      <w:r w:rsidR="00BA096F">
        <w:rPr>
          <w:rFonts w:ascii="Lucida Handwriting" w:hAnsi="Lucida Handwriting" w:cs="Arial"/>
          <w:sz w:val="24"/>
          <w:szCs w:val="24"/>
        </w:rPr>
        <w:t xml:space="preserve">, Thinking </w:t>
      </w:r>
      <w:r w:rsidRPr="00B14519">
        <w:rPr>
          <w:rFonts w:ascii="Lucida Handwriting" w:hAnsi="Lucida Handwriting" w:cs="Arial"/>
          <w:sz w:val="24"/>
          <w:szCs w:val="24"/>
        </w:rPr>
        <w:t>Bigger</w:t>
      </w:r>
    </w:p>
    <w:p w14:paraId="1C704CC0" w14:textId="77777777" w:rsidR="00332C84" w:rsidRDefault="00332C84" w:rsidP="00332C84">
      <w:pPr>
        <w:rPr>
          <w:rFonts w:ascii="Arial" w:hAnsi="Arial" w:cs="Arial"/>
          <w:sz w:val="22"/>
          <w:szCs w:val="22"/>
        </w:rPr>
      </w:pPr>
    </w:p>
    <w:p w14:paraId="1B3D1BF9" w14:textId="77777777" w:rsidR="006E6B07" w:rsidRDefault="006E6B07" w:rsidP="006E6B07">
      <w:pPr>
        <w:rPr>
          <w:rFonts w:ascii="Arial" w:hAnsi="Arial" w:cs="Arial"/>
          <w:sz w:val="20"/>
          <w:szCs w:val="22"/>
        </w:rPr>
      </w:pPr>
    </w:p>
    <w:p w14:paraId="1266D81B" w14:textId="77777777" w:rsidR="00EF3902" w:rsidRPr="00EF3902" w:rsidRDefault="00EF3902" w:rsidP="00EF3902">
      <w:pPr>
        <w:pStyle w:val="Heading1"/>
        <w:jc w:val="center"/>
        <w:rPr>
          <w:rFonts w:ascii="Calibri Light" w:hAnsi="Calibri Light" w:cs="Calibri Light"/>
        </w:rPr>
      </w:pPr>
      <w:r w:rsidRPr="00EF3902">
        <w:rPr>
          <w:rFonts w:ascii="Calibri Light" w:hAnsi="Calibri Light" w:cs="Calibri Light"/>
        </w:rPr>
        <w:t>Headteacher Job Description</w:t>
      </w:r>
    </w:p>
    <w:p w14:paraId="0E7D4393" w14:textId="77777777" w:rsidR="00EF3902" w:rsidRPr="00EF3902" w:rsidRDefault="00EF3902" w:rsidP="00EF3902">
      <w:pPr>
        <w:rPr>
          <w:rFonts w:ascii="Calibri Light" w:hAnsi="Calibri Light" w:cs="Calibri Light"/>
        </w:rPr>
      </w:pPr>
      <w:r w:rsidRPr="00EF3902">
        <w:rPr>
          <w:rFonts w:ascii="Calibri Light" w:hAnsi="Calibri Light" w:cs="Calibri Light"/>
          <w:b/>
        </w:rPr>
        <w:t>Federation:</w:t>
      </w:r>
      <w:r w:rsidRPr="00EF3902">
        <w:rPr>
          <w:rFonts w:ascii="Calibri Light" w:hAnsi="Calibri Light" w:cs="Calibri Light"/>
        </w:rPr>
        <w:t xml:space="preserve"> The Lightyear Federation</w:t>
      </w:r>
    </w:p>
    <w:p w14:paraId="769627FB" w14:textId="77777777" w:rsidR="00EF3902" w:rsidRPr="00EF3902" w:rsidRDefault="00EF3902" w:rsidP="00EF3902">
      <w:pPr>
        <w:rPr>
          <w:rFonts w:ascii="Calibri Light" w:hAnsi="Calibri Light" w:cs="Calibri Light"/>
        </w:rPr>
      </w:pPr>
      <w:r w:rsidRPr="00EF3902">
        <w:rPr>
          <w:rFonts w:ascii="Calibri Light" w:hAnsi="Calibri Light" w:cs="Calibri Light"/>
          <w:b/>
        </w:rPr>
        <w:t>School:</w:t>
      </w:r>
      <w:r w:rsidRPr="00EF3902">
        <w:rPr>
          <w:rFonts w:ascii="Calibri Light" w:hAnsi="Calibri Light" w:cs="Calibri Light"/>
        </w:rPr>
        <w:t xml:space="preserve"> </w:t>
      </w:r>
      <w:r w:rsidR="00ED1A39">
        <w:rPr>
          <w:rFonts w:ascii="Calibri Light" w:hAnsi="Calibri Light" w:cs="Calibri Light"/>
        </w:rPr>
        <w:t>Greatstone Primary School</w:t>
      </w:r>
      <w:r w:rsidR="008751B4">
        <w:rPr>
          <w:rFonts w:ascii="Calibri Light" w:hAnsi="Calibri Light" w:cs="Calibri Light"/>
        </w:rPr>
        <w:t xml:space="preserve"> &amp; Nursery</w:t>
      </w:r>
    </w:p>
    <w:p w14:paraId="7988B041" w14:textId="77777777" w:rsidR="00EF3902" w:rsidRPr="00EF3902" w:rsidRDefault="00EF3902" w:rsidP="00EF3902">
      <w:pPr>
        <w:rPr>
          <w:rFonts w:ascii="Calibri Light" w:hAnsi="Calibri Light" w:cs="Calibri Light"/>
        </w:rPr>
      </w:pPr>
      <w:r w:rsidRPr="00EF3902">
        <w:rPr>
          <w:rFonts w:ascii="Calibri Light" w:hAnsi="Calibri Light" w:cs="Calibri Light"/>
          <w:b/>
        </w:rPr>
        <w:t>Responsible to:</w:t>
      </w:r>
      <w:r w:rsidRPr="00EF3902">
        <w:rPr>
          <w:rFonts w:ascii="Calibri Light" w:hAnsi="Calibri Light" w:cs="Calibri Light"/>
        </w:rPr>
        <w:t xml:space="preserve"> The Governing Body of The Lightyear Federation</w:t>
      </w:r>
    </w:p>
    <w:p w14:paraId="0BDEB95C" w14:textId="77777777" w:rsidR="00EF3902" w:rsidRPr="00EF3902" w:rsidRDefault="00EF3902" w:rsidP="00EF3902">
      <w:pPr>
        <w:rPr>
          <w:rFonts w:ascii="Calibri Light" w:hAnsi="Calibri Light" w:cs="Calibri Light"/>
        </w:rPr>
      </w:pPr>
      <w:r w:rsidRPr="00EF3902">
        <w:rPr>
          <w:rFonts w:ascii="Calibri Light" w:hAnsi="Calibri Light" w:cs="Calibri Light"/>
          <w:b/>
        </w:rPr>
        <w:t>Pay Range:</w:t>
      </w:r>
      <w:r w:rsidRPr="00EF3902">
        <w:rPr>
          <w:rFonts w:ascii="Calibri Light" w:hAnsi="Calibri Light" w:cs="Calibri Light"/>
        </w:rPr>
        <w:t xml:space="preserve"> Leadership Scale</w:t>
      </w:r>
    </w:p>
    <w:p w14:paraId="7A79A8C1" w14:textId="77777777" w:rsidR="00EF3902" w:rsidRPr="00EF3902" w:rsidRDefault="00EF3902" w:rsidP="00EF3902">
      <w:pPr>
        <w:rPr>
          <w:rFonts w:ascii="Calibri Light" w:hAnsi="Calibri Light" w:cs="Calibri Light"/>
        </w:rPr>
      </w:pPr>
      <w:r w:rsidRPr="00EF3902">
        <w:rPr>
          <w:rFonts w:ascii="Calibri Light" w:hAnsi="Calibri Light" w:cs="Calibri Light"/>
          <w:b/>
        </w:rPr>
        <w:t>Contract:</w:t>
      </w:r>
      <w:r w:rsidRPr="00EF3902">
        <w:rPr>
          <w:rFonts w:ascii="Calibri Light" w:hAnsi="Calibri Light" w:cs="Calibri Light"/>
        </w:rPr>
        <w:t xml:space="preserve"> Full-time, Permanent</w:t>
      </w:r>
    </w:p>
    <w:p w14:paraId="284BE602" w14:textId="77777777" w:rsidR="00EF3902" w:rsidRPr="00EF3902" w:rsidRDefault="00EF3902" w:rsidP="00EF3902">
      <w:pPr>
        <w:rPr>
          <w:rFonts w:ascii="Calibri Light" w:hAnsi="Calibri Light" w:cs="Calibri Light"/>
        </w:rPr>
      </w:pPr>
      <w:r w:rsidRPr="00EF3902">
        <w:rPr>
          <w:rFonts w:ascii="Calibri Light" w:hAnsi="Calibri Light" w:cs="Calibri Light"/>
          <w:b/>
        </w:rPr>
        <w:t>Disclosure Level:</w:t>
      </w:r>
      <w:r w:rsidRPr="00EF3902">
        <w:rPr>
          <w:rFonts w:ascii="Calibri Light" w:hAnsi="Calibri Light" w:cs="Calibri Light"/>
        </w:rPr>
        <w:t xml:space="preserve"> Enhanced DBS</w:t>
      </w:r>
    </w:p>
    <w:p w14:paraId="02C391CE" w14:textId="77777777" w:rsidR="00EF3902" w:rsidRPr="00EF3902" w:rsidRDefault="00EF3902" w:rsidP="00EF3902">
      <w:pPr>
        <w:pStyle w:val="Heading2"/>
        <w:rPr>
          <w:rFonts w:ascii="Calibri Light" w:hAnsi="Calibri Light" w:cs="Calibri Light"/>
        </w:rPr>
      </w:pPr>
      <w:r w:rsidRPr="00EF3902">
        <w:rPr>
          <w:rFonts w:ascii="Calibri Light" w:hAnsi="Calibri Light" w:cs="Calibri Light"/>
        </w:rPr>
        <w:t>Core Purpose</w:t>
      </w:r>
    </w:p>
    <w:p w14:paraId="23BD2C5B" w14:textId="77777777" w:rsidR="000B7266" w:rsidRDefault="00EF3902" w:rsidP="000B7266">
      <w:pPr>
        <w:rPr>
          <w:rFonts w:ascii="Calibri Light" w:hAnsi="Calibri Light" w:cs="Calibri Light"/>
        </w:rPr>
      </w:pPr>
      <w:r w:rsidRPr="00EF3902">
        <w:rPr>
          <w:rFonts w:ascii="Calibri Light" w:hAnsi="Calibri Light" w:cs="Calibri Light"/>
        </w:rPr>
        <w:t xml:space="preserve">The Headteacher </w:t>
      </w:r>
      <w:r w:rsidR="000B7266" w:rsidRPr="00EF3902">
        <w:rPr>
          <w:rFonts w:ascii="Calibri Light" w:hAnsi="Calibri Light" w:cs="Calibri Light"/>
        </w:rPr>
        <w:t>will provide inspirational leadership and strategic direction to ensure the highest possible standards of education, care, and personal development for every pupil.</w:t>
      </w:r>
      <w:r w:rsidR="000B7266">
        <w:rPr>
          <w:rFonts w:ascii="Calibri Light" w:hAnsi="Calibri Light" w:cs="Calibri Light"/>
        </w:rPr>
        <w:t xml:space="preserve">  Demonstrating a clear commitment to creating and sustaining a shared ethos and culture in which the child is at the centre of all decision-making, ensuring the best possible outcomes for every pupil.</w:t>
      </w:r>
    </w:p>
    <w:p w14:paraId="2B5B7275" w14:textId="77777777" w:rsidR="000B7266" w:rsidRDefault="000B7266" w:rsidP="000B7266">
      <w:pPr>
        <w:rPr>
          <w:rFonts w:ascii="Calibri Light" w:hAnsi="Calibri Light" w:cs="Calibri Light"/>
        </w:rPr>
      </w:pPr>
    </w:p>
    <w:p w14:paraId="6E42C359" w14:textId="77777777" w:rsidR="000B7266" w:rsidRDefault="000B7266" w:rsidP="000B7266">
      <w:pPr>
        <w:rPr>
          <w:rFonts w:ascii="Calibri Light" w:hAnsi="Calibri Light" w:cs="Calibri Light"/>
        </w:rPr>
      </w:pPr>
      <w:r w:rsidRPr="004B7B17">
        <w:rPr>
          <w:rFonts w:ascii="Calibri Light" w:hAnsi="Calibri Light" w:cs="Calibri Light"/>
        </w:rPr>
        <w:t>They will build strong, positive relationships with children, staff and families, adopting a supportive, solution-focused approach that promotes social and emotional wellbeing alongside high aspirations for personal development and academic achievement.</w:t>
      </w:r>
    </w:p>
    <w:p w14:paraId="124D2D2A" w14:textId="77777777" w:rsidR="000B7266" w:rsidRDefault="000B7266" w:rsidP="000B7266">
      <w:pPr>
        <w:rPr>
          <w:rFonts w:ascii="Calibri Light" w:hAnsi="Calibri Light" w:cs="Calibri Light"/>
        </w:rPr>
      </w:pPr>
    </w:p>
    <w:p w14:paraId="35CA5317" w14:textId="77777777" w:rsidR="000B7266" w:rsidRPr="004B7B17" w:rsidRDefault="000B7266" w:rsidP="000B7266">
      <w:pPr>
        <w:rPr>
          <w:rFonts w:ascii="Calibri Light" w:hAnsi="Calibri Light" w:cs="Calibri Light"/>
        </w:rPr>
      </w:pPr>
      <w:r w:rsidRPr="001D0408">
        <w:rPr>
          <w:rFonts w:ascii="Calibri Light" w:hAnsi="Calibri Light" w:cs="Calibri Light"/>
        </w:rPr>
        <w:t xml:space="preserve">They will ensure the school </w:t>
      </w:r>
      <w:r w:rsidR="008751B4">
        <w:rPr>
          <w:rFonts w:ascii="Calibri Light" w:hAnsi="Calibri Light" w:cs="Calibri Light"/>
        </w:rPr>
        <w:t xml:space="preserve">&amp; nursery </w:t>
      </w:r>
      <w:r w:rsidRPr="001D0408">
        <w:rPr>
          <w:rFonts w:ascii="Calibri Light" w:hAnsi="Calibri Light" w:cs="Calibri Light"/>
        </w:rPr>
        <w:t>provides a safe, supportive and inclusive environment, establishing strong foundations that enable children and families to thrive. Through this approach, the Headteacher will secure the best possible start to each child’s learning journey, empowering pupils to reach their full potential and achieve aspirational life goals.</w:t>
      </w:r>
    </w:p>
    <w:p w14:paraId="2DE260FD" w14:textId="77777777" w:rsidR="000B7266" w:rsidRPr="00EF3902" w:rsidRDefault="000B7266" w:rsidP="000B7266">
      <w:pPr>
        <w:rPr>
          <w:rFonts w:ascii="Calibri Light" w:hAnsi="Calibri Light" w:cs="Calibri Light"/>
        </w:rPr>
      </w:pPr>
    </w:p>
    <w:p w14:paraId="60AF9643" w14:textId="77777777" w:rsidR="00EF3902" w:rsidRPr="00EF3902" w:rsidRDefault="000B7266" w:rsidP="000B7266">
      <w:pPr>
        <w:rPr>
          <w:rFonts w:ascii="Calibri Light" w:hAnsi="Calibri Light" w:cs="Calibri Light"/>
        </w:rPr>
      </w:pPr>
      <w:r w:rsidRPr="00EF3902">
        <w:rPr>
          <w:rFonts w:ascii="Calibri Light" w:hAnsi="Calibri Light" w:cs="Calibri Light"/>
        </w:rPr>
        <w:t>They will work in partnership with the Governing Body, and the federation and school community to drive continuous school improvement, foster a culture of excellence and inclusion, and secure strong teaching and learning across the school</w:t>
      </w:r>
      <w:r w:rsidR="008751B4">
        <w:rPr>
          <w:rFonts w:ascii="Calibri Light" w:hAnsi="Calibri Light" w:cs="Calibri Light"/>
        </w:rPr>
        <w:t xml:space="preserve"> &amp; nursery</w:t>
      </w:r>
      <w:r w:rsidRPr="00EF3902">
        <w:rPr>
          <w:rFonts w:ascii="Calibri Light" w:hAnsi="Calibri Light" w:cs="Calibri Light"/>
        </w:rPr>
        <w:t>.</w:t>
      </w:r>
    </w:p>
    <w:p w14:paraId="4B2465B3" w14:textId="77777777" w:rsidR="00EF3902" w:rsidRPr="00245AC2" w:rsidRDefault="00EF3902" w:rsidP="00EF3902">
      <w:pPr>
        <w:pStyle w:val="Heading3"/>
        <w:rPr>
          <w:rFonts w:cs="Calibri Light"/>
        </w:rPr>
      </w:pPr>
      <w:r w:rsidRPr="00245AC2">
        <w:rPr>
          <w:rFonts w:cs="Calibri Light"/>
        </w:rPr>
        <w:t>Strategic Leadership and Vision</w:t>
      </w:r>
    </w:p>
    <w:p w14:paraId="4E5E6A4E" w14:textId="18E4216C" w:rsidR="00EF3902" w:rsidRPr="00EF3902" w:rsidRDefault="00EF3902" w:rsidP="00EF3902">
      <w:pPr>
        <w:pStyle w:val="ListBullet"/>
        <w:rPr>
          <w:rFonts w:ascii="Calibri Light" w:hAnsi="Calibri Light" w:cs="Calibri Light"/>
        </w:rPr>
      </w:pPr>
      <w:r w:rsidRPr="00EF3902">
        <w:rPr>
          <w:rFonts w:ascii="Calibri Light" w:hAnsi="Calibri Light" w:cs="Calibri Light"/>
        </w:rPr>
        <w:t>Provide clear educational direction for the school</w:t>
      </w:r>
      <w:r w:rsidR="008751B4">
        <w:rPr>
          <w:rFonts w:ascii="Calibri Light" w:hAnsi="Calibri Light" w:cs="Calibri Light"/>
        </w:rPr>
        <w:t xml:space="preserve"> &amp; nursery</w:t>
      </w:r>
      <w:r w:rsidRPr="00EF3902">
        <w:rPr>
          <w:rFonts w:ascii="Calibri Light" w:hAnsi="Calibri Light" w:cs="Calibri Light"/>
        </w:rPr>
        <w:t xml:space="preserve"> in line with the </w:t>
      </w:r>
      <w:r w:rsidR="00112AA7">
        <w:rPr>
          <w:rFonts w:ascii="Calibri Light" w:hAnsi="Calibri Light" w:cs="Calibri Light"/>
        </w:rPr>
        <w:t>school</w:t>
      </w:r>
      <w:r w:rsidRPr="00EF3902">
        <w:rPr>
          <w:rFonts w:ascii="Calibri Light" w:hAnsi="Calibri Light" w:cs="Calibri Light"/>
        </w:rPr>
        <w:t xml:space="preserve"> vision and priorities, upholding the school’s ethos of nurture, inclusion and child lead leadership.</w:t>
      </w:r>
    </w:p>
    <w:p w14:paraId="172109DB"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Develop and implement the School Development Plan (SDP) and Self-Evaluation Framework (SEF).</w:t>
      </w:r>
    </w:p>
    <w:p w14:paraId="6983D007"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Ensure the school</w:t>
      </w:r>
      <w:r w:rsidR="008751B4">
        <w:rPr>
          <w:rFonts w:ascii="Calibri Light" w:hAnsi="Calibri Light" w:cs="Calibri Light"/>
        </w:rPr>
        <w:t xml:space="preserve"> &amp; nursery</w:t>
      </w:r>
      <w:r w:rsidRPr="00EF3902">
        <w:rPr>
          <w:rFonts w:ascii="Calibri Light" w:hAnsi="Calibri Light" w:cs="Calibri Light"/>
        </w:rPr>
        <w:t>’s aims and objectives promote high expectations and continuous improvement.  Using data, research, pupil voice and reflection to inform decision making and evaluate impact.</w:t>
      </w:r>
    </w:p>
    <w:p w14:paraId="00D08299"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 xml:space="preserve">Ensure the school </w:t>
      </w:r>
      <w:r w:rsidR="008751B4">
        <w:rPr>
          <w:rFonts w:ascii="Calibri Light" w:hAnsi="Calibri Light" w:cs="Calibri Light"/>
        </w:rPr>
        <w:t xml:space="preserve">&amp; nursery </w:t>
      </w:r>
      <w:r w:rsidRPr="00EF3902">
        <w:rPr>
          <w:rFonts w:ascii="Calibri Light" w:hAnsi="Calibri Light" w:cs="Calibri Light"/>
        </w:rPr>
        <w:t xml:space="preserve">meets and exceeds statutory standards and </w:t>
      </w:r>
      <w:proofErr w:type="spellStart"/>
      <w:r w:rsidRPr="00EF3902">
        <w:rPr>
          <w:rFonts w:ascii="Calibri Light" w:hAnsi="Calibri Light" w:cs="Calibri Light"/>
        </w:rPr>
        <w:t>Ofsted</w:t>
      </w:r>
      <w:proofErr w:type="spellEnd"/>
      <w:r w:rsidRPr="00EF3902">
        <w:rPr>
          <w:rFonts w:ascii="Calibri Light" w:hAnsi="Calibri Light" w:cs="Calibri Light"/>
        </w:rPr>
        <w:t xml:space="preserve"> expectations whilst remaining true to its ethos.</w:t>
      </w:r>
    </w:p>
    <w:p w14:paraId="5A2EEA31"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Work collaboratively with the other federation leaders to deliver shared goals.</w:t>
      </w:r>
    </w:p>
    <w:p w14:paraId="54DB45FF" w14:textId="77777777" w:rsidR="00EF3902" w:rsidRPr="00245AC2" w:rsidRDefault="00EF3902" w:rsidP="00EF3902">
      <w:pPr>
        <w:pStyle w:val="Heading3"/>
        <w:rPr>
          <w:rFonts w:cs="Calibri Light"/>
        </w:rPr>
      </w:pPr>
      <w:r w:rsidRPr="00245AC2">
        <w:rPr>
          <w:rFonts w:cs="Calibri Light"/>
        </w:rPr>
        <w:t>Leadership and Management</w:t>
      </w:r>
    </w:p>
    <w:p w14:paraId="7B193807" w14:textId="77777777" w:rsidR="00EF3902" w:rsidRPr="007A44DC" w:rsidRDefault="00EF3902" w:rsidP="007A44DC">
      <w:pPr>
        <w:pStyle w:val="ListBullet"/>
        <w:rPr>
          <w:rFonts w:ascii="Calibri Light" w:hAnsi="Calibri Light" w:cs="Calibri Light"/>
        </w:rPr>
      </w:pPr>
      <w:r w:rsidRPr="007A44DC">
        <w:rPr>
          <w:rFonts w:ascii="Calibri Light" w:hAnsi="Calibri Light" w:cs="Calibri Light"/>
        </w:rPr>
        <w:t xml:space="preserve">Build and lead a strong, cohesive Senior Leadership Team (SLT) that </w:t>
      </w:r>
      <w:r w:rsidR="008751B4" w:rsidRPr="007A44DC">
        <w:rPr>
          <w:rFonts w:ascii="Calibri Light" w:hAnsi="Calibri Light" w:cs="Calibri Light"/>
        </w:rPr>
        <w:t>reflects</w:t>
      </w:r>
      <w:r w:rsidRPr="007A44DC">
        <w:rPr>
          <w:rFonts w:ascii="Calibri Light" w:hAnsi="Calibri Light" w:cs="Calibri Light"/>
        </w:rPr>
        <w:t xml:space="preserve"> the school collaborative ethos.</w:t>
      </w:r>
    </w:p>
    <w:p w14:paraId="11875011" w14:textId="77777777" w:rsidR="00EF3902" w:rsidRPr="007A44DC" w:rsidRDefault="00EF3902" w:rsidP="007A44DC">
      <w:pPr>
        <w:pStyle w:val="ListBullet"/>
        <w:rPr>
          <w:rFonts w:ascii="Calibri Light" w:hAnsi="Calibri Light" w:cs="Calibri Light"/>
        </w:rPr>
      </w:pPr>
      <w:r w:rsidRPr="007A44DC">
        <w:rPr>
          <w:rFonts w:ascii="Calibri Light" w:hAnsi="Calibri Light" w:cs="Calibri Light"/>
        </w:rPr>
        <w:t>Develop and sustain effective management structures to ensure smooth school operation.</w:t>
      </w:r>
    </w:p>
    <w:p w14:paraId="0F1768D5" w14:textId="77777777" w:rsidR="00EF3902" w:rsidRPr="007A44DC" w:rsidRDefault="00EF3902" w:rsidP="007A44DC">
      <w:pPr>
        <w:pStyle w:val="ListBullet"/>
        <w:rPr>
          <w:rFonts w:ascii="Calibri Light" w:hAnsi="Calibri Light" w:cs="Calibri Light"/>
        </w:rPr>
      </w:pPr>
      <w:r w:rsidRPr="007A44DC">
        <w:rPr>
          <w:rFonts w:ascii="Calibri Light" w:hAnsi="Calibri Light" w:cs="Calibri Light"/>
        </w:rPr>
        <w:t>Delegate responsibilities clearly while maintaining accountability.</w:t>
      </w:r>
    </w:p>
    <w:p w14:paraId="101D5FE4" w14:textId="77777777" w:rsidR="00EF3902" w:rsidRPr="007A44DC" w:rsidRDefault="00EF3902" w:rsidP="007A44DC">
      <w:pPr>
        <w:pStyle w:val="ListBullet"/>
        <w:rPr>
          <w:rFonts w:ascii="Calibri Light" w:hAnsi="Calibri Light" w:cs="Calibri Light"/>
        </w:rPr>
      </w:pPr>
      <w:r w:rsidRPr="007A44DC">
        <w:rPr>
          <w:rFonts w:ascii="Calibri Light" w:hAnsi="Calibri Light" w:cs="Calibri Light"/>
        </w:rPr>
        <w:t>Lead, motivate and support all staff to deliver excellence through professional growth.</w:t>
      </w:r>
    </w:p>
    <w:p w14:paraId="51F45D42" w14:textId="77777777" w:rsidR="00EF3902" w:rsidRPr="007A44DC" w:rsidRDefault="00EF3902" w:rsidP="007A44DC">
      <w:pPr>
        <w:pStyle w:val="ListBullet"/>
        <w:rPr>
          <w:rFonts w:ascii="Calibri Light" w:hAnsi="Calibri Light" w:cs="Calibri Light"/>
        </w:rPr>
      </w:pPr>
      <w:r w:rsidRPr="007A44DC">
        <w:rPr>
          <w:rFonts w:ascii="Calibri Light" w:hAnsi="Calibri Light" w:cs="Calibri Light"/>
        </w:rPr>
        <w:lastRenderedPageBreak/>
        <w:t>Promote staff wellbeing and a positive working culture.</w:t>
      </w:r>
    </w:p>
    <w:p w14:paraId="26AA85FE" w14:textId="77777777" w:rsidR="00EF3902" w:rsidRPr="007A44DC" w:rsidRDefault="00EF3902" w:rsidP="007A44DC">
      <w:pPr>
        <w:pStyle w:val="ListBullet"/>
        <w:rPr>
          <w:rFonts w:ascii="Calibri Light" w:hAnsi="Calibri Light" w:cs="Calibri Light"/>
        </w:rPr>
      </w:pPr>
      <w:r w:rsidRPr="007A44DC">
        <w:rPr>
          <w:rFonts w:ascii="Calibri Light" w:hAnsi="Calibri Light" w:cs="Calibri Light"/>
        </w:rPr>
        <w:t>Manage performance through appraisal, support, and professional development.</w:t>
      </w:r>
    </w:p>
    <w:p w14:paraId="76E33304" w14:textId="77777777" w:rsidR="00EF3902" w:rsidRDefault="00EF3902" w:rsidP="007A44DC">
      <w:pPr>
        <w:pStyle w:val="ListBullet"/>
        <w:rPr>
          <w:rFonts w:ascii="Calibri Light" w:hAnsi="Calibri Light" w:cs="Calibri Light"/>
        </w:rPr>
      </w:pPr>
      <w:r w:rsidRPr="007A44DC">
        <w:rPr>
          <w:rFonts w:ascii="Calibri Light" w:hAnsi="Calibri Light" w:cs="Calibri Light"/>
        </w:rPr>
        <w:t>Ensure efficient use of resources and compliance with financial, safeguarding and health &amp; safety regulations.</w:t>
      </w:r>
    </w:p>
    <w:p w14:paraId="0529272E" w14:textId="77777777" w:rsidR="007A44DC" w:rsidRPr="007A44DC" w:rsidRDefault="007A44DC" w:rsidP="007A44DC">
      <w:pPr>
        <w:pStyle w:val="ListBullet"/>
        <w:rPr>
          <w:rFonts w:ascii="Calibri Light" w:hAnsi="Calibri Light" w:cs="Calibri Light"/>
        </w:rPr>
      </w:pPr>
      <w:r>
        <w:rPr>
          <w:rFonts w:ascii="Calibri Light" w:hAnsi="Calibri Light" w:cs="Calibri Light"/>
        </w:rPr>
        <w:t>Lead on absence reporting and cover timetable across the whole school.</w:t>
      </w:r>
    </w:p>
    <w:p w14:paraId="16D0B374" w14:textId="77777777" w:rsidR="007A44DC" w:rsidRPr="007A44DC" w:rsidRDefault="007A44DC" w:rsidP="007A44DC">
      <w:pPr>
        <w:pStyle w:val="ListBullet"/>
        <w:rPr>
          <w:rFonts w:ascii="Calibri Light" w:hAnsi="Calibri Light" w:cs="Calibri Light"/>
        </w:rPr>
      </w:pPr>
      <w:r>
        <w:rPr>
          <w:rFonts w:ascii="Calibri Light" w:hAnsi="Calibri Light" w:cs="Calibri Light"/>
        </w:rPr>
        <w:t>Lead</w:t>
      </w:r>
      <w:r w:rsidRPr="007A44DC">
        <w:rPr>
          <w:rFonts w:ascii="Calibri Light" w:hAnsi="Calibri Light" w:cs="Calibri Light"/>
        </w:rPr>
        <w:t xml:space="preserve"> delivery and coordination CPD sessions aligned to school </w:t>
      </w:r>
      <w:r w:rsidR="008751B4">
        <w:rPr>
          <w:rFonts w:ascii="Calibri Light" w:hAnsi="Calibri Light" w:cs="Calibri Light"/>
        </w:rPr>
        <w:t xml:space="preserve">&amp; nursery </w:t>
      </w:r>
      <w:r w:rsidRPr="007A44DC">
        <w:rPr>
          <w:rFonts w:ascii="Calibri Light" w:hAnsi="Calibri Light" w:cs="Calibri Light"/>
        </w:rPr>
        <w:t>priorities.</w:t>
      </w:r>
    </w:p>
    <w:p w14:paraId="5F813544" w14:textId="77777777" w:rsidR="007A44DC" w:rsidRPr="00EF3902" w:rsidRDefault="007A44DC" w:rsidP="007A44DC">
      <w:pPr>
        <w:pStyle w:val="ListBullet"/>
        <w:numPr>
          <w:ilvl w:val="0"/>
          <w:numId w:val="0"/>
        </w:numPr>
        <w:rPr>
          <w:rFonts w:ascii="Calibri Light" w:hAnsi="Calibri Light" w:cs="Calibri Light"/>
        </w:rPr>
      </w:pPr>
    </w:p>
    <w:p w14:paraId="7AE56085" w14:textId="77777777" w:rsidR="00EF3902" w:rsidRPr="00245AC2" w:rsidRDefault="00EF3902" w:rsidP="00EF3902">
      <w:pPr>
        <w:pStyle w:val="Heading3"/>
        <w:rPr>
          <w:rFonts w:cs="Calibri Light"/>
        </w:rPr>
      </w:pPr>
      <w:r w:rsidRPr="00245AC2">
        <w:rPr>
          <w:rFonts w:cs="Calibri Light"/>
        </w:rPr>
        <w:t>Teaching, Learning, and Curriculum Excellence</w:t>
      </w:r>
    </w:p>
    <w:p w14:paraId="4CB4C0F5"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Ensure high standards of teaching and learning across the whole school</w:t>
      </w:r>
      <w:r w:rsidR="008751B4">
        <w:rPr>
          <w:rFonts w:ascii="Calibri Light" w:hAnsi="Calibri Light" w:cs="Calibri Light"/>
        </w:rPr>
        <w:t xml:space="preserve"> &amp; nursery</w:t>
      </w:r>
      <w:r w:rsidRPr="00EF3902">
        <w:rPr>
          <w:rFonts w:ascii="Calibri Light" w:hAnsi="Calibri Light" w:cs="Calibri Light"/>
        </w:rPr>
        <w:t>, broad balanced, creative and responsive to pupil’s interests and needs.</w:t>
      </w:r>
    </w:p>
    <w:p w14:paraId="4D5B4D65"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Lead the development of an engaging, inclusive, and ambitious curriculum, driving pedagogical excellence.</w:t>
      </w:r>
    </w:p>
    <w:p w14:paraId="42B50617" w14:textId="77777777" w:rsidR="00EF3902" w:rsidRPr="00BB11EE" w:rsidRDefault="00EF3902" w:rsidP="00EF3902">
      <w:pPr>
        <w:pStyle w:val="ListBullet"/>
        <w:rPr>
          <w:rFonts w:ascii="Calibri Light" w:hAnsi="Calibri Light" w:cs="Calibri Light"/>
        </w:rPr>
      </w:pPr>
      <w:r w:rsidRPr="00EF3902">
        <w:rPr>
          <w:rFonts w:ascii="Calibri Light" w:hAnsi="Calibri Light" w:cs="Calibri Light"/>
        </w:rPr>
        <w:t xml:space="preserve">Lead on teaching quality through observation, learning walks, book looks and pupil progress analysis.  </w:t>
      </w:r>
      <w:r w:rsidRPr="00BB11EE">
        <w:rPr>
          <w:rFonts w:ascii="Calibri Light" w:hAnsi="Calibri Light" w:cs="Calibri Light"/>
        </w:rPr>
        <w:t xml:space="preserve">Mentoring and coaching with the use of professional development to create a culture of reflective practice. </w:t>
      </w:r>
    </w:p>
    <w:p w14:paraId="35B7777F" w14:textId="77777777" w:rsidR="00BB11EE" w:rsidRDefault="00EF3902" w:rsidP="00BB11EE">
      <w:pPr>
        <w:pStyle w:val="ListBullet"/>
        <w:rPr>
          <w:rFonts w:ascii="Calibri Light" w:hAnsi="Calibri Light" w:cs="Calibri Light"/>
        </w:rPr>
      </w:pPr>
      <w:r w:rsidRPr="00BB11EE">
        <w:rPr>
          <w:rFonts w:ascii="Calibri Light" w:hAnsi="Calibri Light" w:cs="Calibri Light"/>
        </w:rPr>
        <w:t>Promote evidence-based practice and professional collaboration.</w:t>
      </w:r>
    </w:p>
    <w:p w14:paraId="5A70267E" w14:textId="77777777" w:rsidR="00BB11EE" w:rsidRDefault="00406530" w:rsidP="00BB11EE">
      <w:pPr>
        <w:pStyle w:val="ListBullet"/>
        <w:rPr>
          <w:rFonts w:ascii="Calibri Light" w:hAnsi="Calibri Light" w:cs="Calibri Light"/>
        </w:rPr>
      </w:pPr>
      <w:r w:rsidRPr="00BB11EE">
        <w:rPr>
          <w:rFonts w:ascii="Calibri Light" w:hAnsi="Calibri Light" w:cs="Calibri Light"/>
        </w:rPr>
        <w:t xml:space="preserve">Curriculum Development: Designing and embedding a coherent </w:t>
      </w:r>
      <w:r w:rsidR="00BB11EE">
        <w:rPr>
          <w:rFonts w:ascii="Calibri Light" w:hAnsi="Calibri Light" w:cs="Calibri Light"/>
        </w:rPr>
        <w:t xml:space="preserve">and diverse </w:t>
      </w:r>
      <w:r w:rsidRPr="00BB11EE">
        <w:rPr>
          <w:rFonts w:ascii="Calibri Light" w:hAnsi="Calibri Light" w:cs="Calibri Light"/>
        </w:rPr>
        <w:t>curriculum</w:t>
      </w:r>
      <w:r w:rsidR="00BB11EE">
        <w:rPr>
          <w:rFonts w:ascii="Calibri Light" w:hAnsi="Calibri Light" w:cs="Calibri Light"/>
        </w:rPr>
        <w:t xml:space="preserve"> that embeds a round understanding of life skills for all</w:t>
      </w:r>
      <w:r w:rsidRPr="00BB11EE">
        <w:rPr>
          <w:rFonts w:ascii="Calibri Light" w:hAnsi="Calibri Light" w:cs="Calibri Light"/>
        </w:rPr>
        <w:t xml:space="preserve"> in relation to evidence-based research and statutory guidance, present reports on curriculum impact.</w:t>
      </w:r>
    </w:p>
    <w:p w14:paraId="1B818412" w14:textId="77777777" w:rsidR="00EF3902" w:rsidRPr="00BB11EE" w:rsidRDefault="007A44DC" w:rsidP="00BB11EE">
      <w:pPr>
        <w:pStyle w:val="ListBullet"/>
        <w:rPr>
          <w:rFonts w:ascii="Calibri Light" w:hAnsi="Calibri Light" w:cs="Calibri Light"/>
        </w:rPr>
      </w:pPr>
      <w:r w:rsidRPr="00BB11EE">
        <w:rPr>
          <w:rFonts w:ascii="Calibri Light" w:hAnsi="Calibri Light" w:cs="Calibri Light"/>
        </w:rPr>
        <w:t>Lead curriculum intent, implementation, and impact processes in line with national expectations.</w:t>
      </w:r>
    </w:p>
    <w:p w14:paraId="52B46747" w14:textId="77777777" w:rsidR="00EF3902" w:rsidRPr="00245AC2" w:rsidRDefault="00EF3902" w:rsidP="00EF3902">
      <w:pPr>
        <w:pStyle w:val="Heading3"/>
        <w:rPr>
          <w:rFonts w:cs="Calibri Light"/>
        </w:rPr>
      </w:pPr>
      <w:r w:rsidRPr="00245AC2">
        <w:rPr>
          <w:rFonts w:cs="Calibri Light"/>
        </w:rPr>
        <w:t>Assessment</w:t>
      </w:r>
    </w:p>
    <w:p w14:paraId="6DEAE63B"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Lead on data analysis, pupil outcomes, and monitoring of school performance.</w:t>
      </w:r>
    </w:p>
    <w:p w14:paraId="678F64A9"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 xml:space="preserve">Lead on whole school </w:t>
      </w:r>
      <w:r w:rsidR="008751B4">
        <w:rPr>
          <w:rFonts w:ascii="Calibri Light" w:hAnsi="Calibri Light" w:cs="Calibri Light"/>
        </w:rPr>
        <w:t xml:space="preserve">&amp; nursery </w:t>
      </w:r>
      <w:r w:rsidRPr="00EF3902">
        <w:rPr>
          <w:rFonts w:ascii="Calibri Light" w:hAnsi="Calibri Light" w:cs="Calibri Light"/>
        </w:rPr>
        <w:t>assessment systems and performance analysis, ensuring consistency of high standards of teaching &amp; learning and pupil outcomes.</w:t>
      </w:r>
    </w:p>
    <w:p w14:paraId="03159192"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Oversee assessment procedures and data tracking, ensuring targeted support for underachieving groups.</w:t>
      </w:r>
    </w:p>
    <w:p w14:paraId="6D7E5046"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Work in collaboration with Deputy/</w:t>
      </w:r>
      <w:proofErr w:type="spellStart"/>
      <w:r w:rsidRPr="00EF3902">
        <w:rPr>
          <w:rFonts w:ascii="Calibri Light" w:hAnsi="Calibri Light" w:cs="Calibri Light"/>
        </w:rPr>
        <w:t>Senco</w:t>
      </w:r>
      <w:proofErr w:type="spellEnd"/>
      <w:r w:rsidRPr="00EF3902">
        <w:rPr>
          <w:rFonts w:ascii="Calibri Light" w:hAnsi="Calibri Light" w:cs="Calibri Light"/>
        </w:rPr>
        <w:t xml:space="preserve"> and Assistant Head to identify trends, gaps, and priorities for </w:t>
      </w:r>
      <w:r w:rsidR="00BB11EE">
        <w:rPr>
          <w:rFonts w:ascii="Calibri Light" w:hAnsi="Calibri Light" w:cs="Calibri Light"/>
        </w:rPr>
        <w:t xml:space="preserve">proactive, timely and impactful monitored </w:t>
      </w:r>
      <w:r w:rsidRPr="00EF3902">
        <w:rPr>
          <w:rFonts w:ascii="Calibri Light" w:hAnsi="Calibri Light" w:cs="Calibri Light"/>
        </w:rPr>
        <w:t>intervention</w:t>
      </w:r>
      <w:r w:rsidR="00BB11EE">
        <w:rPr>
          <w:rFonts w:ascii="Calibri Light" w:hAnsi="Calibri Light" w:cs="Calibri Light"/>
        </w:rPr>
        <w:t>s</w:t>
      </w:r>
      <w:r w:rsidRPr="00EF3902">
        <w:rPr>
          <w:rFonts w:ascii="Calibri Light" w:hAnsi="Calibri Light" w:cs="Calibri Light"/>
        </w:rPr>
        <w:t>.</w:t>
      </w:r>
    </w:p>
    <w:p w14:paraId="21DA7D27" w14:textId="77777777" w:rsidR="00EF3902" w:rsidRPr="00245AC2" w:rsidRDefault="00EF3902" w:rsidP="00EF3902">
      <w:pPr>
        <w:pStyle w:val="Heading3"/>
        <w:rPr>
          <w:rFonts w:cs="Calibri Light"/>
        </w:rPr>
      </w:pPr>
      <w:r w:rsidRPr="00245AC2">
        <w:rPr>
          <w:rFonts w:cs="Calibri Light"/>
        </w:rPr>
        <w:t>Inclusion and Nurture</w:t>
      </w:r>
    </w:p>
    <w:p w14:paraId="560004FA" w14:textId="77777777" w:rsidR="000B7266" w:rsidRDefault="00EF3902" w:rsidP="000B7266">
      <w:pPr>
        <w:pStyle w:val="ListBullet"/>
        <w:rPr>
          <w:rFonts w:ascii="Calibri Light" w:hAnsi="Calibri Light" w:cs="Calibri Light"/>
        </w:rPr>
      </w:pPr>
      <w:r w:rsidRPr="00EF3902">
        <w:rPr>
          <w:rFonts w:ascii="Calibri Light" w:hAnsi="Calibri Light" w:cs="Calibri Light"/>
        </w:rPr>
        <w:t>Strategic oversight of inclusion policies and procedures</w:t>
      </w:r>
    </w:p>
    <w:p w14:paraId="59CBD36B" w14:textId="77777777" w:rsidR="000B7266" w:rsidRDefault="000B7266" w:rsidP="000B7266">
      <w:pPr>
        <w:pStyle w:val="ListBullet"/>
        <w:rPr>
          <w:rFonts w:ascii="Calibri Light" w:hAnsi="Calibri Light" w:cs="Calibri Light"/>
        </w:rPr>
      </w:pPr>
      <w:r>
        <w:rPr>
          <w:rFonts w:ascii="Calibri Light" w:hAnsi="Calibri Light" w:cs="Calibri Light"/>
        </w:rPr>
        <w:t>L</w:t>
      </w:r>
      <w:r w:rsidRPr="004B7B17">
        <w:rPr>
          <w:rFonts w:ascii="Calibri Light" w:hAnsi="Calibri Light" w:cs="Calibri Light"/>
        </w:rPr>
        <w:t>ead the embedding of nurture principles at a universal level across the whole curriculum, ensuring a holistic approach to pupil achievement and inclusive practice.</w:t>
      </w:r>
    </w:p>
    <w:p w14:paraId="7B7A9F96" w14:textId="77777777" w:rsidR="000B7266" w:rsidRPr="000B7266" w:rsidRDefault="000B7266" w:rsidP="000B7266">
      <w:pPr>
        <w:pStyle w:val="ListBullet"/>
        <w:rPr>
          <w:rFonts w:ascii="Calibri Light" w:hAnsi="Calibri Light" w:cs="Calibri Light"/>
        </w:rPr>
      </w:pPr>
      <w:r>
        <w:rPr>
          <w:rFonts w:ascii="Calibri Light" w:hAnsi="Calibri Light" w:cs="Calibri Light"/>
        </w:rPr>
        <w:t>C</w:t>
      </w:r>
      <w:r w:rsidRPr="001D0408">
        <w:rPr>
          <w:rFonts w:ascii="Calibri Light" w:hAnsi="Calibri Light" w:cs="Calibri Light"/>
        </w:rPr>
        <w:t xml:space="preserve">hampion an environment in which academic success and emotional wellbeing are equally valued, and where </w:t>
      </w:r>
      <w:proofErr w:type="spellStart"/>
      <w:r w:rsidRPr="001D0408">
        <w:rPr>
          <w:rFonts w:ascii="Calibri Light" w:hAnsi="Calibri Light" w:cs="Calibri Light"/>
        </w:rPr>
        <w:t>behaviour</w:t>
      </w:r>
      <w:proofErr w:type="spellEnd"/>
      <w:r w:rsidRPr="001D0408">
        <w:rPr>
          <w:rFonts w:ascii="Calibri Light" w:hAnsi="Calibri Light" w:cs="Calibri Light"/>
        </w:rPr>
        <w:t xml:space="preserve"> is understood holistically and learning is viewed developmentally.</w:t>
      </w:r>
    </w:p>
    <w:p w14:paraId="2A493707"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Foster inclusive environment where diversity is celebrated and all learners thrive.</w:t>
      </w:r>
    </w:p>
    <w:p w14:paraId="55D0D2D8"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Work closely with Deputy/</w:t>
      </w:r>
      <w:proofErr w:type="spellStart"/>
      <w:r w:rsidRPr="00EF3902">
        <w:rPr>
          <w:rFonts w:ascii="Calibri Light" w:hAnsi="Calibri Light" w:cs="Calibri Light"/>
        </w:rPr>
        <w:t>Senco</w:t>
      </w:r>
      <w:proofErr w:type="spellEnd"/>
      <w:r w:rsidRPr="00EF3902">
        <w:rPr>
          <w:rFonts w:ascii="Calibri Light" w:hAnsi="Calibri Light" w:cs="Calibri Light"/>
        </w:rPr>
        <w:t xml:space="preserve"> to ensure provision for pupils with SEND, EAL and additional needs is effective and meeting individual pupil needs.</w:t>
      </w:r>
    </w:p>
    <w:p w14:paraId="4735975D"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Strategic oversight of Pupil Premium Strategy and policies.</w:t>
      </w:r>
    </w:p>
    <w:p w14:paraId="6DFC9E07"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Embed nurture principles throughout the curriculum, relationships and environment.</w:t>
      </w:r>
    </w:p>
    <w:p w14:paraId="0F476B2E"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Place the emotional wellbeing of pupils and staff at the heart of school life.</w:t>
      </w:r>
    </w:p>
    <w:p w14:paraId="41E7881F" w14:textId="77777777" w:rsidR="00EF3902" w:rsidRPr="00245AC2" w:rsidRDefault="00EF3902" w:rsidP="00EF3902">
      <w:pPr>
        <w:pStyle w:val="Heading3"/>
        <w:rPr>
          <w:rFonts w:cs="Calibri Light"/>
        </w:rPr>
      </w:pPr>
      <w:r w:rsidRPr="00245AC2">
        <w:rPr>
          <w:rFonts w:cs="Calibri Light"/>
        </w:rPr>
        <w:t>Pupil Outcomes, Behaviour, and Wellbeing</w:t>
      </w:r>
    </w:p>
    <w:p w14:paraId="6A5DE0E1"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Ensure all pupils are safe, happy, and achieving their full potential.</w:t>
      </w:r>
    </w:p>
    <w:p w14:paraId="2E890CDA"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Foster a culture for behavior and attendance, improving outcomes for all.</w:t>
      </w:r>
    </w:p>
    <w:p w14:paraId="5ABEDD5D"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 xml:space="preserve">Lead a consistent approach to positive </w:t>
      </w:r>
      <w:proofErr w:type="spellStart"/>
      <w:r w:rsidRPr="00EF3902">
        <w:rPr>
          <w:rFonts w:ascii="Calibri Light" w:hAnsi="Calibri Light" w:cs="Calibri Light"/>
        </w:rPr>
        <w:t>behaviour</w:t>
      </w:r>
      <w:proofErr w:type="spellEnd"/>
      <w:r w:rsidRPr="00EF3902">
        <w:rPr>
          <w:rFonts w:ascii="Calibri Light" w:hAnsi="Calibri Light" w:cs="Calibri Light"/>
        </w:rPr>
        <w:t xml:space="preserve"> and inclusion.</w:t>
      </w:r>
    </w:p>
    <w:p w14:paraId="673F0E47"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Promote pupils’ spiritual, moral, social, and cultural (SMSC) development and British values.</w:t>
      </w:r>
    </w:p>
    <w:p w14:paraId="79139D4B" w14:textId="77777777" w:rsidR="00EF3902" w:rsidRPr="00245AC2" w:rsidRDefault="00EF3902" w:rsidP="00EF3902">
      <w:pPr>
        <w:pStyle w:val="Heading3"/>
        <w:rPr>
          <w:rFonts w:cs="Calibri Light"/>
        </w:rPr>
      </w:pPr>
      <w:r w:rsidRPr="00245AC2">
        <w:rPr>
          <w:rFonts w:cs="Calibri Light"/>
        </w:rPr>
        <w:lastRenderedPageBreak/>
        <w:t>Safeguarding and Pupil Welfare</w:t>
      </w:r>
    </w:p>
    <w:p w14:paraId="00864ED8"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Act as the Designated Safeguarding Lead (DSL) for the school.</w:t>
      </w:r>
    </w:p>
    <w:p w14:paraId="3B8B6D0A"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Embedding safeguarding and wellbeing of all pupils across all aspects of school life.</w:t>
      </w:r>
    </w:p>
    <w:p w14:paraId="6EE2F7CA"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Ensure safeguarding and child protection policies comply with Keeping Children Safe in Education (KCSIE).</w:t>
      </w:r>
    </w:p>
    <w:p w14:paraId="1448FFEA"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Foster a culture of vigilance, curiosity and accountability across all safeguarding practice.</w:t>
      </w:r>
    </w:p>
    <w:p w14:paraId="4F8E6D54" w14:textId="77777777" w:rsidR="00EF3902" w:rsidRPr="00245AC2" w:rsidRDefault="00EF3902" w:rsidP="00EF3902">
      <w:pPr>
        <w:pStyle w:val="Heading3"/>
        <w:rPr>
          <w:rFonts w:cs="Calibri Light"/>
        </w:rPr>
      </w:pPr>
      <w:r w:rsidRPr="00245AC2">
        <w:rPr>
          <w:rFonts w:cs="Calibri Light"/>
        </w:rPr>
        <w:t>Finance, Premises, and Resources</w:t>
      </w:r>
    </w:p>
    <w:p w14:paraId="260507A2"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Manage the school</w:t>
      </w:r>
      <w:r w:rsidR="008751B4">
        <w:rPr>
          <w:rFonts w:ascii="Calibri Light" w:hAnsi="Calibri Light" w:cs="Calibri Light"/>
        </w:rPr>
        <w:t xml:space="preserve"> &amp; nursery</w:t>
      </w:r>
      <w:r w:rsidRPr="00EF3902">
        <w:rPr>
          <w:rFonts w:ascii="Calibri Light" w:hAnsi="Calibri Light" w:cs="Calibri Light"/>
        </w:rPr>
        <w:t>’s delegated budget responsibly, ensuring value for money.</w:t>
      </w:r>
    </w:p>
    <w:p w14:paraId="2A029CB5"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Work with the Federation Business Manager and Governors to plan and monitor expenditure.</w:t>
      </w:r>
    </w:p>
    <w:p w14:paraId="414290D7"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Strategic overview of Staffing, Resources, Budget and Health &amp; Safety.  Ensuring effective deployment of staff and resources to raise standards.</w:t>
      </w:r>
    </w:p>
    <w:p w14:paraId="31BB4DB7"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 xml:space="preserve">Manage staff procedures in line with school </w:t>
      </w:r>
      <w:r w:rsidR="008751B4">
        <w:rPr>
          <w:rFonts w:ascii="Calibri Light" w:hAnsi="Calibri Light" w:cs="Calibri Light"/>
        </w:rPr>
        <w:t xml:space="preserve">&amp; nursery </w:t>
      </w:r>
      <w:r w:rsidRPr="00EF3902">
        <w:rPr>
          <w:rFonts w:ascii="Calibri Light" w:hAnsi="Calibri Light" w:cs="Calibri Light"/>
        </w:rPr>
        <w:t>policies and procedures.</w:t>
      </w:r>
    </w:p>
    <w:p w14:paraId="79A13580"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Be the responsible Officer for Health &amp; Safety across the school, ensuring all Health &amp; Safety Statutory requirements are met.</w:t>
      </w:r>
    </w:p>
    <w:p w14:paraId="388E6F67" w14:textId="77777777" w:rsidR="00EF3902" w:rsidRPr="00245AC2" w:rsidRDefault="00EF3902" w:rsidP="00EF3902">
      <w:pPr>
        <w:pStyle w:val="Heading3"/>
        <w:rPr>
          <w:rFonts w:cs="Calibri Light"/>
        </w:rPr>
      </w:pPr>
      <w:r w:rsidRPr="00245AC2">
        <w:rPr>
          <w:rFonts w:cs="Calibri Light"/>
        </w:rPr>
        <w:t>Governance and Accountability</w:t>
      </w:r>
    </w:p>
    <w:p w14:paraId="4B549EA8"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Lead, advise and support the Governing Body in fulfilling its statutory duties.</w:t>
      </w:r>
    </w:p>
    <w:p w14:paraId="08575D84"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Provide timely and accurate reports on pupil achievement, staffing, finance, health &amp; safety and improvement priorities, including School Development Plan (SDP) and Self-Evaluation Framework (SEF).</w:t>
      </w:r>
    </w:p>
    <w:p w14:paraId="1AAB3333"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Work collaboratively with governors to monitor progress and evaluate impact.</w:t>
      </w:r>
    </w:p>
    <w:p w14:paraId="34D7DF61" w14:textId="77777777" w:rsidR="00EF3902" w:rsidRPr="00245AC2" w:rsidRDefault="00EF3902" w:rsidP="00EF3902">
      <w:pPr>
        <w:pStyle w:val="Heading3"/>
        <w:rPr>
          <w:rFonts w:cs="Calibri Light"/>
        </w:rPr>
      </w:pPr>
      <w:r w:rsidRPr="00245AC2">
        <w:rPr>
          <w:rFonts w:cs="Calibri Light"/>
        </w:rPr>
        <w:t>Federation and Community Partnership</w:t>
      </w:r>
    </w:p>
    <w:p w14:paraId="58A15A63" w14:textId="0A1AEDA1" w:rsidR="00EF3902" w:rsidRPr="00EF3902" w:rsidRDefault="00EF3902" w:rsidP="00EF3902">
      <w:pPr>
        <w:pStyle w:val="ListBullet"/>
        <w:rPr>
          <w:rFonts w:ascii="Calibri Light" w:hAnsi="Calibri Light" w:cs="Calibri Light"/>
        </w:rPr>
      </w:pPr>
      <w:r w:rsidRPr="00EF3902">
        <w:rPr>
          <w:rFonts w:ascii="Calibri Light" w:hAnsi="Calibri Light" w:cs="Calibri Light"/>
        </w:rPr>
        <w:t>Work in partnership with all Federation Leaders to collaborat</w:t>
      </w:r>
      <w:r w:rsidR="005A413C">
        <w:rPr>
          <w:rFonts w:ascii="Calibri Light" w:hAnsi="Calibri Light" w:cs="Calibri Light"/>
        </w:rPr>
        <w:t>e</w:t>
      </w:r>
      <w:r w:rsidRPr="00EF3902">
        <w:rPr>
          <w:rFonts w:ascii="Calibri Light" w:hAnsi="Calibri Light" w:cs="Calibri Light"/>
        </w:rPr>
        <w:t xml:space="preserve"> across the federation and school</w:t>
      </w:r>
      <w:r w:rsidR="008751B4">
        <w:rPr>
          <w:rFonts w:ascii="Calibri Light" w:hAnsi="Calibri Light" w:cs="Calibri Light"/>
        </w:rPr>
        <w:t xml:space="preserve"> &amp; nurser</w:t>
      </w:r>
      <w:r w:rsidR="00F93B29">
        <w:rPr>
          <w:rFonts w:ascii="Calibri Light" w:hAnsi="Calibri Light" w:cs="Calibri Light"/>
        </w:rPr>
        <w:t xml:space="preserve">y to benefit </w:t>
      </w:r>
      <w:r w:rsidR="005A413C">
        <w:rPr>
          <w:rFonts w:ascii="Calibri Light" w:hAnsi="Calibri Light" w:cs="Calibri Light"/>
        </w:rPr>
        <w:t>pupils and staff</w:t>
      </w:r>
      <w:r w:rsidRPr="00EF3902">
        <w:rPr>
          <w:rFonts w:ascii="Calibri Light" w:hAnsi="Calibri Light" w:cs="Calibri Light"/>
        </w:rPr>
        <w:t>.</w:t>
      </w:r>
    </w:p>
    <w:p w14:paraId="4115731D"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Build strong partnerships with parents, carers, and the wider community.</w:t>
      </w:r>
    </w:p>
    <w:p w14:paraId="6EEDEFA2"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Promote professional collaboration between schools to share expertise and enhance provision.</w:t>
      </w:r>
    </w:p>
    <w:p w14:paraId="390EFA5C" w14:textId="77777777" w:rsidR="00EF3902" w:rsidRPr="00EF3902" w:rsidRDefault="00EF3902" w:rsidP="00EF3902">
      <w:pPr>
        <w:pStyle w:val="ListBullet"/>
        <w:rPr>
          <w:rFonts w:ascii="Calibri Light" w:hAnsi="Calibri Light" w:cs="Calibri Light"/>
        </w:rPr>
      </w:pPr>
      <w:r w:rsidRPr="00EF3902">
        <w:rPr>
          <w:rFonts w:ascii="Calibri Light" w:hAnsi="Calibri Light" w:cs="Calibri Light"/>
        </w:rPr>
        <w:t>Work collaboratively with external agencies, local schools and professional networks to share best practice and secure positive outcomes for children.</w:t>
      </w:r>
    </w:p>
    <w:p w14:paraId="0EA77377" w14:textId="77777777" w:rsidR="00EF3902" w:rsidRPr="00EF3902" w:rsidRDefault="00EF3902" w:rsidP="00EF3902">
      <w:pPr>
        <w:pStyle w:val="Heading2"/>
        <w:rPr>
          <w:rFonts w:ascii="Calibri Light" w:hAnsi="Calibri Light" w:cs="Calibri Light"/>
        </w:rPr>
      </w:pPr>
      <w:r w:rsidRPr="00EF3902">
        <w:rPr>
          <w:rFonts w:ascii="Calibri Light" w:hAnsi="Calibri Light" w:cs="Calibri Light"/>
        </w:rPr>
        <w:t>Line Management</w:t>
      </w:r>
    </w:p>
    <w:p w14:paraId="4905601E" w14:textId="77777777" w:rsidR="00EF3902" w:rsidRPr="00EF3902" w:rsidRDefault="00EF3902" w:rsidP="00EF3902">
      <w:pPr>
        <w:rPr>
          <w:rFonts w:ascii="Calibri Light" w:hAnsi="Calibri Light" w:cs="Calibri Light"/>
        </w:rPr>
      </w:pPr>
      <w:r w:rsidRPr="00EF3902">
        <w:rPr>
          <w:rFonts w:ascii="Calibri Light" w:hAnsi="Calibri Light" w:cs="Calibri Light"/>
          <w:b/>
        </w:rPr>
        <w:t>Reports directly to:</w:t>
      </w:r>
      <w:r w:rsidRPr="00EF3902">
        <w:rPr>
          <w:rFonts w:ascii="Calibri Light" w:hAnsi="Calibri Light" w:cs="Calibri Light"/>
        </w:rPr>
        <w:t xml:space="preserve"> Governing Body</w:t>
      </w:r>
      <w:r w:rsidRPr="00EF3902">
        <w:rPr>
          <w:rFonts w:ascii="Calibri Light" w:hAnsi="Calibri Light" w:cs="Calibri Light"/>
        </w:rPr>
        <w:br/>
      </w:r>
      <w:r w:rsidRPr="00EF3902">
        <w:rPr>
          <w:rFonts w:ascii="Calibri Light" w:hAnsi="Calibri Light" w:cs="Calibri Light"/>
          <w:b/>
        </w:rPr>
        <w:t>Line manages:</w:t>
      </w:r>
      <w:r w:rsidRPr="00EF3902">
        <w:rPr>
          <w:rFonts w:ascii="Calibri Light" w:hAnsi="Calibri Light" w:cs="Calibri Light"/>
        </w:rPr>
        <w:t xml:space="preserve"> Senior Leadership Team, Core Subject Leaders and allocated Teachers.</w:t>
      </w:r>
    </w:p>
    <w:p w14:paraId="6E45281A" w14:textId="77777777" w:rsidR="00EF3902" w:rsidRPr="00EF3902" w:rsidRDefault="00EF3902" w:rsidP="00EF3902">
      <w:pPr>
        <w:pStyle w:val="Heading2"/>
        <w:rPr>
          <w:rFonts w:ascii="Calibri Light" w:hAnsi="Calibri Light" w:cs="Calibri Light"/>
        </w:rPr>
      </w:pPr>
      <w:r w:rsidRPr="00EF3902">
        <w:rPr>
          <w:rFonts w:ascii="Calibri Light" w:hAnsi="Calibri Light" w:cs="Calibri Light"/>
        </w:rPr>
        <w:t>Professional Standards</w:t>
      </w:r>
    </w:p>
    <w:p w14:paraId="6E20590A" w14:textId="77777777" w:rsidR="00EF3902" w:rsidRPr="00EF3902" w:rsidRDefault="00EF3902" w:rsidP="00EF3902">
      <w:pPr>
        <w:rPr>
          <w:rFonts w:ascii="Calibri Light" w:hAnsi="Calibri Light" w:cs="Calibri Light"/>
        </w:rPr>
      </w:pPr>
      <w:r w:rsidRPr="00EF3902">
        <w:rPr>
          <w:rFonts w:ascii="Calibri Light" w:hAnsi="Calibri Light" w:cs="Calibri Light"/>
        </w:rPr>
        <w:t>The Headteacher is expected to meet the requirements of the:</w:t>
      </w:r>
      <w:r w:rsidRPr="00EF3902">
        <w:rPr>
          <w:rFonts w:ascii="Calibri Light" w:hAnsi="Calibri Light" w:cs="Calibri Light"/>
        </w:rPr>
        <w:br/>
        <w:t>• Teachers’ Standards (DfE 2012)</w:t>
      </w:r>
      <w:r w:rsidRPr="00EF3902">
        <w:rPr>
          <w:rFonts w:ascii="Calibri Light" w:hAnsi="Calibri Light" w:cs="Calibri Light"/>
        </w:rPr>
        <w:br/>
        <w:t>• National Standards of Excellence for Headteachers (DfE 2020)</w:t>
      </w:r>
      <w:r w:rsidRPr="00EF3902">
        <w:rPr>
          <w:rFonts w:ascii="Calibri Light" w:hAnsi="Calibri Light" w:cs="Calibri Light"/>
        </w:rPr>
        <w:br/>
        <w:t>• SEND Code of Practice (2015)</w:t>
      </w:r>
      <w:r w:rsidRPr="00EF3902">
        <w:rPr>
          <w:rFonts w:ascii="Calibri Light" w:hAnsi="Calibri Light" w:cs="Calibri Light"/>
        </w:rPr>
        <w:br/>
        <w:t>• Keeping Children Safe in Education (KCSIE, latest edition)</w:t>
      </w:r>
    </w:p>
    <w:p w14:paraId="6A04CE8A" w14:textId="77777777" w:rsidR="00EF3902" w:rsidRPr="00EF3902" w:rsidRDefault="00EF3902" w:rsidP="00EF3902">
      <w:pPr>
        <w:rPr>
          <w:rFonts w:ascii="Calibri Light" w:hAnsi="Calibri Light" w:cs="Calibri Light"/>
        </w:rPr>
      </w:pPr>
    </w:p>
    <w:p w14:paraId="5574725A" w14:textId="77777777" w:rsidR="00EF3902" w:rsidRPr="00EF3902" w:rsidRDefault="00EF3902" w:rsidP="00EF3902">
      <w:pPr>
        <w:pStyle w:val="Heading2"/>
        <w:rPr>
          <w:rFonts w:ascii="Calibri Light" w:hAnsi="Calibri Light" w:cs="Calibri Light"/>
        </w:rPr>
      </w:pPr>
      <w:r w:rsidRPr="00EF3902">
        <w:rPr>
          <w:rFonts w:ascii="Calibri Light" w:hAnsi="Calibri Light" w:cs="Calibri Light"/>
        </w:rPr>
        <w:t>Safeguarding Statement</w:t>
      </w:r>
    </w:p>
    <w:p w14:paraId="6F53C7F3" w14:textId="77777777" w:rsidR="00EF3902" w:rsidRPr="00EF3902" w:rsidRDefault="008751B4" w:rsidP="00EF3902">
      <w:pPr>
        <w:rPr>
          <w:rFonts w:ascii="Calibri Light" w:hAnsi="Calibri Light" w:cs="Calibri Light"/>
        </w:rPr>
      </w:pPr>
      <w:r>
        <w:rPr>
          <w:rFonts w:ascii="Calibri Light" w:hAnsi="Calibri Light" w:cs="Calibri Light"/>
        </w:rPr>
        <w:t>Greatstone</w:t>
      </w:r>
      <w:r w:rsidR="00EF3902" w:rsidRPr="00EF3902">
        <w:rPr>
          <w:rFonts w:ascii="Calibri Light" w:hAnsi="Calibri Light" w:cs="Calibri Light"/>
        </w:rPr>
        <w:t xml:space="preserve"> Primary School and The Lightyear Federation are committed to safeguarding and promoting the welfare of children and expect all staff and volunteers to share this commitment. An enhanced DBS check will be required for the successful candidate, along with other relevant employment checks in line with Keeping Children Safe in Education.</w:t>
      </w:r>
    </w:p>
    <w:p w14:paraId="7C2AACA3" w14:textId="77777777" w:rsidR="00EF3902" w:rsidRPr="00EF3902" w:rsidRDefault="00EF3902" w:rsidP="00EF3902">
      <w:pPr>
        <w:pStyle w:val="Heading2"/>
        <w:rPr>
          <w:rFonts w:ascii="Calibri Light" w:hAnsi="Calibri Light" w:cs="Calibri Light"/>
        </w:rPr>
      </w:pPr>
      <w:r w:rsidRPr="00EF3902">
        <w:rPr>
          <w:rFonts w:ascii="Calibri Light" w:hAnsi="Calibri Light" w:cs="Calibri Light"/>
        </w:rPr>
        <w:lastRenderedPageBreak/>
        <w:t>Pay and Conditions</w:t>
      </w:r>
    </w:p>
    <w:p w14:paraId="0C2DD0B2" w14:textId="77777777" w:rsidR="00EF3902" w:rsidRPr="00EF3902" w:rsidRDefault="00EF3902" w:rsidP="00EF3902">
      <w:pPr>
        <w:rPr>
          <w:rFonts w:ascii="Calibri Light" w:hAnsi="Calibri Light" w:cs="Calibri Light"/>
        </w:rPr>
      </w:pPr>
      <w:r w:rsidRPr="00EF3902">
        <w:rPr>
          <w:rFonts w:ascii="Calibri Light" w:hAnsi="Calibri Light" w:cs="Calibri Light"/>
        </w:rPr>
        <w:t xml:space="preserve">The Headteacher will be employed under the School Teachers’ Pay and Conditions Document (STPCD) on the Leadership Pay Range, with specific pay points determined by the Governing Body according to the Group </w:t>
      </w:r>
      <w:r w:rsidR="007A44DC">
        <w:rPr>
          <w:rFonts w:ascii="Calibri Light" w:hAnsi="Calibri Light" w:cs="Calibri Light"/>
        </w:rPr>
        <w:t>2</w:t>
      </w:r>
      <w:r w:rsidRPr="00EF3902">
        <w:rPr>
          <w:rFonts w:ascii="Calibri Light" w:hAnsi="Calibri Light" w:cs="Calibri Light"/>
        </w:rPr>
        <w:t xml:space="preserve"> classification.</w:t>
      </w:r>
    </w:p>
    <w:p w14:paraId="54ABEA4B" w14:textId="77777777" w:rsidR="006E6B07" w:rsidRDefault="006E6B07" w:rsidP="006E6B07">
      <w:pPr>
        <w:rPr>
          <w:rFonts w:ascii="Arial" w:hAnsi="Arial" w:cs="Arial"/>
          <w:sz w:val="20"/>
          <w:szCs w:val="22"/>
        </w:rPr>
      </w:pPr>
    </w:p>
    <w:sectPr w:rsidR="006E6B07" w:rsidSect="00386C12">
      <w:pgSz w:w="11907" w:h="16840" w:code="9"/>
      <w:pgMar w:top="425" w:right="1134" w:bottom="425"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2636C" w14:textId="77777777" w:rsidR="008F38E2" w:rsidRDefault="008F38E2">
      <w:r>
        <w:separator/>
      </w:r>
    </w:p>
  </w:endnote>
  <w:endnote w:type="continuationSeparator" w:id="0">
    <w:p w14:paraId="6D8C99E8" w14:textId="77777777" w:rsidR="008F38E2" w:rsidRDefault="008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Aptos Display">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FD436" w14:textId="77777777" w:rsidR="008F38E2" w:rsidRDefault="008F38E2">
      <w:r>
        <w:separator/>
      </w:r>
    </w:p>
  </w:footnote>
  <w:footnote w:type="continuationSeparator" w:id="0">
    <w:p w14:paraId="355DDFB8" w14:textId="77777777" w:rsidR="008F38E2" w:rsidRDefault="008F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BA2F6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50BD9"/>
    <w:multiLevelType w:val="singleLevel"/>
    <w:tmpl w:val="8968ED4E"/>
    <w:lvl w:ilvl="0">
      <w:start w:val="7"/>
      <w:numFmt w:val="bullet"/>
      <w:lvlText w:val="-"/>
      <w:lvlJc w:val="left"/>
      <w:pPr>
        <w:tabs>
          <w:tab w:val="num" w:pos="798"/>
        </w:tabs>
        <w:ind w:left="798" w:hanging="360"/>
      </w:pPr>
      <w:rPr>
        <w:rFonts w:ascii="Times New Roman" w:hAnsi="Times New Roman" w:hint="default"/>
      </w:rPr>
    </w:lvl>
  </w:abstractNum>
  <w:abstractNum w:abstractNumId="2"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030A2B"/>
    <w:multiLevelType w:val="hybridMultilevel"/>
    <w:tmpl w:val="82349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FC1E2A"/>
    <w:multiLevelType w:val="hybridMultilevel"/>
    <w:tmpl w:val="3F2C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0578C"/>
    <w:multiLevelType w:val="hybridMultilevel"/>
    <w:tmpl w:val="9D94B5A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270933A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A095EBD"/>
    <w:multiLevelType w:val="hybridMultilevel"/>
    <w:tmpl w:val="D2F6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A5E72"/>
    <w:multiLevelType w:val="hybridMultilevel"/>
    <w:tmpl w:val="FD0404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5054D21"/>
    <w:multiLevelType w:val="hybridMultilevel"/>
    <w:tmpl w:val="8EEC5974"/>
    <w:lvl w:ilvl="0" w:tplc="81984752">
      <w:numFmt w:val="bullet"/>
      <w:lvlText w:val=""/>
      <w:lvlJc w:val="left"/>
      <w:pPr>
        <w:tabs>
          <w:tab w:val="num" w:pos="-4"/>
        </w:tabs>
        <w:ind w:left="-4" w:hanging="705"/>
      </w:pPr>
      <w:rPr>
        <w:rFonts w:ascii="Wingdings 2" w:eastAsia="Times New Roman" w:hAnsi="Wingdings 2" w:cs="Times New Roman" w:hint="default"/>
      </w:rPr>
    </w:lvl>
    <w:lvl w:ilvl="1" w:tplc="04090003" w:tentative="1">
      <w:start w:val="1"/>
      <w:numFmt w:val="bullet"/>
      <w:lvlText w:val="o"/>
      <w:lvlJc w:val="left"/>
      <w:pPr>
        <w:tabs>
          <w:tab w:val="num" w:pos="371"/>
        </w:tabs>
        <w:ind w:left="371" w:hanging="360"/>
      </w:pPr>
      <w:rPr>
        <w:rFonts w:ascii="Courier New" w:hAnsi="Courier New" w:hint="default"/>
      </w:rPr>
    </w:lvl>
    <w:lvl w:ilvl="2" w:tplc="04090005" w:tentative="1">
      <w:start w:val="1"/>
      <w:numFmt w:val="bullet"/>
      <w:lvlText w:val=""/>
      <w:lvlJc w:val="left"/>
      <w:pPr>
        <w:tabs>
          <w:tab w:val="num" w:pos="1091"/>
        </w:tabs>
        <w:ind w:left="1091" w:hanging="360"/>
      </w:pPr>
      <w:rPr>
        <w:rFonts w:ascii="Wingdings" w:hAnsi="Wingdings" w:hint="default"/>
      </w:rPr>
    </w:lvl>
    <w:lvl w:ilvl="3" w:tplc="04090001" w:tentative="1">
      <w:start w:val="1"/>
      <w:numFmt w:val="bullet"/>
      <w:lvlText w:val=""/>
      <w:lvlJc w:val="left"/>
      <w:pPr>
        <w:tabs>
          <w:tab w:val="num" w:pos="1811"/>
        </w:tabs>
        <w:ind w:left="1811" w:hanging="360"/>
      </w:pPr>
      <w:rPr>
        <w:rFonts w:ascii="Symbol" w:hAnsi="Symbol" w:hint="default"/>
      </w:rPr>
    </w:lvl>
    <w:lvl w:ilvl="4" w:tplc="04090003" w:tentative="1">
      <w:start w:val="1"/>
      <w:numFmt w:val="bullet"/>
      <w:lvlText w:val="o"/>
      <w:lvlJc w:val="left"/>
      <w:pPr>
        <w:tabs>
          <w:tab w:val="num" w:pos="2531"/>
        </w:tabs>
        <w:ind w:left="2531" w:hanging="360"/>
      </w:pPr>
      <w:rPr>
        <w:rFonts w:ascii="Courier New" w:hAnsi="Courier New" w:hint="default"/>
      </w:rPr>
    </w:lvl>
    <w:lvl w:ilvl="5" w:tplc="04090005" w:tentative="1">
      <w:start w:val="1"/>
      <w:numFmt w:val="bullet"/>
      <w:lvlText w:val=""/>
      <w:lvlJc w:val="left"/>
      <w:pPr>
        <w:tabs>
          <w:tab w:val="num" w:pos="3251"/>
        </w:tabs>
        <w:ind w:left="3251" w:hanging="360"/>
      </w:pPr>
      <w:rPr>
        <w:rFonts w:ascii="Wingdings" w:hAnsi="Wingdings" w:hint="default"/>
      </w:rPr>
    </w:lvl>
    <w:lvl w:ilvl="6" w:tplc="04090001" w:tentative="1">
      <w:start w:val="1"/>
      <w:numFmt w:val="bullet"/>
      <w:lvlText w:val=""/>
      <w:lvlJc w:val="left"/>
      <w:pPr>
        <w:tabs>
          <w:tab w:val="num" w:pos="3971"/>
        </w:tabs>
        <w:ind w:left="3971" w:hanging="360"/>
      </w:pPr>
      <w:rPr>
        <w:rFonts w:ascii="Symbol" w:hAnsi="Symbol" w:hint="default"/>
      </w:rPr>
    </w:lvl>
    <w:lvl w:ilvl="7" w:tplc="04090003" w:tentative="1">
      <w:start w:val="1"/>
      <w:numFmt w:val="bullet"/>
      <w:lvlText w:val="o"/>
      <w:lvlJc w:val="left"/>
      <w:pPr>
        <w:tabs>
          <w:tab w:val="num" w:pos="4691"/>
        </w:tabs>
        <w:ind w:left="4691" w:hanging="360"/>
      </w:pPr>
      <w:rPr>
        <w:rFonts w:ascii="Courier New" w:hAnsi="Courier New" w:hint="default"/>
      </w:rPr>
    </w:lvl>
    <w:lvl w:ilvl="8" w:tplc="04090005" w:tentative="1">
      <w:start w:val="1"/>
      <w:numFmt w:val="bullet"/>
      <w:lvlText w:val=""/>
      <w:lvlJc w:val="left"/>
      <w:pPr>
        <w:tabs>
          <w:tab w:val="num" w:pos="5411"/>
        </w:tabs>
        <w:ind w:left="5411" w:hanging="360"/>
      </w:pPr>
      <w:rPr>
        <w:rFonts w:ascii="Wingdings" w:hAnsi="Wingdings" w:hint="default"/>
      </w:rPr>
    </w:lvl>
  </w:abstractNum>
  <w:abstractNum w:abstractNumId="10" w15:restartNumberingAfterBreak="0">
    <w:nsid w:val="3C0F49E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3E1E40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3A7940"/>
    <w:multiLevelType w:val="hybridMultilevel"/>
    <w:tmpl w:val="C3AC4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352CC7"/>
    <w:multiLevelType w:val="hybridMultilevel"/>
    <w:tmpl w:val="20B6718E"/>
    <w:lvl w:ilvl="0" w:tplc="6A00208C">
      <w:numFmt w:val="bullet"/>
      <w:lvlText w:val="•"/>
      <w:lvlJc w:val="left"/>
      <w:pPr>
        <w:ind w:left="360" w:hanging="360"/>
      </w:pPr>
      <w:rPr>
        <w:rFonts w:ascii="Cambria" w:eastAsia="Times New Roman"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4354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16450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5"/>
  </w:num>
  <w:num w:numId="3">
    <w:abstractNumId w:val="4"/>
  </w:num>
  <w:num w:numId="4">
    <w:abstractNumId w:val="2"/>
    <w:lvlOverride w:ilvl="0">
      <w:startOverride w:val="1"/>
    </w:lvlOverride>
  </w:num>
  <w:num w:numId="5">
    <w:abstractNumId w:val="8"/>
  </w:num>
  <w:num w:numId="6">
    <w:abstractNumId w:val="10"/>
  </w:num>
  <w:num w:numId="7">
    <w:abstractNumId w:val="12"/>
  </w:num>
  <w:num w:numId="8">
    <w:abstractNumId w:val="7"/>
  </w:num>
  <w:num w:numId="9">
    <w:abstractNumId w:val="6"/>
  </w:num>
  <w:num w:numId="10">
    <w:abstractNumId w:val="11"/>
  </w:num>
  <w:num w:numId="11">
    <w:abstractNumId w:val="15"/>
  </w:num>
  <w:num w:numId="12">
    <w:abstractNumId w:val="14"/>
  </w:num>
  <w:num w:numId="13">
    <w:abstractNumId w:val="1"/>
  </w:num>
  <w:num w:numId="14">
    <w:abstractNumId w:val="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AE"/>
    <w:rsid w:val="00005A40"/>
    <w:rsid w:val="000108B8"/>
    <w:rsid w:val="00021D34"/>
    <w:rsid w:val="00032631"/>
    <w:rsid w:val="00047934"/>
    <w:rsid w:val="00055189"/>
    <w:rsid w:val="000752AA"/>
    <w:rsid w:val="00084883"/>
    <w:rsid w:val="00085253"/>
    <w:rsid w:val="000B6D17"/>
    <w:rsid w:val="000B7266"/>
    <w:rsid w:val="000C5DB9"/>
    <w:rsid w:val="000D32FA"/>
    <w:rsid w:val="000F70ED"/>
    <w:rsid w:val="00100D28"/>
    <w:rsid w:val="00112AA7"/>
    <w:rsid w:val="00124209"/>
    <w:rsid w:val="00130E52"/>
    <w:rsid w:val="00150347"/>
    <w:rsid w:val="00172ACE"/>
    <w:rsid w:val="0019242F"/>
    <w:rsid w:val="00195D20"/>
    <w:rsid w:val="001C27D0"/>
    <w:rsid w:val="001D1482"/>
    <w:rsid w:val="001F30EC"/>
    <w:rsid w:val="001F530B"/>
    <w:rsid w:val="0021182E"/>
    <w:rsid w:val="00222704"/>
    <w:rsid w:val="002268DA"/>
    <w:rsid w:val="002436DE"/>
    <w:rsid w:val="00245AC2"/>
    <w:rsid w:val="0025467E"/>
    <w:rsid w:val="00256921"/>
    <w:rsid w:val="002578EF"/>
    <w:rsid w:val="002A0782"/>
    <w:rsid w:val="002A3A75"/>
    <w:rsid w:val="002C2EF3"/>
    <w:rsid w:val="002D207A"/>
    <w:rsid w:val="002F33C9"/>
    <w:rsid w:val="002F7BE3"/>
    <w:rsid w:val="00311FB8"/>
    <w:rsid w:val="00327428"/>
    <w:rsid w:val="00332C84"/>
    <w:rsid w:val="0036781A"/>
    <w:rsid w:val="00370689"/>
    <w:rsid w:val="00373CED"/>
    <w:rsid w:val="003768ED"/>
    <w:rsid w:val="00386C12"/>
    <w:rsid w:val="003879B3"/>
    <w:rsid w:val="003B2E9F"/>
    <w:rsid w:val="003C647A"/>
    <w:rsid w:val="003D5EDF"/>
    <w:rsid w:val="003D750E"/>
    <w:rsid w:val="003E3BDB"/>
    <w:rsid w:val="003F56FC"/>
    <w:rsid w:val="00406530"/>
    <w:rsid w:val="00410E20"/>
    <w:rsid w:val="00414F11"/>
    <w:rsid w:val="00416713"/>
    <w:rsid w:val="004340D6"/>
    <w:rsid w:val="0043751D"/>
    <w:rsid w:val="004403DE"/>
    <w:rsid w:val="00441017"/>
    <w:rsid w:val="00452AFC"/>
    <w:rsid w:val="00466DCB"/>
    <w:rsid w:val="004B3770"/>
    <w:rsid w:val="004B47C3"/>
    <w:rsid w:val="004B58CD"/>
    <w:rsid w:val="004C4858"/>
    <w:rsid w:val="004C79AD"/>
    <w:rsid w:val="004E5D0B"/>
    <w:rsid w:val="00532F7B"/>
    <w:rsid w:val="0054269D"/>
    <w:rsid w:val="00547A0C"/>
    <w:rsid w:val="00554740"/>
    <w:rsid w:val="005578F6"/>
    <w:rsid w:val="005610AA"/>
    <w:rsid w:val="00585A89"/>
    <w:rsid w:val="00590749"/>
    <w:rsid w:val="0059290B"/>
    <w:rsid w:val="005A1214"/>
    <w:rsid w:val="005A1B6A"/>
    <w:rsid w:val="005A3585"/>
    <w:rsid w:val="005A413C"/>
    <w:rsid w:val="005A6611"/>
    <w:rsid w:val="005C6F39"/>
    <w:rsid w:val="005E51FA"/>
    <w:rsid w:val="005F33BB"/>
    <w:rsid w:val="00624986"/>
    <w:rsid w:val="00640C9B"/>
    <w:rsid w:val="0064321F"/>
    <w:rsid w:val="00651B8B"/>
    <w:rsid w:val="0065426A"/>
    <w:rsid w:val="00673874"/>
    <w:rsid w:val="00686C75"/>
    <w:rsid w:val="00694914"/>
    <w:rsid w:val="006A7E4F"/>
    <w:rsid w:val="006D61A2"/>
    <w:rsid w:val="006E6B07"/>
    <w:rsid w:val="006E6F3D"/>
    <w:rsid w:val="007008D3"/>
    <w:rsid w:val="007073FA"/>
    <w:rsid w:val="007079A9"/>
    <w:rsid w:val="00707A61"/>
    <w:rsid w:val="0071140C"/>
    <w:rsid w:val="00713BAA"/>
    <w:rsid w:val="00714958"/>
    <w:rsid w:val="007160D8"/>
    <w:rsid w:val="00720FD6"/>
    <w:rsid w:val="0074527D"/>
    <w:rsid w:val="007605E6"/>
    <w:rsid w:val="00770CF6"/>
    <w:rsid w:val="00777E5C"/>
    <w:rsid w:val="00781546"/>
    <w:rsid w:val="00797F0B"/>
    <w:rsid w:val="007A44DC"/>
    <w:rsid w:val="007B3964"/>
    <w:rsid w:val="007B6703"/>
    <w:rsid w:val="007B7A43"/>
    <w:rsid w:val="007E6837"/>
    <w:rsid w:val="007F35C5"/>
    <w:rsid w:val="00816FE4"/>
    <w:rsid w:val="008202C1"/>
    <w:rsid w:val="0082072E"/>
    <w:rsid w:val="00820B93"/>
    <w:rsid w:val="008325B5"/>
    <w:rsid w:val="008345E8"/>
    <w:rsid w:val="008504EA"/>
    <w:rsid w:val="00860D86"/>
    <w:rsid w:val="00866A6D"/>
    <w:rsid w:val="008751B4"/>
    <w:rsid w:val="008879B9"/>
    <w:rsid w:val="00895B6E"/>
    <w:rsid w:val="008A3F6A"/>
    <w:rsid w:val="008C391C"/>
    <w:rsid w:val="008C3A69"/>
    <w:rsid w:val="008D7BDC"/>
    <w:rsid w:val="008E11D0"/>
    <w:rsid w:val="008E2BFC"/>
    <w:rsid w:val="008F22E9"/>
    <w:rsid w:val="008F38E2"/>
    <w:rsid w:val="00900D3D"/>
    <w:rsid w:val="00923E58"/>
    <w:rsid w:val="00945F90"/>
    <w:rsid w:val="00947229"/>
    <w:rsid w:val="00955677"/>
    <w:rsid w:val="0096054D"/>
    <w:rsid w:val="00962A71"/>
    <w:rsid w:val="00991B80"/>
    <w:rsid w:val="00996484"/>
    <w:rsid w:val="009A3B42"/>
    <w:rsid w:val="009B0047"/>
    <w:rsid w:val="009B0DE8"/>
    <w:rsid w:val="009B5ACE"/>
    <w:rsid w:val="009C2C68"/>
    <w:rsid w:val="009D525A"/>
    <w:rsid w:val="009F042A"/>
    <w:rsid w:val="009F2D7F"/>
    <w:rsid w:val="009F3D07"/>
    <w:rsid w:val="00A107DA"/>
    <w:rsid w:val="00A30EDF"/>
    <w:rsid w:val="00A364A1"/>
    <w:rsid w:val="00A5228B"/>
    <w:rsid w:val="00A64B09"/>
    <w:rsid w:val="00A8632C"/>
    <w:rsid w:val="00A87149"/>
    <w:rsid w:val="00A97CC3"/>
    <w:rsid w:val="00AA3C81"/>
    <w:rsid w:val="00AB18C0"/>
    <w:rsid w:val="00AB7FB7"/>
    <w:rsid w:val="00AD3A32"/>
    <w:rsid w:val="00AD3DB4"/>
    <w:rsid w:val="00AD51AE"/>
    <w:rsid w:val="00AD6C5E"/>
    <w:rsid w:val="00AE57C9"/>
    <w:rsid w:val="00AF7332"/>
    <w:rsid w:val="00B04714"/>
    <w:rsid w:val="00B14519"/>
    <w:rsid w:val="00B252FD"/>
    <w:rsid w:val="00B335FA"/>
    <w:rsid w:val="00B37258"/>
    <w:rsid w:val="00B43E27"/>
    <w:rsid w:val="00B572D5"/>
    <w:rsid w:val="00B956D4"/>
    <w:rsid w:val="00BA096F"/>
    <w:rsid w:val="00BA616F"/>
    <w:rsid w:val="00BB11EE"/>
    <w:rsid w:val="00BB2E03"/>
    <w:rsid w:val="00BC2DE3"/>
    <w:rsid w:val="00BD1760"/>
    <w:rsid w:val="00BD2D97"/>
    <w:rsid w:val="00BE451F"/>
    <w:rsid w:val="00BE56AE"/>
    <w:rsid w:val="00BE61B2"/>
    <w:rsid w:val="00BE6B99"/>
    <w:rsid w:val="00C0300C"/>
    <w:rsid w:val="00C03B10"/>
    <w:rsid w:val="00C15878"/>
    <w:rsid w:val="00C4153E"/>
    <w:rsid w:val="00C46E32"/>
    <w:rsid w:val="00C8131F"/>
    <w:rsid w:val="00C8351A"/>
    <w:rsid w:val="00C87341"/>
    <w:rsid w:val="00C95F34"/>
    <w:rsid w:val="00CA3355"/>
    <w:rsid w:val="00CA42B9"/>
    <w:rsid w:val="00CB01AC"/>
    <w:rsid w:val="00CB15D6"/>
    <w:rsid w:val="00CB2821"/>
    <w:rsid w:val="00CB4E91"/>
    <w:rsid w:val="00CC2A5B"/>
    <w:rsid w:val="00CD2815"/>
    <w:rsid w:val="00CD7732"/>
    <w:rsid w:val="00D14726"/>
    <w:rsid w:val="00D158B5"/>
    <w:rsid w:val="00D264D1"/>
    <w:rsid w:val="00D350A9"/>
    <w:rsid w:val="00D54CD3"/>
    <w:rsid w:val="00D71A83"/>
    <w:rsid w:val="00D77359"/>
    <w:rsid w:val="00DA2804"/>
    <w:rsid w:val="00DA524D"/>
    <w:rsid w:val="00DB2492"/>
    <w:rsid w:val="00DD2CFC"/>
    <w:rsid w:val="00DD3245"/>
    <w:rsid w:val="00DF54A0"/>
    <w:rsid w:val="00E04AEA"/>
    <w:rsid w:val="00E05F38"/>
    <w:rsid w:val="00E25ABB"/>
    <w:rsid w:val="00E428C2"/>
    <w:rsid w:val="00E54C48"/>
    <w:rsid w:val="00E602BE"/>
    <w:rsid w:val="00E60713"/>
    <w:rsid w:val="00E66CBA"/>
    <w:rsid w:val="00EA2147"/>
    <w:rsid w:val="00EA2185"/>
    <w:rsid w:val="00EA4E90"/>
    <w:rsid w:val="00EA7DD3"/>
    <w:rsid w:val="00EB155B"/>
    <w:rsid w:val="00EC6B27"/>
    <w:rsid w:val="00ED1A39"/>
    <w:rsid w:val="00EF3902"/>
    <w:rsid w:val="00F0086B"/>
    <w:rsid w:val="00F03A1C"/>
    <w:rsid w:val="00F11515"/>
    <w:rsid w:val="00F11B1F"/>
    <w:rsid w:val="00F1770D"/>
    <w:rsid w:val="00F34A4A"/>
    <w:rsid w:val="00F6125F"/>
    <w:rsid w:val="00F62834"/>
    <w:rsid w:val="00F753FD"/>
    <w:rsid w:val="00F76064"/>
    <w:rsid w:val="00F82D2C"/>
    <w:rsid w:val="00F93B29"/>
    <w:rsid w:val="00FB2350"/>
    <w:rsid w:val="00FB7BF1"/>
    <w:rsid w:val="00FC0F0B"/>
    <w:rsid w:val="00FC2714"/>
    <w:rsid w:val="00FC5241"/>
    <w:rsid w:val="00FD0FBC"/>
    <w:rsid w:val="00FD3EA5"/>
    <w:rsid w:val="00FE4455"/>
    <w:rsid w:val="00FE6421"/>
    <w:rsid w:val="00FF5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3CC1"/>
  <w15:chartTrackingRefBased/>
  <w15:docId w15:val="{65FD1F7B-2AFC-7E46-9A7B-A5FD6892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qFormat/>
    <w:rsid w:val="00A107DA"/>
    <w:pPr>
      <w:spacing w:before="100" w:beforeAutospacing="1" w:after="100" w:afterAutospacing="1"/>
      <w:outlineLvl w:val="0"/>
    </w:pPr>
    <w:rPr>
      <w:b/>
      <w:bCs/>
      <w:kern w:val="36"/>
      <w:sz w:val="48"/>
      <w:szCs w:val="48"/>
      <w:lang w:val="en-US"/>
    </w:rPr>
  </w:style>
  <w:style w:type="paragraph" w:styleId="Heading2">
    <w:name w:val="heading 2"/>
    <w:basedOn w:val="Normal"/>
    <w:next w:val="Normal"/>
    <w:qFormat/>
    <w:rsid w:val="00386C1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EF3902"/>
    <w:pPr>
      <w:keepNext/>
      <w:spacing w:before="240" w:after="60"/>
      <w:outlineLvl w:val="2"/>
    </w:pPr>
    <w:rPr>
      <w:rFonts w:ascii="Calibri Light" w:hAnsi="Calibri Light"/>
      <w:b/>
      <w:bCs/>
      <w:sz w:val="26"/>
      <w:szCs w:val="26"/>
    </w:rPr>
  </w:style>
  <w:style w:type="paragraph" w:styleId="Heading6">
    <w:name w:val="heading 6"/>
    <w:basedOn w:val="Normal"/>
    <w:next w:val="Normal"/>
    <w:qFormat/>
    <w:pPr>
      <w:keepNext/>
      <w:spacing w:line="360" w:lineRule="auto"/>
      <w:outlineLvl w:val="5"/>
    </w:pPr>
    <w:rPr>
      <w:rFonts w:ascii="Comic Sans MS" w:hAnsi="Comic Sans M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5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rsid w:val="00C95F34"/>
    <w:pPr>
      <w:ind w:firstLine="720"/>
    </w:pPr>
  </w:style>
  <w:style w:type="paragraph" w:styleId="BalloonText">
    <w:name w:val="Balloon Text"/>
    <w:basedOn w:val="Normal"/>
    <w:semiHidden/>
    <w:rsid w:val="00416713"/>
    <w:rPr>
      <w:rFonts w:ascii="Tahoma" w:hAnsi="Tahoma" w:cs="Tahoma"/>
      <w:sz w:val="16"/>
      <w:szCs w:val="16"/>
    </w:rPr>
  </w:style>
  <w:style w:type="paragraph" w:styleId="BodyText">
    <w:name w:val="Body Text"/>
    <w:basedOn w:val="Normal"/>
    <w:rsid w:val="00386C12"/>
    <w:pPr>
      <w:spacing w:after="120"/>
    </w:pPr>
  </w:style>
  <w:style w:type="character" w:styleId="FootnoteReference">
    <w:name w:val="footnote reference"/>
    <w:rsid w:val="0064321F"/>
    <w:rPr>
      <w:vertAlign w:val="superscript"/>
    </w:rPr>
  </w:style>
  <w:style w:type="paragraph" w:customStyle="1" w:styleId="Default">
    <w:name w:val="Default"/>
    <w:rsid w:val="0064321F"/>
    <w:pPr>
      <w:autoSpaceDE w:val="0"/>
      <w:autoSpaceDN w:val="0"/>
      <w:adjustRightInd w:val="0"/>
    </w:pPr>
    <w:rPr>
      <w:rFonts w:ascii="Arial" w:hAnsi="Arial" w:cs="Arial"/>
      <w:color w:val="000000"/>
      <w:sz w:val="24"/>
      <w:szCs w:val="24"/>
    </w:rPr>
  </w:style>
  <w:style w:type="paragraph" w:customStyle="1" w:styleId="Indent">
    <w:name w:val="Indent"/>
    <w:basedOn w:val="Normal"/>
    <w:rsid w:val="0064321F"/>
    <w:pPr>
      <w:tabs>
        <w:tab w:val="num" w:pos="709"/>
      </w:tabs>
      <w:spacing w:after="180"/>
      <w:ind w:left="709" w:hanging="709"/>
    </w:pPr>
  </w:style>
  <w:style w:type="paragraph" w:customStyle="1" w:styleId="Pa1">
    <w:name w:val="Pa1"/>
    <w:basedOn w:val="Default"/>
    <w:next w:val="Default"/>
    <w:uiPriority w:val="99"/>
    <w:rsid w:val="0064321F"/>
    <w:pPr>
      <w:spacing w:line="241" w:lineRule="atLeast"/>
    </w:pPr>
    <w:rPr>
      <w:rFonts w:ascii="Roboto" w:hAnsi="Roboto" w:cs="Times New Roman"/>
      <w:color w:val="auto"/>
    </w:rPr>
  </w:style>
  <w:style w:type="character" w:customStyle="1" w:styleId="A3">
    <w:name w:val="A3"/>
    <w:uiPriority w:val="99"/>
    <w:rsid w:val="0064321F"/>
    <w:rPr>
      <w:rFonts w:cs="Roboto"/>
      <w:color w:val="000000"/>
      <w:sz w:val="20"/>
      <w:szCs w:val="20"/>
    </w:rPr>
  </w:style>
  <w:style w:type="paragraph" w:customStyle="1" w:styleId="Pa2">
    <w:name w:val="Pa2"/>
    <w:basedOn w:val="Default"/>
    <w:next w:val="Default"/>
    <w:uiPriority w:val="99"/>
    <w:rsid w:val="0064321F"/>
    <w:pPr>
      <w:spacing w:line="241" w:lineRule="atLeast"/>
    </w:pPr>
    <w:rPr>
      <w:rFonts w:ascii="Roboto" w:hAnsi="Roboto" w:cs="Times New Roman"/>
      <w:color w:val="auto"/>
    </w:rPr>
  </w:style>
  <w:style w:type="character" w:customStyle="1" w:styleId="ListParagraphChar">
    <w:name w:val="List Paragraph Char"/>
    <w:link w:val="ListParagraph"/>
    <w:uiPriority w:val="34"/>
    <w:locked/>
    <w:rsid w:val="006D61A2"/>
    <w:rPr>
      <w:rFonts w:ascii="Calibri" w:hAnsi="Calibri" w:cs="Calibri"/>
      <w:color w:val="000000"/>
      <w:kern w:val="28"/>
    </w:rPr>
  </w:style>
  <w:style w:type="paragraph" w:styleId="ListParagraph">
    <w:name w:val="List Paragraph"/>
    <w:basedOn w:val="Normal"/>
    <w:link w:val="ListParagraphChar"/>
    <w:uiPriority w:val="34"/>
    <w:qFormat/>
    <w:rsid w:val="006D61A2"/>
    <w:pPr>
      <w:spacing w:after="120" w:line="283" w:lineRule="auto"/>
    </w:pPr>
    <w:rPr>
      <w:rFonts w:ascii="Calibri" w:hAnsi="Calibri" w:cs="Calibri"/>
      <w:color w:val="000000"/>
      <w:kern w:val="28"/>
      <w:sz w:val="20"/>
      <w:lang w:eastAsia="en-GB"/>
    </w:rPr>
  </w:style>
  <w:style w:type="paragraph" w:customStyle="1" w:styleId="5HRSelectSubHeaderPolicyGuidanceDocs">
    <w:name w:val="5.HRSelect Sub Header Policy/Guidance Docs"/>
    <w:basedOn w:val="Normal"/>
    <w:qFormat/>
    <w:rsid w:val="006D61A2"/>
    <w:pPr>
      <w:spacing w:after="120" w:line="283" w:lineRule="auto"/>
    </w:pPr>
    <w:rPr>
      <w:rFonts w:ascii="Trebuchet MS" w:hAnsi="Trebuchet MS" w:cs="Calibri"/>
      <w:b/>
      <w:color w:val="67BD91"/>
      <w:kern w:val="28"/>
      <w:sz w:val="26"/>
      <w:szCs w:val="32"/>
      <w:lang w:eastAsia="en-GB"/>
    </w:rPr>
  </w:style>
  <w:style w:type="paragraph" w:styleId="NormalWeb">
    <w:name w:val="Normal (Web)"/>
    <w:basedOn w:val="Normal"/>
    <w:uiPriority w:val="99"/>
    <w:unhideWhenUsed/>
    <w:rsid w:val="00D158B5"/>
    <w:pPr>
      <w:spacing w:before="100" w:beforeAutospacing="1" w:after="100" w:afterAutospacing="1"/>
    </w:pPr>
    <w:rPr>
      <w:szCs w:val="24"/>
      <w:lang w:eastAsia="en-GB"/>
    </w:rPr>
  </w:style>
  <w:style w:type="character" w:customStyle="1" w:styleId="Heading3Char">
    <w:name w:val="Heading 3 Char"/>
    <w:link w:val="Heading3"/>
    <w:semiHidden/>
    <w:rsid w:val="00EF3902"/>
    <w:rPr>
      <w:rFonts w:ascii="Calibri Light" w:eastAsia="Times New Roman" w:hAnsi="Calibri Light" w:cs="Times New Roman"/>
      <w:b/>
      <w:bCs/>
      <w:sz w:val="26"/>
      <w:szCs w:val="26"/>
      <w:lang w:eastAsia="en-US"/>
    </w:rPr>
  </w:style>
  <w:style w:type="paragraph" w:styleId="ListBullet">
    <w:name w:val="List Bullet"/>
    <w:basedOn w:val="Normal"/>
    <w:uiPriority w:val="99"/>
    <w:unhideWhenUsed/>
    <w:rsid w:val="00EF3902"/>
    <w:pPr>
      <w:numPr>
        <w:numId w:val="14"/>
      </w:numPr>
      <w:spacing w:after="200" w:line="276" w:lineRule="auto"/>
      <w:contextualSpacing/>
    </w:pPr>
    <w:rPr>
      <w:rFonts w:ascii="Cambria" w:eastAsia="MS Mincho" w:hAnsi="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8579">
      <w:bodyDiv w:val="1"/>
      <w:marLeft w:val="0"/>
      <w:marRight w:val="0"/>
      <w:marTop w:val="0"/>
      <w:marBottom w:val="0"/>
      <w:divBdr>
        <w:top w:val="none" w:sz="0" w:space="0" w:color="auto"/>
        <w:left w:val="none" w:sz="0" w:space="0" w:color="auto"/>
        <w:bottom w:val="none" w:sz="0" w:space="0" w:color="auto"/>
        <w:right w:val="none" w:sz="0" w:space="0" w:color="auto"/>
      </w:divBdr>
    </w:div>
    <w:div w:id="332539404">
      <w:bodyDiv w:val="1"/>
      <w:marLeft w:val="0"/>
      <w:marRight w:val="0"/>
      <w:marTop w:val="0"/>
      <w:marBottom w:val="0"/>
      <w:divBdr>
        <w:top w:val="none" w:sz="0" w:space="0" w:color="auto"/>
        <w:left w:val="none" w:sz="0" w:space="0" w:color="auto"/>
        <w:bottom w:val="none" w:sz="0" w:space="0" w:color="auto"/>
        <w:right w:val="none" w:sz="0" w:space="0" w:color="auto"/>
      </w:divBdr>
    </w:div>
    <w:div w:id="726105695">
      <w:bodyDiv w:val="1"/>
      <w:marLeft w:val="0"/>
      <w:marRight w:val="0"/>
      <w:marTop w:val="0"/>
      <w:marBottom w:val="0"/>
      <w:divBdr>
        <w:top w:val="none" w:sz="0" w:space="0" w:color="auto"/>
        <w:left w:val="none" w:sz="0" w:space="0" w:color="auto"/>
        <w:bottom w:val="none" w:sz="0" w:space="0" w:color="auto"/>
        <w:right w:val="none" w:sz="0" w:space="0" w:color="auto"/>
      </w:divBdr>
      <w:divsChild>
        <w:div w:id="27610345">
          <w:marLeft w:val="0"/>
          <w:marRight w:val="0"/>
          <w:marTop w:val="0"/>
          <w:marBottom w:val="0"/>
          <w:divBdr>
            <w:top w:val="none" w:sz="0" w:space="0" w:color="auto"/>
            <w:left w:val="none" w:sz="0" w:space="0" w:color="auto"/>
            <w:bottom w:val="none" w:sz="0" w:space="0" w:color="auto"/>
            <w:right w:val="none" w:sz="0" w:space="0" w:color="auto"/>
          </w:divBdr>
          <w:divsChild>
            <w:div w:id="977492648">
              <w:marLeft w:val="0"/>
              <w:marRight w:val="0"/>
              <w:marTop w:val="0"/>
              <w:marBottom w:val="0"/>
              <w:divBdr>
                <w:top w:val="none" w:sz="0" w:space="0" w:color="auto"/>
                <w:left w:val="none" w:sz="0" w:space="0" w:color="auto"/>
                <w:bottom w:val="none" w:sz="0" w:space="0" w:color="auto"/>
                <w:right w:val="none" w:sz="0" w:space="0" w:color="auto"/>
              </w:divBdr>
              <w:divsChild>
                <w:div w:id="910164550">
                  <w:marLeft w:val="0"/>
                  <w:marRight w:val="0"/>
                  <w:marTop w:val="0"/>
                  <w:marBottom w:val="0"/>
                  <w:divBdr>
                    <w:top w:val="none" w:sz="0" w:space="0" w:color="auto"/>
                    <w:left w:val="none" w:sz="0" w:space="0" w:color="auto"/>
                    <w:bottom w:val="none" w:sz="0" w:space="0" w:color="auto"/>
                    <w:right w:val="none" w:sz="0" w:space="0" w:color="auto"/>
                  </w:divBdr>
                  <w:divsChild>
                    <w:div w:id="16657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Ashford%20Oaks\Templates\AO%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AO Letterhead</Template>
  <TotalTime>0</TotalTime>
  <Pages>4</Pages>
  <Words>1178</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Lightyear Federation</vt:lpstr>
    </vt:vector>
  </TitlesOfParts>
  <Company>KCC</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Lightyear Federation</dc:title>
  <dc:subject/>
  <dc:creator>User</dc:creator>
  <cp:keywords/>
  <cp:lastModifiedBy>Vikki REEVES</cp:lastModifiedBy>
  <cp:revision>2</cp:revision>
  <cp:lastPrinted>2025-11-18T09:09:00Z</cp:lastPrinted>
  <dcterms:created xsi:type="dcterms:W3CDTF">2026-03-09T07:54:00Z</dcterms:created>
  <dcterms:modified xsi:type="dcterms:W3CDTF">2026-03-09T07:54:00Z</dcterms:modified>
</cp:coreProperties>
</file>