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82291" w14:textId="77777777" w:rsidR="00283A94" w:rsidRPr="00E27213" w:rsidRDefault="00283A94" w:rsidP="003D7CB9">
      <w:pPr>
        <w:rPr>
          <w:rFonts w:asciiTheme="minorHAnsi" w:hAnsiTheme="minorHAnsi" w:cstheme="minorHAnsi"/>
          <w:color w:val="1F497D"/>
          <w:sz w:val="48"/>
        </w:rPr>
      </w:pPr>
      <w:r w:rsidRPr="00E27213">
        <w:rPr>
          <w:rFonts w:asciiTheme="minorHAnsi" w:hAnsiTheme="minorHAnsi" w:cstheme="minorHAnsi"/>
          <w:color w:val="1F497D"/>
          <w:sz w:val="48"/>
        </w:rPr>
        <w:t>Goldwyn School</w:t>
      </w:r>
    </w:p>
    <w:p w14:paraId="1682F868" w14:textId="77777777" w:rsidR="00283A94" w:rsidRPr="00E27213" w:rsidRDefault="00283A94" w:rsidP="003D7CB9">
      <w:pPr>
        <w:pBdr>
          <w:bottom w:val="single" w:sz="6" w:space="1" w:color="auto"/>
        </w:pBdr>
        <w:rPr>
          <w:rFonts w:asciiTheme="minorHAnsi" w:hAnsiTheme="minorHAnsi" w:cstheme="minorHAnsi"/>
          <w:i/>
          <w:color w:val="404040"/>
          <w:sz w:val="40"/>
        </w:rPr>
      </w:pPr>
      <w:r w:rsidRPr="00E27213">
        <w:rPr>
          <w:rFonts w:asciiTheme="minorHAnsi" w:hAnsiTheme="minorHAnsi" w:cstheme="minorHAnsi"/>
          <w:b/>
          <w:color w:val="404040"/>
          <w:sz w:val="40"/>
        </w:rPr>
        <w:t>Job Description:</w:t>
      </w:r>
      <w:r w:rsidRPr="00E27213">
        <w:rPr>
          <w:rFonts w:asciiTheme="minorHAnsi" w:hAnsiTheme="minorHAnsi" w:cstheme="minorHAnsi"/>
          <w:color w:val="404040"/>
          <w:sz w:val="40"/>
        </w:rPr>
        <w:t xml:space="preserve"> </w:t>
      </w:r>
      <w:r w:rsidR="0010653E" w:rsidRPr="00E27213">
        <w:rPr>
          <w:rFonts w:asciiTheme="minorHAnsi" w:hAnsiTheme="minorHAnsi" w:cstheme="minorHAnsi"/>
          <w:color w:val="404040"/>
          <w:sz w:val="40"/>
        </w:rPr>
        <w:t>HR Manager</w:t>
      </w:r>
    </w:p>
    <w:p w14:paraId="39807E8E" w14:textId="77777777" w:rsidR="00283A94" w:rsidRPr="003D7CB9" w:rsidRDefault="00283A94" w:rsidP="003D7CB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1183E016" w14:textId="77777777" w:rsidR="00E27213" w:rsidRPr="00E27213" w:rsidRDefault="00E27213" w:rsidP="00C61567">
      <w:pPr>
        <w:ind w:left="2160" w:hanging="2160"/>
        <w:jc w:val="both"/>
        <w:rPr>
          <w:rFonts w:asciiTheme="minorHAnsi" w:hAnsiTheme="minorHAnsi" w:cstheme="minorHAnsi"/>
          <w:sz w:val="24"/>
          <w:szCs w:val="24"/>
        </w:rPr>
      </w:pPr>
      <w:r w:rsidRPr="00E27213">
        <w:rPr>
          <w:rFonts w:asciiTheme="minorHAnsi" w:hAnsiTheme="minorHAnsi" w:cstheme="minorHAnsi"/>
          <w:b/>
          <w:sz w:val="24"/>
          <w:szCs w:val="24"/>
        </w:rPr>
        <w:t>Job Title:</w:t>
      </w:r>
      <w:r w:rsidRPr="00E27213">
        <w:rPr>
          <w:rFonts w:asciiTheme="minorHAnsi" w:hAnsiTheme="minorHAnsi" w:cstheme="minorHAnsi"/>
          <w:b/>
          <w:sz w:val="24"/>
          <w:szCs w:val="24"/>
        </w:rPr>
        <w:tab/>
      </w:r>
      <w:r w:rsidRPr="00E27213">
        <w:rPr>
          <w:rFonts w:asciiTheme="minorHAnsi" w:hAnsiTheme="minorHAnsi" w:cstheme="minorHAnsi"/>
          <w:sz w:val="24"/>
          <w:szCs w:val="24"/>
        </w:rPr>
        <w:t>HR Manager</w:t>
      </w:r>
    </w:p>
    <w:p w14:paraId="0B385EF2" w14:textId="77777777" w:rsidR="00E27213" w:rsidRPr="00E27213" w:rsidRDefault="00E27213" w:rsidP="00C61567">
      <w:pPr>
        <w:ind w:left="2160" w:hanging="2160"/>
        <w:jc w:val="both"/>
        <w:rPr>
          <w:rFonts w:asciiTheme="minorHAnsi" w:hAnsiTheme="minorHAnsi" w:cstheme="minorHAnsi"/>
          <w:b/>
          <w:sz w:val="14"/>
          <w:szCs w:val="24"/>
        </w:rPr>
      </w:pPr>
    </w:p>
    <w:p w14:paraId="0C9F312D" w14:textId="77777777" w:rsidR="00E27213" w:rsidRPr="00E27213" w:rsidRDefault="00E27213" w:rsidP="00C61567">
      <w:pPr>
        <w:ind w:left="2160" w:hanging="2160"/>
        <w:jc w:val="both"/>
        <w:rPr>
          <w:rFonts w:asciiTheme="minorHAnsi" w:hAnsiTheme="minorHAnsi" w:cstheme="minorHAnsi"/>
          <w:sz w:val="24"/>
          <w:szCs w:val="24"/>
        </w:rPr>
      </w:pPr>
      <w:r w:rsidRPr="00E27213">
        <w:rPr>
          <w:rFonts w:asciiTheme="minorHAnsi" w:hAnsiTheme="minorHAnsi" w:cstheme="minorHAnsi"/>
          <w:b/>
          <w:sz w:val="24"/>
          <w:szCs w:val="24"/>
        </w:rPr>
        <w:t>Salary Range:</w:t>
      </w:r>
      <w:r w:rsidRPr="00E27213">
        <w:rPr>
          <w:rFonts w:asciiTheme="minorHAnsi" w:hAnsiTheme="minorHAnsi" w:cstheme="minorHAnsi"/>
          <w:b/>
          <w:sz w:val="24"/>
          <w:szCs w:val="24"/>
        </w:rPr>
        <w:tab/>
      </w:r>
      <w:r w:rsidRPr="00E27213">
        <w:rPr>
          <w:rFonts w:asciiTheme="minorHAnsi" w:hAnsiTheme="minorHAnsi" w:cstheme="minorHAnsi"/>
          <w:sz w:val="24"/>
          <w:szCs w:val="24"/>
        </w:rPr>
        <w:t>Kent Scheme H - £39,355 - £44,900</w:t>
      </w:r>
    </w:p>
    <w:p w14:paraId="522E34DB" w14:textId="77777777" w:rsidR="00E27213" w:rsidRPr="00E27213" w:rsidRDefault="00E27213" w:rsidP="00C61567">
      <w:pPr>
        <w:ind w:left="2160" w:hanging="2160"/>
        <w:jc w:val="both"/>
        <w:rPr>
          <w:rFonts w:asciiTheme="minorHAnsi" w:hAnsiTheme="minorHAnsi" w:cstheme="minorHAnsi"/>
          <w:sz w:val="14"/>
          <w:szCs w:val="24"/>
        </w:rPr>
      </w:pPr>
    </w:p>
    <w:p w14:paraId="51AEA786" w14:textId="77777777" w:rsidR="00E27213" w:rsidRPr="00E27213" w:rsidRDefault="00E27213" w:rsidP="00C61567">
      <w:pPr>
        <w:ind w:left="2160" w:hanging="2160"/>
        <w:jc w:val="both"/>
        <w:rPr>
          <w:rFonts w:asciiTheme="minorHAnsi" w:hAnsiTheme="minorHAnsi" w:cstheme="minorHAnsi"/>
          <w:sz w:val="24"/>
          <w:szCs w:val="24"/>
        </w:rPr>
      </w:pPr>
      <w:r w:rsidRPr="00E27213">
        <w:rPr>
          <w:rFonts w:asciiTheme="minorHAnsi" w:hAnsiTheme="minorHAnsi" w:cstheme="minorHAnsi"/>
          <w:b/>
          <w:sz w:val="24"/>
          <w:szCs w:val="24"/>
        </w:rPr>
        <w:t>Responsible To:</w:t>
      </w:r>
      <w:r w:rsidRPr="00E27213">
        <w:rPr>
          <w:rFonts w:asciiTheme="minorHAnsi" w:hAnsiTheme="minorHAnsi" w:cstheme="minorHAnsi"/>
          <w:b/>
          <w:sz w:val="24"/>
          <w:szCs w:val="24"/>
        </w:rPr>
        <w:tab/>
      </w:r>
      <w:r w:rsidRPr="00E27213">
        <w:rPr>
          <w:rFonts w:asciiTheme="minorHAnsi" w:hAnsiTheme="minorHAnsi" w:cstheme="minorHAnsi"/>
          <w:sz w:val="24"/>
          <w:szCs w:val="24"/>
        </w:rPr>
        <w:t>School Business Manager/Principal</w:t>
      </w:r>
    </w:p>
    <w:p w14:paraId="345DA416" w14:textId="77777777" w:rsidR="00E27213" w:rsidRPr="00E27213" w:rsidRDefault="00E27213" w:rsidP="00C61567">
      <w:pPr>
        <w:ind w:left="2160" w:hanging="2160"/>
        <w:jc w:val="both"/>
        <w:rPr>
          <w:rFonts w:asciiTheme="minorHAnsi" w:hAnsiTheme="minorHAnsi" w:cstheme="minorHAnsi"/>
          <w:b/>
          <w:sz w:val="14"/>
          <w:szCs w:val="24"/>
        </w:rPr>
      </w:pPr>
    </w:p>
    <w:p w14:paraId="076CA2C2" w14:textId="77777777" w:rsidR="00E27213" w:rsidRPr="00E27213" w:rsidRDefault="00E27213" w:rsidP="00C61567">
      <w:pPr>
        <w:ind w:left="2160" w:hanging="2160"/>
        <w:jc w:val="both"/>
        <w:rPr>
          <w:rFonts w:asciiTheme="minorHAnsi" w:hAnsiTheme="minorHAnsi" w:cstheme="minorHAnsi"/>
          <w:sz w:val="24"/>
          <w:szCs w:val="24"/>
        </w:rPr>
      </w:pPr>
      <w:r w:rsidRPr="00E27213">
        <w:rPr>
          <w:rFonts w:asciiTheme="minorHAnsi" w:hAnsiTheme="minorHAnsi" w:cstheme="minorHAnsi"/>
          <w:b/>
          <w:sz w:val="24"/>
          <w:szCs w:val="24"/>
        </w:rPr>
        <w:t>Contract:</w:t>
      </w:r>
      <w:r w:rsidRPr="00E27213">
        <w:rPr>
          <w:rFonts w:asciiTheme="minorHAnsi" w:hAnsiTheme="minorHAnsi" w:cstheme="minorHAnsi"/>
          <w:b/>
          <w:sz w:val="24"/>
          <w:szCs w:val="24"/>
        </w:rPr>
        <w:tab/>
      </w:r>
      <w:r w:rsidRPr="00E27213">
        <w:rPr>
          <w:rFonts w:asciiTheme="minorHAnsi" w:hAnsiTheme="minorHAnsi" w:cstheme="minorHAnsi"/>
          <w:sz w:val="24"/>
          <w:szCs w:val="24"/>
        </w:rPr>
        <w:t>Permanent, all year round</w:t>
      </w:r>
    </w:p>
    <w:p w14:paraId="6DAC99E1" w14:textId="77777777" w:rsidR="00E27213" w:rsidRPr="00E27213" w:rsidRDefault="00E27213" w:rsidP="00C61567">
      <w:pPr>
        <w:ind w:left="2160" w:hanging="2160"/>
        <w:jc w:val="both"/>
        <w:rPr>
          <w:rFonts w:asciiTheme="minorHAnsi" w:hAnsiTheme="minorHAnsi" w:cstheme="minorHAnsi"/>
          <w:b/>
          <w:sz w:val="14"/>
          <w:szCs w:val="24"/>
        </w:rPr>
      </w:pPr>
    </w:p>
    <w:p w14:paraId="11984FCB" w14:textId="77777777" w:rsidR="00E27213" w:rsidRPr="00E27213" w:rsidRDefault="00E27213" w:rsidP="00C61567">
      <w:pPr>
        <w:ind w:left="2160" w:hanging="2160"/>
        <w:jc w:val="both"/>
        <w:rPr>
          <w:rFonts w:asciiTheme="minorHAnsi" w:hAnsiTheme="minorHAnsi" w:cstheme="minorHAnsi"/>
          <w:sz w:val="24"/>
          <w:szCs w:val="24"/>
        </w:rPr>
      </w:pPr>
      <w:r w:rsidRPr="00E27213">
        <w:rPr>
          <w:rFonts w:asciiTheme="minorHAnsi" w:hAnsiTheme="minorHAnsi" w:cstheme="minorHAnsi"/>
          <w:b/>
          <w:sz w:val="24"/>
          <w:szCs w:val="24"/>
        </w:rPr>
        <w:t>Hours:</w:t>
      </w:r>
      <w:r w:rsidRPr="00E27213">
        <w:rPr>
          <w:rFonts w:asciiTheme="minorHAnsi" w:hAnsiTheme="minorHAnsi" w:cstheme="minorHAnsi"/>
          <w:b/>
          <w:sz w:val="24"/>
          <w:szCs w:val="24"/>
        </w:rPr>
        <w:tab/>
      </w:r>
      <w:r w:rsidRPr="00E27213">
        <w:rPr>
          <w:rFonts w:asciiTheme="minorHAnsi" w:hAnsiTheme="minorHAnsi" w:cstheme="minorHAnsi"/>
          <w:sz w:val="24"/>
          <w:szCs w:val="24"/>
        </w:rPr>
        <w:t>37 hours per week</w:t>
      </w:r>
    </w:p>
    <w:p w14:paraId="1B39C663" w14:textId="77777777" w:rsidR="00E27213" w:rsidRPr="00E27213" w:rsidRDefault="00E27213" w:rsidP="00C61567">
      <w:pPr>
        <w:ind w:left="2160" w:hanging="2160"/>
        <w:jc w:val="both"/>
        <w:rPr>
          <w:rFonts w:asciiTheme="minorHAnsi" w:hAnsiTheme="minorHAnsi" w:cstheme="minorHAnsi"/>
          <w:b/>
          <w:sz w:val="14"/>
          <w:szCs w:val="24"/>
        </w:rPr>
      </w:pPr>
    </w:p>
    <w:p w14:paraId="127C7AD1" w14:textId="13DE5FBD" w:rsidR="00C61567" w:rsidRPr="009A79BB" w:rsidRDefault="00A64801" w:rsidP="00C61567">
      <w:pPr>
        <w:ind w:left="2160" w:hanging="2160"/>
        <w:jc w:val="both"/>
        <w:rPr>
          <w:rFonts w:asciiTheme="minorHAnsi" w:hAnsiTheme="minorHAnsi" w:cstheme="minorHAnsi"/>
          <w:sz w:val="24"/>
          <w:szCs w:val="24"/>
        </w:rPr>
      </w:pPr>
      <w:r w:rsidRPr="00E27213">
        <w:rPr>
          <w:rFonts w:asciiTheme="minorHAnsi" w:hAnsiTheme="minorHAnsi" w:cstheme="minorHAnsi"/>
          <w:b/>
          <w:sz w:val="24"/>
          <w:szCs w:val="24"/>
        </w:rPr>
        <w:t>Job Purpose:</w:t>
      </w:r>
      <w:r w:rsidRPr="00E27213">
        <w:rPr>
          <w:rFonts w:asciiTheme="minorHAnsi" w:hAnsiTheme="minorHAnsi" w:cstheme="minorHAnsi"/>
          <w:sz w:val="24"/>
          <w:szCs w:val="24"/>
        </w:rPr>
        <w:tab/>
      </w:r>
      <w:r w:rsidR="00C61567" w:rsidRPr="009A79BB">
        <w:rPr>
          <w:rFonts w:asciiTheme="minorHAnsi" w:hAnsiTheme="minorHAnsi" w:cstheme="minorHAnsi"/>
          <w:sz w:val="24"/>
          <w:szCs w:val="24"/>
        </w:rPr>
        <w:t>Provide strategic leadership and operational oversight of all HR functions within the school, ensuring legal compliance, promoting staff wellbeing, and supporting a safe, professional, and nurturing learning environment.</w:t>
      </w:r>
      <w:r w:rsidR="00C61567" w:rsidRPr="009A79BB">
        <w:rPr>
          <w:rFonts w:asciiTheme="minorHAnsi" w:hAnsiTheme="minorHAnsi" w:cstheme="minorHAnsi"/>
          <w:sz w:val="24"/>
          <w:szCs w:val="24"/>
        </w:rPr>
        <w:br/>
        <w:t>Ensure that recruitment, development, performance, compensation, and employee relations practices align with the school’s vision</w:t>
      </w:r>
      <w:r w:rsidR="00594B19">
        <w:rPr>
          <w:rFonts w:asciiTheme="minorHAnsi" w:hAnsiTheme="minorHAnsi" w:cstheme="minorHAnsi"/>
          <w:sz w:val="24"/>
          <w:szCs w:val="24"/>
        </w:rPr>
        <w:t xml:space="preserve"> and</w:t>
      </w:r>
      <w:r w:rsidR="00C61567" w:rsidRPr="009A79BB">
        <w:rPr>
          <w:rFonts w:asciiTheme="minorHAnsi" w:hAnsiTheme="minorHAnsi" w:cstheme="minorHAnsi"/>
          <w:sz w:val="24"/>
          <w:szCs w:val="24"/>
        </w:rPr>
        <w:t xml:space="preserve"> values.</w:t>
      </w:r>
    </w:p>
    <w:p w14:paraId="4C8055E7" w14:textId="77777777" w:rsidR="00A64801" w:rsidRPr="00E27213" w:rsidRDefault="00A64801" w:rsidP="00C61567">
      <w:pPr>
        <w:ind w:left="2160" w:hanging="2160"/>
        <w:jc w:val="both"/>
        <w:rPr>
          <w:rFonts w:asciiTheme="minorHAnsi" w:hAnsiTheme="minorHAnsi" w:cstheme="minorHAnsi"/>
          <w:sz w:val="14"/>
          <w:szCs w:val="24"/>
        </w:rPr>
      </w:pPr>
    </w:p>
    <w:p w14:paraId="726C5EAC" w14:textId="77777777" w:rsidR="00A64801" w:rsidRPr="00E27213" w:rsidRDefault="0010653E" w:rsidP="00A64801">
      <w:pPr>
        <w:rPr>
          <w:rFonts w:asciiTheme="minorHAnsi" w:eastAsia="Calibri" w:hAnsiTheme="minorHAnsi" w:cstheme="minorHAnsi"/>
          <w:b/>
          <w:sz w:val="24"/>
          <w:szCs w:val="24"/>
        </w:rPr>
      </w:pPr>
      <w:r w:rsidRPr="00E27213">
        <w:rPr>
          <w:rFonts w:asciiTheme="minorHAnsi" w:eastAsia="Calibri" w:hAnsiTheme="minorHAnsi" w:cstheme="minorHAnsi"/>
          <w:b/>
          <w:sz w:val="24"/>
          <w:szCs w:val="24"/>
        </w:rPr>
        <w:t>Recruitment and Selection:</w:t>
      </w:r>
    </w:p>
    <w:p w14:paraId="4278F1EF" w14:textId="77777777" w:rsidR="00C61567" w:rsidRPr="009A79BB" w:rsidRDefault="00C61567" w:rsidP="00C61567">
      <w:pPr>
        <w:numPr>
          <w:ilvl w:val="0"/>
          <w:numId w:val="3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A79BB">
        <w:rPr>
          <w:rFonts w:asciiTheme="minorHAnsi" w:hAnsiTheme="minorHAnsi" w:cstheme="minorHAnsi"/>
          <w:sz w:val="24"/>
          <w:szCs w:val="24"/>
        </w:rPr>
        <w:t>Develop and implement strategic recruitment plans to attract high</w:t>
      </w:r>
      <w:r w:rsidRPr="009A79BB">
        <w:rPr>
          <w:rFonts w:asciiTheme="minorHAnsi" w:hAnsiTheme="minorHAnsi" w:cstheme="minorHAnsi"/>
          <w:sz w:val="24"/>
          <w:szCs w:val="24"/>
        </w:rPr>
        <w:noBreakHyphen/>
        <w:t>quality teaching, support, and administrative staff.</w:t>
      </w:r>
    </w:p>
    <w:p w14:paraId="34E624A2" w14:textId="77777777" w:rsidR="00C61567" w:rsidRPr="009A79BB" w:rsidRDefault="00C61567" w:rsidP="00E27213">
      <w:pPr>
        <w:numPr>
          <w:ilvl w:val="0"/>
          <w:numId w:val="3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A79BB">
        <w:rPr>
          <w:rFonts w:asciiTheme="minorHAnsi" w:hAnsiTheme="minorHAnsi" w:cstheme="minorHAnsi"/>
          <w:sz w:val="24"/>
          <w:szCs w:val="24"/>
        </w:rPr>
        <w:t>Lead end</w:t>
      </w:r>
      <w:r w:rsidRPr="009A79BB">
        <w:rPr>
          <w:rFonts w:asciiTheme="minorHAnsi" w:hAnsiTheme="minorHAnsi" w:cstheme="minorHAnsi"/>
          <w:sz w:val="24"/>
          <w:szCs w:val="24"/>
        </w:rPr>
        <w:noBreakHyphen/>
        <w:t>to</w:t>
      </w:r>
      <w:r w:rsidRPr="009A79BB">
        <w:rPr>
          <w:rFonts w:asciiTheme="minorHAnsi" w:hAnsiTheme="minorHAnsi" w:cstheme="minorHAnsi"/>
          <w:sz w:val="24"/>
          <w:szCs w:val="24"/>
        </w:rPr>
        <w:noBreakHyphen/>
        <w:t>end recruitment, including job design, advertising, selection processes, interviews, candidate communication, and onboarding.</w:t>
      </w:r>
    </w:p>
    <w:p w14:paraId="7C182746" w14:textId="77777777" w:rsidR="00C61567" w:rsidRPr="009A79BB" w:rsidRDefault="00C61567" w:rsidP="00E27213">
      <w:pPr>
        <w:numPr>
          <w:ilvl w:val="0"/>
          <w:numId w:val="3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A79BB">
        <w:rPr>
          <w:rFonts w:asciiTheme="minorHAnsi" w:hAnsiTheme="minorHAnsi" w:cstheme="minorHAnsi"/>
          <w:sz w:val="24"/>
          <w:szCs w:val="24"/>
        </w:rPr>
        <w:t>Ensure full compliance with KCSIE safer recruitment requirements, maintaining accurate records and supporting SLT with appropriate risk assessments.</w:t>
      </w:r>
    </w:p>
    <w:p w14:paraId="45A7B31F" w14:textId="017FE920" w:rsidR="00C61567" w:rsidRPr="009A79BB" w:rsidRDefault="00C61567" w:rsidP="00E27213">
      <w:pPr>
        <w:numPr>
          <w:ilvl w:val="0"/>
          <w:numId w:val="3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A79BB">
        <w:rPr>
          <w:rFonts w:asciiTheme="minorHAnsi" w:hAnsiTheme="minorHAnsi" w:cstheme="minorHAnsi"/>
          <w:sz w:val="24"/>
          <w:szCs w:val="24"/>
        </w:rPr>
        <w:t xml:space="preserve">Prepare and issue offers of employment, contracts, and annual salary </w:t>
      </w:r>
      <w:r w:rsidR="00A57555">
        <w:rPr>
          <w:rFonts w:asciiTheme="minorHAnsi" w:hAnsiTheme="minorHAnsi" w:cstheme="minorHAnsi"/>
          <w:sz w:val="24"/>
          <w:szCs w:val="24"/>
        </w:rPr>
        <w:t>letters</w:t>
      </w:r>
      <w:r w:rsidRPr="009A79BB">
        <w:rPr>
          <w:rFonts w:asciiTheme="minorHAnsi" w:hAnsiTheme="minorHAnsi" w:cstheme="minorHAnsi"/>
          <w:sz w:val="24"/>
          <w:szCs w:val="24"/>
        </w:rPr>
        <w:t>.</w:t>
      </w:r>
    </w:p>
    <w:p w14:paraId="4D8F8E7E" w14:textId="77777777" w:rsidR="00C61567" w:rsidRPr="009A79BB" w:rsidRDefault="00C61567" w:rsidP="00E27213">
      <w:pPr>
        <w:numPr>
          <w:ilvl w:val="0"/>
          <w:numId w:val="3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A79BB">
        <w:rPr>
          <w:rFonts w:asciiTheme="minorHAnsi" w:hAnsiTheme="minorHAnsi" w:cstheme="minorHAnsi"/>
          <w:sz w:val="24"/>
          <w:szCs w:val="24"/>
        </w:rPr>
        <w:t>Oversee induction processes to ensure effective integration into the school culture.</w:t>
      </w:r>
    </w:p>
    <w:p w14:paraId="175A56A3" w14:textId="77777777" w:rsidR="00C61567" w:rsidRPr="009A79BB" w:rsidRDefault="00C61567" w:rsidP="00E27213">
      <w:pPr>
        <w:numPr>
          <w:ilvl w:val="0"/>
          <w:numId w:val="3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A79BB">
        <w:rPr>
          <w:rFonts w:asciiTheme="minorHAnsi" w:hAnsiTheme="minorHAnsi" w:cstheme="minorHAnsi"/>
          <w:sz w:val="24"/>
          <w:szCs w:val="24"/>
        </w:rPr>
        <w:t>Ensure compliance and safeguarding checks for volunteers, contractors, and work</w:t>
      </w:r>
      <w:r w:rsidRPr="009A79BB">
        <w:rPr>
          <w:rFonts w:asciiTheme="minorHAnsi" w:hAnsiTheme="minorHAnsi" w:cstheme="minorHAnsi"/>
          <w:sz w:val="24"/>
          <w:szCs w:val="24"/>
        </w:rPr>
        <w:noBreakHyphen/>
        <w:t>experience placements.</w:t>
      </w:r>
    </w:p>
    <w:p w14:paraId="7FBA5D0A" w14:textId="77777777" w:rsidR="00C61567" w:rsidRPr="009A79BB" w:rsidRDefault="00C61567" w:rsidP="00E27213">
      <w:pPr>
        <w:numPr>
          <w:ilvl w:val="0"/>
          <w:numId w:val="3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A79BB">
        <w:rPr>
          <w:rFonts w:asciiTheme="minorHAnsi" w:hAnsiTheme="minorHAnsi" w:cstheme="minorHAnsi"/>
          <w:sz w:val="24"/>
          <w:szCs w:val="24"/>
        </w:rPr>
        <w:t>Lead background checks, reference verification, and qualification checks to maintain safeguarding standards.</w:t>
      </w:r>
    </w:p>
    <w:p w14:paraId="2B9040D2" w14:textId="77777777" w:rsidR="007B6047" w:rsidRPr="00E27213" w:rsidRDefault="007B6047" w:rsidP="00E27213">
      <w:pPr>
        <w:jc w:val="both"/>
        <w:rPr>
          <w:rFonts w:asciiTheme="minorHAnsi" w:hAnsiTheme="minorHAnsi" w:cstheme="minorHAnsi"/>
          <w:b/>
          <w:bCs/>
          <w:sz w:val="14"/>
          <w:szCs w:val="24"/>
          <w:lang w:val="en-GB" w:eastAsia="en-US"/>
        </w:rPr>
      </w:pPr>
    </w:p>
    <w:p w14:paraId="58137940" w14:textId="77777777" w:rsidR="00C46797" w:rsidRPr="00E27213" w:rsidRDefault="00C46797" w:rsidP="00E27213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en-GB" w:eastAsia="en-US"/>
        </w:rPr>
      </w:pPr>
      <w:r w:rsidRPr="00E27213">
        <w:rPr>
          <w:rFonts w:asciiTheme="minorHAnsi" w:hAnsiTheme="minorHAnsi" w:cstheme="minorHAnsi"/>
          <w:b/>
          <w:bCs/>
          <w:sz w:val="24"/>
          <w:szCs w:val="24"/>
          <w:lang w:val="en-GB" w:eastAsia="en-US"/>
        </w:rPr>
        <w:t>Employee Relations:</w:t>
      </w:r>
    </w:p>
    <w:p w14:paraId="7E1F7898" w14:textId="77777777" w:rsidR="00C61567" w:rsidRPr="009A79BB" w:rsidRDefault="00C61567" w:rsidP="00E27213">
      <w:pPr>
        <w:numPr>
          <w:ilvl w:val="0"/>
          <w:numId w:val="3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A79BB">
        <w:rPr>
          <w:rFonts w:asciiTheme="minorHAnsi" w:hAnsiTheme="minorHAnsi" w:cstheme="minorHAnsi"/>
          <w:sz w:val="24"/>
          <w:szCs w:val="24"/>
        </w:rPr>
        <w:t>Act as a trusted advisor to SLT and governors, providing expert guidance on employee relations matters including absence, capability, disciplinary, grievance, organisational structure, and parental leave.</w:t>
      </w:r>
    </w:p>
    <w:p w14:paraId="18625216" w14:textId="77777777" w:rsidR="00C61567" w:rsidRPr="009A79BB" w:rsidRDefault="00C61567" w:rsidP="00E27213">
      <w:pPr>
        <w:numPr>
          <w:ilvl w:val="0"/>
          <w:numId w:val="3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A79BB">
        <w:rPr>
          <w:rFonts w:asciiTheme="minorHAnsi" w:hAnsiTheme="minorHAnsi" w:cstheme="minorHAnsi"/>
          <w:sz w:val="24"/>
          <w:szCs w:val="24"/>
        </w:rPr>
        <w:t>Build management capability by coaching leaders to confidently manage and chair complex employee</w:t>
      </w:r>
      <w:r w:rsidRPr="009A79BB">
        <w:rPr>
          <w:rFonts w:asciiTheme="minorHAnsi" w:hAnsiTheme="minorHAnsi" w:cstheme="minorHAnsi"/>
          <w:sz w:val="24"/>
          <w:szCs w:val="24"/>
        </w:rPr>
        <w:noBreakHyphen/>
        <w:t>related cases in line with school policies and ACAS Code of Practice.</w:t>
      </w:r>
    </w:p>
    <w:p w14:paraId="0EF3DB01" w14:textId="77777777" w:rsidR="00C61567" w:rsidRPr="009A79BB" w:rsidRDefault="00C61567" w:rsidP="00E27213">
      <w:pPr>
        <w:numPr>
          <w:ilvl w:val="0"/>
          <w:numId w:val="3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A79BB">
        <w:rPr>
          <w:rFonts w:asciiTheme="minorHAnsi" w:hAnsiTheme="minorHAnsi" w:cstheme="minorHAnsi"/>
          <w:sz w:val="24"/>
          <w:szCs w:val="24"/>
        </w:rPr>
        <w:t>Serve as a strategic partner to line managers, providing expert advice on wellbeing, conflict resolution, and staff concerns to support a positive and high</w:t>
      </w:r>
      <w:r w:rsidRPr="009A79BB">
        <w:rPr>
          <w:rFonts w:asciiTheme="minorHAnsi" w:hAnsiTheme="minorHAnsi" w:cstheme="minorHAnsi"/>
          <w:sz w:val="24"/>
          <w:szCs w:val="24"/>
        </w:rPr>
        <w:noBreakHyphen/>
        <w:t>performing culture.</w:t>
      </w:r>
    </w:p>
    <w:p w14:paraId="3C257401" w14:textId="77777777" w:rsidR="00C61567" w:rsidRPr="009A79BB" w:rsidRDefault="00C61567" w:rsidP="00E27213">
      <w:pPr>
        <w:numPr>
          <w:ilvl w:val="0"/>
          <w:numId w:val="3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A79BB">
        <w:rPr>
          <w:rFonts w:asciiTheme="minorHAnsi" w:hAnsiTheme="minorHAnsi" w:cstheme="minorHAnsi"/>
          <w:sz w:val="24"/>
          <w:szCs w:val="24"/>
        </w:rPr>
        <w:t>Support staff in understanding HR policies and processes, promoting clarity and consistency.</w:t>
      </w:r>
    </w:p>
    <w:p w14:paraId="03E01E83" w14:textId="77777777" w:rsidR="00C46797" w:rsidRPr="00E27213" w:rsidRDefault="00C46797" w:rsidP="00E27213">
      <w:pPr>
        <w:pStyle w:val="ListParagraph"/>
        <w:numPr>
          <w:ilvl w:val="0"/>
          <w:numId w:val="30"/>
        </w:numPr>
        <w:ind w:left="714" w:hanging="357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E27213">
        <w:rPr>
          <w:rFonts w:asciiTheme="minorHAnsi" w:hAnsiTheme="minorHAnsi" w:cstheme="minorHAnsi"/>
          <w:sz w:val="24"/>
          <w:szCs w:val="24"/>
          <w:lang w:val="en-GB"/>
        </w:rPr>
        <w:t>Oversee probation processes and maintain accurate records</w:t>
      </w:r>
    </w:p>
    <w:p w14:paraId="47FF3A64" w14:textId="77777777" w:rsidR="00C61567" w:rsidRPr="009A79BB" w:rsidRDefault="00C61567" w:rsidP="00E27213">
      <w:pPr>
        <w:numPr>
          <w:ilvl w:val="0"/>
          <w:numId w:val="3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A79BB">
        <w:rPr>
          <w:rFonts w:asciiTheme="minorHAnsi" w:hAnsiTheme="minorHAnsi" w:cstheme="minorHAnsi"/>
          <w:sz w:val="24"/>
          <w:szCs w:val="24"/>
        </w:rPr>
        <w:t>Implement effective attendance management procedures and review trends.</w:t>
      </w:r>
    </w:p>
    <w:p w14:paraId="256FEE03" w14:textId="77777777" w:rsidR="00C61567" w:rsidRPr="009A79BB" w:rsidRDefault="00C61567" w:rsidP="00E27213">
      <w:pPr>
        <w:numPr>
          <w:ilvl w:val="0"/>
          <w:numId w:val="3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A79BB">
        <w:rPr>
          <w:rFonts w:asciiTheme="minorHAnsi" w:hAnsiTheme="minorHAnsi" w:cstheme="minorHAnsi"/>
          <w:sz w:val="24"/>
          <w:szCs w:val="24"/>
        </w:rPr>
        <w:t xml:space="preserve">Conduct exit interviews, </w:t>
      </w:r>
      <w:proofErr w:type="spellStart"/>
      <w:r w:rsidRPr="009A79BB">
        <w:rPr>
          <w:rFonts w:asciiTheme="minorHAnsi" w:hAnsiTheme="minorHAnsi" w:cstheme="minorHAnsi"/>
          <w:sz w:val="24"/>
          <w:szCs w:val="24"/>
        </w:rPr>
        <w:t>analyse</w:t>
      </w:r>
      <w:proofErr w:type="spellEnd"/>
      <w:r w:rsidRPr="009A79BB">
        <w:rPr>
          <w:rFonts w:asciiTheme="minorHAnsi" w:hAnsiTheme="minorHAnsi" w:cstheme="minorHAnsi"/>
          <w:sz w:val="24"/>
          <w:szCs w:val="24"/>
        </w:rPr>
        <w:t xml:space="preserve"> data, and recommend improvements.</w:t>
      </w:r>
    </w:p>
    <w:p w14:paraId="520AC134" w14:textId="77777777" w:rsidR="00C46797" w:rsidRPr="00E27213" w:rsidRDefault="00C46797" w:rsidP="00E27213">
      <w:pPr>
        <w:pStyle w:val="ListParagraph"/>
        <w:numPr>
          <w:ilvl w:val="0"/>
          <w:numId w:val="30"/>
        </w:numPr>
        <w:ind w:left="714" w:hanging="357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E27213">
        <w:rPr>
          <w:rFonts w:asciiTheme="minorHAnsi" w:hAnsiTheme="minorHAnsi" w:cstheme="minorHAnsi"/>
          <w:sz w:val="24"/>
          <w:szCs w:val="24"/>
          <w:lang w:val="en-GB"/>
        </w:rPr>
        <w:t>Foster a positive inclusive and supportive workplace culture</w:t>
      </w:r>
    </w:p>
    <w:p w14:paraId="01A2D91D" w14:textId="77777777" w:rsidR="007B6047" w:rsidRPr="000A128C" w:rsidRDefault="007B6047" w:rsidP="007B6047">
      <w:pPr>
        <w:jc w:val="both"/>
        <w:outlineLvl w:val="1"/>
        <w:rPr>
          <w:rFonts w:asciiTheme="minorHAnsi" w:hAnsiTheme="minorHAnsi" w:cstheme="minorHAnsi"/>
          <w:b/>
          <w:bCs/>
          <w:sz w:val="24"/>
          <w:szCs w:val="24"/>
        </w:rPr>
      </w:pPr>
      <w:r w:rsidRPr="00E27213">
        <w:rPr>
          <w:rFonts w:asciiTheme="minorHAnsi" w:hAnsiTheme="minorHAnsi" w:cstheme="minorHAnsi"/>
          <w:b/>
          <w:bCs/>
          <w:sz w:val="24"/>
          <w:szCs w:val="24"/>
        </w:rPr>
        <w:t>Training &amp; Development</w:t>
      </w:r>
    </w:p>
    <w:p w14:paraId="5F6FCC41" w14:textId="77777777" w:rsidR="00C61567" w:rsidRPr="009A79BB" w:rsidRDefault="00C61567" w:rsidP="00C61567">
      <w:pPr>
        <w:numPr>
          <w:ilvl w:val="0"/>
          <w:numId w:val="3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A79BB">
        <w:rPr>
          <w:rFonts w:asciiTheme="minorHAnsi" w:hAnsiTheme="minorHAnsi" w:cstheme="minorHAnsi"/>
          <w:sz w:val="24"/>
          <w:szCs w:val="24"/>
        </w:rPr>
        <w:t xml:space="preserve">Identify </w:t>
      </w:r>
      <w:r w:rsidRPr="00E27213">
        <w:rPr>
          <w:rFonts w:asciiTheme="minorHAnsi" w:hAnsiTheme="minorHAnsi" w:cstheme="minorHAnsi"/>
          <w:sz w:val="24"/>
          <w:szCs w:val="24"/>
        </w:rPr>
        <w:t xml:space="preserve">and co-ordinate </w:t>
      </w:r>
      <w:r w:rsidRPr="009A79BB">
        <w:rPr>
          <w:rFonts w:asciiTheme="minorHAnsi" w:hAnsiTheme="minorHAnsi" w:cstheme="minorHAnsi"/>
          <w:sz w:val="24"/>
          <w:szCs w:val="24"/>
        </w:rPr>
        <w:t>whole</w:t>
      </w:r>
      <w:r w:rsidRPr="009A79BB">
        <w:rPr>
          <w:rFonts w:asciiTheme="minorHAnsi" w:hAnsiTheme="minorHAnsi" w:cstheme="minorHAnsi"/>
          <w:sz w:val="24"/>
          <w:szCs w:val="24"/>
        </w:rPr>
        <w:noBreakHyphen/>
        <w:t xml:space="preserve">school training needs aligned to the School </w:t>
      </w:r>
      <w:bookmarkStart w:id="0" w:name="_GoBack"/>
      <w:bookmarkEnd w:id="0"/>
      <w:r w:rsidRPr="009A79BB">
        <w:rPr>
          <w:rFonts w:asciiTheme="minorHAnsi" w:hAnsiTheme="minorHAnsi" w:cstheme="minorHAnsi"/>
          <w:sz w:val="24"/>
          <w:szCs w:val="24"/>
        </w:rPr>
        <w:t>Development Plan.</w:t>
      </w:r>
    </w:p>
    <w:p w14:paraId="5EFBC596" w14:textId="77777777" w:rsidR="00C61567" w:rsidRPr="009A79BB" w:rsidRDefault="00C61567" w:rsidP="00C61567">
      <w:pPr>
        <w:numPr>
          <w:ilvl w:val="0"/>
          <w:numId w:val="3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A79BB">
        <w:rPr>
          <w:rFonts w:asciiTheme="minorHAnsi" w:hAnsiTheme="minorHAnsi" w:cstheme="minorHAnsi"/>
          <w:sz w:val="24"/>
          <w:szCs w:val="24"/>
        </w:rPr>
        <w:t>Work with line managers to design and deliver induction programmes for new staff.</w:t>
      </w:r>
    </w:p>
    <w:p w14:paraId="7BD7E6FA" w14:textId="77777777" w:rsidR="00C61567" w:rsidRPr="009A79BB" w:rsidRDefault="00C61567" w:rsidP="00C61567">
      <w:pPr>
        <w:numPr>
          <w:ilvl w:val="0"/>
          <w:numId w:val="3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A79BB">
        <w:rPr>
          <w:rFonts w:asciiTheme="minorHAnsi" w:hAnsiTheme="minorHAnsi" w:cstheme="minorHAnsi"/>
          <w:sz w:val="24"/>
          <w:szCs w:val="24"/>
        </w:rPr>
        <w:t>Lead induction training and monitor compliance with mandatory training requirements.</w:t>
      </w:r>
    </w:p>
    <w:p w14:paraId="24C4FCB5" w14:textId="77777777" w:rsidR="00C61567" w:rsidRPr="009A79BB" w:rsidRDefault="00C61567" w:rsidP="00C61567">
      <w:pPr>
        <w:numPr>
          <w:ilvl w:val="0"/>
          <w:numId w:val="3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A79BB">
        <w:rPr>
          <w:rFonts w:asciiTheme="minorHAnsi" w:hAnsiTheme="minorHAnsi" w:cstheme="minorHAnsi"/>
          <w:sz w:val="24"/>
          <w:szCs w:val="24"/>
        </w:rPr>
        <w:t>Manage the e</w:t>
      </w:r>
      <w:r w:rsidRPr="009A79BB">
        <w:rPr>
          <w:rFonts w:asciiTheme="minorHAnsi" w:hAnsiTheme="minorHAnsi" w:cstheme="minorHAnsi"/>
          <w:sz w:val="24"/>
          <w:szCs w:val="24"/>
        </w:rPr>
        <w:noBreakHyphen/>
        <w:t>learning platform and ensure completion of statutory training modules.</w:t>
      </w:r>
    </w:p>
    <w:p w14:paraId="341F7735" w14:textId="77777777" w:rsidR="00C61567" w:rsidRPr="009A79BB" w:rsidRDefault="00C61567" w:rsidP="00C61567">
      <w:pPr>
        <w:numPr>
          <w:ilvl w:val="0"/>
          <w:numId w:val="3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A79BB">
        <w:rPr>
          <w:rFonts w:asciiTheme="minorHAnsi" w:hAnsiTheme="minorHAnsi" w:cstheme="minorHAnsi"/>
          <w:sz w:val="24"/>
          <w:szCs w:val="24"/>
        </w:rPr>
        <w:t>Deliver HR</w:t>
      </w:r>
      <w:r w:rsidRPr="009A79BB">
        <w:rPr>
          <w:rFonts w:asciiTheme="minorHAnsi" w:hAnsiTheme="minorHAnsi" w:cstheme="minorHAnsi"/>
          <w:sz w:val="24"/>
          <w:szCs w:val="24"/>
        </w:rPr>
        <w:noBreakHyphen/>
        <w:t>specific training and commission external providers where required.</w:t>
      </w:r>
    </w:p>
    <w:p w14:paraId="362D02B9" w14:textId="77777777" w:rsidR="00C61567" w:rsidRPr="009A79BB" w:rsidRDefault="00C61567" w:rsidP="00C61567">
      <w:pPr>
        <w:numPr>
          <w:ilvl w:val="0"/>
          <w:numId w:val="3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A79BB">
        <w:rPr>
          <w:rFonts w:asciiTheme="minorHAnsi" w:hAnsiTheme="minorHAnsi" w:cstheme="minorHAnsi"/>
          <w:sz w:val="24"/>
          <w:szCs w:val="24"/>
        </w:rPr>
        <w:t>Conduct training needs analyses to inform development plans.</w:t>
      </w:r>
    </w:p>
    <w:p w14:paraId="77CE3E35" w14:textId="77777777" w:rsidR="00C61567" w:rsidRPr="009A79BB" w:rsidRDefault="00C61567" w:rsidP="00C61567">
      <w:pPr>
        <w:numPr>
          <w:ilvl w:val="0"/>
          <w:numId w:val="38"/>
        </w:num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9A79BB">
        <w:rPr>
          <w:rFonts w:asciiTheme="minorHAnsi" w:hAnsiTheme="minorHAnsi" w:cstheme="minorHAnsi"/>
          <w:sz w:val="24"/>
          <w:szCs w:val="24"/>
        </w:rPr>
        <w:t>Organise</w:t>
      </w:r>
      <w:proofErr w:type="spellEnd"/>
      <w:r w:rsidRPr="009A79BB">
        <w:rPr>
          <w:rFonts w:asciiTheme="minorHAnsi" w:hAnsiTheme="minorHAnsi" w:cstheme="minorHAnsi"/>
          <w:sz w:val="24"/>
          <w:szCs w:val="24"/>
        </w:rPr>
        <w:t xml:space="preserve"> and oversee mandatory training including safeguarding, health &amp; safety, and behaviour management.</w:t>
      </w:r>
    </w:p>
    <w:p w14:paraId="3E3570A3" w14:textId="77777777" w:rsidR="00C61567" w:rsidRPr="009A79BB" w:rsidRDefault="00C61567" w:rsidP="00C61567">
      <w:pPr>
        <w:numPr>
          <w:ilvl w:val="0"/>
          <w:numId w:val="3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A79BB">
        <w:rPr>
          <w:rFonts w:asciiTheme="minorHAnsi" w:hAnsiTheme="minorHAnsi" w:cstheme="minorHAnsi"/>
          <w:sz w:val="24"/>
          <w:szCs w:val="24"/>
        </w:rPr>
        <w:t>Maintain comprehensive training records to demonstrate regulatory compliance.</w:t>
      </w:r>
    </w:p>
    <w:p w14:paraId="232F00F2" w14:textId="77777777" w:rsidR="006C0793" w:rsidRPr="00E27213" w:rsidRDefault="00C61567" w:rsidP="00E27213">
      <w:pPr>
        <w:pStyle w:val="ListParagraph"/>
        <w:numPr>
          <w:ilvl w:val="0"/>
          <w:numId w:val="38"/>
        </w:numPr>
        <w:jc w:val="both"/>
        <w:rPr>
          <w:rFonts w:asciiTheme="minorHAnsi" w:hAnsiTheme="minorHAnsi" w:cstheme="minorHAnsi"/>
          <w:b/>
          <w:bCs/>
          <w:sz w:val="24"/>
          <w:szCs w:val="24"/>
          <w:lang w:val="en-GB" w:eastAsia="en-US"/>
        </w:rPr>
      </w:pPr>
      <w:r w:rsidRPr="00E27213">
        <w:rPr>
          <w:rFonts w:asciiTheme="minorHAnsi" w:hAnsiTheme="minorHAnsi" w:cstheme="minorHAnsi"/>
          <w:sz w:val="24"/>
          <w:szCs w:val="24"/>
        </w:rPr>
        <w:t>Support leadership development and succession planning initiatives</w:t>
      </w:r>
    </w:p>
    <w:p w14:paraId="5D4414AF" w14:textId="77777777" w:rsidR="00C61567" w:rsidRPr="00E27213" w:rsidRDefault="00C61567" w:rsidP="00E27213">
      <w:pPr>
        <w:jc w:val="both"/>
        <w:outlineLvl w:val="1"/>
        <w:rPr>
          <w:rFonts w:asciiTheme="minorHAnsi" w:hAnsiTheme="minorHAnsi" w:cstheme="minorHAnsi"/>
          <w:b/>
          <w:bCs/>
          <w:sz w:val="24"/>
          <w:szCs w:val="24"/>
        </w:rPr>
      </w:pPr>
    </w:p>
    <w:p w14:paraId="17DA7670" w14:textId="77777777" w:rsidR="009F2205" w:rsidRPr="000A128C" w:rsidRDefault="009F2205" w:rsidP="00E27213">
      <w:pPr>
        <w:jc w:val="both"/>
        <w:outlineLvl w:val="1"/>
        <w:rPr>
          <w:rFonts w:asciiTheme="minorHAnsi" w:hAnsiTheme="minorHAnsi" w:cstheme="minorHAnsi"/>
          <w:b/>
          <w:bCs/>
          <w:sz w:val="24"/>
          <w:szCs w:val="24"/>
        </w:rPr>
      </w:pPr>
      <w:r w:rsidRPr="00E27213">
        <w:rPr>
          <w:rFonts w:asciiTheme="minorHAnsi" w:hAnsiTheme="minorHAnsi" w:cstheme="minorHAnsi"/>
          <w:b/>
          <w:bCs/>
          <w:sz w:val="24"/>
          <w:szCs w:val="24"/>
        </w:rPr>
        <w:t>Performance Management</w:t>
      </w:r>
    </w:p>
    <w:p w14:paraId="32FE59A4" w14:textId="77777777" w:rsidR="009F2205" w:rsidRPr="000A128C" w:rsidRDefault="009F2205" w:rsidP="00E27213">
      <w:pPr>
        <w:numPr>
          <w:ilvl w:val="0"/>
          <w:numId w:val="3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A128C">
        <w:rPr>
          <w:rFonts w:asciiTheme="minorHAnsi" w:hAnsiTheme="minorHAnsi" w:cstheme="minorHAnsi"/>
          <w:sz w:val="24"/>
          <w:szCs w:val="24"/>
        </w:rPr>
        <w:t>Oversee the performance appraisal process for all staff, ensuring fairness, consistency, and alignment with school objectives.</w:t>
      </w:r>
    </w:p>
    <w:p w14:paraId="62C1AFD5" w14:textId="77777777" w:rsidR="009F2205" w:rsidRPr="00E27213" w:rsidRDefault="009F2205" w:rsidP="00E27213">
      <w:pPr>
        <w:numPr>
          <w:ilvl w:val="0"/>
          <w:numId w:val="3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A128C">
        <w:rPr>
          <w:rFonts w:asciiTheme="minorHAnsi" w:hAnsiTheme="minorHAnsi" w:cstheme="minorHAnsi"/>
          <w:sz w:val="24"/>
          <w:szCs w:val="24"/>
        </w:rPr>
        <w:t>Guide managers in setting SMART</w:t>
      </w:r>
      <w:r w:rsidR="00E27213" w:rsidRPr="00E27213">
        <w:rPr>
          <w:rFonts w:asciiTheme="minorHAnsi" w:hAnsiTheme="minorHAnsi" w:cstheme="minorHAnsi"/>
          <w:sz w:val="24"/>
          <w:szCs w:val="24"/>
        </w:rPr>
        <w:t xml:space="preserve"> and meaningful</w:t>
      </w:r>
      <w:r w:rsidRPr="000A128C">
        <w:rPr>
          <w:rFonts w:asciiTheme="minorHAnsi" w:hAnsiTheme="minorHAnsi" w:cstheme="minorHAnsi"/>
          <w:sz w:val="24"/>
          <w:szCs w:val="24"/>
        </w:rPr>
        <w:t xml:space="preserve"> objectives.</w:t>
      </w:r>
    </w:p>
    <w:p w14:paraId="3B83749E" w14:textId="77777777" w:rsidR="009F2205" w:rsidRPr="00E27213" w:rsidRDefault="00E27213" w:rsidP="00E27213">
      <w:pPr>
        <w:numPr>
          <w:ilvl w:val="0"/>
          <w:numId w:val="3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27213">
        <w:rPr>
          <w:rFonts w:asciiTheme="minorHAnsi" w:hAnsiTheme="minorHAnsi" w:cstheme="minorHAnsi"/>
          <w:sz w:val="24"/>
          <w:szCs w:val="24"/>
        </w:rPr>
        <w:t xml:space="preserve">Provide expert advice </w:t>
      </w:r>
      <w:r w:rsidR="009F2205" w:rsidRPr="00E27213">
        <w:rPr>
          <w:rFonts w:asciiTheme="minorHAnsi" w:hAnsiTheme="minorHAnsi" w:cstheme="minorHAnsi"/>
          <w:sz w:val="24"/>
          <w:szCs w:val="24"/>
        </w:rPr>
        <w:t>on disciplinary, capability and grievance procedures</w:t>
      </w:r>
    </w:p>
    <w:p w14:paraId="3D1D9D00" w14:textId="77777777" w:rsidR="009F2205" w:rsidRPr="00E27213" w:rsidRDefault="00E27213" w:rsidP="00E27213">
      <w:pPr>
        <w:numPr>
          <w:ilvl w:val="0"/>
          <w:numId w:val="3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27213">
        <w:rPr>
          <w:rFonts w:asciiTheme="minorHAnsi" w:hAnsiTheme="minorHAnsi" w:cstheme="minorHAnsi"/>
          <w:sz w:val="24"/>
          <w:szCs w:val="24"/>
        </w:rPr>
        <w:t>Lead</w:t>
      </w:r>
      <w:r w:rsidR="009F2205" w:rsidRPr="00E27213">
        <w:rPr>
          <w:rFonts w:asciiTheme="minorHAnsi" w:hAnsiTheme="minorHAnsi" w:cstheme="minorHAnsi"/>
          <w:sz w:val="24"/>
          <w:szCs w:val="24"/>
        </w:rPr>
        <w:t xml:space="preserve"> investigations and</w:t>
      </w:r>
      <w:r w:rsidRPr="00E27213">
        <w:rPr>
          <w:rFonts w:asciiTheme="minorHAnsi" w:hAnsiTheme="minorHAnsi" w:cstheme="minorHAnsi"/>
          <w:sz w:val="24"/>
          <w:szCs w:val="24"/>
        </w:rPr>
        <w:t xml:space="preserve"> manage complex</w:t>
      </w:r>
      <w:r w:rsidR="009F2205" w:rsidRPr="00E27213">
        <w:rPr>
          <w:rFonts w:asciiTheme="minorHAnsi" w:hAnsiTheme="minorHAnsi" w:cstheme="minorHAnsi"/>
          <w:sz w:val="24"/>
          <w:szCs w:val="24"/>
        </w:rPr>
        <w:t xml:space="preserve"> casework as required</w:t>
      </w:r>
    </w:p>
    <w:p w14:paraId="341CED68" w14:textId="77777777" w:rsidR="00E27213" w:rsidRPr="009A79BB" w:rsidRDefault="00E27213" w:rsidP="00E27213">
      <w:pPr>
        <w:numPr>
          <w:ilvl w:val="0"/>
          <w:numId w:val="3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A79BB">
        <w:rPr>
          <w:rFonts w:asciiTheme="minorHAnsi" w:hAnsiTheme="minorHAnsi" w:cstheme="minorHAnsi"/>
          <w:sz w:val="24"/>
          <w:szCs w:val="24"/>
        </w:rPr>
        <w:t>Monitor probationary periods and guide both managers and employees to ensure successful outcomes.</w:t>
      </w:r>
    </w:p>
    <w:p w14:paraId="54CC718B" w14:textId="77777777" w:rsidR="009F2205" w:rsidRPr="00E27213" w:rsidRDefault="009F2205" w:rsidP="00E2721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22CB544" w14:textId="77777777" w:rsidR="009F2205" w:rsidRPr="000A128C" w:rsidRDefault="009F2205" w:rsidP="00E27213">
      <w:pPr>
        <w:jc w:val="both"/>
        <w:outlineLvl w:val="1"/>
        <w:rPr>
          <w:rFonts w:asciiTheme="minorHAnsi" w:hAnsiTheme="minorHAnsi" w:cstheme="minorHAnsi"/>
          <w:b/>
          <w:bCs/>
          <w:sz w:val="24"/>
          <w:szCs w:val="24"/>
        </w:rPr>
      </w:pPr>
      <w:r w:rsidRPr="00E27213">
        <w:rPr>
          <w:rFonts w:asciiTheme="minorHAnsi" w:hAnsiTheme="minorHAnsi" w:cstheme="minorHAnsi"/>
          <w:b/>
          <w:bCs/>
          <w:sz w:val="24"/>
          <w:szCs w:val="24"/>
        </w:rPr>
        <w:t>Compensation &amp; Benefits</w:t>
      </w:r>
    </w:p>
    <w:p w14:paraId="4832CE64" w14:textId="77777777" w:rsidR="009F2205" w:rsidRPr="000A128C" w:rsidRDefault="00C46797" w:rsidP="00E27213">
      <w:pPr>
        <w:numPr>
          <w:ilvl w:val="0"/>
          <w:numId w:val="3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27213">
        <w:rPr>
          <w:rFonts w:asciiTheme="minorHAnsi" w:hAnsiTheme="minorHAnsi" w:cstheme="minorHAnsi"/>
          <w:sz w:val="24"/>
          <w:szCs w:val="24"/>
        </w:rPr>
        <w:t>Summary involvement ensuring payroll is correct and in line with policy</w:t>
      </w:r>
      <w:r w:rsidR="009F2205" w:rsidRPr="000A128C">
        <w:rPr>
          <w:rFonts w:asciiTheme="minorHAnsi" w:hAnsiTheme="minorHAnsi" w:cstheme="minorHAnsi"/>
          <w:sz w:val="24"/>
          <w:szCs w:val="24"/>
        </w:rPr>
        <w:t>.</w:t>
      </w:r>
    </w:p>
    <w:p w14:paraId="6024A040" w14:textId="77777777" w:rsidR="00E27213" w:rsidRPr="009A79BB" w:rsidRDefault="00E27213" w:rsidP="00E27213">
      <w:pPr>
        <w:numPr>
          <w:ilvl w:val="0"/>
          <w:numId w:val="3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A79BB">
        <w:rPr>
          <w:rFonts w:asciiTheme="minorHAnsi" w:hAnsiTheme="minorHAnsi" w:cstheme="minorHAnsi"/>
          <w:sz w:val="24"/>
          <w:szCs w:val="24"/>
        </w:rPr>
        <w:t>Provide expert advice on remuneration, benefits, employment terms, and statutory entitlements.</w:t>
      </w:r>
    </w:p>
    <w:p w14:paraId="7824B3DA" w14:textId="77777777" w:rsidR="00E27213" w:rsidRPr="009A79BB" w:rsidRDefault="00E27213" w:rsidP="00E27213">
      <w:pPr>
        <w:numPr>
          <w:ilvl w:val="0"/>
          <w:numId w:val="3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A79BB">
        <w:rPr>
          <w:rFonts w:asciiTheme="minorHAnsi" w:hAnsiTheme="minorHAnsi" w:cstheme="minorHAnsi"/>
          <w:sz w:val="24"/>
          <w:szCs w:val="24"/>
        </w:rPr>
        <w:t>Manage staff contracts, employment documentation, and variations to terms.</w:t>
      </w:r>
    </w:p>
    <w:p w14:paraId="3314B505" w14:textId="77777777" w:rsidR="007B6047" w:rsidRPr="00E27213" w:rsidRDefault="00E27213" w:rsidP="00E27213">
      <w:pPr>
        <w:pStyle w:val="ListParagraph"/>
        <w:numPr>
          <w:ilvl w:val="0"/>
          <w:numId w:val="33"/>
        </w:numPr>
        <w:jc w:val="both"/>
        <w:rPr>
          <w:rFonts w:asciiTheme="minorHAnsi" w:hAnsiTheme="minorHAnsi" w:cstheme="minorHAnsi"/>
          <w:b/>
          <w:bCs/>
          <w:sz w:val="24"/>
          <w:szCs w:val="24"/>
          <w:lang w:val="en-GB" w:eastAsia="en-US"/>
        </w:rPr>
      </w:pPr>
      <w:r w:rsidRPr="00E27213">
        <w:rPr>
          <w:rFonts w:asciiTheme="minorHAnsi" w:hAnsiTheme="minorHAnsi" w:cstheme="minorHAnsi"/>
          <w:sz w:val="24"/>
          <w:szCs w:val="24"/>
        </w:rPr>
        <w:t>Oversee leave management including sickness, maternity/paternity, parental leave, and flexible working arrangements.</w:t>
      </w:r>
    </w:p>
    <w:p w14:paraId="3C71605A" w14:textId="77777777" w:rsidR="00E27213" w:rsidRPr="00E27213" w:rsidRDefault="00E27213" w:rsidP="00E27213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en-GB" w:eastAsia="en-US"/>
        </w:rPr>
      </w:pPr>
    </w:p>
    <w:p w14:paraId="250C3281" w14:textId="77777777" w:rsidR="00A57555" w:rsidRDefault="00A57555" w:rsidP="00E27213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en-GB" w:eastAsia="en-US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n-GB" w:eastAsia="en-US"/>
        </w:rPr>
        <w:t>Policies, Compliance and GDPR:</w:t>
      </w:r>
    </w:p>
    <w:p w14:paraId="61992D27" w14:textId="428CB168" w:rsidR="00A57555" w:rsidRPr="00A57555" w:rsidRDefault="00A57555" w:rsidP="00A57555">
      <w:pPr>
        <w:pStyle w:val="ListParagraph"/>
        <w:numPr>
          <w:ilvl w:val="0"/>
          <w:numId w:val="43"/>
        </w:numPr>
        <w:jc w:val="both"/>
        <w:rPr>
          <w:rFonts w:asciiTheme="minorHAnsi" w:hAnsiTheme="minorHAnsi" w:cstheme="minorHAnsi"/>
          <w:bCs/>
          <w:sz w:val="24"/>
          <w:szCs w:val="24"/>
          <w:lang w:val="en-GB" w:eastAsia="en-US"/>
        </w:rPr>
      </w:pPr>
      <w:r w:rsidRPr="00A57555">
        <w:rPr>
          <w:rFonts w:asciiTheme="minorHAnsi" w:hAnsiTheme="minorHAnsi" w:cstheme="minorHAnsi"/>
          <w:bCs/>
          <w:sz w:val="24"/>
          <w:szCs w:val="24"/>
          <w:lang w:val="en-GB" w:eastAsia="en-US"/>
        </w:rPr>
        <w:t>Develop</w:t>
      </w:r>
      <w:r>
        <w:rPr>
          <w:rFonts w:asciiTheme="minorHAnsi" w:hAnsiTheme="minorHAnsi" w:cstheme="minorHAnsi"/>
          <w:bCs/>
          <w:sz w:val="24"/>
          <w:szCs w:val="24"/>
          <w:lang w:val="en-GB" w:eastAsia="en-US"/>
        </w:rPr>
        <w:t>,</w:t>
      </w:r>
      <w:r w:rsidRPr="00A57555">
        <w:rPr>
          <w:rFonts w:asciiTheme="minorHAnsi" w:hAnsiTheme="minorHAnsi" w:cstheme="minorHAnsi"/>
          <w:bCs/>
          <w:sz w:val="24"/>
          <w:szCs w:val="24"/>
          <w:lang w:val="en-GB" w:eastAsia="en-US"/>
        </w:rPr>
        <w:t xml:space="preserve"> review and update HR policies</w:t>
      </w:r>
    </w:p>
    <w:p w14:paraId="776AD352" w14:textId="77777777" w:rsidR="00A57555" w:rsidRPr="00A57555" w:rsidRDefault="00A57555" w:rsidP="00A57555">
      <w:pPr>
        <w:pStyle w:val="ListParagraph"/>
        <w:numPr>
          <w:ilvl w:val="0"/>
          <w:numId w:val="43"/>
        </w:numPr>
        <w:jc w:val="both"/>
        <w:rPr>
          <w:rFonts w:asciiTheme="minorHAnsi" w:hAnsiTheme="minorHAnsi" w:cstheme="minorHAnsi"/>
          <w:bCs/>
          <w:sz w:val="24"/>
          <w:szCs w:val="24"/>
          <w:lang w:val="en-GB" w:eastAsia="en-US"/>
        </w:rPr>
      </w:pPr>
      <w:r w:rsidRPr="00A57555">
        <w:rPr>
          <w:rFonts w:asciiTheme="minorHAnsi" w:hAnsiTheme="minorHAnsi" w:cstheme="minorHAnsi"/>
          <w:bCs/>
          <w:sz w:val="24"/>
          <w:szCs w:val="24"/>
          <w:lang w:val="en-GB" w:eastAsia="en-US"/>
        </w:rPr>
        <w:t>Ensure full compliance with employment law, safeguarding, safer recruitment and GDPR</w:t>
      </w:r>
    </w:p>
    <w:p w14:paraId="26EAB8CE" w14:textId="77777777" w:rsidR="00A57555" w:rsidRPr="00A57555" w:rsidRDefault="00A57555" w:rsidP="00A57555">
      <w:pPr>
        <w:pStyle w:val="ListParagraph"/>
        <w:numPr>
          <w:ilvl w:val="0"/>
          <w:numId w:val="43"/>
        </w:numPr>
        <w:jc w:val="both"/>
        <w:rPr>
          <w:rFonts w:asciiTheme="minorHAnsi" w:hAnsiTheme="minorHAnsi" w:cstheme="minorHAnsi"/>
          <w:bCs/>
          <w:sz w:val="24"/>
          <w:szCs w:val="24"/>
          <w:lang w:val="en-GB" w:eastAsia="en-US"/>
        </w:rPr>
      </w:pPr>
      <w:r w:rsidRPr="00A57555">
        <w:rPr>
          <w:rFonts w:asciiTheme="minorHAnsi" w:hAnsiTheme="minorHAnsi" w:cstheme="minorHAnsi"/>
          <w:bCs/>
          <w:sz w:val="24"/>
          <w:szCs w:val="24"/>
          <w:lang w:val="en-GB" w:eastAsia="en-US"/>
        </w:rPr>
        <w:t>Ensure strict confidentiality and compliance with GDPR in all matters</w:t>
      </w:r>
    </w:p>
    <w:p w14:paraId="4ADB6C30" w14:textId="77777777" w:rsidR="00A57555" w:rsidRDefault="00A57555" w:rsidP="00A57555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en-GB" w:eastAsia="en-US"/>
        </w:rPr>
      </w:pPr>
    </w:p>
    <w:p w14:paraId="648A26DF" w14:textId="0AA72FA4" w:rsidR="007B6047" w:rsidRPr="00A57555" w:rsidRDefault="008C3BD3" w:rsidP="00A57555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en-GB" w:eastAsia="en-US"/>
        </w:rPr>
      </w:pPr>
      <w:r w:rsidRPr="00A57555">
        <w:rPr>
          <w:rFonts w:asciiTheme="minorHAnsi" w:hAnsiTheme="minorHAnsi" w:cstheme="minorHAnsi"/>
          <w:b/>
          <w:bCs/>
          <w:sz w:val="24"/>
          <w:szCs w:val="24"/>
          <w:lang w:val="en-GB" w:eastAsia="en-US"/>
        </w:rPr>
        <w:t>Staff Wellbeing:</w:t>
      </w:r>
    </w:p>
    <w:p w14:paraId="23023279" w14:textId="77777777" w:rsidR="00E27213" w:rsidRPr="009A79BB" w:rsidRDefault="00E27213" w:rsidP="00E27213">
      <w:pPr>
        <w:numPr>
          <w:ilvl w:val="0"/>
          <w:numId w:val="4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A79BB">
        <w:rPr>
          <w:rFonts w:asciiTheme="minorHAnsi" w:hAnsiTheme="minorHAnsi" w:cstheme="minorHAnsi"/>
          <w:sz w:val="24"/>
          <w:szCs w:val="24"/>
        </w:rPr>
        <w:t>Act as a visible and approachable point of contact for staff wellbeing.</w:t>
      </w:r>
    </w:p>
    <w:p w14:paraId="2657104B" w14:textId="77777777" w:rsidR="00E27213" w:rsidRPr="009A79BB" w:rsidRDefault="00E27213" w:rsidP="00E27213">
      <w:pPr>
        <w:numPr>
          <w:ilvl w:val="0"/>
          <w:numId w:val="4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A79BB">
        <w:rPr>
          <w:rFonts w:asciiTheme="minorHAnsi" w:hAnsiTheme="minorHAnsi" w:cstheme="minorHAnsi"/>
          <w:sz w:val="24"/>
          <w:szCs w:val="24"/>
        </w:rPr>
        <w:t>Serve as a trained Adult Mental Health First Aider.</w:t>
      </w:r>
    </w:p>
    <w:p w14:paraId="7518D9E5" w14:textId="77777777" w:rsidR="00E27213" w:rsidRPr="009A79BB" w:rsidRDefault="00E27213" w:rsidP="00E27213">
      <w:pPr>
        <w:numPr>
          <w:ilvl w:val="0"/>
          <w:numId w:val="4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A79BB">
        <w:rPr>
          <w:rFonts w:asciiTheme="minorHAnsi" w:hAnsiTheme="minorHAnsi" w:cstheme="minorHAnsi"/>
          <w:sz w:val="24"/>
          <w:szCs w:val="24"/>
        </w:rPr>
        <w:t>Lead the school’s Wellbeing Ambassadors and drive the delivery of the wellbeing action plan.</w:t>
      </w:r>
    </w:p>
    <w:p w14:paraId="556C1F6D" w14:textId="77777777" w:rsidR="00E27213" w:rsidRPr="009A79BB" w:rsidRDefault="00E27213" w:rsidP="00E27213">
      <w:pPr>
        <w:numPr>
          <w:ilvl w:val="0"/>
          <w:numId w:val="4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A79BB">
        <w:rPr>
          <w:rFonts w:asciiTheme="minorHAnsi" w:hAnsiTheme="minorHAnsi" w:cstheme="minorHAnsi"/>
          <w:sz w:val="24"/>
          <w:szCs w:val="24"/>
        </w:rPr>
        <w:t>Analyse wellbeing data and develop initiatives that support engagement and staff morale.</w:t>
      </w:r>
    </w:p>
    <w:p w14:paraId="2FFE6E8B" w14:textId="77777777" w:rsidR="008C3BD3" w:rsidRPr="00E27213" w:rsidRDefault="00E27213" w:rsidP="00E27213">
      <w:pPr>
        <w:pStyle w:val="ListParagraph"/>
        <w:numPr>
          <w:ilvl w:val="0"/>
          <w:numId w:val="41"/>
        </w:numPr>
        <w:jc w:val="both"/>
        <w:rPr>
          <w:rFonts w:asciiTheme="minorHAnsi" w:hAnsiTheme="minorHAnsi" w:cstheme="minorHAnsi"/>
          <w:b/>
          <w:bCs/>
          <w:sz w:val="24"/>
          <w:szCs w:val="24"/>
          <w:lang w:val="en-GB" w:eastAsia="en-US"/>
        </w:rPr>
      </w:pPr>
      <w:r w:rsidRPr="00E27213">
        <w:rPr>
          <w:rFonts w:asciiTheme="minorHAnsi" w:hAnsiTheme="minorHAnsi" w:cstheme="minorHAnsi"/>
          <w:sz w:val="24"/>
          <w:szCs w:val="24"/>
        </w:rPr>
        <w:t>Promote staff benefits, wellbeing initiatives, and the Employee Assistance Programme</w:t>
      </w:r>
    </w:p>
    <w:p w14:paraId="4EE38B15" w14:textId="77777777" w:rsidR="00E27213" w:rsidRPr="00E27213" w:rsidRDefault="00E27213" w:rsidP="00E27213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en-GB" w:eastAsia="en-US"/>
        </w:rPr>
      </w:pPr>
    </w:p>
    <w:p w14:paraId="0A5B9480" w14:textId="77777777" w:rsidR="008C3BD3" w:rsidRPr="00E27213" w:rsidRDefault="008C3BD3" w:rsidP="00E27213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en-GB" w:eastAsia="en-US"/>
        </w:rPr>
      </w:pPr>
      <w:r w:rsidRPr="00E27213">
        <w:rPr>
          <w:rFonts w:asciiTheme="minorHAnsi" w:hAnsiTheme="minorHAnsi" w:cstheme="minorHAnsi"/>
          <w:b/>
          <w:bCs/>
          <w:sz w:val="24"/>
          <w:szCs w:val="24"/>
          <w:lang w:val="en-GB" w:eastAsia="en-US"/>
        </w:rPr>
        <w:t>Additional Responsibilities:</w:t>
      </w:r>
    </w:p>
    <w:p w14:paraId="765CAD3E" w14:textId="77777777" w:rsidR="00E27213" w:rsidRPr="009A79BB" w:rsidRDefault="00E27213" w:rsidP="00E27213">
      <w:pPr>
        <w:numPr>
          <w:ilvl w:val="0"/>
          <w:numId w:val="4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A79BB">
        <w:rPr>
          <w:rFonts w:asciiTheme="minorHAnsi" w:hAnsiTheme="minorHAnsi" w:cstheme="minorHAnsi"/>
          <w:sz w:val="24"/>
          <w:szCs w:val="24"/>
        </w:rPr>
        <w:t>Maintain accurate and compliant HR systems, data, and personnel records.</w:t>
      </w:r>
    </w:p>
    <w:p w14:paraId="5C6F0CF2" w14:textId="77777777" w:rsidR="00E27213" w:rsidRPr="009A79BB" w:rsidRDefault="00E27213" w:rsidP="00E27213">
      <w:pPr>
        <w:numPr>
          <w:ilvl w:val="0"/>
          <w:numId w:val="4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A79BB">
        <w:rPr>
          <w:rFonts w:asciiTheme="minorHAnsi" w:hAnsiTheme="minorHAnsi" w:cstheme="minorHAnsi"/>
          <w:sz w:val="24"/>
          <w:szCs w:val="24"/>
        </w:rPr>
        <w:t>Lead completion of the School Workforce Census.</w:t>
      </w:r>
    </w:p>
    <w:p w14:paraId="2B508FA2" w14:textId="77777777" w:rsidR="00E27213" w:rsidRPr="009A79BB" w:rsidRDefault="00E27213" w:rsidP="00E27213">
      <w:pPr>
        <w:numPr>
          <w:ilvl w:val="0"/>
          <w:numId w:val="4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A79BB">
        <w:rPr>
          <w:rFonts w:asciiTheme="minorHAnsi" w:hAnsiTheme="minorHAnsi" w:cstheme="minorHAnsi"/>
          <w:sz w:val="24"/>
          <w:szCs w:val="24"/>
        </w:rPr>
        <w:t>Manage and update the HR area on SharePoint.</w:t>
      </w:r>
    </w:p>
    <w:p w14:paraId="4CA30D06" w14:textId="77777777" w:rsidR="00E27213" w:rsidRPr="009A79BB" w:rsidRDefault="00E27213" w:rsidP="00E27213">
      <w:pPr>
        <w:numPr>
          <w:ilvl w:val="0"/>
          <w:numId w:val="4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A79BB">
        <w:rPr>
          <w:rFonts w:asciiTheme="minorHAnsi" w:hAnsiTheme="minorHAnsi" w:cstheme="minorHAnsi"/>
          <w:sz w:val="24"/>
          <w:szCs w:val="24"/>
        </w:rPr>
        <w:t>Support the wider school community and take part in school events where appropriate.</w:t>
      </w:r>
    </w:p>
    <w:p w14:paraId="26376A7C" w14:textId="77777777" w:rsidR="00E27213" w:rsidRPr="009A79BB" w:rsidRDefault="00E27213" w:rsidP="00E27213">
      <w:pPr>
        <w:numPr>
          <w:ilvl w:val="0"/>
          <w:numId w:val="4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A79BB">
        <w:rPr>
          <w:rFonts w:asciiTheme="minorHAnsi" w:hAnsiTheme="minorHAnsi" w:cstheme="minorHAnsi"/>
          <w:sz w:val="24"/>
          <w:szCs w:val="24"/>
        </w:rPr>
        <w:t>Engage in continuous professional development to maintain up</w:t>
      </w:r>
      <w:r w:rsidRPr="009A79BB">
        <w:rPr>
          <w:rFonts w:asciiTheme="minorHAnsi" w:hAnsiTheme="minorHAnsi" w:cstheme="minorHAnsi"/>
          <w:sz w:val="24"/>
          <w:szCs w:val="24"/>
        </w:rPr>
        <w:noBreakHyphen/>
        <w:t>to</w:t>
      </w:r>
      <w:r w:rsidRPr="009A79BB">
        <w:rPr>
          <w:rFonts w:asciiTheme="minorHAnsi" w:hAnsiTheme="minorHAnsi" w:cstheme="minorHAnsi"/>
          <w:sz w:val="24"/>
          <w:szCs w:val="24"/>
        </w:rPr>
        <w:noBreakHyphen/>
        <w:t>date HR expertise.</w:t>
      </w:r>
    </w:p>
    <w:p w14:paraId="36FCDF94" w14:textId="77777777" w:rsidR="00E27213" w:rsidRPr="009A79BB" w:rsidRDefault="00E27213" w:rsidP="00E27213">
      <w:pPr>
        <w:numPr>
          <w:ilvl w:val="0"/>
          <w:numId w:val="4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A79BB">
        <w:rPr>
          <w:rFonts w:asciiTheme="minorHAnsi" w:hAnsiTheme="minorHAnsi" w:cstheme="minorHAnsi"/>
          <w:sz w:val="24"/>
          <w:szCs w:val="24"/>
        </w:rPr>
        <w:t>Ensure all HR practices uphold equality, diversity, safeguarding, and statutory compliance.</w:t>
      </w:r>
    </w:p>
    <w:p w14:paraId="1E1A0403" w14:textId="77777777" w:rsidR="00E27213" w:rsidRPr="009A79BB" w:rsidRDefault="00E27213" w:rsidP="00E27213">
      <w:pPr>
        <w:numPr>
          <w:ilvl w:val="0"/>
          <w:numId w:val="4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A79BB">
        <w:rPr>
          <w:rFonts w:asciiTheme="minorHAnsi" w:hAnsiTheme="minorHAnsi" w:cstheme="minorHAnsi"/>
          <w:sz w:val="24"/>
          <w:szCs w:val="24"/>
        </w:rPr>
        <w:t>Represent the school at relevant external events, networks, and professional seminars.</w:t>
      </w:r>
    </w:p>
    <w:p w14:paraId="6718B95C" w14:textId="77777777" w:rsidR="00E27213" w:rsidRPr="009A79BB" w:rsidRDefault="00E27213" w:rsidP="00E27213">
      <w:pPr>
        <w:numPr>
          <w:ilvl w:val="0"/>
          <w:numId w:val="4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A79BB">
        <w:rPr>
          <w:rFonts w:asciiTheme="minorHAnsi" w:hAnsiTheme="minorHAnsi" w:cstheme="minorHAnsi"/>
          <w:sz w:val="24"/>
          <w:szCs w:val="24"/>
        </w:rPr>
        <w:t>Stay informed of developments in employment law and translate these into school policies and practice.</w:t>
      </w:r>
    </w:p>
    <w:p w14:paraId="3A8BE932" w14:textId="77777777" w:rsidR="008C3BD3" w:rsidRPr="00E27213" w:rsidRDefault="00E27213" w:rsidP="00E27213">
      <w:pPr>
        <w:pStyle w:val="ListParagraph"/>
        <w:numPr>
          <w:ilvl w:val="0"/>
          <w:numId w:val="42"/>
        </w:numPr>
        <w:jc w:val="both"/>
        <w:rPr>
          <w:rFonts w:asciiTheme="minorHAnsi" w:hAnsiTheme="minorHAnsi" w:cstheme="minorHAnsi"/>
          <w:bCs/>
          <w:sz w:val="24"/>
          <w:szCs w:val="24"/>
          <w:lang w:val="en-GB" w:eastAsia="en-US"/>
        </w:rPr>
      </w:pPr>
      <w:r w:rsidRPr="00E27213">
        <w:rPr>
          <w:rFonts w:asciiTheme="minorHAnsi" w:hAnsiTheme="minorHAnsi" w:cstheme="minorHAnsi"/>
          <w:sz w:val="24"/>
          <w:szCs w:val="24"/>
        </w:rPr>
        <w:t xml:space="preserve">Support </w:t>
      </w:r>
      <w:proofErr w:type="spellStart"/>
      <w:r w:rsidRPr="00E27213">
        <w:rPr>
          <w:rFonts w:asciiTheme="minorHAnsi" w:hAnsiTheme="minorHAnsi" w:cstheme="minorHAnsi"/>
          <w:sz w:val="24"/>
          <w:szCs w:val="24"/>
        </w:rPr>
        <w:t>Ofsted</w:t>
      </w:r>
      <w:proofErr w:type="spellEnd"/>
      <w:r w:rsidRPr="00E27213">
        <w:rPr>
          <w:rFonts w:asciiTheme="minorHAnsi" w:hAnsiTheme="minorHAnsi" w:cstheme="minorHAnsi"/>
          <w:sz w:val="24"/>
          <w:szCs w:val="24"/>
        </w:rPr>
        <w:t xml:space="preserve"> and other inspections by providing accurate documentation and evidence relating to HR compliance and staff management</w:t>
      </w:r>
    </w:p>
    <w:p w14:paraId="247DF6C9" w14:textId="77777777" w:rsidR="00E27213" w:rsidRPr="00E27213" w:rsidRDefault="00E27213" w:rsidP="00E27213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en-GB" w:eastAsia="en-US"/>
        </w:rPr>
      </w:pPr>
    </w:p>
    <w:p w14:paraId="0F714BC6" w14:textId="77777777" w:rsidR="003D7CB9" w:rsidRPr="00E27213" w:rsidRDefault="003D7CB9" w:rsidP="003D7CB9">
      <w:pPr>
        <w:rPr>
          <w:rFonts w:asciiTheme="minorHAnsi" w:hAnsiTheme="minorHAnsi" w:cstheme="minorHAnsi"/>
          <w:b/>
          <w:bCs/>
          <w:sz w:val="24"/>
          <w:szCs w:val="24"/>
          <w:lang w:val="en-GB" w:eastAsia="en-US"/>
        </w:rPr>
      </w:pPr>
      <w:r w:rsidRPr="00E27213">
        <w:rPr>
          <w:rFonts w:asciiTheme="minorHAnsi" w:hAnsiTheme="minorHAnsi" w:cstheme="minorHAnsi"/>
          <w:b/>
          <w:bCs/>
          <w:sz w:val="24"/>
          <w:szCs w:val="24"/>
          <w:lang w:val="en-GB" w:eastAsia="en-US"/>
        </w:rPr>
        <w:t>Safeguarding</w:t>
      </w:r>
    </w:p>
    <w:p w14:paraId="08749ABD" w14:textId="77777777" w:rsidR="003D7CB9" w:rsidRPr="00E27213" w:rsidRDefault="003D7CB9" w:rsidP="003D7CB9">
      <w:pPr>
        <w:numPr>
          <w:ilvl w:val="0"/>
          <w:numId w:val="7"/>
        </w:numPr>
        <w:ind w:left="709" w:hanging="283"/>
        <w:jc w:val="both"/>
        <w:rPr>
          <w:rFonts w:asciiTheme="minorHAnsi" w:hAnsiTheme="minorHAnsi" w:cstheme="minorHAnsi"/>
          <w:bCs/>
          <w:sz w:val="24"/>
          <w:szCs w:val="24"/>
          <w:lang w:val="en-GB" w:eastAsia="en-US"/>
        </w:rPr>
      </w:pPr>
      <w:r w:rsidRPr="00E27213">
        <w:rPr>
          <w:rFonts w:asciiTheme="minorHAnsi" w:hAnsiTheme="minorHAnsi" w:cstheme="minorHAnsi"/>
          <w:bCs/>
          <w:sz w:val="24"/>
          <w:szCs w:val="24"/>
          <w:lang w:val="en-GB" w:eastAsia="en-US"/>
        </w:rPr>
        <w:t>Goldwyn is committed to safeguarding and promoting the welfare of children and young people and expects all staff and volunteers to share this commitment.</w:t>
      </w:r>
    </w:p>
    <w:p w14:paraId="7C60F3C9" w14:textId="77777777" w:rsidR="003D7CB9" w:rsidRPr="00E27213" w:rsidRDefault="003D7CB9" w:rsidP="003D7CB9">
      <w:pPr>
        <w:jc w:val="both"/>
        <w:rPr>
          <w:rFonts w:asciiTheme="minorHAnsi" w:hAnsiTheme="minorHAnsi" w:cstheme="minorHAnsi"/>
          <w:bCs/>
          <w:sz w:val="24"/>
          <w:szCs w:val="24"/>
          <w:lang w:val="en-GB" w:eastAsia="en-US"/>
        </w:rPr>
      </w:pPr>
    </w:p>
    <w:p w14:paraId="2E756FE4" w14:textId="77777777" w:rsidR="003D7CB9" w:rsidRPr="00E27213" w:rsidRDefault="003D7CB9" w:rsidP="003D7CB9">
      <w:pPr>
        <w:jc w:val="both"/>
        <w:rPr>
          <w:rFonts w:asciiTheme="minorHAnsi" w:hAnsiTheme="minorHAnsi" w:cstheme="minorHAnsi"/>
          <w:b/>
          <w:sz w:val="24"/>
          <w:szCs w:val="24"/>
          <w:lang w:val="en-GB" w:eastAsia="en-US"/>
        </w:rPr>
      </w:pPr>
      <w:r w:rsidRPr="00E27213">
        <w:rPr>
          <w:rFonts w:asciiTheme="minorHAnsi" w:hAnsiTheme="minorHAnsi" w:cstheme="minorHAnsi"/>
          <w:b/>
          <w:sz w:val="24"/>
          <w:szCs w:val="24"/>
          <w:lang w:val="en-GB" w:eastAsia="en-US"/>
        </w:rPr>
        <w:t>Performance Development:</w:t>
      </w:r>
    </w:p>
    <w:p w14:paraId="6A5239B2" w14:textId="77777777" w:rsidR="003D7CB9" w:rsidRPr="00E27213" w:rsidRDefault="003D7CB9" w:rsidP="003D7CB9">
      <w:pPr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E27213">
        <w:rPr>
          <w:rFonts w:asciiTheme="minorHAnsi" w:hAnsiTheme="minorHAnsi" w:cstheme="minorHAnsi"/>
          <w:sz w:val="24"/>
          <w:szCs w:val="24"/>
          <w:lang w:val="en-GB"/>
        </w:rPr>
        <w:t>All staff must complete a satisfactory Performance Review in accordance with the Pay Policy to ensure pay progression</w:t>
      </w:r>
    </w:p>
    <w:p w14:paraId="6F7C4085" w14:textId="77777777" w:rsidR="003D7CB9" w:rsidRPr="00E27213" w:rsidRDefault="003D7CB9" w:rsidP="003D7CB9">
      <w:pPr>
        <w:jc w:val="both"/>
        <w:rPr>
          <w:rFonts w:asciiTheme="minorHAnsi" w:hAnsiTheme="minorHAnsi" w:cstheme="minorHAnsi"/>
          <w:b/>
          <w:sz w:val="24"/>
          <w:szCs w:val="24"/>
          <w:lang w:val="en-GB" w:eastAsia="en-US"/>
        </w:rPr>
      </w:pPr>
    </w:p>
    <w:p w14:paraId="0CC42CE0" w14:textId="77777777" w:rsidR="003D7CB9" w:rsidRPr="00E27213" w:rsidRDefault="003D7CB9" w:rsidP="003D7CB9">
      <w:pPr>
        <w:jc w:val="both"/>
        <w:rPr>
          <w:rFonts w:asciiTheme="minorHAnsi" w:hAnsiTheme="minorHAnsi" w:cstheme="minorHAnsi"/>
          <w:b/>
          <w:sz w:val="24"/>
          <w:szCs w:val="24"/>
          <w:lang w:val="en-GB" w:eastAsia="en-US"/>
        </w:rPr>
      </w:pPr>
      <w:r w:rsidRPr="00E27213">
        <w:rPr>
          <w:rFonts w:asciiTheme="minorHAnsi" w:hAnsiTheme="minorHAnsi" w:cstheme="minorHAnsi"/>
          <w:b/>
          <w:sz w:val="24"/>
          <w:szCs w:val="24"/>
          <w:lang w:val="en-GB" w:eastAsia="en-US"/>
        </w:rPr>
        <w:t>Staff Development:</w:t>
      </w:r>
    </w:p>
    <w:p w14:paraId="5CFA38E8" w14:textId="77777777" w:rsidR="003D7CB9" w:rsidRPr="00E27213" w:rsidRDefault="003D7CB9" w:rsidP="003D7CB9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  <w:lang w:val="en-GB" w:eastAsia="en-US"/>
        </w:rPr>
      </w:pPr>
      <w:r w:rsidRPr="00E27213">
        <w:rPr>
          <w:rFonts w:asciiTheme="minorHAnsi" w:hAnsiTheme="minorHAnsi" w:cstheme="minorHAnsi"/>
          <w:sz w:val="24"/>
          <w:szCs w:val="24"/>
          <w:lang w:val="en-GB" w:eastAsia="en-US"/>
        </w:rPr>
        <w:t>To assess development and training needs and discuss with line manager.</w:t>
      </w:r>
    </w:p>
    <w:p w14:paraId="06660A94" w14:textId="77777777" w:rsidR="003D7CB9" w:rsidRPr="00E27213" w:rsidRDefault="003D7CB9" w:rsidP="003D7CB9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  <w:lang w:val="en-GB" w:eastAsia="en-US"/>
        </w:rPr>
      </w:pPr>
      <w:r w:rsidRPr="00E27213">
        <w:rPr>
          <w:rFonts w:asciiTheme="minorHAnsi" w:hAnsiTheme="minorHAnsi" w:cstheme="minorHAnsi"/>
          <w:sz w:val="24"/>
          <w:szCs w:val="24"/>
          <w:lang w:val="en-GB" w:eastAsia="en-US"/>
        </w:rPr>
        <w:t>To set your own targets before any development activity (linked to the relevant standards).  To review and evaluate the activity after completion, cascading information to the appropriate team when relevant.</w:t>
      </w:r>
    </w:p>
    <w:p w14:paraId="13B091A1" w14:textId="77777777" w:rsidR="003D7CB9" w:rsidRPr="00E27213" w:rsidRDefault="003D7CB9" w:rsidP="003D7CB9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  <w:lang w:val="en-GB" w:eastAsia="en-US"/>
        </w:rPr>
      </w:pPr>
      <w:r w:rsidRPr="00E27213">
        <w:rPr>
          <w:rFonts w:asciiTheme="minorHAnsi" w:hAnsiTheme="minorHAnsi" w:cstheme="minorHAnsi"/>
          <w:sz w:val="24"/>
          <w:szCs w:val="24"/>
          <w:lang w:val="en-GB" w:eastAsia="en-US"/>
        </w:rPr>
        <w:t>To keep personal records of all staff development activities in which you are/have been involved.</w:t>
      </w:r>
    </w:p>
    <w:p w14:paraId="77CF9A5D" w14:textId="77777777" w:rsidR="003D7CB9" w:rsidRPr="00E27213" w:rsidRDefault="003D7CB9" w:rsidP="003D7CB9">
      <w:pPr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7261C98F" w14:textId="77777777" w:rsidR="003D7CB9" w:rsidRPr="00E27213" w:rsidRDefault="003D7CB9" w:rsidP="003D7CB9">
      <w:pPr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E27213">
        <w:rPr>
          <w:rFonts w:asciiTheme="minorHAnsi" w:hAnsiTheme="minorHAnsi" w:cstheme="minorHAnsi"/>
          <w:sz w:val="24"/>
          <w:szCs w:val="24"/>
          <w:lang w:val="en-GB"/>
        </w:rPr>
        <w:t>To carry out as requested from time to time any other relevant duties as may be reasonably required by the Principal.</w:t>
      </w:r>
    </w:p>
    <w:p w14:paraId="2C7E62D2" w14:textId="77777777" w:rsidR="003D7CB9" w:rsidRPr="00E27213" w:rsidRDefault="003D7CB9" w:rsidP="003D7CB9">
      <w:pPr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07A1CD1D" w14:textId="77777777" w:rsidR="003D7CB9" w:rsidRPr="00E27213" w:rsidRDefault="003D7CB9" w:rsidP="003D7CB9">
      <w:pPr>
        <w:jc w:val="both"/>
        <w:rPr>
          <w:rFonts w:asciiTheme="minorHAnsi" w:hAnsiTheme="minorHAnsi" w:cstheme="minorHAnsi"/>
          <w:sz w:val="24"/>
          <w:szCs w:val="24"/>
        </w:rPr>
      </w:pPr>
      <w:r w:rsidRPr="00E27213">
        <w:rPr>
          <w:rFonts w:asciiTheme="minorHAnsi" w:eastAsiaTheme="minorHAnsi" w:hAnsiTheme="minorHAnsi" w:cstheme="minorHAnsi"/>
          <w:sz w:val="24"/>
          <w:szCs w:val="24"/>
          <w:lang w:val="en-GB" w:eastAsia="en-US"/>
        </w:rPr>
        <w:t>This job description is provided to assist the job holder to know what his/her main duties are. It may be amended from time to time without change to the level of responsibility appropriate to the grade of post</w:t>
      </w:r>
      <w:r w:rsidRPr="00E27213">
        <w:rPr>
          <w:rFonts w:asciiTheme="minorHAnsi" w:hAnsiTheme="minorHAnsi" w:cstheme="minorHAnsi"/>
          <w:sz w:val="24"/>
          <w:szCs w:val="24"/>
          <w:lang w:val="en-GB"/>
        </w:rPr>
        <w:t xml:space="preserve">.  In </w:t>
      </w:r>
      <w:proofErr w:type="gramStart"/>
      <w:r w:rsidRPr="00E27213">
        <w:rPr>
          <w:rFonts w:asciiTheme="minorHAnsi" w:hAnsiTheme="minorHAnsi" w:cstheme="minorHAnsi"/>
          <w:sz w:val="24"/>
          <w:szCs w:val="24"/>
          <w:lang w:val="en-GB"/>
        </w:rPr>
        <w:t>addition</w:t>
      </w:r>
      <w:proofErr w:type="gramEnd"/>
      <w:r w:rsidRPr="00E27213">
        <w:rPr>
          <w:rFonts w:asciiTheme="minorHAnsi" w:hAnsiTheme="minorHAnsi" w:cstheme="minorHAnsi"/>
          <w:sz w:val="24"/>
          <w:szCs w:val="24"/>
          <w:lang w:val="en-GB"/>
        </w:rPr>
        <w:t xml:space="preserve"> it may be amended at any time after consultation with you.</w:t>
      </w:r>
    </w:p>
    <w:p w14:paraId="65467533" w14:textId="77777777" w:rsidR="003D7CB9" w:rsidRPr="00E27213" w:rsidRDefault="003D7CB9" w:rsidP="003D7CB9">
      <w:pPr>
        <w:pStyle w:val="Default"/>
        <w:rPr>
          <w:rFonts w:asciiTheme="minorHAnsi" w:hAnsiTheme="minorHAnsi" w:cstheme="minorHAnsi"/>
          <w:color w:val="auto"/>
        </w:rPr>
      </w:pPr>
    </w:p>
    <w:p w14:paraId="5B0B110C" w14:textId="77777777" w:rsidR="003D7CB9" w:rsidRPr="00E27213" w:rsidRDefault="003D7CB9" w:rsidP="00591786">
      <w:pPr>
        <w:rPr>
          <w:rFonts w:asciiTheme="minorHAnsi" w:hAnsiTheme="minorHAnsi" w:cstheme="minorHAnsi"/>
          <w:sz w:val="24"/>
          <w:szCs w:val="24"/>
        </w:rPr>
      </w:pPr>
    </w:p>
    <w:sectPr w:rsidR="003D7CB9" w:rsidRPr="00E27213" w:rsidSect="00E27213">
      <w:headerReference w:type="first" r:id="rId10"/>
      <w:pgSz w:w="11906" w:h="16838"/>
      <w:pgMar w:top="1134" w:right="1440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CE55A" w14:textId="77777777" w:rsidR="00E27213" w:rsidRDefault="00E27213" w:rsidP="00E27213">
      <w:r>
        <w:separator/>
      </w:r>
    </w:p>
  </w:endnote>
  <w:endnote w:type="continuationSeparator" w:id="0">
    <w:p w14:paraId="760EF4AA" w14:textId="77777777" w:rsidR="00E27213" w:rsidRDefault="00E27213" w:rsidP="00E27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DC579" w14:textId="77777777" w:rsidR="00E27213" w:rsidRDefault="00E27213" w:rsidP="00E27213">
      <w:r>
        <w:separator/>
      </w:r>
    </w:p>
  </w:footnote>
  <w:footnote w:type="continuationSeparator" w:id="0">
    <w:p w14:paraId="43FF6524" w14:textId="77777777" w:rsidR="00E27213" w:rsidRDefault="00E27213" w:rsidP="00E27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33E30" w14:textId="77777777" w:rsidR="00E27213" w:rsidRDefault="00E27213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B45506D" wp14:editId="7D2B1420">
              <wp:simplePos x="0" y="0"/>
              <wp:positionH relativeFrom="column">
                <wp:posOffset>5410200</wp:posOffset>
              </wp:positionH>
              <wp:positionV relativeFrom="paragraph">
                <wp:posOffset>-259715</wp:posOffset>
              </wp:positionV>
              <wp:extent cx="923925" cy="140462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9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B0081B" w14:textId="77777777" w:rsidR="00E27213" w:rsidRDefault="00E2721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05C5B9" wp14:editId="067F49AA">
                                <wp:extent cx="752475" cy="836752"/>
                                <wp:effectExtent l="0" t="0" r="0" b="1905"/>
                                <wp:docPr id="1" name="Picture 1" descr="C:\Users\brobynt\AppData\Local\Temp\MicrosoftEdgeDownloads\e3c886e0-cd53-4278-bfba-0b496aca5825\Blue dots fin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brobynt\AppData\Local\Temp\MicrosoftEdgeDownloads\e3c886e0-cd53-4278-bfba-0b496aca5825\Blue dots fin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4312" cy="8499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4550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6pt;margin-top:-20.45pt;width:72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" stroked="f">
              <v:textbox style="mso-fit-shape-to-text:t">
                <w:txbxContent>
                  <w:p w14:paraId="78B0081B" w14:textId="77777777" w:rsidR="00E27213" w:rsidRDefault="00E27213">
                    <w:r>
                      <w:rPr>
                        <w:noProof/>
                      </w:rPr>
                      <w:drawing>
                        <wp:inline distT="0" distB="0" distL="0" distR="0" wp14:anchorId="6605C5B9" wp14:editId="067F49AA">
                          <wp:extent cx="752475" cy="836752"/>
                          <wp:effectExtent l="0" t="0" r="0" b="1905"/>
                          <wp:docPr id="1" name="Picture 1" descr="C:\Users\brobynt\AppData\Local\Temp\MicrosoftEdgeDownloads\e3c886e0-cd53-4278-bfba-0b496aca5825\Blue dots fin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brobynt\AppData\Local\Temp\MicrosoftEdgeDownloads\e3c886e0-cd53-4278-bfba-0b496aca5825\Blue dots fin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4312" cy="8499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85E98"/>
    <w:multiLevelType w:val="hybridMultilevel"/>
    <w:tmpl w:val="89D2A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34AD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2524BF"/>
    <w:multiLevelType w:val="hybridMultilevel"/>
    <w:tmpl w:val="E304C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74756C"/>
    <w:multiLevelType w:val="hybridMultilevel"/>
    <w:tmpl w:val="0D722C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7B22F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3BC78C5"/>
    <w:multiLevelType w:val="hybridMultilevel"/>
    <w:tmpl w:val="EA2C5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1929EE"/>
    <w:multiLevelType w:val="hybridMultilevel"/>
    <w:tmpl w:val="7B1C86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BE077E"/>
    <w:multiLevelType w:val="multilevel"/>
    <w:tmpl w:val="4146A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91353B"/>
    <w:multiLevelType w:val="hybridMultilevel"/>
    <w:tmpl w:val="96687E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F60F75"/>
    <w:multiLevelType w:val="multilevel"/>
    <w:tmpl w:val="A4307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7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671C50"/>
    <w:multiLevelType w:val="multilevel"/>
    <w:tmpl w:val="C852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3B058E"/>
    <w:multiLevelType w:val="hybridMultilevel"/>
    <w:tmpl w:val="A3EAF8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5E6335"/>
    <w:multiLevelType w:val="multilevel"/>
    <w:tmpl w:val="6E984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6B0158"/>
    <w:multiLevelType w:val="multilevel"/>
    <w:tmpl w:val="6F7A1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3D6914"/>
    <w:multiLevelType w:val="hybridMultilevel"/>
    <w:tmpl w:val="39B40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C2BFA"/>
    <w:multiLevelType w:val="hybridMultilevel"/>
    <w:tmpl w:val="C6508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BD47E8"/>
    <w:multiLevelType w:val="multilevel"/>
    <w:tmpl w:val="8A267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E54924"/>
    <w:multiLevelType w:val="hybridMultilevel"/>
    <w:tmpl w:val="ACA0F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B974D2"/>
    <w:multiLevelType w:val="hybridMultilevel"/>
    <w:tmpl w:val="B630E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297AC8"/>
    <w:multiLevelType w:val="hybridMultilevel"/>
    <w:tmpl w:val="619AEA8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A2A7A"/>
    <w:multiLevelType w:val="multilevel"/>
    <w:tmpl w:val="816C9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805992"/>
    <w:multiLevelType w:val="hybridMultilevel"/>
    <w:tmpl w:val="8A067C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217A2A"/>
    <w:multiLevelType w:val="multilevel"/>
    <w:tmpl w:val="F6223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871418"/>
    <w:multiLevelType w:val="hybridMultilevel"/>
    <w:tmpl w:val="0D2A7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865DA"/>
    <w:multiLevelType w:val="multilevel"/>
    <w:tmpl w:val="4A482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A023E1"/>
    <w:multiLevelType w:val="multilevel"/>
    <w:tmpl w:val="37040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C8D72D8"/>
    <w:multiLevelType w:val="multilevel"/>
    <w:tmpl w:val="2550C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47640C"/>
    <w:multiLevelType w:val="multilevel"/>
    <w:tmpl w:val="DD689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D65AF6"/>
    <w:multiLevelType w:val="hybridMultilevel"/>
    <w:tmpl w:val="33A6EA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0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2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44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16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88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0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32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042" w:hanging="360"/>
      </w:pPr>
      <w:rPr>
        <w:rFonts w:ascii="Wingdings" w:hAnsi="Wingdings" w:hint="default"/>
      </w:rPr>
    </w:lvl>
  </w:abstractNum>
  <w:abstractNum w:abstractNumId="29" w15:restartNumberingAfterBreak="0">
    <w:nsid w:val="567B6F6F"/>
    <w:multiLevelType w:val="hybridMultilevel"/>
    <w:tmpl w:val="9632A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3435AB"/>
    <w:multiLevelType w:val="hybridMultilevel"/>
    <w:tmpl w:val="4FC25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097B1B"/>
    <w:multiLevelType w:val="multilevel"/>
    <w:tmpl w:val="FBA20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F921C4"/>
    <w:multiLevelType w:val="multilevel"/>
    <w:tmpl w:val="6E984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B83C4B"/>
    <w:multiLevelType w:val="multilevel"/>
    <w:tmpl w:val="B52E3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E00945"/>
    <w:multiLevelType w:val="hybridMultilevel"/>
    <w:tmpl w:val="76701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9E5E59"/>
    <w:multiLevelType w:val="multilevel"/>
    <w:tmpl w:val="A4307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7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462DD8"/>
    <w:multiLevelType w:val="hybridMultilevel"/>
    <w:tmpl w:val="20387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DD415F"/>
    <w:multiLevelType w:val="hybridMultilevel"/>
    <w:tmpl w:val="92D0C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9F599A"/>
    <w:multiLevelType w:val="hybridMultilevel"/>
    <w:tmpl w:val="6316C3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A10FC7"/>
    <w:multiLevelType w:val="hybridMultilevel"/>
    <w:tmpl w:val="FBC4358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4177721"/>
    <w:multiLevelType w:val="hybridMultilevel"/>
    <w:tmpl w:val="66A40900"/>
    <w:lvl w:ilvl="0" w:tplc="BBE6DB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A14600"/>
    <w:multiLevelType w:val="hybridMultilevel"/>
    <w:tmpl w:val="555AE4D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1"/>
  </w:num>
  <w:num w:numId="2">
    <w:abstractNumId w:val="19"/>
  </w:num>
  <w:num w:numId="3">
    <w:abstractNumId w:val="17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36"/>
  </w:num>
  <w:num w:numId="8">
    <w:abstractNumId w:val="6"/>
  </w:num>
  <w:num w:numId="9">
    <w:abstractNumId w:val="18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0"/>
  </w:num>
  <w:num w:numId="14">
    <w:abstractNumId w:val="2"/>
  </w:num>
  <w:num w:numId="15">
    <w:abstractNumId w:val="28"/>
  </w:num>
  <w:num w:numId="16">
    <w:abstractNumId w:val="34"/>
  </w:num>
  <w:num w:numId="17">
    <w:abstractNumId w:val="0"/>
  </w:num>
  <w:num w:numId="18">
    <w:abstractNumId w:val="40"/>
  </w:num>
  <w:num w:numId="19">
    <w:abstractNumId w:val="38"/>
  </w:num>
  <w:num w:numId="20">
    <w:abstractNumId w:val="35"/>
  </w:num>
  <w:num w:numId="21">
    <w:abstractNumId w:val="23"/>
  </w:num>
  <w:num w:numId="22">
    <w:abstractNumId w:val="3"/>
  </w:num>
  <w:num w:numId="23">
    <w:abstractNumId w:val="30"/>
  </w:num>
  <w:num w:numId="24">
    <w:abstractNumId w:val="9"/>
  </w:num>
  <w:num w:numId="25">
    <w:abstractNumId w:val="14"/>
  </w:num>
  <w:num w:numId="26">
    <w:abstractNumId w:val="22"/>
  </w:num>
  <w:num w:numId="27">
    <w:abstractNumId w:val="25"/>
  </w:num>
  <w:num w:numId="28">
    <w:abstractNumId w:val="7"/>
  </w:num>
  <w:num w:numId="29">
    <w:abstractNumId w:val="37"/>
  </w:num>
  <w:num w:numId="30">
    <w:abstractNumId w:val="5"/>
  </w:num>
  <w:num w:numId="31">
    <w:abstractNumId w:val="13"/>
  </w:num>
  <w:num w:numId="32">
    <w:abstractNumId w:val="27"/>
  </w:num>
  <w:num w:numId="33">
    <w:abstractNumId w:val="10"/>
  </w:num>
  <w:num w:numId="34">
    <w:abstractNumId w:val="29"/>
  </w:num>
  <w:num w:numId="35">
    <w:abstractNumId w:val="15"/>
  </w:num>
  <w:num w:numId="36">
    <w:abstractNumId w:val="24"/>
  </w:num>
  <w:num w:numId="37">
    <w:abstractNumId w:val="33"/>
  </w:num>
  <w:num w:numId="38">
    <w:abstractNumId w:val="16"/>
  </w:num>
  <w:num w:numId="39">
    <w:abstractNumId w:val="31"/>
  </w:num>
  <w:num w:numId="40">
    <w:abstractNumId w:val="26"/>
  </w:num>
  <w:num w:numId="41">
    <w:abstractNumId w:val="20"/>
  </w:num>
  <w:num w:numId="42">
    <w:abstractNumId w:val="12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CC3"/>
    <w:rsid w:val="000C5824"/>
    <w:rsid w:val="000E7846"/>
    <w:rsid w:val="000F5884"/>
    <w:rsid w:val="001045FB"/>
    <w:rsid w:val="0010653E"/>
    <w:rsid w:val="0020127E"/>
    <w:rsid w:val="00262529"/>
    <w:rsid w:val="0026399D"/>
    <w:rsid w:val="00283A94"/>
    <w:rsid w:val="002C0307"/>
    <w:rsid w:val="002E7EA5"/>
    <w:rsid w:val="003026D2"/>
    <w:rsid w:val="00387D9D"/>
    <w:rsid w:val="003A6475"/>
    <w:rsid w:val="003D7CB9"/>
    <w:rsid w:val="003E34C6"/>
    <w:rsid w:val="00460272"/>
    <w:rsid w:val="0050004E"/>
    <w:rsid w:val="00591786"/>
    <w:rsid w:val="00594B19"/>
    <w:rsid w:val="00595602"/>
    <w:rsid w:val="005F3154"/>
    <w:rsid w:val="006313DC"/>
    <w:rsid w:val="006C0793"/>
    <w:rsid w:val="006F17B9"/>
    <w:rsid w:val="00705DA5"/>
    <w:rsid w:val="007635BA"/>
    <w:rsid w:val="007B6047"/>
    <w:rsid w:val="007D4617"/>
    <w:rsid w:val="008C3BD3"/>
    <w:rsid w:val="009653A8"/>
    <w:rsid w:val="009A4E17"/>
    <w:rsid w:val="009D12E5"/>
    <w:rsid w:val="009F2205"/>
    <w:rsid w:val="00A57555"/>
    <w:rsid w:val="00A61791"/>
    <w:rsid w:val="00A64801"/>
    <w:rsid w:val="00A873FF"/>
    <w:rsid w:val="00AB7655"/>
    <w:rsid w:val="00C46797"/>
    <w:rsid w:val="00C61567"/>
    <w:rsid w:val="00CB4C58"/>
    <w:rsid w:val="00CC5CC3"/>
    <w:rsid w:val="00CF6E44"/>
    <w:rsid w:val="00D73D22"/>
    <w:rsid w:val="00E27213"/>
    <w:rsid w:val="00E740FB"/>
    <w:rsid w:val="00E74BBC"/>
    <w:rsid w:val="00E76BE1"/>
    <w:rsid w:val="00E81212"/>
    <w:rsid w:val="00EC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52929F"/>
  <w15:docId w15:val="{ABB6F147-F397-47E0-9F6D-31179FE56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5C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C5C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C43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3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154"/>
    <w:rPr>
      <w:rFonts w:ascii="Tahoma" w:eastAsia="Times New Roman" w:hAnsi="Tahoma" w:cs="Tahoma"/>
      <w:sz w:val="16"/>
      <w:szCs w:val="16"/>
      <w:lang w:val="en-US" w:eastAsia="en-GB"/>
    </w:rPr>
  </w:style>
  <w:style w:type="paragraph" w:styleId="NormalWeb">
    <w:name w:val="Normal (Web)"/>
    <w:basedOn w:val="Normal"/>
    <w:uiPriority w:val="99"/>
    <w:semiHidden/>
    <w:unhideWhenUsed/>
    <w:rsid w:val="00E740FB"/>
    <w:pPr>
      <w:spacing w:before="100" w:beforeAutospacing="1" w:after="100" w:afterAutospacing="1"/>
    </w:pPr>
    <w:rPr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106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2721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272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7213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E272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213"/>
    <w:rPr>
      <w:rFonts w:ascii="Times New Roman" w:eastAsia="Times New Roman" w:hAnsi="Times New Roman" w:cs="Times New Roman"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5999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86B034BED8154C8CA53F80E4C7CCE7" ma:contentTypeVersion="24" ma:contentTypeDescription="Create a new document." ma:contentTypeScope="" ma:versionID="d89200862306e0334f791c8d0dfda33d">
  <xsd:schema xmlns:xsd="http://www.w3.org/2001/XMLSchema" xmlns:xs="http://www.w3.org/2001/XMLSchema" xmlns:p="http://schemas.microsoft.com/office/2006/metadata/properties" xmlns:ns3="639f4698-a440-4bfb-a970-7b82f4868a05" xmlns:ns4="224fd710-3dad-4380-9a49-540a330a8da8" xmlns:ns5="2df70f21-dca7-45db-be3f-a58783ea902b" targetNamespace="http://schemas.microsoft.com/office/2006/metadata/properties" ma:root="true" ma:fieldsID="a6de051e5f214899f35e0c52d753811c" ns3:_="" ns4:_="" ns5:_="">
    <xsd:import namespace="639f4698-a440-4bfb-a970-7b82f4868a05"/>
    <xsd:import namespace="224fd710-3dad-4380-9a49-540a330a8da8"/>
    <xsd:import namespace="2df70f21-dca7-45db-be3f-a58783ea90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5:MediaServiceDateTaken" minOccurs="0"/>
                <xsd:element ref="ns5:MediaLengthInSeconds" minOccurs="0"/>
                <xsd:element ref="ns5:_activity" minOccurs="0"/>
                <xsd:element ref="ns5:MediaServiceObjectDetectorVersion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SearchProperties" minOccurs="0"/>
                <xsd:element ref="ns5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f4698-a440-4bfb-a970-7b82f4868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fd710-3dad-4380-9a49-540a330a8da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70f21-dca7-45db-be3f-a58783ea902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f70f21-dca7-45db-be3f-a58783ea902b" xsi:nil="true"/>
  </documentManagement>
</p:properties>
</file>

<file path=customXml/itemProps1.xml><?xml version="1.0" encoding="utf-8"?>
<ds:datastoreItem xmlns:ds="http://schemas.openxmlformats.org/officeDocument/2006/customXml" ds:itemID="{8F4E7ADC-C060-4098-AD1E-F67C50C34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9f4698-a440-4bfb-a970-7b82f4868a05"/>
    <ds:schemaRef ds:uri="224fd710-3dad-4380-9a49-540a330a8da8"/>
    <ds:schemaRef ds:uri="2df70f21-dca7-45db-be3f-a58783ea90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D22528-CE5B-4FBE-87CB-33E3B56212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F0D67E-6FF1-48D1-8625-A4E853321D5C}">
  <ds:schemaRefs>
    <ds:schemaRef ds:uri="2df70f21-dca7-45db-be3f-a58783ea902b"/>
    <ds:schemaRef ds:uri="http://schemas.microsoft.com/office/infopath/2007/PartnerControls"/>
    <ds:schemaRef ds:uri="http://schemas.microsoft.com/office/2006/documentManagement/types"/>
    <ds:schemaRef ds:uri="224fd710-3dad-4380-9a49-540a330a8da8"/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639f4698-a440-4bfb-a970-7b82f4868a05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Brobyn</dc:creator>
  <cp:lastModifiedBy>Tina Brobyn</cp:lastModifiedBy>
  <cp:revision>2</cp:revision>
  <cp:lastPrinted>2026-02-02T11:49:00Z</cp:lastPrinted>
  <dcterms:created xsi:type="dcterms:W3CDTF">2026-02-02T13:55:00Z</dcterms:created>
  <dcterms:modified xsi:type="dcterms:W3CDTF">2026-02-02T13:55:00Z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0x0101002486B034BED8154C8CA53F80E4C7CCE7</vt:lpwstr>
  </property>
</Properties>
</file>