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2982" w14:textId="611841DB" w:rsidR="000C5640" w:rsidRPr="00AC779E" w:rsidRDefault="00AC779E" w:rsidP="000C5640">
      <w:pPr>
        <w:jc w:val="center"/>
        <w:rPr>
          <w:b/>
          <w:bCs/>
          <w:sz w:val="32"/>
          <w:szCs w:val="32"/>
        </w:rPr>
      </w:pPr>
      <w:r w:rsidRPr="00AC779E">
        <w:rPr>
          <w:b/>
          <w:bCs/>
          <w:sz w:val="32"/>
          <w:szCs w:val="32"/>
        </w:rPr>
        <w:t>Job Description – Lead Practitioner</w:t>
      </w:r>
    </w:p>
    <w:p w14:paraId="6A07DCB3" w14:textId="77777777" w:rsidR="00AC779E" w:rsidRPr="00AC779E" w:rsidRDefault="00AC779E" w:rsidP="00AC779E">
      <w:pPr>
        <w:rPr>
          <w:b/>
          <w:bCs/>
        </w:rPr>
      </w:pPr>
      <w:r w:rsidRPr="00AC779E">
        <w:rPr>
          <w:b/>
          <w:bCs/>
        </w:rPr>
        <w:t>Job Title</w:t>
      </w:r>
    </w:p>
    <w:p w14:paraId="4AAAA587" w14:textId="23346049" w:rsidR="00AC779E" w:rsidRPr="00AC779E" w:rsidRDefault="00AC779E" w:rsidP="00AC779E">
      <w:r w:rsidRPr="00AC779E">
        <w:t xml:space="preserve">Lead Practitioner </w:t>
      </w:r>
    </w:p>
    <w:p w14:paraId="0F9D1878" w14:textId="77777777" w:rsidR="00AC779E" w:rsidRPr="00AC779E" w:rsidRDefault="00AC779E" w:rsidP="00AC779E">
      <w:pPr>
        <w:rPr>
          <w:b/>
          <w:bCs/>
        </w:rPr>
      </w:pPr>
      <w:r w:rsidRPr="00AC779E">
        <w:rPr>
          <w:b/>
          <w:bCs/>
        </w:rPr>
        <w:t>Reports To</w:t>
      </w:r>
    </w:p>
    <w:p w14:paraId="18C060B4" w14:textId="54D1C21C" w:rsidR="00AC779E" w:rsidRPr="00AC779E" w:rsidRDefault="00AC779E" w:rsidP="00AC779E">
      <w:r w:rsidRPr="00AC779E">
        <w:t>Headteacher</w:t>
      </w:r>
    </w:p>
    <w:p w14:paraId="274A9A35" w14:textId="77777777" w:rsidR="00AC779E" w:rsidRPr="00AC779E" w:rsidRDefault="000B6CCF" w:rsidP="00AC779E">
      <w:r>
        <w:pict w14:anchorId="7B1AE3F7">
          <v:rect id="_x0000_i1025" style="width:0;height:1.5pt" o:hralign="center" o:hrstd="t" o:hr="t" fillcolor="#a0a0a0" stroked="f"/>
        </w:pict>
      </w:r>
    </w:p>
    <w:p w14:paraId="740A9B4C" w14:textId="77777777" w:rsidR="00AC779E" w:rsidRPr="00AC779E" w:rsidRDefault="00AC779E" w:rsidP="00AC779E">
      <w:pPr>
        <w:rPr>
          <w:b/>
          <w:bCs/>
        </w:rPr>
      </w:pPr>
      <w:r w:rsidRPr="00AC779E">
        <w:rPr>
          <w:b/>
          <w:bCs/>
        </w:rPr>
        <w:t>Job Purpose</w:t>
      </w:r>
    </w:p>
    <w:p w14:paraId="55F4ADB7" w14:textId="724DC7E4" w:rsidR="00AC779E" w:rsidRPr="00AC779E" w:rsidRDefault="00AC779E" w:rsidP="00AC779E">
      <w:r w:rsidRPr="00AC779E">
        <w:t>The Lead Practitioner is an outstanding classroom practitioner who models exemplary teaching and learning, drives improvements in pedagogical practice, and supports the strategic development of teaching, assessment, and curriculum across the school. The role combines high-quality teaching with leadership responsibilities, including mentoring staff, supporting self-evaluation, and contributing to school improvement priorities.</w:t>
      </w:r>
    </w:p>
    <w:p w14:paraId="2977417E" w14:textId="77777777" w:rsidR="00AC779E" w:rsidRPr="00AC779E" w:rsidRDefault="00AC779E" w:rsidP="00AC779E">
      <w:pPr>
        <w:rPr>
          <w:b/>
          <w:bCs/>
        </w:rPr>
      </w:pPr>
      <w:r w:rsidRPr="00AC779E">
        <w:rPr>
          <w:b/>
          <w:bCs/>
        </w:rPr>
        <w:t>Key Accountabilities</w:t>
      </w:r>
    </w:p>
    <w:p w14:paraId="5F1855C3" w14:textId="77777777" w:rsidR="00AC779E" w:rsidRPr="00AC779E" w:rsidRDefault="00AC779E" w:rsidP="00AC779E">
      <w:r w:rsidRPr="00AC779E">
        <w:t>(In addition to the responsibilities of a Main Scale/Class Teacher)</w:t>
      </w:r>
    </w:p>
    <w:p w14:paraId="439F159F" w14:textId="77777777" w:rsidR="00AC779E" w:rsidRPr="00AC779E" w:rsidRDefault="00AC779E" w:rsidP="00AC779E">
      <w:pPr>
        <w:numPr>
          <w:ilvl w:val="0"/>
          <w:numId w:val="1"/>
        </w:numPr>
      </w:pPr>
      <w:r w:rsidRPr="00AC779E">
        <w:t>Consistently model best practice and meet the Teachers’ Standards at an exceptional level.</w:t>
      </w:r>
    </w:p>
    <w:p w14:paraId="490D514C" w14:textId="6EC58265" w:rsidR="00AC779E" w:rsidRPr="00AC779E" w:rsidRDefault="00AC779E" w:rsidP="00AC779E">
      <w:pPr>
        <w:numPr>
          <w:ilvl w:val="0"/>
          <w:numId w:val="1"/>
        </w:numPr>
      </w:pPr>
      <w:r w:rsidRPr="00AC779E">
        <w:t>Support the development of high-quality and innovative teaching and learning across the school.</w:t>
      </w:r>
    </w:p>
    <w:p w14:paraId="1EF4B6F7" w14:textId="77777777" w:rsidR="00AC779E" w:rsidRPr="00AC779E" w:rsidRDefault="00AC779E" w:rsidP="00AC779E">
      <w:pPr>
        <w:numPr>
          <w:ilvl w:val="0"/>
          <w:numId w:val="1"/>
        </w:numPr>
      </w:pPr>
      <w:r w:rsidRPr="00AC779E">
        <w:t>Contribute significantly to improving pupil progress, outcomes, and experiences.</w:t>
      </w:r>
    </w:p>
    <w:p w14:paraId="2D1BD9DA" w14:textId="77777777" w:rsidR="00AC779E" w:rsidRPr="00AC779E" w:rsidRDefault="00AC779E" w:rsidP="00AC779E">
      <w:pPr>
        <w:numPr>
          <w:ilvl w:val="0"/>
          <w:numId w:val="1"/>
        </w:numPr>
      </w:pPr>
      <w:r w:rsidRPr="00AC779E">
        <w:t>Support senior leaders in robust self-evaluation and school improvement planning.</w:t>
      </w:r>
    </w:p>
    <w:p w14:paraId="20815BE9" w14:textId="77777777" w:rsidR="00AC779E" w:rsidRPr="00AC779E" w:rsidRDefault="00AC779E" w:rsidP="00AC779E">
      <w:pPr>
        <w:numPr>
          <w:ilvl w:val="0"/>
          <w:numId w:val="1"/>
        </w:numPr>
      </w:pPr>
      <w:r w:rsidRPr="00AC779E">
        <w:t>Provide day-to-day leadership support to the Head of School and deputise where required.</w:t>
      </w:r>
    </w:p>
    <w:p w14:paraId="6541FFD2" w14:textId="77777777" w:rsidR="00AC779E" w:rsidRDefault="00AC779E" w:rsidP="00AC779E"/>
    <w:p w14:paraId="79743A34" w14:textId="2A284093" w:rsidR="00AC779E" w:rsidRPr="00AC779E" w:rsidRDefault="00AC779E" w:rsidP="00AC779E">
      <w:pPr>
        <w:rPr>
          <w:b/>
          <w:bCs/>
        </w:rPr>
      </w:pPr>
      <w:r w:rsidRPr="00AC779E">
        <w:rPr>
          <w:b/>
          <w:bCs/>
        </w:rPr>
        <w:t>Key Responsibilities</w:t>
      </w:r>
    </w:p>
    <w:p w14:paraId="7AE9DAD8" w14:textId="77777777" w:rsidR="00AC779E" w:rsidRPr="00AC779E" w:rsidRDefault="00AC779E" w:rsidP="00AC779E">
      <w:pPr>
        <w:rPr>
          <w:b/>
          <w:bCs/>
        </w:rPr>
      </w:pPr>
      <w:r w:rsidRPr="00AC779E">
        <w:rPr>
          <w:b/>
          <w:bCs/>
        </w:rPr>
        <w:t>Teaching &amp; Learning</w:t>
      </w:r>
    </w:p>
    <w:p w14:paraId="787D7758" w14:textId="77777777" w:rsidR="00AC779E" w:rsidRPr="00AC779E" w:rsidRDefault="00AC779E" w:rsidP="00AC779E">
      <w:pPr>
        <w:numPr>
          <w:ilvl w:val="0"/>
          <w:numId w:val="2"/>
        </w:numPr>
      </w:pPr>
      <w:r w:rsidRPr="00AC779E">
        <w:t>Plan and deliver engaging, high-quality lessons aligned with the National Curriculum.</w:t>
      </w:r>
    </w:p>
    <w:p w14:paraId="005853F3" w14:textId="77777777" w:rsidR="00AC779E" w:rsidRPr="00AC779E" w:rsidRDefault="00AC779E" w:rsidP="00AC779E">
      <w:pPr>
        <w:numPr>
          <w:ilvl w:val="0"/>
          <w:numId w:val="2"/>
        </w:numPr>
      </w:pPr>
      <w:r w:rsidRPr="00AC779E">
        <w:t>Maintain high expectations for all pupils, including SEND, EAL, and more able learners.</w:t>
      </w:r>
    </w:p>
    <w:p w14:paraId="579930D2" w14:textId="77777777" w:rsidR="00AC779E" w:rsidRPr="00AC779E" w:rsidRDefault="00AC779E" w:rsidP="00AC779E">
      <w:pPr>
        <w:numPr>
          <w:ilvl w:val="0"/>
          <w:numId w:val="2"/>
        </w:numPr>
      </w:pPr>
      <w:r w:rsidRPr="00AC779E">
        <w:lastRenderedPageBreak/>
        <w:t>Create a positive, inclusive, and well-managed learning environment.</w:t>
      </w:r>
    </w:p>
    <w:p w14:paraId="2AF2D430" w14:textId="77777777" w:rsidR="00AC779E" w:rsidRPr="00AC779E" w:rsidRDefault="00AC779E" w:rsidP="00AC779E">
      <w:pPr>
        <w:numPr>
          <w:ilvl w:val="0"/>
          <w:numId w:val="2"/>
        </w:numPr>
      </w:pPr>
      <w:r w:rsidRPr="00AC779E">
        <w:t>Use a wide range of pedagogical strategies to support good and outstanding teaching.</w:t>
      </w:r>
    </w:p>
    <w:p w14:paraId="40C30CE1" w14:textId="0DB95360" w:rsidR="00AC779E" w:rsidRPr="00AC779E" w:rsidRDefault="00AC779E" w:rsidP="00AC779E">
      <w:pPr>
        <w:numPr>
          <w:ilvl w:val="0"/>
          <w:numId w:val="2"/>
        </w:numPr>
      </w:pPr>
      <w:r w:rsidRPr="00AC779E">
        <w:t>Work collaboratively with colleagues to improve teaching practice across the school.</w:t>
      </w:r>
    </w:p>
    <w:p w14:paraId="15D1EC9B" w14:textId="77777777" w:rsidR="00AC779E" w:rsidRPr="00AC779E" w:rsidRDefault="00AC779E" w:rsidP="00AC779E">
      <w:pPr>
        <w:numPr>
          <w:ilvl w:val="0"/>
          <w:numId w:val="2"/>
        </w:numPr>
      </w:pPr>
      <w:r w:rsidRPr="00AC779E">
        <w:t>Monitor the quality of teaching and learning, providing constructive feedback and accurate evaluations to the Senior Leadership Team.</w:t>
      </w:r>
    </w:p>
    <w:p w14:paraId="316EBA1F" w14:textId="77777777" w:rsidR="00AC779E" w:rsidRPr="00AC779E" w:rsidRDefault="00AC779E" w:rsidP="00AC779E">
      <w:pPr>
        <w:numPr>
          <w:ilvl w:val="0"/>
          <w:numId w:val="2"/>
        </w:numPr>
      </w:pPr>
      <w:r w:rsidRPr="00AC779E">
        <w:t>Model effective differentiation and inclusive practice.</w:t>
      </w:r>
    </w:p>
    <w:p w14:paraId="01CA372B" w14:textId="77777777" w:rsidR="00AC779E" w:rsidRDefault="00AC779E" w:rsidP="00AC779E"/>
    <w:p w14:paraId="5AFE6CDA" w14:textId="19C05003" w:rsidR="00AC779E" w:rsidRPr="00AC779E" w:rsidRDefault="00AC779E" w:rsidP="00AC779E">
      <w:pPr>
        <w:rPr>
          <w:b/>
          <w:bCs/>
        </w:rPr>
      </w:pPr>
      <w:r w:rsidRPr="00AC779E">
        <w:rPr>
          <w:b/>
          <w:bCs/>
        </w:rPr>
        <w:t>Assessment, Recording &amp; Reporting</w:t>
      </w:r>
    </w:p>
    <w:p w14:paraId="6DA2E0CD" w14:textId="77777777" w:rsidR="00AC779E" w:rsidRPr="00AC779E" w:rsidRDefault="00AC779E" w:rsidP="00AC779E">
      <w:pPr>
        <w:numPr>
          <w:ilvl w:val="0"/>
          <w:numId w:val="3"/>
        </w:numPr>
      </w:pPr>
      <w:r w:rsidRPr="00AC779E">
        <w:t>Implement effective assessment for learning strategies.</w:t>
      </w:r>
    </w:p>
    <w:p w14:paraId="1C97111C" w14:textId="77777777" w:rsidR="00AC779E" w:rsidRPr="00AC779E" w:rsidRDefault="00AC779E" w:rsidP="00AC779E">
      <w:pPr>
        <w:numPr>
          <w:ilvl w:val="0"/>
          <w:numId w:val="3"/>
        </w:numPr>
      </w:pPr>
      <w:r w:rsidRPr="00AC779E">
        <w:t>Design, administer, and review formative and summative assessments.</w:t>
      </w:r>
    </w:p>
    <w:p w14:paraId="6A7823BB" w14:textId="77777777" w:rsidR="00AC779E" w:rsidRPr="00AC779E" w:rsidRDefault="00AC779E" w:rsidP="00AC779E">
      <w:pPr>
        <w:numPr>
          <w:ilvl w:val="0"/>
          <w:numId w:val="3"/>
        </w:numPr>
      </w:pPr>
      <w:r w:rsidRPr="00AC779E">
        <w:t>Track and analyse pupil progress using school assessment systems and age-related expectations.</w:t>
      </w:r>
    </w:p>
    <w:p w14:paraId="1DFF9E7E" w14:textId="77777777" w:rsidR="00AC779E" w:rsidRPr="00AC779E" w:rsidRDefault="00AC779E" w:rsidP="00AC779E">
      <w:pPr>
        <w:numPr>
          <w:ilvl w:val="0"/>
          <w:numId w:val="3"/>
        </w:numPr>
      </w:pPr>
      <w:r w:rsidRPr="00AC779E">
        <w:t>Use assessment data to inform planning, intervention, and support.</w:t>
      </w:r>
    </w:p>
    <w:p w14:paraId="72700E47" w14:textId="77777777" w:rsidR="00AC779E" w:rsidRPr="00AC779E" w:rsidRDefault="00AC779E" w:rsidP="00AC779E">
      <w:pPr>
        <w:numPr>
          <w:ilvl w:val="0"/>
          <w:numId w:val="3"/>
        </w:numPr>
      </w:pPr>
      <w:r w:rsidRPr="00AC779E">
        <w:t>Support moderation activities to ensure consistency and accuracy of assessment.</w:t>
      </w:r>
    </w:p>
    <w:p w14:paraId="4FE0B713" w14:textId="77777777" w:rsidR="00AC779E" w:rsidRPr="00AC779E" w:rsidRDefault="00AC779E" w:rsidP="00AC779E">
      <w:pPr>
        <w:numPr>
          <w:ilvl w:val="0"/>
          <w:numId w:val="3"/>
        </w:numPr>
      </w:pPr>
      <w:r w:rsidRPr="00AC779E">
        <w:t>Ensure accurate record-keeping and timely reporting to pupils, parents, senior leaders, and statutory bodies.</w:t>
      </w:r>
    </w:p>
    <w:p w14:paraId="7ADC2259" w14:textId="77777777" w:rsidR="00AC779E" w:rsidRPr="00AC779E" w:rsidRDefault="00AC779E" w:rsidP="00AC779E">
      <w:pPr>
        <w:numPr>
          <w:ilvl w:val="0"/>
          <w:numId w:val="3"/>
        </w:numPr>
      </w:pPr>
      <w:r w:rsidRPr="00AC779E">
        <w:t>Support statutory assessment requirements (EYFS, KS1, KS2).</w:t>
      </w:r>
    </w:p>
    <w:p w14:paraId="0544C0DA" w14:textId="77777777" w:rsidR="00AC779E" w:rsidRDefault="00AC779E" w:rsidP="00AC779E"/>
    <w:p w14:paraId="376CDDD3" w14:textId="45B32950" w:rsidR="00AC779E" w:rsidRPr="00AC779E" w:rsidRDefault="00AC779E" w:rsidP="00AC779E">
      <w:pPr>
        <w:rPr>
          <w:b/>
          <w:bCs/>
        </w:rPr>
      </w:pPr>
      <w:r w:rsidRPr="00AC779E">
        <w:rPr>
          <w:b/>
          <w:bCs/>
        </w:rPr>
        <w:t>Curriculum Leadership</w:t>
      </w:r>
    </w:p>
    <w:p w14:paraId="6686B13B" w14:textId="77777777" w:rsidR="00AC779E" w:rsidRPr="00AC779E" w:rsidRDefault="00AC779E" w:rsidP="00AC779E">
      <w:pPr>
        <w:numPr>
          <w:ilvl w:val="0"/>
          <w:numId w:val="4"/>
        </w:numPr>
      </w:pPr>
      <w:r w:rsidRPr="00AC779E">
        <w:t>Develop and strengthen subject knowledge in designated curriculum areas.</w:t>
      </w:r>
    </w:p>
    <w:p w14:paraId="584A0C82" w14:textId="77777777" w:rsidR="00AC779E" w:rsidRPr="00AC779E" w:rsidRDefault="00AC779E" w:rsidP="00AC779E">
      <w:pPr>
        <w:numPr>
          <w:ilvl w:val="0"/>
          <w:numId w:val="4"/>
        </w:numPr>
      </w:pPr>
      <w:r w:rsidRPr="00AC779E">
        <w:t>Support the Senior Leadership Team in the development of a broad, balanced, and innovative curriculum.</w:t>
      </w:r>
    </w:p>
    <w:p w14:paraId="2BCEBC88" w14:textId="77777777" w:rsidR="00AC779E" w:rsidRPr="00AC779E" w:rsidRDefault="00AC779E" w:rsidP="00AC779E">
      <w:pPr>
        <w:numPr>
          <w:ilvl w:val="0"/>
          <w:numId w:val="4"/>
        </w:numPr>
      </w:pPr>
      <w:r w:rsidRPr="00AC779E">
        <w:t>Ensure curriculum progression, coverage, and coherence across year groups.</w:t>
      </w:r>
    </w:p>
    <w:p w14:paraId="35237710" w14:textId="77777777" w:rsidR="00AC779E" w:rsidRPr="00AC779E" w:rsidRDefault="00AC779E" w:rsidP="00AC779E">
      <w:pPr>
        <w:numPr>
          <w:ilvl w:val="0"/>
          <w:numId w:val="4"/>
        </w:numPr>
      </w:pPr>
      <w:r w:rsidRPr="00AC779E">
        <w:t>Monitor and evaluate designated curriculum areas and lead improvement planning where required.</w:t>
      </w:r>
    </w:p>
    <w:p w14:paraId="2C9B697F" w14:textId="77777777" w:rsidR="00AC779E" w:rsidRPr="00AC779E" w:rsidRDefault="00AC779E" w:rsidP="00AC779E">
      <w:pPr>
        <w:numPr>
          <w:ilvl w:val="0"/>
          <w:numId w:val="4"/>
        </w:numPr>
      </w:pPr>
      <w:r w:rsidRPr="00AC779E">
        <w:t>Produce high-quality resources and guidance to support curriculum development and implementation.</w:t>
      </w:r>
    </w:p>
    <w:p w14:paraId="5D786553" w14:textId="77777777" w:rsidR="00AC779E" w:rsidRDefault="00AC779E" w:rsidP="00AC779E"/>
    <w:p w14:paraId="46116C08" w14:textId="39A72D0F" w:rsidR="00AC779E" w:rsidRPr="00AC779E" w:rsidRDefault="00AC779E" w:rsidP="00AC779E">
      <w:pPr>
        <w:rPr>
          <w:b/>
          <w:bCs/>
        </w:rPr>
      </w:pPr>
      <w:r w:rsidRPr="00AC779E">
        <w:rPr>
          <w:b/>
          <w:bCs/>
        </w:rPr>
        <w:lastRenderedPageBreak/>
        <w:t>Mentoring, Induction &amp; Professional Development</w:t>
      </w:r>
    </w:p>
    <w:p w14:paraId="256A5A6E" w14:textId="77777777" w:rsidR="00AC779E" w:rsidRPr="00AC779E" w:rsidRDefault="00AC779E" w:rsidP="00AC779E">
      <w:pPr>
        <w:numPr>
          <w:ilvl w:val="0"/>
          <w:numId w:val="5"/>
        </w:numPr>
      </w:pPr>
      <w:r w:rsidRPr="00AC779E">
        <w:t>Plan and deliver induction programmes for new staff.</w:t>
      </w:r>
    </w:p>
    <w:p w14:paraId="7C1BFA89" w14:textId="77777777" w:rsidR="00AC779E" w:rsidRPr="00AC779E" w:rsidRDefault="00AC779E" w:rsidP="00AC779E">
      <w:pPr>
        <w:numPr>
          <w:ilvl w:val="0"/>
          <w:numId w:val="5"/>
        </w:numPr>
      </w:pPr>
      <w:r w:rsidRPr="00AC779E">
        <w:t>Mentor Early Career Teachers (ECTs) and less experienced colleagues.</w:t>
      </w:r>
    </w:p>
    <w:p w14:paraId="58674C09" w14:textId="77777777" w:rsidR="00AC779E" w:rsidRPr="00AC779E" w:rsidRDefault="00AC779E" w:rsidP="00AC779E">
      <w:pPr>
        <w:numPr>
          <w:ilvl w:val="0"/>
          <w:numId w:val="5"/>
        </w:numPr>
      </w:pPr>
      <w:r w:rsidRPr="00AC779E">
        <w:t>Participate in Initial Teacher Training (ITT) partnership activities.</w:t>
      </w:r>
    </w:p>
    <w:p w14:paraId="0DDCCF43" w14:textId="77777777" w:rsidR="00AC779E" w:rsidRPr="00AC779E" w:rsidRDefault="00AC779E" w:rsidP="00AC779E">
      <w:pPr>
        <w:numPr>
          <w:ilvl w:val="0"/>
          <w:numId w:val="5"/>
        </w:numPr>
      </w:pPr>
      <w:r w:rsidRPr="00AC779E">
        <w:t>Coach staff through lesson observations, feedback, and professional dialogue.</w:t>
      </w:r>
    </w:p>
    <w:p w14:paraId="6B07F695" w14:textId="6ED408ED" w:rsidR="00AC779E" w:rsidRPr="00AC779E" w:rsidRDefault="00AC779E" w:rsidP="00AC779E">
      <w:pPr>
        <w:numPr>
          <w:ilvl w:val="0"/>
          <w:numId w:val="5"/>
        </w:numPr>
      </w:pPr>
      <w:r w:rsidRPr="00AC779E">
        <w:t>Contribute to staff training and INSET sessions within school.</w:t>
      </w:r>
    </w:p>
    <w:p w14:paraId="2B8BA9A4" w14:textId="77777777" w:rsidR="00AC779E" w:rsidRPr="00AC779E" w:rsidRDefault="00AC779E" w:rsidP="00AC779E">
      <w:pPr>
        <w:numPr>
          <w:ilvl w:val="0"/>
          <w:numId w:val="5"/>
        </w:numPr>
      </w:pPr>
      <w:r w:rsidRPr="00AC779E">
        <w:t>Engage in continuous professional development and remain up to date with national initiatives and research.</w:t>
      </w:r>
    </w:p>
    <w:p w14:paraId="333D13F8" w14:textId="77777777" w:rsidR="00AC779E" w:rsidRDefault="00AC779E" w:rsidP="00AC779E"/>
    <w:p w14:paraId="67B2372A" w14:textId="57675BE4" w:rsidR="00AC779E" w:rsidRPr="00AC779E" w:rsidRDefault="00AC779E" w:rsidP="00AC779E">
      <w:pPr>
        <w:rPr>
          <w:b/>
          <w:bCs/>
        </w:rPr>
      </w:pPr>
      <w:r w:rsidRPr="00AC779E">
        <w:rPr>
          <w:b/>
          <w:bCs/>
        </w:rPr>
        <w:t>Leadership, Innovation &amp; Wider Contribution</w:t>
      </w:r>
    </w:p>
    <w:p w14:paraId="3AFB31A1" w14:textId="77777777" w:rsidR="00AC779E" w:rsidRPr="00AC779E" w:rsidRDefault="00AC779E" w:rsidP="00AC779E">
      <w:pPr>
        <w:numPr>
          <w:ilvl w:val="0"/>
          <w:numId w:val="6"/>
        </w:numPr>
      </w:pPr>
      <w:r w:rsidRPr="00AC779E">
        <w:t>Work flexibly with senior leaders to support the effective day-to-day management of the school.</w:t>
      </w:r>
    </w:p>
    <w:p w14:paraId="51ABD27E" w14:textId="175E1F26" w:rsidR="00AC779E" w:rsidRPr="00AC779E" w:rsidRDefault="00AC779E" w:rsidP="00AC779E">
      <w:pPr>
        <w:numPr>
          <w:ilvl w:val="0"/>
          <w:numId w:val="6"/>
        </w:numPr>
      </w:pPr>
      <w:r w:rsidRPr="00AC779E">
        <w:t>Lead or contribute to whole-school projects.</w:t>
      </w:r>
    </w:p>
    <w:p w14:paraId="47B6FFEB" w14:textId="77777777" w:rsidR="00AC779E" w:rsidRPr="00AC779E" w:rsidRDefault="00AC779E" w:rsidP="00AC779E">
      <w:pPr>
        <w:numPr>
          <w:ilvl w:val="0"/>
          <w:numId w:val="6"/>
        </w:numPr>
      </w:pPr>
      <w:r w:rsidRPr="00AC779E">
        <w:t>Contribute to school self-evaluation and improvement planning.</w:t>
      </w:r>
    </w:p>
    <w:p w14:paraId="5284B389" w14:textId="083FB68C" w:rsidR="00AC779E" w:rsidRPr="00AC779E" w:rsidRDefault="00AC779E" w:rsidP="00AC779E">
      <w:pPr>
        <w:numPr>
          <w:ilvl w:val="0"/>
          <w:numId w:val="6"/>
        </w:numPr>
      </w:pPr>
      <w:r w:rsidRPr="00AC779E">
        <w:t xml:space="preserve">Promote the school’s </w:t>
      </w:r>
      <w:r>
        <w:t xml:space="preserve">vision, </w:t>
      </w:r>
      <w:r w:rsidRPr="00AC779E">
        <w:t>values, ethos and policies.</w:t>
      </w:r>
    </w:p>
    <w:p w14:paraId="47E86E74" w14:textId="77777777" w:rsidR="00AC779E" w:rsidRPr="00AC779E" w:rsidRDefault="00AC779E" w:rsidP="00AC779E">
      <w:pPr>
        <w:numPr>
          <w:ilvl w:val="0"/>
          <w:numId w:val="6"/>
        </w:numPr>
      </w:pPr>
      <w:r w:rsidRPr="00AC779E">
        <w:t>Participate in staff meetings, school events, enrichment activities, and outreach work where required.</w:t>
      </w:r>
    </w:p>
    <w:p w14:paraId="459EB91E" w14:textId="77777777" w:rsidR="00AC779E" w:rsidRDefault="00AC779E" w:rsidP="00AC779E"/>
    <w:p w14:paraId="12621ED5" w14:textId="0F4ADA20" w:rsidR="00AC779E" w:rsidRPr="00AC779E" w:rsidRDefault="00AC779E" w:rsidP="00AC779E">
      <w:pPr>
        <w:rPr>
          <w:b/>
          <w:bCs/>
        </w:rPr>
      </w:pPr>
      <w:r w:rsidRPr="00AC779E">
        <w:rPr>
          <w:b/>
          <w:bCs/>
        </w:rPr>
        <w:t>Pastoral Care &amp; Safeguarding</w:t>
      </w:r>
    </w:p>
    <w:p w14:paraId="59459676" w14:textId="77777777" w:rsidR="00AC779E" w:rsidRPr="00AC779E" w:rsidRDefault="00AC779E" w:rsidP="00AC779E">
      <w:pPr>
        <w:numPr>
          <w:ilvl w:val="0"/>
          <w:numId w:val="7"/>
        </w:numPr>
      </w:pPr>
      <w:r w:rsidRPr="00AC779E">
        <w:t>Promote positive behaviour, pupil well-being, and inclusion in line with school policy.</w:t>
      </w:r>
    </w:p>
    <w:p w14:paraId="5DAA18D6" w14:textId="77777777" w:rsidR="00AC779E" w:rsidRPr="00AC779E" w:rsidRDefault="00AC779E" w:rsidP="00AC779E">
      <w:pPr>
        <w:numPr>
          <w:ilvl w:val="0"/>
          <w:numId w:val="7"/>
        </w:numPr>
      </w:pPr>
      <w:r w:rsidRPr="00AC779E">
        <w:t>Uphold safeguarding responsibilities in accordance with statutory guidance.</w:t>
      </w:r>
    </w:p>
    <w:p w14:paraId="6187C021" w14:textId="77777777" w:rsidR="00AC779E" w:rsidRPr="00AC779E" w:rsidRDefault="00AC779E" w:rsidP="00AC779E">
      <w:pPr>
        <w:numPr>
          <w:ilvl w:val="0"/>
          <w:numId w:val="7"/>
        </w:numPr>
      </w:pPr>
      <w:r w:rsidRPr="00AC779E">
        <w:t>Work effectively with parents, carers, and external agencies where appropriate.</w:t>
      </w:r>
    </w:p>
    <w:p w14:paraId="64020E96" w14:textId="77777777" w:rsidR="00AC779E" w:rsidRDefault="00AC779E" w:rsidP="00AC779E"/>
    <w:p w14:paraId="210F9635" w14:textId="75309647" w:rsidR="00AC779E" w:rsidRPr="00AC779E" w:rsidRDefault="00AC779E" w:rsidP="00AC779E">
      <w:pPr>
        <w:rPr>
          <w:b/>
          <w:bCs/>
        </w:rPr>
      </w:pPr>
      <w:r w:rsidRPr="00AC779E">
        <w:rPr>
          <w:b/>
          <w:bCs/>
        </w:rPr>
        <w:t>Person Specification</w:t>
      </w:r>
    </w:p>
    <w:p w14:paraId="6E0232C3" w14:textId="77777777" w:rsidR="00AC779E" w:rsidRPr="00AC779E" w:rsidRDefault="00AC779E" w:rsidP="00AC779E">
      <w:pPr>
        <w:rPr>
          <w:b/>
          <w:bCs/>
        </w:rPr>
      </w:pPr>
      <w:r w:rsidRPr="00AC779E">
        <w:rPr>
          <w:b/>
          <w:bCs/>
        </w:rPr>
        <w:t>Qualifications</w:t>
      </w:r>
    </w:p>
    <w:p w14:paraId="656255EE" w14:textId="77777777" w:rsidR="00AC779E" w:rsidRPr="00AC779E" w:rsidRDefault="00AC779E" w:rsidP="00AC779E">
      <w:pPr>
        <w:numPr>
          <w:ilvl w:val="0"/>
          <w:numId w:val="8"/>
        </w:numPr>
      </w:pPr>
      <w:r w:rsidRPr="00AC779E">
        <w:t>Bachelor’s degree or equivalent.</w:t>
      </w:r>
    </w:p>
    <w:p w14:paraId="0887654E" w14:textId="77777777" w:rsidR="00AC779E" w:rsidRPr="00AC779E" w:rsidRDefault="00AC779E" w:rsidP="00AC779E">
      <w:pPr>
        <w:numPr>
          <w:ilvl w:val="0"/>
          <w:numId w:val="8"/>
        </w:numPr>
      </w:pPr>
      <w:r w:rsidRPr="00AC779E">
        <w:t>Qualified Teacher Status (QTS).</w:t>
      </w:r>
    </w:p>
    <w:p w14:paraId="4D460CA5" w14:textId="77777777" w:rsidR="00AC779E" w:rsidRPr="00AC779E" w:rsidRDefault="00AC779E" w:rsidP="00AC779E">
      <w:pPr>
        <w:numPr>
          <w:ilvl w:val="0"/>
          <w:numId w:val="8"/>
        </w:numPr>
      </w:pPr>
      <w:r w:rsidRPr="00AC779E">
        <w:lastRenderedPageBreak/>
        <w:t>Evidence of sustained professional development relevant to teaching and leadership.</w:t>
      </w:r>
    </w:p>
    <w:p w14:paraId="135FEF55" w14:textId="77777777" w:rsidR="00AC779E" w:rsidRPr="00AC779E" w:rsidRDefault="00AC779E" w:rsidP="00AC779E">
      <w:pPr>
        <w:numPr>
          <w:ilvl w:val="0"/>
          <w:numId w:val="8"/>
        </w:numPr>
      </w:pPr>
      <w:r w:rsidRPr="00AC779E">
        <w:t>Evidence of AST/Lead Practitioner standards or the ability to meet them.</w:t>
      </w:r>
    </w:p>
    <w:p w14:paraId="359E5F68" w14:textId="77777777" w:rsidR="00AC779E" w:rsidRDefault="00AC779E" w:rsidP="00AC779E"/>
    <w:p w14:paraId="18BFFD90" w14:textId="3DF686CE" w:rsidR="00AC779E" w:rsidRPr="00AC779E" w:rsidRDefault="00AC779E" w:rsidP="00AC779E">
      <w:pPr>
        <w:rPr>
          <w:b/>
          <w:bCs/>
        </w:rPr>
      </w:pPr>
      <w:r w:rsidRPr="00AC779E">
        <w:rPr>
          <w:b/>
          <w:bCs/>
        </w:rPr>
        <w:t>Knowledge &amp; Understanding</w:t>
      </w:r>
    </w:p>
    <w:p w14:paraId="186F494B" w14:textId="77777777" w:rsidR="00AC779E" w:rsidRPr="00AC779E" w:rsidRDefault="00AC779E" w:rsidP="00AC779E">
      <w:pPr>
        <w:numPr>
          <w:ilvl w:val="0"/>
          <w:numId w:val="9"/>
        </w:numPr>
      </w:pPr>
      <w:r w:rsidRPr="00AC779E">
        <w:t>Excellent knowledge of the National Curriculum across primary phases.</w:t>
      </w:r>
    </w:p>
    <w:p w14:paraId="005B7CC5" w14:textId="77777777" w:rsidR="00AC779E" w:rsidRPr="00AC779E" w:rsidRDefault="00AC779E" w:rsidP="00AC779E">
      <w:pPr>
        <w:numPr>
          <w:ilvl w:val="0"/>
          <w:numId w:val="9"/>
        </w:numPr>
      </w:pPr>
      <w:r w:rsidRPr="00AC779E">
        <w:t>Strong understanding of assessment practices and data-informed planning.</w:t>
      </w:r>
    </w:p>
    <w:p w14:paraId="50CE3FB9" w14:textId="77777777" w:rsidR="00AC779E" w:rsidRPr="00AC779E" w:rsidRDefault="00AC779E" w:rsidP="00AC779E">
      <w:pPr>
        <w:numPr>
          <w:ilvl w:val="0"/>
          <w:numId w:val="9"/>
        </w:numPr>
      </w:pPr>
      <w:r w:rsidRPr="00AC779E">
        <w:t>In-depth understanding of effective pedagogy and inclusive teaching strategies.</w:t>
      </w:r>
    </w:p>
    <w:p w14:paraId="136F71DB" w14:textId="77777777" w:rsidR="00AC779E" w:rsidRPr="00AC779E" w:rsidRDefault="00AC779E" w:rsidP="00AC779E">
      <w:pPr>
        <w:numPr>
          <w:ilvl w:val="0"/>
          <w:numId w:val="9"/>
        </w:numPr>
      </w:pPr>
      <w:r w:rsidRPr="00AC779E">
        <w:t>Secure knowledge of behaviour management and pupil engagement strategies.</w:t>
      </w:r>
    </w:p>
    <w:p w14:paraId="356F91A9" w14:textId="77777777" w:rsidR="00AC779E" w:rsidRPr="00AC779E" w:rsidRDefault="00AC779E" w:rsidP="00AC779E">
      <w:pPr>
        <w:numPr>
          <w:ilvl w:val="0"/>
          <w:numId w:val="9"/>
        </w:numPr>
      </w:pPr>
      <w:r w:rsidRPr="00AC779E">
        <w:t>Confident use of ICT and digital technologies to enhance teaching, learning, and assessment.</w:t>
      </w:r>
    </w:p>
    <w:p w14:paraId="1465C451" w14:textId="77777777" w:rsidR="00AC779E" w:rsidRDefault="00AC779E" w:rsidP="00AC779E"/>
    <w:p w14:paraId="2395C97D" w14:textId="17BEF911" w:rsidR="00AC779E" w:rsidRPr="00AC779E" w:rsidRDefault="00AC779E" w:rsidP="00AC779E">
      <w:pPr>
        <w:rPr>
          <w:b/>
          <w:bCs/>
        </w:rPr>
      </w:pPr>
      <w:r w:rsidRPr="00AC779E">
        <w:rPr>
          <w:b/>
          <w:bCs/>
        </w:rPr>
        <w:t>Experience</w:t>
      </w:r>
    </w:p>
    <w:p w14:paraId="445F8CC3" w14:textId="77777777" w:rsidR="00AC779E" w:rsidRPr="00AC779E" w:rsidRDefault="00AC779E" w:rsidP="00AC779E">
      <w:pPr>
        <w:numPr>
          <w:ilvl w:val="0"/>
          <w:numId w:val="10"/>
        </w:numPr>
      </w:pPr>
      <w:r w:rsidRPr="00AC779E">
        <w:t>Significant experience as a primary classroom teacher (minimum 4–8 years).</w:t>
      </w:r>
    </w:p>
    <w:p w14:paraId="20A7F234" w14:textId="77777777" w:rsidR="00AC779E" w:rsidRPr="00AC779E" w:rsidRDefault="00AC779E" w:rsidP="00AC779E">
      <w:pPr>
        <w:numPr>
          <w:ilvl w:val="0"/>
          <w:numId w:val="10"/>
        </w:numPr>
      </w:pPr>
      <w:r w:rsidRPr="00AC779E">
        <w:t>Experience of subject leadership, mentoring, or middle leadership.</w:t>
      </w:r>
    </w:p>
    <w:p w14:paraId="660374CD" w14:textId="77777777" w:rsidR="00AC779E" w:rsidRPr="00AC779E" w:rsidRDefault="00AC779E" w:rsidP="00AC779E">
      <w:pPr>
        <w:numPr>
          <w:ilvl w:val="0"/>
          <w:numId w:val="10"/>
        </w:numPr>
      </w:pPr>
      <w:r w:rsidRPr="00AC779E">
        <w:t>Experience of coaching staff and leading professional development.</w:t>
      </w:r>
    </w:p>
    <w:p w14:paraId="2DA4DA5B" w14:textId="77777777" w:rsidR="00AC779E" w:rsidRPr="00AC779E" w:rsidRDefault="00AC779E" w:rsidP="00AC779E">
      <w:pPr>
        <w:numPr>
          <w:ilvl w:val="0"/>
          <w:numId w:val="10"/>
        </w:numPr>
      </w:pPr>
      <w:r w:rsidRPr="00AC779E">
        <w:t>Experience of self-evaluation and contributing to school improvement.</w:t>
      </w:r>
    </w:p>
    <w:p w14:paraId="03242226" w14:textId="77777777" w:rsidR="00AC779E" w:rsidRDefault="00AC779E" w:rsidP="00AC779E"/>
    <w:p w14:paraId="0EBDB719" w14:textId="1F290150" w:rsidR="00AC779E" w:rsidRPr="00AC779E" w:rsidRDefault="00AC779E" w:rsidP="00AC779E">
      <w:pPr>
        <w:rPr>
          <w:b/>
          <w:bCs/>
        </w:rPr>
      </w:pPr>
      <w:r w:rsidRPr="00AC779E">
        <w:rPr>
          <w:b/>
          <w:bCs/>
        </w:rPr>
        <w:t>Skills &amp; Attributes</w:t>
      </w:r>
    </w:p>
    <w:p w14:paraId="1F25FCB2" w14:textId="77777777" w:rsidR="00AC779E" w:rsidRPr="00AC779E" w:rsidRDefault="00AC779E" w:rsidP="00AC779E">
      <w:pPr>
        <w:numPr>
          <w:ilvl w:val="0"/>
          <w:numId w:val="11"/>
        </w:numPr>
      </w:pPr>
      <w:r w:rsidRPr="00AC779E">
        <w:t>Outstanding communication and interpersonal skills.</w:t>
      </w:r>
    </w:p>
    <w:p w14:paraId="0F5BFE80" w14:textId="1173F3FD" w:rsidR="00AC779E" w:rsidRPr="00AC779E" w:rsidRDefault="00AC779E" w:rsidP="00AC779E">
      <w:pPr>
        <w:numPr>
          <w:ilvl w:val="0"/>
          <w:numId w:val="11"/>
        </w:numPr>
      </w:pPr>
      <w:r w:rsidRPr="00AC779E">
        <w:t xml:space="preserve">Ability to inspire, support, </w:t>
      </w:r>
      <w:r w:rsidR="000B6CCF">
        <w:t xml:space="preserve">energise </w:t>
      </w:r>
      <w:r w:rsidRPr="00AC779E">
        <w:t>and challenge colleagues.</w:t>
      </w:r>
    </w:p>
    <w:p w14:paraId="573F3310" w14:textId="77777777" w:rsidR="00AC779E" w:rsidRPr="00AC779E" w:rsidRDefault="00AC779E" w:rsidP="00AC779E">
      <w:pPr>
        <w:numPr>
          <w:ilvl w:val="0"/>
          <w:numId w:val="11"/>
        </w:numPr>
      </w:pPr>
      <w:r w:rsidRPr="00AC779E">
        <w:t>Strong organisational and leadership skills.</w:t>
      </w:r>
    </w:p>
    <w:p w14:paraId="2E96E05A" w14:textId="77777777" w:rsidR="00AC779E" w:rsidRPr="00AC779E" w:rsidRDefault="00AC779E" w:rsidP="00AC779E">
      <w:pPr>
        <w:numPr>
          <w:ilvl w:val="0"/>
          <w:numId w:val="11"/>
        </w:numPr>
      </w:pPr>
      <w:r w:rsidRPr="00AC779E">
        <w:t>Reflective, resilient, and committed to continuous improvement.</w:t>
      </w:r>
    </w:p>
    <w:p w14:paraId="6D29B9FB" w14:textId="77777777" w:rsidR="00AC779E" w:rsidRPr="00AC779E" w:rsidRDefault="00AC779E" w:rsidP="00AC779E">
      <w:pPr>
        <w:numPr>
          <w:ilvl w:val="0"/>
          <w:numId w:val="11"/>
        </w:numPr>
      </w:pPr>
      <w:r w:rsidRPr="00AC779E">
        <w:t>A positive role model for pupils and staff.</w:t>
      </w:r>
    </w:p>
    <w:p w14:paraId="572D5988" w14:textId="77777777" w:rsidR="000376EC" w:rsidRDefault="000376EC"/>
    <w:sectPr w:rsidR="00037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9AE"/>
    <w:multiLevelType w:val="multilevel"/>
    <w:tmpl w:val="21E0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B349D"/>
    <w:multiLevelType w:val="multilevel"/>
    <w:tmpl w:val="2DF4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97AEB"/>
    <w:multiLevelType w:val="multilevel"/>
    <w:tmpl w:val="ACA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544AC"/>
    <w:multiLevelType w:val="multilevel"/>
    <w:tmpl w:val="7EA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56937"/>
    <w:multiLevelType w:val="multilevel"/>
    <w:tmpl w:val="7542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C16F4"/>
    <w:multiLevelType w:val="multilevel"/>
    <w:tmpl w:val="813A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8636E"/>
    <w:multiLevelType w:val="multilevel"/>
    <w:tmpl w:val="670C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71896"/>
    <w:multiLevelType w:val="multilevel"/>
    <w:tmpl w:val="ED9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741F0"/>
    <w:multiLevelType w:val="multilevel"/>
    <w:tmpl w:val="8EF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16765"/>
    <w:multiLevelType w:val="multilevel"/>
    <w:tmpl w:val="B84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76AEF"/>
    <w:multiLevelType w:val="multilevel"/>
    <w:tmpl w:val="2CE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492736">
    <w:abstractNumId w:val="0"/>
  </w:num>
  <w:num w:numId="2" w16cid:durableId="1984002328">
    <w:abstractNumId w:val="8"/>
  </w:num>
  <w:num w:numId="3" w16cid:durableId="1778015546">
    <w:abstractNumId w:val="9"/>
  </w:num>
  <w:num w:numId="4" w16cid:durableId="294920172">
    <w:abstractNumId w:val="3"/>
  </w:num>
  <w:num w:numId="5" w16cid:durableId="1806699141">
    <w:abstractNumId w:val="7"/>
  </w:num>
  <w:num w:numId="6" w16cid:durableId="1091974085">
    <w:abstractNumId w:val="5"/>
  </w:num>
  <w:num w:numId="7" w16cid:durableId="888155086">
    <w:abstractNumId w:val="4"/>
  </w:num>
  <w:num w:numId="8" w16cid:durableId="381946036">
    <w:abstractNumId w:val="2"/>
  </w:num>
  <w:num w:numId="9" w16cid:durableId="1250578937">
    <w:abstractNumId w:val="1"/>
  </w:num>
  <w:num w:numId="10" w16cid:durableId="847328134">
    <w:abstractNumId w:val="10"/>
  </w:num>
  <w:num w:numId="11" w16cid:durableId="549613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9E"/>
    <w:rsid w:val="000376EC"/>
    <w:rsid w:val="000B6CCF"/>
    <w:rsid w:val="000C5640"/>
    <w:rsid w:val="00554FBE"/>
    <w:rsid w:val="00590471"/>
    <w:rsid w:val="00694B28"/>
    <w:rsid w:val="00AC779E"/>
    <w:rsid w:val="00D5393E"/>
    <w:rsid w:val="00D63E68"/>
    <w:rsid w:val="00E2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D9D143"/>
  <w15:chartTrackingRefBased/>
  <w15:docId w15:val="{4E226F39-61E0-402A-8076-D81985F2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79E"/>
    <w:rPr>
      <w:rFonts w:eastAsiaTheme="majorEastAsia" w:cstheme="majorBidi"/>
      <w:color w:val="272727" w:themeColor="text1" w:themeTint="D8"/>
    </w:rPr>
  </w:style>
  <w:style w:type="paragraph" w:styleId="Title">
    <w:name w:val="Title"/>
    <w:basedOn w:val="Normal"/>
    <w:next w:val="Normal"/>
    <w:link w:val="TitleChar"/>
    <w:uiPriority w:val="10"/>
    <w:qFormat/>
    <w:rsid w:val="00AC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9E"/>
    <w:pPr>
      <w:spacing w:before="160"/>
      <w:jc w:val="center"/>
    </w:pPr>
    <w:rPr>
      <w:i/>
      <w:iCs/>
      <w:color w:val="404040" w:themeColor="text1" w:themeTint="BF"/>
    </w:rPr>
  </w:style>
  <w:style w:type="character" w:customStyle="1" w:styleId="QuoteChar">
    <w:name w:val="Quote Char"/>
    <w:basedOn w:val="DefaultParagraphFont"/>
    <w:link w:val="Quote"/>
    <w:uiPriority w:val="29"/>
    <w:rsid w:val="00AC779E"/>
    <w:rPr>
      <w:i/>
      <w:iCs/>
      <w:color w:val="404040" w:themeColor="text1" w:themeTint="BF"/>
    </w:rPr>
  </w:style>
  <w:style w:type="paragraph" w:styleId="ListParagraph">
    <w:name w:val="List Paragraph"/>
    <w:basedOn w:val="Normal"/>
    <w:uiPriority w:val="34"/>
    <w:qFormat/>
    <w:rsid w:val="00AC779E"/>
    <w:pPr>
      <w:ind w:left="720"/>
      <w:contextualSpacing/>
    </w:pPr>
  </w:style>
  <w:style w:type="character" w:styleId="IntenseEmphasis">
    <w:name w:val="Intense Emphasis"/>
    <w:basedOn w:val="DefaultParagraphFont"/>
    <w:uiPriority w:val="21"/>
    <w:qFormat/>
    <w:rsid w:val="00AC779E"/>
    <w:rPr>
      <w:i/>
      <w:iCs/>
      <w:color w:val="0F4761" w:themeColor="accent1" w:themeShade="BF"/>
    </w:rPr>
  </w:style>
  <w:style w:type="paragraph" w:styleId="IntenseQuote">
    <w:name w:val="Intense Quote"/>
    <w:basedOn w:val="Normal"/>
    <w:next w:val="Normal"/>
    <w:link w:val="IntenseQuoteChar"/>
    <w:uiPriority w:val="30"/>
    <w:qFormat/>
    <w:rsid w:val="00AC7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79E"/>
    <w:rPr>
      <w:i/>
      <w:iCs/>
      <w:color w:val="0F4761" w:themeColor="accent1" w:themeShade="BF"/>
    </w:rPr>
  </w:style>
  <w:style w:type="character" w:styleId="IntenseReference">
    <w:name w:val="Intense Reference"/>
    <w:basedOn w:val="DefaultParagraphFont"/>
    <w:uiPriority w:val="32"/>
    <w:qFormat/>
    <w:rsid w:val="00AC77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65851">
      <w:bodyDiv w:val="1"/>
      <w:marLeft w:val="0"/>
      <w:marRight w:val="0"/>
      <w:marTop w:val="0"/>
      <w:marBottom w:val="0"/>
      <w:divBdr>
        <w:top w:val="none" w:sz="0" w:space="0" w:color="auto"/>
        <w:left w:val="none" w:sz="0" w:space="0" w:color="auto"/>
        <w:bottom w:val="none" w:sz="0" w:space="0" w:color="auto"/>
        <w:right w:val="none" w:sz="0" w:space="0" w:color="auto"/>
      </w:divBdr>
    </w:div>
    <w:div w:id="17734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Georges Primary School</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3</cp:revision>
  <dcterms:created xsi:type="dcterms:W3CDTF">2026-02-02T16:18:00Z</dcterms:created>
  <dcterms:modified xsi:type="dcterms:W3CDTF">2026-02-06T11:56:00Z</dcterms:modified>
</cp:coreProperties>
</file>