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705" w:rsidRDefault="00931A48">
      <w:pPr>
        <w:ind w:left="-720"/>
        <w:jc w:val="center"/>
        <w:rPr>
          <w:rFonts w:ascii="Calibri" w:hAnsi="Calibri" w:cs="Calibri"/>
          <w:b/>
          <w:sz w:val="26"/>
          <w:szCs w:val="20"/>
          <w:lang w:val="en-GB"/>
        </w:rPr>
      </w:pPr>
      <w:r>
        <w:rPr>
          <w:rFonts w:ascii="Calibri" w:hAnsi="Calibri" w:cs="Calibri"/>
          <w:b/>
          <w:noProof/>
          <w:sz w:val="26"/>
          <w:szCs w:val="20"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-133350</wp:posOffset>
            </wp:positionH>
            <wp:positionV relativeFrom="margin">
              <wp:posOffset>-533400</wp:posOffset>
            </wp:positionV>
            <wp:extent cx="1009650" cy="1057275"/>
            <wp:effectExtent l="19050" t="0" r="0" b="0"/>
            <wp:wrapSquare wrapText="bothSides"/>
            <wp:docPr id="2" name="Picture 1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noProof/>
          <w:sz w:val="26"/>
          <w:szCs w:val="20"/>
          <w:lang w:val="en-GB" w:eastAsia="en-GB"/>
        </w:rPr>
        <w:t>CROCKENHILL PRIMARY SCHOOL</w:t>
      </w:r>
    </w:p>
    <w:p w:rsidR="00323705" w:rsidRDefault="00323705">
      <w:pPr>
        <w:ind w:left="-720"/>
        <w:jc w:val="center"/>
        <w:rPr>
          <w:rFonts w:ascii="Calibri" w:hAnsi="Calibri" w:cs="Calibri"/>
          <w:b/>
          <w:sz w:val="26"/>
          <w:szCs w:val="20"/>
          <w:lang w:val="en-GB"/>
        </w:rPr>
      </w:pPr>
    </w:p>
    <w:p w:rsidR="00323705" w:rsidRDefault="00931A48">
      <w:pPr>
        <w:ind w:left="-720"/>
        <w:jc w:val="center"/>
        <w:rPr>
          <w:rFonts w:ascii="Calibri" w:hAnsi="Calibri" w:cs="Calibri"/>
          <w:b/>
          <w:sz w:val="20"/>
          <w:szCs w:val="20"/>
          <w:lang w:val="en-GB"/>
        </w:rPr>
      </w:pPr>
      <w:r>
        <w:rPr>
          <w:rFonts w:ascii="Calibri" w:hAnsi="Calibri" w:cs="Calibri"/>
          <w:b/>
          <w:sz w:val="26"/>
          <w:szCs w:val="20"/>
          <w:lang w:val="en-GB"/>
        </w:rPr>
        <w:t>JOB DESCRIPTION and PERSON SPECIFICATION</w:t>
      </w:r>
    </w:p>
    <w:p w:rsidR="00323705" w:rsidRDefault="00323705">
      <w:pPr>
        <w:rPr>
          <w:rFonts w:ascii="Calibri" w:hAnsi="Calibri" w:cs="Calibri"/>
          <w:b/>
          <w:sz w:val="20"/>
          <w:szCs w:val="20"/>
          <w:lang w:val="en-GB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5040"/>
      </w:tblGrid>
      <w:tr w:rsidR="00323705">
        <w:tc>
          <w:tcPr>
            <w:tcW w:w="5040" w:type="dxa"/>
          </w:tcPr>
          <w:p w:rsidR="00323705" w:rsidRDefault="00323705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  <w:p w:rsidR="00323705" w:rsidRDefault="00931A48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Job title: Class teacher </w:t>
            </w:r>
            <w:bookmarkStart w:id="0" w:name="_GoBack"/>
            <w:bookmarkEnd w:id="0"/>
          </w:p>
          <w:p w:rsidR="00323705" w:rsidRDefault="00323705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5040" w:type="dxa"/>
          </w:tcPr>
          <w:p w:rsidR="00323705" w:rsidRDefault="00323705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  <w:p w:rsidR="00323705" w:rsidRDefault="00931A48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Salary range: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MPS </w:t>
            </w:r>
          </w:p>
          <w:p w:rsidR="00323705" w:rsidRDefault="00931A48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               </w:t>
            </w:r>
          </w:p>
        </w:tc>
      </w:tr>
    </w:tbl>
    <w:p w:rsidR="00323705" w:rsidRDefault="00323705">
      <w:pPr>
        <w:pStyle w:val="Subtitle"/>
        <w:jc w:val="left"/>
        <w:rPr>
          <w:rFonts w:ascii="Calibri" w:hAnsi="Calibri" w:cs="Calibri"/>
          <w:b w:val="0"/>
          <w:bCs w:val="0"/>
          <w:sz w:val="12"/>
          <w:szCs w:val="12"/>
          <w:u w:val="none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0"/>
      </w:tblGrid>
      <w:tr w:rsidR="00323705">
        <w:tc>
          <w:tcPr>
            <w:tcW w:w="10080" w:type="dxa"/>
          </w:tcPr>
          <w:p w:rsidR="00323705" w:rsidRDefault="00931A48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Job Purpose</w:t>
            </w:r>
          </w:p>
        </w:tc>
      </w:tr>
      <w:tr w:rsidR="00323705">
        <w:tc>
          <w:tcPr>
            <w:tcW w:w="10080" w:type="dxa"/>
          </w:tcPr>
          <w:p w:rsidR="00323705" w:rsidRDefault="00323705">
            <w:pPr>
              <w:rPr>
                <w:rFonts w:ascii="Calibri" w:hAnsi="Calibri" w:cs="Calibri"/>
                <w:sz w:val="10"/>
                <w:szCs w:val="20"/>
                <w:lang w:val="en-GB"/>
              </w:rPr>
            </w:pPr>
          </w:p>
          <w:p w:rsidR="00323705" w:rsidRDefault="00931A48">
            <w:pPr>
              <w:spacing w:before="12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The education and welfare of designated classes in accordance with the requirements and conditions of the </w:t>
            </w:r>
            <w:r>
              <w:rPr>
                <w:rFonts w:ascii="Calibri" w:hAnsi="Calibri" w:cs="Calibri"/>
                <w:i/>
                <w:sz w:val="20"/>
              </w:rPr>
              <w:t>School Teachers’ Pay and Conditions Document</w:t>
            </w:r>
            <w:r>
              <w:rPr>
                <w:rFonts w:ascii="Calibri" w:hAnsi="Calibri" w:cs="Calibri"/>
                <w:sz w:val="20"/>
              </w:rPr>
              <w:t xml:space="preserve">, having due regard to the requirements of the National Curriculum, the school’s aims, objectives and </w:t>
            </w:r>
            <w:r>
              <w:rPr>
                <w:rFonts w:ascii="Calibri" w:hAnsi="Calibri" w:cs="Calibri"/>
                <w:sz w:val="20"/>
              </w:rPr>
              <w:t>schemes of work, and any policies of the governing body. To share in the corporate responsibility for the well-being and discipline of all pupils.  To work within the Teachers Standards at all times.</w:t>
            </w:r>
          </w:p>
          <w:p w:rsidR="00323705" w:rsidRDefault="00323705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</w:tbl>
    <w:p w:rsidR="00323705" w:rsidRDefault="00323705">
      <w:pPr>
        <w:rPr>
          <w:rFonts w:ascii="Calibri" w:hAnsi="Calibri" w:cs="Calibri"/>
          <w:sz w:val="20"/>
          <w:szCs w:val="20"/>
          <w:lang w:val="en-GB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0"/>
      </w:tblGrid>
      <w:tr w:rsidR="00323705">
        <w:tc>
          <w:tcPr>
            <w:tcW w:w="10080" w:type="dxa"/>
          </w:tcPr>
          <w:p w:rsidR="00323705" w:rsidRDefault="00931A48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Main duties and responsibilities</w:t>
            </w:r>
          </w:p>
        </w:tc>
      </w:tr>
      <w:tr w:rsidR="00323705">
        <w:tc>
          <w:tcPr>
            <w:tcW w:w="10080" w:type="dxa"/>
          </w:tcPr>
          <w:p w:rsidR="00323705" w:rsidRDefault="00323705">
            <w:pPr>
              <w:rPr>
                <w:rFonts w:ascii="Calibri" w:hAnsi="Calibri" w:cs="Calibri"/>
                <w:sz w:val="4"/>
                <w:szCs w:val="20"/>
                <w:lang w:val="en-GB"/>
              </w:rPr>
            </w:pPr>
          </w:p>
          <w:p w:rsidR="00323705" w:rsidRDefault="00931A48">
            <w:pPr>
              <w:pStyle w:val="Subtitle"/>
              <w:jc w:val="left"/>
              <w:outlineLvl w:val="0"/>
              <w:rPr>
                <w:rFonts w:ascii="Calibri" w:hAnsi="Calibri" w:cs="Calibri"/>
                <w:bCs w:val="0"/>
              </w:rPr>
            </w:pPr>
            <w:r>
              <w:rPr>
                <w:rFonts w:ascii="Calibri" w:hAnsi="Calibri" w:cs="Calibri"/>
                <w:bCs w:val="0"/>
              </w:rPr>
              <w:t>Teaching, learning</w:t>
            </w:r>
            <w:r>
              <w:rPr>
                <w:rFonts w:ascii="Calibri" w:hAnsi="Calibri" w:cs="Calibri"/>
                <w:bCs w:val="0"/>
              </w:rPr>
              <w:t xml:space="preserve"> and assessment</w:t>
            </w:r>
          </w:p>
          <w:p w:rsidR="00323705" w:rsidRDefault="00323705">
            <w:pPr>
              <w:pStyle w:val="Subtitle"/>
              <w:jc w:val="left"/>
              <w:rPr>
                <w:rFonts w:ascii="Calibri" w:hAnsi="Calibri" w:cs="Calibri"/>
                <w:b w:val="0"/>
                <w:bCs w:val="0"/>
                <w:sz w:val="8"/>
                <w:u w:val="none"/>
              </w:rPr>
            </w:pPr>
          </w:p>
          <w:p w:rsidR="00323705" w:rsidRDefault="00931A48">
            <w:pPr>
              <w:pStyle w:val="Subtitle"/>
              <w:jc w:val="left"/>
              <w:rPr>
                <w:rFonts w:ascii="Calibri" w:hAnsi="Calibri" w:cs="Calibri"/>
                <w:b w:val="0"/>
                <w:bCs w:val="0"/>
                <w:u w:val="none"/>
              </w:rPr>
            </w:pPr>
            <w:r>
              <w:rPr>
                <w:rFonts w:ascii="Calibri" w:hAnsi="Calibri" w:cs="Calibri"/>
                <w:b w:val="0"/>
                <w:bCs w:val="0"/>
                <w:u w:val="none"/>
              </w:rPr>
              <w:t xml:space="preserve">Teach challenging, well-organised lessons and sequences of lessons across the age and ability range which: </w:t>
            </w:r>
          </w:p>
          <w:p w:rsidR="00323705" w:rsidRDefault="00931A48">
            <w:pPr>
              <w:widowControl w:val="0"/>
              <w:numPr>
                <w:ilvl w:val="0"/>
                <w:numId w:val="16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Use an appropriate range of teaching strategies and resources, including e-learning, which meet learners’ needs and take practical account of diversity and promote equality and inclusion; </w:t>
            </w:r>
          </w:p>
          <w:p w:rsidR="00323705" w:rsidRDefault="00931A48">
            <w:pPr>
              <w:widowControl w:val="0"/>
              <w:numPr>
                <w:ilvl w:val="0"/>
                <w:numId w:val="16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Build on the prior knowledge and attainment of those you teac</w:t>
            </w:r>
            <w:r>
              <w:rPr>
                <w:rFonts w:ascii="Calibri" w:hAnsi="Calibri" w:cs="Calibri"/>
                <w:sz w:val="20"/>
              </w:rPr>
              <w:t xml:space="preserve">h in order that learners meet learning objectives and make sustained progress; </w:t>
            </w:r>
          </w:p>
          <w:p w:rsidR="00323705" w:rsidRDefault="00931A48">
            <w:pPr>
              <w:widowControl w:val="0"/>
              <w:numPr>
                <w:ilvl w:val="0"/>
                <w:numId w:val="16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Develop concepts and processes which enable learners to apply  new knowledge, understanding and skills;</w:t>
            </w:r>
          </w:p>
          <w:p w:rsidR="00323705" w:rsidRDefault="00931A48">
            <w:pPr>
              <w:widowControl w:val="0"/>
              <w:numPr>
                <w:ilvl w:val="0"/>
                <w:numId w:val="16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Manage the learning of individuals, groups and whole classes effec</w:t>
            </w:r>
            <w:r>
              <w:rPr>
                <w:rFonts w:ascii="Calibri" w:hAnsi="Calibri" w:cs="Calibri"/>
                <w:sz w:val="20"/>
              </w:rPr>
              <w:t xml:space="preserve">tively, modifying your teaching appropriately to suit the needs of the learners. </w:t>
            </w:r>
          </w:p>
          <w:p w:rsidR="00323705" w:rsidRDefault="00931A48">
            <w:pPr>
              <w:pStyle w:val="Subtitle"/>
              <w:numPr>
                <w:ilvl w:val="0"/>
                <w:numId w:val="16"/>
              </w:numPr>
              <w:jc w:val="left"/>
              <w:rPr>
                <w:rFonts w:ascii="Calibri" w:hAnsi="Calibri" w:cs="Calibri"/>
                <w:b w:val="0"/>
                <w:bCs w:val="0"/>
                <w:u w:val="none"/>
              </w:rPr>
            </w:pPr>
            <w:r>
              <w:rPr>
                <w:rFonts w:ascii="Calibri" w:hAnsi="Calibri" w:cs="Calibri"/>
                <w:b w:val="0"/>
                <w:bCs w:val="0"/>
                <w:u w:val="none"/>
              </w:rPr>
              <w:t>Organise and manage the learning environment to ensure effective learning within a safe environment.</w:t>
            </w:r>
          </w:p>
          <w:p w:rsidR="00323705" w:rsidRDefault="00931A48">
            <w:pPr>
              <w:pStyle w:val="Subtitle"/>
              <w:numPr>
                <w:ilvl w:val="0"/>
                <w:numId w:val="16"/>
              </w:numPr>
              <w:jc w:val="left"/>
              <w:rPr>
                <w:rFonts w:ascii="Calibri" w:hAnsi="Calibri" w:cs="Calibri"/>
                <w:b w:val="0"/>
                <w:bCs w:val="0"/>
                <w:u w:val="none"/>
              </w:rPr>
            </w:pPr>
            <w:r>
              <w:rPr>
                <w:rFonts w:ascii="Calibri" w:hAnsi="Calibri" w:cs="Calibri"/>
                <w:b w:val="0"/>
                <w:bCs w:val="0"/>
                <w:u w:val="none"/>
              </w:rPr>
              <w:t>Meet the varied needs of individual pupils, by providing a balanced and d</w:t>
            </w:r>
            <w:r>
              <w:rPr>
                <w:rFonts w:ascii="Calibri" w:hAnsi="Calibri" w:cs="Calibri"/>
                <w:b w:val="0"/>
                <w:bCs w:val="0"/>
                <w:u w:val="none"/>
              </w:rPr>
              <w:t xml:space="preserve">ifferentiated curriculum. </w:t>
            </w:r>
          </w:p>
          <w:p w:rsidR="00323705" w:rsidRDefault="00931A48">
            <w:pPr>
              <w:pStyle w:val="Subtitle"/>
              <w:numPr>
                <w:ilvl w:val="0"/>
                <w:numId w:val="16"/>
              </w:numPr>
              <w:jc w:val="left"/>
              <w:rPr>
                <w:rFonts w:ascii="Calibri" w:hAnsi="Calibri" w:cs="Calibri"/>
                <w:b w:val="0"/>
                <w:bCs w:val="0"/>
                <w:u w:val="none"/>
              </w:rPr>
            </w:pPr>
            <w:r>
              <w:rPr>
                <w:rFonts w:ascii="Calibri" w:hAnsi="Calibri" w:cs="Calibri"/>
                <w:b w:val="0"/>
                <w:bCs w:val="0"/>
                <w:u w:val="none"/>
              </w:rPr>
              <w:t>Ensure that pupils’ work is regularly marked and effective, next step comments are made.</w:t>
            </w:r>
          </w:p>
          <w:p w:rsidR="00323705" w:rsidRDefault="00931A48">
            <w:pPr>
              <w:pStyle w:val="Subtitle"/>
              <w:numPr>
                <w:ilvl w:val="0"/>
                <w:numId w:val="16"/>
              </w:numPr>
              <w:jc w:val="left"/>
              <w:rPr>
                <w:rFonts w:ascii="Calibri" w:hAnsi="Calibri" w:cs="Calibri"/>
                <w:b w:val="0"/>
                <w:bCs w:val="0"/>
                <w:u w:val="none"/>
              </w:rPr>
            </w:pPr>
            <w:r>
              <w:rPr>
                <w:rFonts w:ascii="Calibri" w:hAnsi="Calibri" w:cs="Calibri"/>
                <w:b w:val="0"/>
                <w:bCs w:val="0"/>
                <w:u w:val="none"/>
              </w:rPr>
              <w:t>Ensure that children’s work is well presented in a stimulating and attractive way.</w:t>
            </w:r>
          </w:p>
          <w:p w:rsidR="00323705" w:rsidRDefault="00931A48">
            <w:pPr>
              <w:pStyle w:val="Subtitle"/>
              <w:numPr>
                <w:ilvl w:val="0"/>
                <w:numId w:val="16"/>
              </w:numPr>
              <w:jc w:val="left"/>
              <w:rPr>
                <w:rFonts w:ascii="Calibri" w:hAnsi="Calibri" w:cs="Calibri"/>
                <w:b w:val="0"/>
                <w:bCs w:val="0"/>
                <w:u w:val="none"/>
              </w:rPr>
            </w:pPr>
            <w:r>
              <w:rPr>
                <w:rFonts w:ascii="Calibri" w:hAnsi="Calibri" w:cs="Calibri"/>
                <w:b w:val="0"/>
                <w:bCs w:val="0"/>
                <w:u w:val="none"/>
              </w:rPr>
              <w:t>Prepare and submit teaching plans, assessments and target</w:t>
            </w:r>
            <w:r>
              <w:rPr>
                <w:rFonts w:ascii="Calibri" w:hAnsi="Calibri" w:cs="Calibri"/>
                <w:b w:val="0"/>
                <w:bCs w:val="0"/>
                <w:u w:val="none"/>
              </w:rPr>
              <w:t>s as agreed by the Leadership Team.</w:t>
            </w:r>
          </w:p>
          <w:p w:rsidR="00323705" w:rsidRDefault="00931A48">
            <w:pPr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To organise and manage groups or individual pupils ensuring differentiation of learning needs, reflecting all abilities. </w:t>
            </w:r>
          </w:p>
          <w:p w:rsidR="00323705" w:rsidRDefault="00931A48">
            <w:pPr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Identifying and meeting the needs of SEN or very able pupils.</w:t>
            </w:r>
          </w:p>
          <w:p w:rsidR="00323705" w:rsidRDefault="00931A48">
            <w:pPr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To plan opportunities to develop the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social, emotional and cultural aspects of pupils’ learning.</w:t>
            </w:r>
          </w:p>
          <w:p w:rsidR="00323705" w:rsidRDefault="00931A48">
            <w:pPr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Encourage pupils to think and talk about their learning, develop self-control and independence, concentration, resilience, perseverance and to listen attentively.</w:t>
            </w:r>
          </w:p>
          <w:p w:rsidR="00323705" w:rsidRDefault="00931A48">
            <w:pPr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Maintain discipline in accordanc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e with the school’s procedures and encouraging good practice with regard to punctuality, behaviour and standards of work; safeguarding their health and safety.</w:t>
            </w:r>
          </w:p>
          <w:p w:rsidR="00323705" w:rsidRDefault="00931A48">
            <w:pPr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To continue professional development, maintaining a portfolio of training undertaken.</w:t>
            </w:r>
          </w:p>
          <w:p w:rsidR="00323705" w:rsidRDefault="00931A48">
            <w:pPr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To ensure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effective use of support staff within the classroom, including parent helpers</w:t>
            </w:r>
          </w:p>
          <w:p w:rsidR="00323705" w:rsidRDefault="00931A48">
            <w:pPr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To attend staff meetings and participate as required</w:t>
            </w:r>
          </w:p>
          <w:p w:rsidR="00323705" w:rsidRDefault="00323705">
            <w:pPr>
              <w:rPr>
                <w:rFonts w:ascii="Calibri" w:hAnsi="Calibri" w:cs="Calibri"/>
                <w:sz w:val="12"/>
                <w:szCs w:val="20"/>
                <w:lang w:val="en-GB"/>
              </w:rPr>
            </w:pPr>
          </w:p>
          <w:p w:rsidR="00323705" w:rsidRDefault="00931A48">
            <w:pPr>
              <w:pStyle w:val="Subtitle"/>
              <w:jc w:val="left"/>
              <w:outlineLvl w:val="0"/>
              <w:rPr>
                <w:rFonts w:ascii="Calibri" w:hAnsi="Calibri" w:cs="Calibri"/>
                <w:bCs w:val="0"/>
              </w:rPr>
            </w:pPr>
            <w:r>
              <w:rPr>
                <w:rFonts w:ascii="Calibri" w:hAnsi="Calibri" w:cs="Calibri"/>
                <w:bCs w:val="0"/>
              </w:rPr>
              <w:t>Communication and working with others</w:t>
            </w:r>
          </w:p>
          <w:p w:rsidR="00323705" w:rsidRDefault="00323705">
            <w:pPr>
              <w:pStyle w:val="Subtitle"/>
              <w:jc w:val="left"/>
              <w:rPr>
                <w:rFonts w:ascii="Calibri" w:hAnsi="Calibri" w:cs="Calibri"/>
                <w:bCs w:val="0"/>
                <w:sz w:val="12"/>
                <w:szCs w:val="12"/>
                <w:u w:val="none"/>
              </w:rPr>
            </w:pPr>
          </w:p>
          <w:p w:rsidR="00323705" w:rsidRDefault="00931A48">
            <w:pPr>
              <w:pStyle w:val="Subtitle"/>
              <w:numPr>
                <w:ilvl w:val="0"/>
                <w:numId w:val="16"/>
              </w:numPr>
              <w:jc w:val="left"/>
              <w:rPr>
                <w:rFonts w:ascii="Calibri" w:hAnsi="Calibri" w:cs="Calibri"/>
                <w:b w:val="0"/>
                <w:bCs w:val="0"/>
                <w:u w:val="none"/>
              </w:rPr>
            </w:pPr>
            <w:r>
              <w:rPr>
                <w:rFonts w:ascii="Calibri" w:hAnsi="Calibri" w:cs="Calibri"/>
                <w:b w:val="0"/>
                <w:bCs w:val="0"/>
                <w:u w:val="none"/>
              </w:rPr>
              <w:t xml:space="preserve">Recognise and respect the contributions of parents and carers in their children’s </w:t>
            </w:r>
            <w:r>
              <w:rPr>
                <w:rFonts w:ascii="Calibri" w:hAnsi="Calibri" w:cs="Calibri"/>
                <w:b w:val="0"/>
                <w:bCs w:val="0"/>
                <w:u w:val="none"/>
              </w:rPr>
              <w:t>well-being, learning and the life of the school.</w:t>
            </w:r>
          </w:p>
          <w:p w:rsidR="00323705" w:rsidRDefault="00931A48">
            <w:pPr>
              <w:pStyle w:val="Subtitle"/>
              <w:numPr>
                <w:ilvl w:val="0"/>
                <w:numId w:val="16"/>
              </w:numPr>
              <w:jc w:val="left"/>
              <w:rPr>
                <w:rFonts w:ascii="Calibri" w:hAnsi="Calibri" w:cs="Calibri"/>
                <w:b w:val="0"/>
                <w:bCs w:val="0"/>
                <w:u w:val="none"/>
              </w:rPr>
            </w:pPr>
            <w:r>
              <w:rPr>
                <w:rFonts w:ascii="Calibri" w:hAnsi="Calibri" w:cs="Calibri"/>
                <w:b w:val="0"/>
                <w:bCs w:val="0"/>
                <w:u w:val="none"/>
              </w:rPr>
              <w:t>To be prepared to fully participate in staff meetings and discussions.</w:t>
            </w:r>
          </w:p>
          <w:p w:rsidR="00323705" w:rsidRDefault="00931A48">
            <w:pPr>
              <w:pStyle w:val="Subtitle"/>
              <w:numPr>
                <w:ilvl w:val="0"/>
                <w:numId w:val="16"/>
              </w:numPr>
              <w:jc w:val="left"/>
              <w:rPr>
                <w:rFonts w:ascii="Calibri" w:hAnsi="Calibri" w:cs="Calibri"/>
                <w:b w:val="0"/>
                <w:bCs w:val="0"/>
                <w:u w:val="none"/>
              </w:rPr>
            </w:pPr>
            <w:r>
              <w:rPr>
                <w:rFonts w:ascii="Calibri" w:hAnsi="Calibri" w:cs="Calibri"/>
                <w:b w:val="0"/>
                <w:bCs w:val="0"/>
                <w:u w:val="none"/>
              </w:rPr>
              <w:t>Demonstrate a commitment to collaboration and co-operative working.</w:t>
            </w:r>
          </w:p>
          <w:p w:rsidR="00323705" w:rsidRDefault="00323705">
            <w:pPr>
              <w:pStyle w:val="Subtitle"/>
              <w:ind w:left="720"/>
              <w:jc w:val="left"/>
              <w:rPr>
                <w:rFonts w:ascii="Calibri" w:hAnsi="Calibri" w:cs="Calibri"/>
                <w:b w:val="0"/>
                <w:bCs w:val="0"/>
                <w:u w:val="none"/>
              </w:rPr>
            </w:pPr>
          </w:p>
          <w:p w:rsidR="00323705" w:rsidRDefault="00931A48">
            <w:pPr>
              <w:pStyle w:val="Subtitle"/>
              <w:jc w:val="left"/>
              <w:outlineLvl w:val="0"/>
              <w:rPr>
                <w:rFonts w:ascii="Calibri" w:hAnsi="Calibri" w:cs="Calibri"/>
                <w:bCs w:val="0"/>
              </w:rPr>
            </w:pPr>
            <w:r>
              <w:rPr>
                <w:rFonts w:ascii="Calibri" w:hAnsi="Calibri" w:cs="Calibri"/>
                <w:bCs w:val="0"/>
              </w:rPr>
              <w:t>Professional Development</w:t>
            </w:r>
          </w:p>
          <w:p w:rsidR="00323705" w:rsidRDefault="00323705">
            <w:pPr>
              <w:pStyle w:val="Subtitle"/>
              <w:jc w:val="left"/>
              <w:rPr>
                <w:rFonts w:ascii="Calibri" w:hAnsi="Calibri" w:cs="Calibri"/>
                <w:b w:val="0"/>
                <w:bCs w:val="0"/>
                <w:sz w:val="12"/>
                <w:szCs w:val="12"/>
                <w:u w:val="none"/>
              </w:rPr>
            </w:pPr>
          </w:p>
          <w:p w:rsidR="00323705" w:rsidRDefault="00931A48">
            <w:pPr>
              <w:pStyle w:val="Subtitle"/>
              <w:numPr>
                <w:ilvl w:val="0"/>
                <w:numId w:val="16"/>
              </w:numPr>
              <w:jc w:val="left"/>
              <w:rPr>
                <w:rFonts w:ascii="Calibri" w:hAnsi="Calibri" w:cs="Calibri"/>
                <w:b w:val="0"/>
                <w:bCs w:val="0"/>
                <w:u w:val="none"/>
              </w:rPr>
            </w:pPr>
            <w:r>
              <w:rPr>
                <w:rFonts w:ascii="Calibri" w:hAnsi="Calibri" w:cs="Calibri"/>
                <w:b w:val="0"/>
                <w:bCs w:val="0"/>
                <w:u w:val="none"/>
              </w:rPr>
              <w:t>Evaluate your performance and show a comm</w:t>
            </w:r>
            <w:r>
              <w:rPr>
                <w:rFonts w:ascii="Calibri" w:hAnsi="Calibri" w:cs="Calibri"/>
                <w:b w:val="0"/>
                <w:bCs w:val="0"/>
                <w:u w:val="none"/>
              </w:rPr>
              <w:t>itment to improving your practice through professional development.</w:t>
            </w:r>
          </w:p>
          <w:p w:rsidR="00323705" w:rsidRDefault="00931A48">
            <w:pPr>
              <w:pStyle w:val="Subtitle"/>
              <w:numPr>
                <w:ilvl w:val="0"/>
                <w:numId w:val="16"/>
              </w:numPr>
              <w:jc w:val="left"/>
              <w:rPr>
                <w:rFonts w:ascii="Calibri" w:hAnsi="Calibri" w:cs="Calibri"/>
                <w:b w:val="0"/>
                <w:bCs w:val="0"/>
                <w:u w:val="none"/>
              </w:rPr>
            </w:pPr>
            <w:r>
              <w:rPr>
                <w:rFonts w:ascii="Calibri" w:hAnsi="Calibri" w:cs="Calibri"/>
                <w:b w:val="0"/>
                <w:bCs w:val="0"/>
                <w:u w:val="none"/>
              </w:rPr>
              <w:t>Act upon advice and feedback and be open to coaching and mentoring.</w:t>
            </w:r>
          </w:p>
          <w:p w:rsidR="00323705" w:rsidRDefault="00323705">
            <w:pPr>
              <w:rPr>
                <w:rFonts w:ascii="Calibri" w:hAnsi="Calibri" w:cs="Calibri"/>
                <w:sz w:val="12"/>
                <w:szCs w:val="20"/>
                <w:lang w:val="en-GB"/>
              </w:rPr>
            </w:pPr>
          </w:p>
          <w:p w:rsidR="00323705" w:rsidRDefault="00931A48">
            <w:pPr>
              <w:rPr>
                <w:rFonts w:ascii="Calibri" w:hAnsi="Calibri" w:cs="Calibri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u w:val="single"/>
                <w:lang w:val="en-GB"/>
              </w:rPr>
              <w:lastRenderedPageBreak/>
              <w:t>Whole School</w:t>
            </w:r>
          </w:p>
          <w:p w:rsidR="00323705" w:rsidRDefault="00323705">
            <w:pPr>
              <w:rPr>
                <w:rFonts w:ascii="Calibri" w:hAnsi="Calibri" w:cs="Calibri"/>
                <w:b/>
                <w:sz w:val="8"/>
                <w:szCs w:val="20"/>
                <w:lang w:val="en-GB"/>
              </w:rPr>
            </w:pPr>
          </w:p>
          <w:p w:rsidR="00323705" w:rsidRDefault="00931A48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To ensure that school policies are reflected in daily practice.</w:t>
            </w:r>
          </w:p>
          <w:p w:rsidR="00323705" w:rsidRDefault="00931A4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To support the Headteacher in promoting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the ethos of the school.</w:t>
            </w:r>
          </w:p>
          <w:p w:rsidR="00323705" w:rsidRDefault="00931A4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31"/>
              <w:rPr>
                <w:rFonts w:ascii="Calibri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To promote the welfare of children and to support the school in safeguarding children through relevant policies and procedures;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n-GB" w:eastAsia="en-GB"/>
              </w:rPr>
              <w:t xml:space="preserve">safeguarding health and safety at all times </w:t>
            </w:r>
          </w:p>
          <w:p w:rsidR="00323705" w:rsidRDefault="00931A4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31"/>
              <w:rPr>
                <w:rFonts w:ascii="Calibri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 w:eastAsia="en-GB"/>
              </w:rPr>
              <w:t xml:space="preserve">Participate in appraisal activities </w:t>
            </w:r>
          </w:p>
          <w:p w:rsidR="00323705" w:rsidRDefault="00931A4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To promote equality </w:t>
            </w:r>
            <w:r>
              <w:rPr>
                <w:rFonts w:ascii="Calibri" w:hAnsi="Calibri" w:cs="Calibri"/>
                <w:sz w:val="20"/>
                <w:szCs w:val="20"/>
              </w:rPr>
              <w:t>as an integral part of the role and to treat everyone with fairness and dignity.</w:t>
            </w:r>
          </w:p>
          <w:p w:rsidR="00323705" w:rsidRDefault="00931A4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To recognise health and safety is a responsibility of every employee, to take reasonable care of self and others and to comply with the School’s Health and Safety policy and a</w:t>
            </w:r>
            <w:r>
              <w:rPr>
                <w:rFonts w:ascii="Calibri" w:hAnsi="Calibri" w:cs="Calibri"/>
                <w:sz w:val="20"/>
                <w:szCs w:val="20"/>
              </w:rPr>
              <w:t>ny school-specific procedures / rules that apply to this role.</w:t>
            </w:r>
          </w:p>
        </w:tc>
      </w:tr>
    </w:tbl>
    <w:p w:rsidR="00323705" w:rsidRDefault="00323705">
      <w:pPr>
        <w:rPr>
          <w:rFonts w:ascii="Calibri" w:hAnsi="Calibri" w:cs="Calibri"/>
          <w:sz w:val="20"/>
          <w:szCs w:val="20"/>
          <w:lang w:val="en-GB"/>
        </w:rPr>
      </w:pPr>
    </w:p>
    <w:p w:rsidR="00323705" w:rsidRDefault="00931A48">
      <w:pPr>
        <w:autoSpaceDE w:val="0"/>
        <w:autoSpaceDN w:val="0"/>
        <w:adjustRightInd w:val="0"/>
        <w:ind w:left="-709"/>
        <w:rPr>
          <w:rFonts w:ascii="Calibri" w:hAnsi="Calibri" w:cs="Calibri"/>
          <w:color w:val="000000"/>
          <w:sz w:val="20"/>
          <w:szCs w:val="20"/>
          <w:lang w:val="en-GB" w:eastAsia="en-GB"/>
        </w:rPr>
      </w:pPr>
      <w:r>
        <w:rPr>
          <w:rFonts w:ascii="Calibri" w:hAnsi="Calibri" w:cs="Calibri"/>
          <w:color w:val="000000"/>
          <w:sz w:val="20"/>
          <w:szCs w:val="20"/>
          <w:lang w:val="en-GB" w:eastAsia="en-GB"/>
        </w:rPr>
        <w:t xml:space="preserve">Whilst every effort has been made to explain the main duties and responsibilities of the post, each individual task undertaken may not be identified. </w:t>
      </w:r>
    </w:p>
    <w:p w:rsidR="00323705" w:rsidRDefault="00323705">
      <w:pPr>
        <w:autoSpaceDE w:val="0"/>
        <w:autoSpaceDN w:val="0"/>
        <w:adjustRightInd w:val="0"/>
        <w:ind w:left="-709"/>
        <w:rPr>
          <w:rFonts w:ascii="Calibri" w:hAnsi="Calibri" w:cs="Calibri"/>
          <w:color w:val="000000"/>
          <w:sz w:val="20"/>
          <w:szCs w:val="20"/>
          <w:lang w:val="en-GB" w:eastAsia="en-GB"/>
        </w:rPr>
      </w:pPr>
    </w:p>
    <w:p w:rsidR="00323705" w:rsidRDefault="00931A48">
      <w:pPr>
        <w:ind w:left="-720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color w:val="000000"/>
          <w:sz w:val="20"/>
          <w:szCs w:val="20"/>
          <w:lang w:val="en-GB" w:eastAsia="en-GB"/>
        </w:rPr>
        <w:t>Employees will be expected to comply wi</w:t>
      </w:r>
      <w:r>
        <w:rPr>
          <w:rFonts w:ascii="Calibri" w:hAnsi="Calibri" w:cs="Calibri"/>
          <w:color w:val="000000"/>
          <w:sz w:val="20"/>
          <w:szCs w:val="20"/>
          <w:lang w:val="en-GB" w:eastAsia="en-GB"/>
        </w:rPr>
        <w:t>th any reasonable request from the head teacher to undertake work of a similar level that is not specified in this job description.</w:t>
      </w:r>
    </w:p>
    <w:p w:rsidR="00323705" w:rsidRDefault="00323705">
      <w:pPr>
        <w:ind w:left="-720"/>
        <w:rPr>
          <w:rFonts w:ascii="Calibri" w:hAnsi="Calibri" w:cs="Calibri"/>
          <w:sz w:val="20"/>
          <w:szCs w:val="20"/>
          <w:lang w:val="en-GB"/>
        </w:rPr>
      </w:pPr>
    </w:p>
    <w:p w:rsidR="00323705" w:rsidRDefault="00931A48">
      <w:pPr>
        <w:ind w:left="-720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sz w:val="20"/>
          <w:szCs w:val="20"/>
          <w:lang w:val="en-GB"/>
        </w:rPr>
        <w:t>An annual review of this job description and allocation of particular responsibilities will take place as part of the Appra</w:t>
      </w:r>
      <w:r>
        <w:rPr>
          <w:rFonts w:ascii="Calibri" w:hAnsi="Calibri" w:cs="Calibri"/>
          <w:sz w:val="20"/>
          <w:szCs w:val="20"/>
          <w:lang w:val="en-GB"/>
        </w:rPr>
        <w:t xml:space="preserve">isal process. </w:t>
      </w:r>
    </w:p>
    <w:p w:rsidR="00323705" w:rsidRDefault="00323705">
      <w:pPr>
        <w:pStyle w:val="Default"/>
        <w:rPr>
          <w:rFonts w:ascii="Calibri" w:hAnsi="Calibri" w:cs="Calibri"/>
          <w:color w:val="auto"/>
          <w:sz w:val="20"/>
          <w:szCs w:val="20"/>
          <w:lang w:eastAsia="en-US"/>
        </w:rPr>
      </w:pPr>
    </w:p>
    <w:p w:rsidR="00323705" w:rsidRDefault="00931A48">
      <w:pPr>
        <w:pStyle w:val="Default"/>
        <w:ind w:left="-709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This job description may be amended at any time following discussion between the head teacher and member of staff, and will be reviewed annually. </w:t>
      </w:r>
    </w:p>
    <w:p w:rsidR="00323705" w:rsidRDefault="00323705">
      <w:pPr>
        <w:pStyle w:val="Default"/>
        <w:ind w:left="-709"/>
        <w:rPr>
          <w:rFonts w:ascii="Calibri" w:hAnsi="Calibri" w:cs="Calibri"/>
          <w:sz w:val="20"/>
          <w:szCs w:val="20"/>
        </w:rPr>
      </w:pPr>
    </w:p>
    <w:p w:rsidR="00323705" w:rsidRDefault="00323705">
      <w:pPr>
        <w:pStyle w:val="Default"/>
        <w:ind w:left="-709"/>
        <w:rPr>
          <w:rFonts w:ascii="Calibri" w:hAnsi="Calibri" w:cs="Calibri"/>
          <w:sz w:val="20"/>
          <w:szCs w:val="20"/>
        </w:rPr>
      </w:pPr>
    </w:p>
    <w:p w:rsidR="00323705" w:rsidRDefault="00931A48">
      <w:pPr>
        <w:pStyle w:val="Default"/>
        <w:ind w:left="-709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Karen Dodd</w:t>
      </w:r>
    </w:p>
    <w:p w:rsidR="00323705" w:rsidRDefault="00931A48">
      <w:pPr>
        <w:pStyle w:val="Default"/>
        <w:ind w:left="-709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Head Teacher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</w:p>
    <w:p w:rsidR="00323705" w:rsidRDefault="00323705">
      <w:pPr>
        <w:ind w:left="-720" w:firstLine="720"/>
        <w:rPr>
          <w:rFonts w:ascii="Calibri" w:hAnsi="Calibri" w:cs="Calibri"/>
          <w:sz w:val="20"/>
          <w:szCs w:val="20"/>
        </w:rPr>
      </w:pPr>
    </w:p>
    <w:p w:rsidR="00323705" w:rsidRDefault="00323705">
      <w:pPr>
        <w:ind w:left="-720" w:firstLine="720"/>
        <w:rPr>
          <w:rFonts w:ascii="Calibri" w:hAnsi="Calibri" w:cs="Calibri"/>
          <w:sz w:val="20"/>
          <w:szCs w:val="20"/>
        </w:rPr>
      </w:pPr>
    </w:p>
    <w:p w:rsidR="00323705" w:rsidRDefault="00323705">
      <w:pPr>
        <w:ind w:left="-720" w:firstLine="720"/>
        <w:rPr>
          <w:rFonts w:ascii="Calibri" w:hAnsi="Calibri" w:cs="Calibri"/>
          <w:sz w:val="20"/>
          <w:szCs w:val="20"/>
        </w:rPr>
      </w:pPr>
    </w:p>
    <w:p w:rsidR="00323705" w:rsidRDefault="00323705">
      <w:pPr>
        <w:ind w:left="-720" w:firstLine="720"/>
        <w:rPr>
          <w:rFonts w:ascii="Calibri" w:hAnsi="Calibri" w:cs="Calibri"/>
          <w:sz w:val="20"/>
          <w:szCs w:val="20"/>
        </w:rPr>
      </w:pPr>
    </w:p>
    <w:p w:rsidR="00323705" w:rsidRDefault="00323705">
      <w:pPr>
        <w:ind w:left="-720" w:firstLine="720"/>
        <w:rPr>
          <w:rFonts w:ascii="Calibri" w:hAnsi="Calibri" w:cs="Calibri"/>
          <w:sz w:val="20"/>
          <w:szCs w:val="20"/>
        </w:rPr>
      </w:pPr>
    </w:p>
    <w:p w:rsidR="00323705" w:rsidRDefault="00323705">
      <w:pPr>
        <w:ind w:left="-720" w:firstLine="720"/>
        <w:rPr>
          <w:rFonts w:ascii="Calibri" w:hAnsi="Calibri" w:cs="Calibri"/>
          <w:sz w:val="20"/>
          <w:szCs w:val="20"/>
        </w:rPr>
      </w:pPr>
    </w:p>
    <w:p w:rsidR="00323705" w:rsidRDefault="00323705">
      <w:pPr>
        <w:ind w:left="-720" w:firstLine="720"/>
        <w:rPr>
          <w:rFonts w:ascii="Calibri" w:hAnsi="Calibri" w:cs="Calibri"/>
          <w:sz w:val="20"/>
          <w:szCs w:val="20"/>
        </w:rPr>
      </w:pPr>
    </w:p>
    <w:p w:rsidR="00323705" w:rsidRDefault="00323705">
      <w:pPr>
        <w:ind w:left="-720" w:firstLine="720"/>
        <w:rPr>
          <w:rFonts w:ascii="Calibri" w:hAnsi="Calibri" w:cs="Calibri"/>
          <w:sz w:val="20"/>
          <w:szCs w:val="20"/>
        </w:rPr>
      </w:pPr>
    </w:p>
    <w:p w:rsidR="00323705" w:rsidRDefault="00323705">
      <w:pPr>
        <w:ind w:left="-720" w:firstLine="720"/>
        <w:rPr>
          <w:rFonts w:ascii="Calibri" w:hAnsi="Calibri" w:cs="Calibri"/>
          <w:sz w:val="20"/>
          <w:szCs w:val="20"/>
        </w:rPr>
      </w:pPr>
    </w:p>
    <w:p w:rsidR="00323705" w:rsidRDefault="00323705">
      <w:pPr>
        <w:ind w:left="-720" w:firstLine="720"/>
        <w:rPr>
          <w:rFonts w:ascii="Calibri" w:hAnsi="Calibri" w:cs="Calibri"/>
          <w:sz w:val="20"/>
          <w:szCs w:val="20"/>
        </w:rPr>
      </w:pPr>
    </w:p>
    <w:p w:rsidR="00323705" w:rsidRDefault="00323705">
      <w:pPr>
        <w:ind w:left="-720" w:firstLine="720"/>
        <w:rPr>
          <w:rFonts w:ascii="Calibri" w:hAnsi="Calibri" w:cs="Calibri"/>
          <w:sz w:val="20"/>
          <w:szCs w:val="20"/>
        </w:rPr>
      </w:pPr>
    </w:p>
    <w:p w:rsidR="00323705" w:rsidRDefault="00323705">
      <w:pPr>
        <w:ind w:left="-720" w:firstLine="720"/>
        <w:rPr>
          <w:rFonts w:ascii="Calibri" w:hAnsi="Calibri" w:cs="Calibri"/>
          <w:sz w:val="20"/>
          <w:szCs w:val="20"/>
        </w:rPr>
      </w:pPr>
    </w:p>
    <w:p w:rsidR="00323705" w:rsidRDefault="00323705">
      <w:pPr>
        <w:ind w:left="-720" w:firstLine="720"/>
        <w:rPr>
          <w:rFonts w:ascii="Calibri" w:hAnsi="Calibri" w:cs="Calibri"/>
          <w:sz w:val="20"/>
          <w:szCs w:val="20"/>
        </w:rPr>
      </w:pPr>
    </w:p>
    <w:p w:rsidR="00323705" w:rsidRDefault="00323705">
      <w:pPr>
        <w:ind w:left="-720" w:firstLine="720"/>
        <w:rPr>
          <w:rFonts w:ascii="Calibri" w:hAnsi="Calibri" w:cs="Calibri"/>
          <w:sz w:val="20"/>
          <w:szCs w:val="20"/>
        </w:rPr>
      </w:pPr>
    </w:p>
    <w:p w:rsidR="00323705" w:rsidRDefault="00323705">
      <w:pPr>
        <w:ind w:left="-720" w:firstLine="720"/>
        <w:rPr>
          <w:rFonts w:ascii="Calibri" w:hAnsi="Calibri" w:cs="Calibri"/>
          <w:sz w:val="20"/>
          <w:szCs w:val="20"/>
        </w:rPr>
      </w:pPr>
    </w:p>
    <w:p w:rsidR="00323705" w:rsidRDefault="00323705">
      <w:pPr>
        <w:ind w:left="-720" w:firstLine="720"/>
        <w:rPr>
          <w:rFonts w:ascii="Calibri" w:hAnsi="Calibri" w:cs="Calibri"/>
          <w:sz w:val="20"/>
          <w:szCs w:val="20"/>
        </w:rPr>
      </w:pPr>
    </w:p>
    <w:p w:rsidR="00323705" w:rsidRDefault="00323705">
      <w:pPr>
        <w:ind w:left="-720" w:firstLine="720"/>
        <w:rPr>
          <w:rFonts w:ascii="Calibri" w:hAnsi="Calibri" w:cs="Calibri"/>
          <w:sz w:val="20"/>
          <w:szCs w:val="20"/>
        </w:rPr>
      </w:pPr>
    </w:p>
    <w:p w:rsidR="00323705" w:rsidRDefault="00323705">
      <w:pPr>
        <w:ind w:left="-720" w:firstLine="720"/>
        <w:rPr>
          <w:rFonts w:ascii="Calibri" w:hAnsi="Calibri" w:cs="Calibri"/>
          <w:sz w:val="20"/>
          <w:szCs w:val="20"/>
        </w:rPr>
      </w:pPr>
    </w:p>
    <w:p w:rsidR="00323705" w:rsidRDefault="00323705">
      <w:pPr>
        <w:ind w:left="-720" w:firstLine="720"/>
        <w:rPr>
          <w:rFonts w:ascii="Calibri" w:hAnsi="Calibri" w:cs="Calibri"/>
          <w:sz w:val="20"/>
          <w:szCs w:val="20"/>
        </w:rPr>
      </w:pPr>
    </w:p>
    <w:p w:rsidR="00323705" w:rsidRDefault="00323705">
      <w:pPr>
        <w:ind w:left="-720" w:firstLine="720"/>
        <w:rPr>
          <w:rFonts w:ascii="Calibri" w:hAnsi="Calibri" w:cs="Calibri"/>
          <w:sz w:val="20"/>
          <w:szCs w:val="20"/>
        </w:rPr>
      </w:pPr>
    </w:p>
    <w:p w:rsidR="00323705" w:rsidRDefault="00323705">
      <w:pPr>
        <w:ind w:left="-720" w:firstLine="720"/>
        <w:rPr>
          <w:rFonts w:ascii="Calibri" w:hAnsi="Calibri" w:cs="Calibri"/>
          <w:sz w:val="20"/>
          <w:szCs w:val="20"/>
        </w:rPr>
      </w:pPr>
    </w:p>
    <w:p w:rsidR="00323705" w:rsidRDefault="00323705">
      <w:pPr>
        <w:ind w:left="-720" w:firstLine="720"/>
        <w:rPr>
          <w:rFonts w:ascii="Calibri" w:hAnsi="Calibri" w:cs="Calibri"/>
          <w:sz w:val="20"/>
          <w:szCs w:val="20"/>
        </w:rPr>
      </w:pPr>
    </w:p>
    <w:p w:rsidR="00323705" w:rsidRDefault="00323705">
      <w:pPr>
        <w:ind w:left="-720" w:firstLine="720"/>
        <w:rPr>
          <w:rFonts w:ascii="Calibri" w:hAnsi="Calibri" w:cs="Calibri"/>
          <w:sz w:val="20"/>
          <w:szCs w:val="20"/>
        </w:rPr>
      </w:pPr>
    </w:p>
    <w:p w:rsidR="00323705" w:rsidRDefault="00323705">
      <w:pPr>
        <w:ind w:left="-720" w:firstLine="720"/>
        <w:rPr>
          <w:rFonts w:ascii="Calibri" w:hAnsi="Calibri" w:cs="Calibri"/>
          <w:sz w:val="20"/>
          <w:szCs w:val="20"/>
        </w:rPr>
      </w:pPr>
    </w:p>
    <w:p w:rsidR="00323705" w:rsidRDefault="00323705">
      <w:pPr>
        <w:ind w:left="-720" w:firstLine="720"/>
        <w:rPr>
          <w:rFonts w:ascii="Calibri" w:hAnsi="Calibri" w:cs="Calibri"/>
          <w:sz w:val="20"/>
          <w:szCs w:val="20"/>
        </w:rPr>
      </w:pPr>
    </w:p>
    <w:p w:rsidR="00323705" w:rsidRDefault="00323705">
      <w:pPr>
        <w:ind w:left="-720" w:firstLine="720"/>
        <w:rPr>
          <w:rFonts w:ascii="Calibri" w:hAnsi="Calibri" w:cs="Calibri"/>
          <w:sz w:val="20"/>
          <w:szCs w:val="20"/>
        </w:rPr>
      </w:pPr>
    </w:p>
    <w:p w:rsidR="00323705" w:rsidRDefault="00323705">
      <w:pPr>
        <w:ind w:left="-720" w:firstLine="720"/>
        <w:rPr>
          <w:rFonts w:ascii="Calibri" w:hAnsi="Calibri" w:cs="Calibri"/>
          <w:sz w:val="20"/>
          <w:szCs w:val="20"/>
        </w:rPr>
      </w:pPr>
    </w:p>
    <w:p w:rsidR="00323705" w:rsidRDefault="00323705">
      <w:pPr>
        <w:ind w:left="-720" w:firstLine="720"/>
        <w:rPr>
          <w:rFonts w:ascii="Calibri" w:hAnsi="Calibri" w:cs="Calibri"/>
          <w:sz w:val="20"/>
          <w:szCs w:val="20"/>
        </w:rPr>
      </w:pPr>
    </w:p>
    <w:p w:rsidR="00323705" w:rsidRDefault="00323705">
      <w:pPr>
        <w:ind w:left="-720" w:firstLine="720"/>
        <w:rPr>
          <w:rFonts w:ascii="Calibri" w:hAnsi="Calibri" w:cs="Calibri"/>
          <w:sz w:val="20"/>
          <w:szCs w:val="20"/>
        </w:rPr>
      </w:pPr>
    </w:p>
    <w:p w:rsidR="00323705" w:rsidRDefault="00323705">
      <w:pPr>
        <w:ind w:left="-720" w:firstLine="720"/>
        <w:rPr>
          <w:rFonts w:ascii="Calibri" w:hAnsi="Calibri" w:cs="Calibri"/>
          <w:sz w:val="20"/>
          <w:szCs w:val="20"/>
        </w:rPr>
      </w:pPr>
    </w:p>
    <w:p w:rsidR="00323705" w:rsidRDefault="00931A48">
      <w:pPr>
        <w:pStyle w:val="Heading"/>
        <w:rPr>
          <w:lang w:val="en-GB"/>
        </w:rPr>
      </w:pPr>
      <w:r>
        <w:rPr>
          <w:lang w:val="en-GB"/>
        </w:rPr>
        <w:lastRenderedPageBreak/>
        <w:t>Person specification</w:t>
      </w:r>
    </w:p>
    <w:tbl>
      <w:tblPr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434"/>
        <w:gridCol w:w="6474"/>
      </w:tblGrid>
      <w:tr w:rsidR="00323705">
        <w:trPr>
          <w:trHeight w:val="432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B9"/>
            <w:vAlign w:val="center"/>
          </w:tcPr>
          <w:p w:rsidR="00323705" w:rsidRDefault="00931A48">
            <w:pPr>
              <w:pStyle w:val="TableHeading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Criteria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B9"/>
            <w:vAlign w:val="center"/>
          </w:tcPr>
          <w:p w:rsidR="00323705" w:rsidRDefault="00931A48">
            <w:pPr>
              <w:pStyle w:val="TableHeading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Qualities</w:t>
            </w:r>
          </w:p>
        </w:tc>
      </w:tr>
      <w:tr w:rsidR="00323705">
        <w:trPr>
          <w:trHeight w:val="486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705" w:rsidRDefault="00931A48">
            <w:pPr>
              <w:pStyle w:val="Text"/>
              <w:rPr>
                <w:lang w:val="en-GB"/>
              </w:rPr>
            </w:pPr>
            <w:r>
              <w:rPr>
                <w:b/>
                <w:lang w:val="en-GB"/>
              </w:rPr>
              <w:t>Qualifications and experience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705" w:rsidRDefault="00931A48">
            <w:pPr>
              <w:pStyle w:val="ColorfulList-Accent11"/>
            </w:pPr>
            <w:r>
              <w:t xml:space="preserve">Qualified teacher status </w:t>
            </w:r>
          </w:p>
          <w:p w:rsidR="00323705" w:rsidRDefault="00931A48">
            <w:pPr>
              <w:pStyle w:val="ColorfulList-Accent11"/>
            </w:pPr>
            <w:r>
              <w:t>Degree</w:t>
            </w:r>
          </w:p>
          <w:p w:rsidR="00323705" w:rsidRDefault="00931A48">
            <w:pPr>
              <w:pStyle w:val="ColorfulList-Accent11"/>
              <w:rPr>
                <w:i/>
                <w:color w:val="F15F22"/>
              </w:rPr>
            </w:pPr>
            <w:r>
              <w:t>Successful primary teaching experience as a teacher in school or on placement if an ECT</w:t>
            </w:r>
          </w:p>
        </w:tc>
      </w:tr>
      <w:tr w:rsidR="00323705">
        <w:trPr>
          <w:trHeight w:val="486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705" w:rsidRDefault="00931A48">
            <w:pPr>
              <w:pStyle w:val="Text"/>
              <w:rPr>
                <w:b/>
                <w:lang w:val="en-GB"/>
              </w:rPr>
            </w:pPr>
            <w:r>
              <w:rPr>
                <w:b/>
                <w:lang w:val="en-GB"/>
              </w:rPr>
              <w:t>Skills and knowledge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705" w:rsidRDefault="00931A48">
            <w:pPr>
              <w:pStyle w:val="ColorfulList-Accent11"/>
            </w:pPr>
            <w:r>
              <w:t>Knowledge of the National Curriculum</w:t>
            </w:r>
          </w:p>
          <w:p w:rsidR="00323705" w:rsidRDefault="00931A48">
            <w:pPr>
              <w:pStyle w:val="ColorfulList-Accent11"/>
            </w:pPr>
            <w:r>
              <w:t>Knowledge of effective teaching and</w:t>
            </w:r>
            <w:r>
              <w:t xml:space="preserve"> learning strategies</w:t>
            </w:r>
          </w:p>
          <w:p w:rsidR="00323705" w:rsidRDefault="00931A48">
            <w:pPr>
              <w:pStyle w:val="ColorfulList-Accent11"/>
            </w:pPr>
            <w:r>
              <w:t>A good understanding of how children learn</w:t>
            </w:r>
          </w:p>
          <w:p w:rsidR="00323705" w:rsidRDefault="00931A48">
            <w:pPr>
              <w:pStyle w:val="ColorfulList-Accent11"/>
            </w:pPr>
            <w:r>
              <w:t>Ability to adapt teaching to meet pupils’ needs</w:t>
            </w:r>
          </w:p>
          <w:p w:rsidR="00323705" w:rsidRDefault="00931A48">
            <w:pPr>
              <w:pStyle w:val="ColorfulList-Accent11"/>
            </w:pPr>
            <w:r>
              <w:t>Ability to build effective working relationships with pupils</w:t>
            </w:r>
          </w:p>
          <w:p w:rsidR="00323705" w:rsidRDefault="00931A48">
            <w:pPr>
              <w:pStyle w:val="ColorfulList-Accent11"/>
            </w:pPr>
            <w:r>
              <w:t>Knowledge of guidance and requirements around safeguarding children</w:t>
            </w:r>
          </w:p>
          <w:p w:rsidR="00323705" w:rsidRDefault="00931A48">
            <w:pPr>
              <w:pStyle w:val="ColorfulList-Accent11"/>
            </w:pPr>
            <w:r>
              <w:t>Knowledge of ef</w:t>
            </w:r>
            <w:r>
              <w:t>fective behaviour management strategies</w:t>
            </w:r>
          </w:p>
          <w:p w:rsidR="00323705" w:rsidRDefault="00931A48">
            <w:pPr>
              <w:pStyle w:val="ColorfulList-Accent11"/>
            </w:pPr>
            <w:r>
              <w:t>Good ICT skills, particularly using ICT to support learning</w:t>
            </w:r>
          </w:p>
          <w:p w:rsidR="00323705" w:rsidRDefault="00323705">
            <w:pPr>
              <w:pStyle w:val="ColorfulList-Accent11"/>
              <w:numPr>
                <w:ilvl w:val="0"/>
                <w:numId w:val="0"/>
              </w:numPr>
            </w:pPr>
          </w:p>
        </w:tc>
      </w:tr>
      <w:tr w:rsidR="00323705">
        <w:trPr>
          <w:trHeight w:val="486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705" w:rsidRDefault="00931A48">
            <w:pPr>
              <w:pStyle w:val="Text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Personal qualities 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705" w:rsidRDefault="00931A48">
            <w:pPr>
              <w:pStyle w:val="ColorfulList-Accent11"/>
            </w:pPr>
            <w:r>
              <w:t>A commitment to getting the best outcomes for all pupils and promoting the ethos and values of the school</w:t>
            </w:r>
          </w:p>
          <w:p w:rsidR="00323705" w:rsidRDefault="00931A48">
            <w:pPr>
              <w:pStyle w:val="ColorfulList-Accent11"/>
            </w:pPr>
            <w:r>
              <w:t xml:space="preserve">High expectations for </w:t>
            </w:r>
            <w:r>
              <w:t>children’s attainment and progress</w:t>
            </w:r>
          </w:p>
          <w:p w:rsidR="00323705" w:rsidRDefault="00931A48">
            <w:pPr>
              <w:pStyle w:val="ColorfulList-Accent11"/>
            </w:pPr>
            <w:r>
              <w:t>Ability to work under pressure and prioritise effectively</w:t>
            </w:r>
          </w:p>
          <w:p w:rsidR="00323705" w:rsidRDefault="00931A48">
            <w:pPr>
              <w:pStyle w:val="ColorfulList-Accent11"/>
            </w:pPr>
            <w:r>
              <w:t>Commitment to maintaining confidentiality at all times</w:t>
            </w:r>
          </w:p>
          <w:p w:rsidR="00323705" w:rsidRDefault="00931A48">
            <w:pPr>
              <w:pStyle w:val="ColorfulList-Accent11"/>
            </w:pPr>
            <w:r>
              <w:t>Commitment to safeguarding and equality</w:t>
            </w:r>
          </w:p>
          <w:p w:rsidR="00323705" w:rsidRDefault="00931A48">
            <w:pPr>
              <w:pStyle w:val="ColorfulList-Accent11"/>
            </w:pPr>
            <w:r>
              <w:t>To work as part of the team</w:t>
            </w:r>
          </w:p>
          <w:p w:rsidR="00323705" w:rsidRDefault="00323705">
            <w:pPr>
              <w:pStyle w:val="ColorfulList-Accent11"/>
              <w:numPr>
                <w:ilvl w:val="0"/>
                <w:numId w:val="0"/>
              </w:numPr>
            </w:pPr>
          </w:p>
        </w:tc>
      </w:tr>
    </w:tbl>
    <w:p w:rsidR="00323705" w:rsidRDefault="00323705">
      <w:pPr>
        <w:ind w:left="-720" w:firstLine="720"/>
        <w:rPr>
          <w:rFonts w:ascii="Calibri" w:hAnsi="Calibri" w:cs="Calibri"/>
          <w:sz w:val="20"/>
          <w:szCs w:val="20"/>
        </w:rPr>
      </w:pPr>
    </w:p>
    <w:p w:rsidR="00323705" w:rsidRDefault="00323705">
      <w:pPr>
        <w:ind w:left="-720" w:firstLine="720"/>
        <w:rPr>
          <w:rFonts w:ascii="Calibri" w:hAnsi="Calibri" w:cs="Calibri"/>
          <w:sz w:val="20"/>
          <w:szCs w:val="20"/>
        </w:rPr>
      </w:pPr>
    </w:p>
    <w:p w:rsidR="00323705" w:rsidRDefault="00323705">
      <w:pPr>
        <w:ind w:left="-720" w:firstLine="720"/>
        <w:rPr>
          <w:rFonts w:ascii="Calibri" w:hAnsi="Calibri" w:cs="Calibri"/>
          <w:sz w:val="20"/>
          <w:szCs w:val="20"/>
        </w:rPr>
      </w:pPr>
    </w:p>
    <w:p w:rsidR="00323705" w:rsidRDefault="00323705">
      <w:pPr>
        <w:ind w:left="-720" w:firstLine="720"/>
        <w:rPr>
          <w:rFonts w:ascii="Calibri" w:hAnsi="Calibri" w:cs="Calibri"/>
          <w:sz w:val="20"/>
          <w:szCs w:val="20"/>
        </w:rPr>
      </w:pPr>
    </w:p>
    <w:p w:rsidR="00323705" w:rsidRDefault="00323705">
      <w:pPr>
        <w:ind w:left="-720" w:firstLine="720"/>
        <w:rPr>
          <w:rFonts w:ascii="Calibri" w:hAnsi="Calibri" w:cs="Calibri"/>
          <w:sz w:val="20"/>
          <w:szCs w:val="20"/>
        </w:rPr>
      </w:pPr>
    </w:p>
    <w:p w:rsidR="00323705" w:rsidRDefault="00323705">
      <w:pPr>
        <w:ind w:left="-720" w:firstLine="720"/>
        <w:rPr>
          <w:rFonts w:ascii="Calibri" w:hAnsi="Calibri" w:cs="Calibri"/>
          <w:sz w:val="20"/>
          <w:szCs w:val="20"/>
        </w:rPr>
      </w:pPr>
    </w:p>
    <w:p w:rsidR="00323705" w:rsidRDefault="00323705">
      <w:pPr>
        <w:ind w:left="-720" w:firstLine="720"/>
        <w:rPr>
          <w:rFonts w:ascii="Calibri" w:hAnsi="Calibri" w:cs="Calibri"/>
          <w:sz w:val="20"/>
          <w:szCs w:val="20"/>
        </w:rPr>
      </w:pPr>
    </w:p>
    <w:p w:rsidR="00323705" w:rsidRDefault="00323705">
      <w:pPr>
        <w:ind w:left="-720" w:firstLine="720"/>
        <w:rPr>
          <w:rFonts w:ascii="Calibri" w:hAnsi="Calibri" w:cs="Calibri"/>
          <w:sz w:val="20"/>
          <w:szCs w:val="20"/>
        </w:rPr>
      </w:pPr>
    </w:p>
    <w:p w:rsidR="00323705" w:rsidRDefault="00931A48">
      <w:pPr>
        <w:ind w:left="-720" w:firstLine="720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</w:p>
    <w:p w:rsidR="00323705" w:rsidRDefault="00323705">
      <w:pPr>
        <w:ind w:left="-720"/>
        <w:rPr>
          <w:rFonts w:ascii="Calibri" w:hAnsi="Calibri" w:cs="Calibri"/>
          <w:sz w:val="20"/>
          <w:szCs w:val="20"/>
          <w:lang w:val="en-GB"/>
        </w:rPr>
      </w:pPr>
    </w:p>
    <w:p w:rsidR="00323705" w:rsidRDefault="00323705">
      <w:pPr>
        <w:rPr>
          <w:rFonts w:ascii="Calibri" w:hAnsi="Calibri" w:cs="Calibri"/>
        </w:rPr>
      </w:pPr>
    </w:p>
    <w:sectPr w:rsidR="003237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D6C38"/>
    <w:multiLevelType w:val="hybridMultilevel"/>
    <w:tmpl w:val="C41E4C20"/>
    <w:lvl w:ilvl="0" w:tplc="B41ACB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w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EE3506"/>
    <w:multiLevelType w:val="hybridMultilevel"/>
    <w:tmpl w:val="DCCC3D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92476"/>
    <w:multiLevelType w:val="hybridMultilevel"/>
    <w:tmpl w:val="D8B8C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8669E"/>
    <w:multiLevelType w:val="hybridMultilevel"/>
    <w:tmpl w:val="1ADE0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119AF"/>
    <w:multiLevelType w:val="hybridMultilevel"/>
    <w:tmpl w:val="1FDA2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76310"/>
    <w:multiLevelType w:val="hybridMultilevel"/>
    <w:tmpl w:val="A13ADE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2A59AF"/>
    <w:multiLevelType w:val="hybridMultilevel"/>
    <w:tmpl w:val="EE7E1D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C36B46"/>
    <w:multiLevelType w:val="hybridMultilevel"/>
    <w:tmpl w:val="50842AC6"/>
    <w:lvl w:ilvl="0" w:tplc="EF2807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w w:val="0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0770690"/>
    <w:multiLevelType w:val="hybridMultilevel"/>
    <w:tmpl w:val="DC068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E18D6"/>
    <w:multiLevelType w:val="hybridMultilevel"/>
    <w:tmpl w:val="1DD4D93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3C80784"/>
    <w:multiLevelType w:val="hybridMultilevel"/>
    <w:tmpl w:val="F6E8A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B3742"/>
    <w:multiLevelType w:val="hybridMultilevel"/>
    <w:tmpl w:val="07BAB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986660"/>
    <w:multiLevelType w:val="hybridMultilevel"/>
    <w:tmpl w:val="CCD8379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9BF3CF7"/>
    <w:multiLevelType w:val="hybridMultilevel"/>
    <w:tmpl w:val="102EF6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6F569C"/>
    <w:multiLevelType w:val="hybridMultilevel"/>
    <w:tmpl w:val="4A70FD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2107DD"/>
    <w:multiLevelType w:val="hybridMultilevel"/>
    <w:tmpl w:val="A24AA20A"/>
    <w:lvl w:ilvl="0" w:tplc="EF2807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w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1360125"/>
    <w:multiLevelType w:val="hybridMultilevel"/>
    <w:tmpl w:val="008070E4"/>
    <w:lvl w:ilvl="0" w:tplc="3938865C">
      <w:start w:val="1"/>
      <w:numFmt w:val="bullet"/>
      <w:pStyle w:val="ColorfulList-Accent1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8"/>
  </w:num>
  <w:num w:numId="5">
    <w:abstractNumId w:val="4"/>
  </w:num>
  <w:num w:numId="6">
    <w:abstractNumId w:val="12"/>
  </w:num>
  <w:num w:numId="7">
    <w:abstractNumId w:val="9"/>
  </w:num>
  <w:num w:numId="8">
    <w:abstractNumId w:val="7"/>
  </w:num>
  <w:num w:numId="9">
    <w:abstractNumId w:val="15"/>
  </w:num>
  <w:num w:numId="10">
    <w:abstractNumId w:val="0"/>
  </w:num>
  <w:num w:numId="1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705"/>
    <w:rsid w:val="00323705"/>
    <w:rsid w:val="0093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41CA7"/>
  <w15:docId w15:val="{DDF704CF-4F2E-4327-8680-51B11FB3D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paragraph" w:styleId="Subtitle">
    <w:name w:val="Subtitle"/>
    <w:basedOn w:val="Normal"/>
    <w:link w:val="SubtitleChar"/>
    <w:qFormat/>
    <w:pPr>
      <w:jc w:val="center"/>
    </w:pPr>
    <w:rPr>
      <w:rFonts w:ascii="Microsoft Sans Serif" w:hAnsi="Microsoft Sans Serif" w:cs="Microsoft Sans Serif"/>
      <w:b/>
      <w:bCs/>
      <w:sz w:val="20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Pr>
      <w:rFonts w:ascii="Microsoft Sans Serif" w:eastAsia="Times New Roman" w:hAnsi="Microsoft Sans Serif" w:cs="Microsoft Sans Serif"/>
      <w:b/>
      <w:bCs/>
      <w:sz w:val="20"/>
      <w:szCs w:val="24"/>
      <w:u w:val="single"/>
    </w:rPr>
  </w:style>
  <w:style w:type="paragraph" w:customStyle="1" w:styleId="ColorfulList-Accent11">
    <w:name w:val="Colorful List - Accent 11"/>
    <w:basedOn w:val="Normal"/>
    <w:autoRedefine/>
    <w:uiPriority w:val="34"/>
    <w:qFormat/>
    <w:pPr>
      <w:numPr>
        <w:numId w:val="17"/>
      </w:numPr>
      <w:spacing w:before="120" w:after="120"/>
    </w:pPr>
    <w:rPr>
      <w:rFonts w:ascii="Arial" w:hAnsi="Arial"/>
      <w:sz w:val="20"/>
      <w:szCs w:val="20"/>
      <w:lang w:val="en-GB"/>
    </w:rPr>
  </w:style>
  <w:style w:type="paragraph" w:customStyle="1" w:styleId="Text">
    <w:name w:val="Text"/>
    <w:basedOn w:val="BodyText"/>
    <w:link w:val="TextChar"/>
    <w:qFormat/>
    <w:rPr>
      <w:rFonts w:ascii="Arial" w:eastAsia="MS Mincho" w:hAnsi="Arial" w:cs="Arial"/>
      <w:sz w:val="20"/>
      <w:szCs w:val="20"/>
    </w:rPr>
  </w:style>
  <w:style w:type="character" w:customStyle="1" w:styleId="TextChar">
    <w:name w:val="Text Char"/>
    <w:link w:val="Text"/>
    <w:rPr>
      <w:rFonts w:ascii="Arial" w:eastAsia="MS Mincho" w:hAnsi="Arial" w:cs="Arial"/>
      <w:sz w:val="20"/>
      <w:szCs w:val="20"/>
      <w:lang w:val="en-US"/>
    </w:rPr>
  </w:style>
  <w:style w:type="paragraph" w:customStyle="1" w:styleId="Heading">
    <w:name w:val="Heading"/>
    <w:basedOn w:val="BodyText"/>
    <w:link w:val="HeadingChar"/>
    <w:autoRedefine/>
    <w:qFormat/>
    <w:pPr>
      <w:spacing w:line="360" w:lineRule="auto"/>
    </w:pPr>
    <w:rPr>
      <w:rFonts w:ascii="Arial" w:eastAsia="MS Mincho" w:hAnsi="Arial"/>
      <w:b/>
    </w:rPr>
  </w:style>
  <w:style w:type="character" w:customStyle="1" w:styleId="HeadingChar">
    <w:name w:val="Heading Char"/>
    <w:link w:val="Heading"/>
    <w:rPr>
      <w:rFonts w:ascii="Arial" w:eastAsia="MS Mincho" w:hAnsi="Arial" w:cs="Times New Roman"/>
      <w:b/>
      <w:sz w:val="24"/>
      <w:szCs w:val="24"/>
      <w:lang w:val="en-US"/>
    </w:rPr>
  </w:style>
  <w:style w:type="paragraph" w:customStyle="1" w:styleId="TableHeading">
    <w:name w:val="TableHeading"/>
    <w:basedOn w:val="Text"/>
    <w:link w:val="TableHeadingChar"/>
    <w:qFormat/>
    <w:pPr>
      <w:jc w:val="center"/>
    </w:pPr>
    <w:rPr>
      <w:b/>
      <w:color w:val="FFFFFF"/>
    </w:rPr>
  </w:style>
  <w:style w:type="character" w:customStyle="1" w:styleId="TableHeadingChar">
    <w:name w:val="TableHeading Char"/>
    <w:link w:val="TableHeading"/>
    <w:rPr>
      <w:rFonts w:ascii="Arial" w:eastAsia="MS Mincho" w:hAnsi="Arial" w:cs="Arial"/>
      <w:b/>
      <w:color w:val="FFFFFF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fmills</dc:creator>
  <cp:lastModifiedBy>Mrs Dodd</cp:lastModifiedBy>
  <cp:revision>2</cp:revision>
  <cp:lastPrinted>2014-06-13T13:12:00Z</cp:lastPrinted>
  <dcterms:created xsi:type="dcterms:W3CDTF">2024-01-19T16:37:00Z</dcterms:created>
  <dcterms:modified xsi:type="dcterms:W3CDTF">2024-01-19T16:37:00Z</dcterms:modified>
</cp:coreProperties>
</file>