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487446" w14:textId="464C497F" w:rsidR="00800B90" w:rsidRPr="0096004B" w:rsidRDefault="00937983" w:rsidP="00E47BAE">
      <w:pPr>
        <w:pStyle w:val="4HRSelectMainHeaderinPolicyGuidanceDocs"/>
        <w:rPr>
          <w:noProof/>
          <w:color w:val="9BC31A"/>
        </w:rPr>
      </w:pPr>
      <w:r w:rsidRPr="0096004B">
        <w:rPr>
          <w:noProof/>
          <w:color w:val="9BC31A"/>
        </w:rPr>
        <w:t xml:space="preserve">Job Description </w:t>
      </w:r>
    </w:p>
    <w:tbl>
      <w:tblPr>
        <w:tblStyle w:val="TableGrid"/>
        <w:tblW w:w="0" w:type="auto"/>
        <w:tblLook w:val="04A0" w:firstRow="1" w:lastRow="0" w:firstColumn="1" w:lastColumn="0" w:noHBand="0" w:noVBand="1"/>
      </w:tblPr>
      <w:tblGrid>
        <w:gridCol w:w="3048"/>
        <w:gridCol w:w="5947"/>
      </w:tblGrid>
      <w:tr w:rsidR="00FC7FBF" w:rsidRPr="00FC7FBF" w14:paraId="46D1A034" w14:textId="77777777" w:rsidTr="008334C4">
        <w:trPr>
          <w:trHeight w:val="451"/>
        </w:trPr>
        <w:tc>
          <w:tcPr>
            <w:tcW w:w="3048" w:type="dxa"/>
          </w:tcPr>
          <w:p w14:paraId="3A241940" w14:textId="07C404B0" w:rsidR="00937983" w:rsidRPr="00FC7FBF" w:rsidRDefault="00937983" w:rsidP="00FA289E">
            <w:pPr>
              <w:pStyle w:val="6HRSelectMainBodyText"/>
              <w:rPr>
                <w:b/>
                <w:bCs/>
                <w:noProof/>
                <w:color w:val="000000" w:themeColor="text1"/>
              </w:rPr>
            </w:pPr>
            <w:bookmarkStart w:id="0" w:name="_GoBack"/>
            <w:bookmarkEnd w:id="0"/>
            <w:r w:rsidRPr="00FC7FBF">
              <w:rPr>
                <w:b/>
                <w:bCs/>
                <w:noProof/>
                <w:color w:val="000000" w:themeColor="text1"/>
              </w:rPr>
              <w:t>School:</w:t>
            </w:r>
          </w:p>
        </w:tc>
        <w:tc>
          <w:tcPr>
            <w:tcW w:w="5947" w:type="dxa"/>
          </w:tcPr>
          <w:p w14:paraId="3BC9C685" w14:textId="42DCDC56" w:rsidR="00937983" w:rsidRPr="00FC7FBF" w:rsidRDefault="00FC2A82" w:rsidP="00706A9B">
            <w:pPr>
              <w:rPr>
                <w:rFonts w:ascii="Trebuchet MS" w:hAnsi="Trebuchet MS" w:cs="Arial"/>
                <w:b/>
                <w:bCs/>
                <w:noProof/>
                <w:color w:val="000000" w:themeColor="text1"/>
                <w:sz w:val="22"/>
                <w:szCs w:val="22"/>
              </w:rPr>
            </w:pPr>
            <w:r w:rsidRPr="00FC7FBF">
              <w:rPr>
                <w:rFonts w:ascii="Trebuchet MS" w:hAnsi="Trebuchet MS" w:cs="Arial"/>
                <w:b/>
                <w:bCs/>
                <w:noProof/>
                <w:color w:val="000000" w:themeColor="text1"/>
                <w:sz w:val="22"/>
                <w:szCs w:val="22"/>
              </w:rPr>
              <w:t>Higham Primary School</w:t>
            </w:r>
          </w:p>
        </w:tc>
      </w:tr>
      <w:tr w:rsidR="00FC7FBF" w:rsidRPr="00FC7FBF" w14:paraId="54BD9E3D" w14:textId="77777777" w:rsidTr="008334C4">
        <w:trPr>
          <w:trHeight w:val="451"/>
        </w:trPr>
        <w:tc>
          <w:tcPr>
            <w:tcW w:w="3048" w:type="dxa"/>
          </w:tcPr>
          <w:p w14:paraId="72FBB418" w14:textId="0DF8BE75" w:rsidR="00937983" w:rsidRPr="00FC7FBF" w:rsidRDefault="00937983" w:rsidP="00FA289E">
            <w:pPr>
              <w:pStyle w:val="6HRSelectMainBodyText"/>
              <w:rPr>
                <w:b/>
                <w:bCs/>
                <w:noProof/>
                <w:color w:val="000000" w:themeColor="text1"/>
              </w:rPr>
            </w:pPr>
            <w:r w:rsidRPr="00FC7FBF">
              <w:rPr>
                <w:b/>
                <w:bCs/>
                <w:noProof/>
                <w:color w:val="000000" w:themeColor="text1"/>
              </w:rPr>
              <w:t>Job Title:</w:t>
            </w:r>
          </w:p>
        </w:tc>
        <w:tc>
          <w:tcPr>
            <w:tcW w:w="5947" w:type="dxa"/>
          </w:tcPr>
          <w:p w14:paraId="4B353EF8" w14:textId="129ED6A6" w:rsidR="00937983" w:rsidRPr="00FC7FBF" w:rsidRDefault="0072107A" w:rsidP="00706A9B">
            <w:pPr>
              <w:rPr>
                <w:rFonts w:ascii="Trebuchet MS" w:hAnsi="Trebuchet MS" w:cs="Arial"/>
                <w:b/>
                <w:bCs/>
                <w:noProof/>
                <w:color w:val="000000" w:themeColor="text1"/>
                <w:sz w:val="22"/>
                <w:szCs w:val="22"/>
              </w:rPr>
            </w:pPr>
            <w:r w:rsidRPr="00FC7FBF">
              <w:rPr>
                <w:rFonts w:ascii="Trebuchet MS" w:hAnsi="Trebuchet MS" w:cs="Arial"/>
                <w:b/>
                <w:bCs/>
                <w:noProof/>
                <w:color w:val="000000" w:themeColor="text1"/>
                <w:sz w:val="22"/>
                <w:szCs w:val="22"/>
              </w:rPr>
              <w:t>Breakfast &amp;</w:t>
            </w:r>
            <w:r w:rsidR="002D1676" w:rsidRPr="00FC7FBF">
              <w:rPr>
                <w:rFonts w:ascii="Trebuchet MS" w:hAnsi="Trebuchet MS" w:cs="Arial"/>
                <w:b/>
                <w:bCs/>
                <w:noProof/>
                <w:color w:val="000000" w:themeColor="text1"/>
                <w:sz w:val="22"/>
                <w:szCs w:val="22"/>
              </w:rPr>
              <w:t>/or</w:t>
            </w:r>
            <w:r w:rsidRPr="00FC7FBF">
              <w:rPr>
                <w:rFonts w:ascii="Trebuchet MS" w:hAnsi="Trebuchet MS" w:cs="Arial"/>
                <w:b/>
                <w:bCs/>
                <w:noProof/>
                <w:color w:val="000000" w:themeColor="text1"/>
                <w:sz w:val="22"/>
                <w:szCs w:val="22"/>
              </w:rPr>
              <w:t xml:space="preserve"> Afterschool Club Supervisor</w:t>
            </w:r>
          </w:p>
        </w:tc>
      </w:tr>
      <w:tr w:rsidR="001C6630" w:rsidRPr="00FC7FBF" w14:paraId="0F2ECAA1" w14:textId="77777777" w:rsidTr="008334C4">
        <w:trPr>
          <w:trHeight w:val="451"/>
        </w:trPr>
        <w:tc>
          <w:tcPr>
            <w:tcW w:w="3048" w:type="dxa"/>
          </w:tcPr>
          <w:p w14:paraId="6B4CC2B4" w14:textId="0D0479A9" w:rsidR="001C6630" w:rsidRPr="00FC7FBF" w:rsidRDefault="001C6630" w:rsidP="00FA289E">
            <w:pPr>
              <w:pStyle w:val="6HRSelectMainBodyText"/>
              <w:rPr>
                <w:b/>
                <w:bCs/>
                <w:noProof/>
                <w:color w:val="000000" w:themeColor="text1"/>
              </w:rPr>
            </w:pPr>
            <w:r w:rsidRPr="00FC7FBF">
              <w:rPr>
                <w:b/>
                <w:bCs/>
                <w:noProof/>
                <w:color w:val="000000" w:themeColor="text1"/>
              </w:rPr>
              <w:t>Grade:</w:t>
            </w:r>
          </w:p>
        </w:tc>
        <w:tc>
          <w:tcPr>
            <w:tcW w:w="5947" w:type="dxa"/>
          </w:tcPr>
          <w:p w14:paraId="7AD66D5F" w14:textId="484399BA" w:rsidR="001C6630" w:rsidRPr="00FC7FBF" w:rsidRDefault="0072107A" w:rsidP="00FA289E">
            <w:pPr>
              <w:pStyle w:val="6HRSelectMainBodyText"/>
              <w:rPr>
                <w:b/>
                <w:bCs/>
                <w:noProof/>
                <w:color w:val="000000" w:themeColor="text1"/>
              </w:rPr>
            </w:pPr>
            <w:r w:rsidRPr="00FC7FBF">
              <w:rPr>
                <w:b/>
                <w:bCs/>
                <w:noProof/>
                <w:color w:val="000000" w:themeColor="text1"/>
              </w:rPr>
              <w:t>KSA</w:t>
            </w:r>
          </w:p>
        </w:tc>
      </w:tr>
    </w:tbl>
    <w:p w14:paraId="575E7957" w14:textId="77777777" w:rsidR="00937983" w:rsidRPr="00FC7FBF" w:rsidRDefault="00937983" w:rsidP="00937983">
      <w:pPr>
        <w:rPr>
          <w:rFonts w:ascii="Trebuchet MS" w:hAnsi="Trebuchet MS" w:cs="Arial"/>
          <w:b/>
          <w:bCs/>
          <w:noProof/>
          <w:color w:val="000000" w:themeColor="text1"/>
          <w:sz w:val="22"/>
          <w:szCs w:val="22"/>
        </w:rPr>
      </w:pPr>
    </w:p>
    <w:tbl>
      <w:tblPr>
        <w:tblStyle w:val="TableGrid"/>
        <w:tblW w:w="0" w:type="auto"/>
        <w:tblLook w:val="04A0" w:firstRow="1" w:lastRow="0" w:firstColumn="1" w:lastColumn="0" w:noHBand="0" w:noVBand="1"/>
      </w:tblPr>
      <w:tblGrid>
        <w:gridCol w:w="3027"/>
        <w:gridCol w:w="5993"/>
      </w:tblGrid>
      <w:tr w:rsidR="00FC7FBF" w:rsidRPr="00FC7FBF" w14:paraId="1F43F9CC" w14:textId="77777777" w:rsidTr="00706A9B">
        <w:tc>
          <w:tcPr>
            <w:tcW w:w="3085" w:type="dxa"/>
          </w:tcPr>
          <w:p w14:paraId="5E61E52E" w14:textId="77777777" w:rsidR="00937983" w:rsidRPr="00FC7FBF" w:rsidRDefault="00937983" w:rsidP="00FA289E">
            <w:pPr>
              <w:pStyle w:val="6HRSelectMainBodyText"/>
              <w:rPr>
                <w:b/>
                <w:bCs/>
                <w:noProof/>
                <w:color w:val="000000" w:themeColor="text1"/>
              </w:rPr>
            </w:pPr>
            <w:r w:rsidRPr="00FC7FBF">
              <w:rPr>
                <w:b/>
                <w:bCs/>
                <w:noProof/>
                <w:color w:val="000000" w:themeColor="text1"/>
              </w:rPr>
              <w:t>Responsible To:</w:t>
            </w:r>
          </w:p>
        </w:tc>
        <w:tc>
          <w:tcPr>
            <w:tcW w:w="6157" w:type="dxa"/>
          </w:tcPr>
          <w:p w14:paraId="6CA20919" w14:textId="1D263990" w:rsidR="00937983" w:rsidRPr="00FC7FBF" w:rsidRDefault="008334C4" w:rsidP="00700EE7">
            <w:pPr>
              <w:pStyle w:val="6HRSelectMainBodyText"/>
              <w:rPr>
                <w:i/>
                <w:iCs/>
                <w:noProof/>
                <w:color w:val="000000" w:themeColor="text1"/>
              </w:rPr>
            </w:pPr>
            <w:r w:rsidRPr="00FC7FBF">
              <w:rPr>
                <w:i/>
                <w:iCs/>
                <w:noProof/>
                <w:color w:val="000000" w:themeColor="text1"/>
              </w:rPr>
              <w:t>Line</w:t>
            </w:r>
            <w:r w:rsidR="002B414F" w:rsidRPr="00FC7FBF">
              <w:rPr>
                <w:i/>
                <w:iCs/>
                <w:noProof/>
                <w:color w:val="000000" w:themeColor="text1"/>
              </w:rPr>
              <w:t xml:space="preserve"> Manager</w:t>
            </w:r>
            <w:r w:rsidR="00A663F7" w:rsidRPr="00FC7FBF">
              <w:rPr>
                <w:i/>
                <w:iCs/>
                <w:noProof/>
                <w:color w:val="000000" w:themeColor="text1"/>
              </w:rPr>
              <w:t xml:space="preserve"> &amp; Headteacher</w:t>
            </w:r>
          </w:p>
        </w:tc>
      </w:tr>
    </w:tbl>
    <w:p w14:paraId="0DD2C860" w14:textId="77777777" w:rsidR="00937983" w:rsidRPr="0096004B" w:rsidRDefault="00937983" w:rsidP="00937983">
      <w:pPr>
        <w:rPr>
          <w:rFonts w:ascii="Trebuchet MS" w:hAnsi="Trebuchet MS" w:cs="Arial"/>
          <w:b/>
          <w:bCs/>
          <w:noProof/>
          <w:sz w:val="22"/>
          <w:szCs w:val="22"/>
        </w:rPr>
      </w:pPr>
    </w:p>
    <w:p w14:paraId="5BECF0BB" w14:textId="77777777" w:rsidR="00937983" w:rsidRPr="0096004B" w:rsidRDefault="00937983" w:rsidP="00FA289E">
      <w:pPr>
        <w:pStyle w:val="6HRSelectMainBodyText"/>
        <w:rPr>
          <w:b/>
          <w:bCs/>
          <w:color w:val="9BC31A"/>
        </w:rPr>
      </w:pPr>
      <w:r w:rsidRPr="0096004B">
        <w:rPr>
          <w:b/>
          <w:bCs/>
          <w:color w:val="9BC31A"/>
        </w:rPr>
        <w:t>Purpose of the Job</w:t>
      </w:r>
    </w:p>
    <w:tbl>
      <w:tblPr>
        <w:tblStyle w:val="TableGrid"/>
        <w:tblW w:w="0" w:type="auto"/>
        <w:tblLook w:val="04A0" w:firstRow="1" w:lastRow="0" w:firstColumn="1" w:lastColumn="0" w:noHBand="0" w:noVBand="1"/>
      </w:tblPr>
      <w:tblGrid>
        <w:gridCol w:w="9020"/>
      </w:tblGrid>
      <w:tr w:rsidR="00937983" w:rsidRPr="0096004B" w14:paraId="078C707A" w14:textId="77777777" w:rsidTr="00706A9B">
        <w:tc>
          <w:tcPr>
            <w:tcW w:w="9242" w:type="dxa"/>
          </w:tcPr>
          <w:p w14:paraId="020B7ED8" w14:textId="1D47F9F7" w:rsidR="0072107A" w:rsidRPr="00A21F01" w:rsidRDefault="0072107A" w:rsidP="0072107A">
            <w:pPr>
              <w:rPr>
                <w:rFonts w:ascii="Calibri Light" w:hAnsi="Calibri Light" w:cs="Calibri Light"/>
                <w:sz w:val="22"/>
                <w:szCs w:val="22"/>
              </w:rPr>
            </w:pPr>
            <w:r w:rsidRPr="00A21F01">
              <w:rPr>
                <w:rFonts w:ascii="Calibri Light" w:hAnsi="Calibri Light" w:cs="Calibri Light"/>
                <w:sz w:val="22"/>
                <w:szCs w:val="22"/>
              </w:rPr>
              <w:t xml:space="preserve">To </w:t>
            </w:r>
            <w:r w:rsidRPr="00A21F01">
              <w:rPr>
                <w:rFonts w:ascii="Calibri Light" w:hAnsi="Calibri Light" w:cs="Calibri Light"/>
                <w:color w:val="auto"/>
                <w:sz w:val="22"/>
                <w:szCs w:val="22"/>
              </w:rPr>
              <w:t xml:space="preserve">work to create a safe, </w:t>
            </w:r>
            <w:r w:rsidRPr="00A21F01">
              <w:rPr>
                <w:rFonts w:ascii="Calibri Light" w:hAnsi="Calibri Light" w:cs="Calibri Light"/>
                <w:sz w:val="22"/>
                <w:szCs w:val="22"/>
              </w:rPr>
              <w:t>caring and stimulating environment for children.</w:t>
            </w:r>
          </w:p>
          <w:p w14:paraId="345A4EC3" w14:textId="1E51B5B3" w:rsidR="002B414F" w:rsidRPr="00A21F01" w:rsidRDefault="0072107A" w:rsidP="00A21F01">
            <w:pPr>
              <w:rPr>
                <w:rFonts w:ascii="Calibri Light" w:hAnsi="Calibri Light" w:cs="Calibri Light"/>
                <w:sz w:val="22"/>
                <w:szCs w:val="22"/>
              </w:rPr>
            </w:pPr>
            <w:r w:rsidRPr="00A21F01">
              <w:rPr>
                <w:rFonts w:ascii="Calibri Light" w:hAnsi="Calibri Light" w:cs="Calibri Light"/>
                <w:sz w:val="22"/>
                <w:szCs w:val="22"/>
              </w:rPr>
              <w:t>To build links and work in partnership with parents, carers and professionals to promote the wellbeing of the children.</w:t>
            </w:r>
          </w:p>
        </w:tc>
      </w:tr>
    </w:tbl>
    <w:p w14:paraId="31C39F6F" w14:textId="77777777" w:rsidR="00937983" w:rsidRPr="0096004B" w:rsidRDefault="00937983" w:rsidP="00937983">
      <w:pPr>
        <w:rPr>
          <w:rFonts w:ascii="Trebuchet MS" w:hAnsi="Trebuchet MS" w:cs="Arial"/>
          <w:b/>
          <w:color w:val="1F497D" w:themeColor="text2"/>
          <w:sz w:val="22"/>
          <w:szCs w:val="22"/>
        </w:rPr>
      </w:pPr>
    </w:p>
    <w:p w14:paraId="38C8381F" w14:textId="77777777" w:rsidR="00937983" w:rsidRPr="0096004B" w:rsidRDefault="00937983" w:rsidP="00FA289E">
      <w:pPr>
        <w:pStyle w:val="6HRSelectMainBodyText"/>
        <w:rPr>
          <w:b/>
          <w:bCs/>
          <w:color w:val="9BC31A"/>
        </w:rPr>
      </w:pPr>
      <w:r w:rsidRPr="0096004B">
        <w:rPr>
          <w:b/>
          <w:bCs/>
          <w:color w:val="9BC31A"/>
        </w:rPr>
        <w:t>Key Duties and Responsibilities</w:t>
      </w:r>
    </w:p>
    <w:tbl>
      <w:tblPr>
        <w:tblStyle w:val="TableGrid"/>
        <w:tblW w:w="9027" w:type="dxa"/>
        <w:tblLook w:val="04A0" w:firstRow="1" w:lastRow="0" w:firstColumn="1" w:lastColumn="0" w:noHBand="0" w:noVBand="1"/>
      </w:tblPr>
      <w:tblGrid>
        <w:gridCol w:w="9027"/>
      </w:tblGrid>
      <w:tr w:rsidR="00937983" w:rsidRPr="00DA3226" w14:paraId="2798D246" w14:textId="77777777" w:rsidTr="008334C4">
        <w:trPr>
          <w:trHeight w:val="5064"/>
        </w:trPr>
        <w:tc>
          <w:tcPr>
            <w:tcW w:w="9027" w:type="dxa"/>
          </w:tcPr>
          <w:p w14:paraId="20F39635" w14:textId="0B969A61" w:rsidR="00A21B04" w:rsidRPr="00FC7FBF" w:rsidRDefault="00A21B04"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Support in undertaking daily supervision of the Breakfast and</w:t>
            </w:r>
            <w:r w:rsidR="002D1676" w:rsidRPr="00FC7FBF">
              <w:rPr>
                <w:rFonts w:ascii="Calibri Light" w:hAnsi="Calibri Light" w:cs="Calibri Light"/>
                <w:color w:val="000000" w:themeColor="text1"/>
                <w:sz w:val="22"/>
                <w:szCs w:val="22"/>
              </w:rPr>
              <w:t>/or</w:t>
            </w:r>
            <w:r w:rsidRPr="00FC7FBF">
              <w:rPr>
                <w:rFonts w:ascii="Calibri Light" w:hAnsi="Calibri Light" w:cs="Calibri Light"/>
                <w:color w:val="000000" w:themeColor="text1"/>
                <w:sz w:val="22"/>
                <w:szCs w:val="22"/>
              </w:rPr>
              <w:t xml:space="preserve"> Afterschool Club, developing and maintaining high standards throughout, to ensure the welfare of the children and, when required, supervise the safe escorting of children to ensure their wellbeing at all times.</w:t>
            </w:r>
          </w:p>
          <w:p w14:paraId="65E00CCB" w14:textId="3B7B8F79" w:rsidR="00A21B04" w:rsidRPr="00FC7FBF" w:rsidRDefault="00F422F6"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Work with other staff to provide meals/snacks in order to promote healthy eating</w:t>
            </w:r>
            <w:r w:rsidR="00D1078E" w:rsidRPr="00FC7FBF">
              <w:rPr>
                <w:rFonts w:ascii="Calibri Light" w:hAnsi="Calibri Light" w:cs="Calibri Light"/>
                <w:color w:val="000000" w:themeColor="text1"/>
                <w:sz w:val="22"/>
                <w:szCs w:val="22"/>
              </w:rPr>
              <w:t>.</w:t>
            </w:r>
          </w:p>
          <w:p w14:paraId="30B9694F" w14:textId="090D34A4" w:rsidR="00F422F6" w:rsidRPr="00FC7FBF" w:rsidRDefault="00A21B04"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M</w:t>
            </w:r>
            <w:r w:rsidR="00F422F6" w:rsidRPr="00FC7FBF">
              <w:rPr>
                <w:rFonts w:ascii="Calibri Light" w:hAnsi="Calibri Light" w:cs="Calibri Light"/>
                <w:color w:val="000000" w:themeColor="text1"/>
                <w:sz w:val="22"/>
                <w:szCs w:val="22"/>
              </w:rPr>
              <w:t>aintain the Breakfast and Afterschool Club to an agreed standard of cleanliness and hygiene, before, during and at the end of each session.</w:t>
            </w:r>
          </w:p>
          <w:p w14:paraId="5409C820" w14:textId="6FE44271" w:rsidR="00F422F6" w:rsidRPr="00FC7FBF" w:rsidRDefault="00F422F6"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 xml:space="preserve">Advise the </w:t>
            </w:r>
            <w:r w:rsidR="00990238" w:rsidRPr="00FC7FBF">
              <w:rPr>
                <w:rFonts w:ascii="Calibri Light" w:hAnsi="Calibri Light" w:cs="Calibri Light"/>
                <w:color w:val="000000" w:themeColor="text1"/>
                <w:sz w:val="22"/>
                <w:szCs w:val="22"/>
              </w:rPr>
              <w:t>School Business</w:t>
            </w:r>
            <w:r w:rsidRPr="00FC7FBF">
              <w:rPr>
                <w:rFonts w:ascii="Calibri Light" w:hAnsi="Calibri Light" w:cs="Calibri Light"/>
                <w:color w:val="000000" w:themeColor="text1"/>
                <w:sz w:val="22"/>
                <w:szCs w:val="22"/>
              </w:rPr>
              <w:t xml:space="preserve"> Manager</w:t>
            </w:r>
            <w:r w:rsidR="00901197" w:rsidRPr="00FC7FBF">
              <w:rPr>
                <w:rFonts w:ascii="Calibri Light" w:hAnsi="Calibri Light" w:cs="Calibri Light"/>
                <w:color w:val="000000" w:themeColor="text1"/>
                <w:sz w:val="22"/>
                <w:szCs w:val="22"/>
              </w:rPr>
              <w:t>/Designated Safeguarding Lead</w:t>
            </w:r>
            <w:r w:rsidRPr="00FC7FBF">
              <w:rPr>
                <w:rFonts w:ascii="Calibri Light" w:hAnsi="Calibri Light" w:cs="Calibri Light"/>
                <w:color w:val="000000" w:themeColor="text1"/>
                <w:sz w:val="22"/>
                <w:szCs w:val="22"/>
              </w:rPr>
              <w:t xml:space="preserve"> of any concerns</w:t>
            </w:r>
            <w:r w:rsidR="00A21B04" w:rsidRPr="00FC7FBF">
              <w:rPr>
                <w:rFonts w:ascii="Calibri Light" w:hAnsi="Calibri Light" w:cs="Calibri Light"/>
                <w:color w:val="000000" w:themeColor="text1"/>
                <w:sz w:val="22"/>
                <w:szCs w:val="22"/>
              </w:rPr>
              <w:t xml:space="preserve"> </w:t>
            </w:r>
            <w:r w:rsidRPr="00FC7FBF">
              <w:rPr>
                <w:rFonts w:ascii="Calibri Light" w:hAnsi="Calibri Light" w:cs="Calibri Light"/>
                <w:color w:val="000000" w:themeColor="text1"/>
                <w:sz w:val="22"/>
                <w:szCs w:val="22"/>
              </w:rPr>
              <w:t>regarding children, parents or the safety of equipment, preserving confidentiality as necessary, and work within KCC Guidelines for Child Protection to ensure the wellbeing of the children.</w:t>
            </w:r>
          </w:p>
          <w:p w14:paraId="164F57F5" w14:textId="12EEE83E" w:rsidR="00F422F6" w:rsidRPr="00FC7FBF" w:rsidRDefault="00F422F6"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Ensure that high standards are maintained in the club, including how the resources (staff, premises and equipment) are used to ensure the needs of the children are met and support the s</w:t>
            </w:r>
            <w:r w:rsidR="003973A8" w:rsidRPr="00FC7FBF">
              <w:rPr>
                <w:rFonts w:ascii="Calibri Light" w:hAnsi="Calibri Light" w:cs="Calibri Light"/>
                <w:color w:val="000000" w:themeColor="text1"/>
                <w:sz w:val="22"/>
                <w:szCs w:val="22"/>
              </w:rPr>
              <w:t>chool</w:t>
            </w:r>
            <w:r w:rsidRPr="00FC7FBF">
              <w:rPr>
                <w:rFonts w:ascii="Calibri Light" w:hAnsi="Calibri Light" w:cs="Calibri Light"/>
                <w:color w:val="000000" w:themeColor="text1"/>
                <w:sz w:val="22"/>
                <w:szCs w:val="22"/>
              </w:rPr>
              <w:t xml:space="preserve"> in ensuring that all records are maintained ensuring confidentiality of information.</w:t>
            </w:r>
          </w:p>
          <w:p w14:paraId="71961561" w14:textId="0AB04A31" w:rsidR="00F422F6" w:rsidRPr="00FC7FBF" w:rsidRDefault="00F422F6" w:rsidP="00A21F01">
            <w:pPr>
              <w:numPr>
                <w:ilvl w:val="0"/>
                <w:numId w:val="46"/>
              </w:numPr>
              <w:spacing w:after="0" w:line="276" w:lineRule="auto"/>
              <w:ind w:left="743"/>
              <w:rPr>
                <w:rFonts w:ascii="Calibri Light" w:hAnsi="Calibri Light" w:cs="Calibri Light"/>
                <w:b/>
                <w:color w:val="000000" w:themeColor="text1"/>
                <w:sz w:val="22"/>
                <w:szCs w:val="22"/>
              </w:rPr>
            </w:pPr>
            <w:r w:rsidRPr="00FC7FBF">
              <w:rPr>
                <w:rFonts w:ascii="Calibri Light" w:hAnsi="Calibri Light" w:cs="Calibri Light"/>
                <w:color w:val="000000" w:themeColor="text1"/>
                <w:sz w:val="22"/>
                <w:szCs w:val="22"/>
              </w:rPr>
              <w:t xml:space="preserve">With the other staff in the school, ensure that children, whilst in the Breakfast and Afterschool Club, have access to appropriate activities to support their physical, emotional, social and intellectual development </w:t>
            </w:r>
            <w:proofErr w:type="gramStart"/>
            <w:r w:rsidRPr="00FC7FBF">
              <w:rPr>
                <w:rFonts w:ascii="Calibri Light" w:hAnsi="Calibri Light" w:cs="Calibri Light"/>
                <w:color w:val="000000" w:themeColor="text1"/>
                <w:sz w:val="22"/>
                <w:szCs w:val="22"/>
              </w:rPr>
              <w:t>giving consideration to</w:t>
            </w:r>
            <w:proofErr w:type="gramEnd"/>
            <w:r w:rsidRPr="00FC7FBF">
              <w:rPr>
                <w:rFonts w:ascii="Calibri Light" w:hAnsi="Calibri Light" w:cs="Calibri Light"/>
                <w:color w:val="000000" w:themeColor="text1"/>
                <w:sz w:val="22"/>
                <w:szCs w:val="22"/>
              </w:rPr>
              <w:t xml:space="preserve"> families’ ethnic, cultural and linguistic backgrounds to ensure that the School’s Equal Opportunities </w:t>
            </w:r>
            <w:r w:rsidR="003973A8" w:rsidRPr="00FC7FBF">
              <w:rPr>
                <w:rFonts w:ascii="Calibri Light" w:hAnsi="Calibri Light" w:cs="Calibri Light"/>
                <w:color w:val="000000" w:themeColor="text1"/>
                <w:sz w:val="22"/>
                <w:szCs w:val="22"/>
              </w:rPr>
              <w:t>P</w:t>
            </w:r>
            <w:r w:rsidRPr="00FC7FBF">
              <w:rPr>
                <w:rFonts w:ascii="Calibri Light" w:hAnsi="Calibri Light" w:cs="Calibri Light"/>
                <w:color w:val="000000" w:themeColor="text1"/>
                <w:sz w:val="22"/>
                <w:szCs w:val="22"/>
              </w:rPr>
              <w:t>olicy to is adhered to.</w:t>
            </w:r>
          </w:p>
          <w:p w14:paraId="20A573D0" w14:textId="5D485815" w:rsidR="00BC48C5" w:rsidRPr="00FC7FBF" w:rsidRDefault="00BC48C5" w:rsidP="00A21F01">
            <w:pPr>
              <w:numPr>
                <w:ilvl w:val="0"/>
                <w:numId w:val="46"/>
              </w:numPr>
              <w:spacing w:after="0" w:line="276" w:lineRule="auto"/>
              <w:ind w:left="743"/>
              <w:rPr>
                <w:rFonts w:ascii="Calibri Light" w:hAnsi="Calibri Light" w:cs="Calibri Light"/>
                <w:b/>
                <w:color w:val="000000" w:themeColor="text1"/>
                <w:sz w:val="22"/>
                <w:szCs w:val="22"/>
                <w:u w:val="single"/>
              </w:rPr>
            </w:pPr>
            <w:r w:rsidRPr="00FC7FBF">
              <w:rPr>
                <w:rFonts w:ascii="Calibri Light" w:hAnsi="Calibri Light" w:cs="Calibri Light"/>
                <w:color w:val="000000" w:themeColor="text1"/>
                <w:sz w:val="22"/>
                <w:szCs w:val="22"/>
              </w:rPr>
              <w:t xml:space="preserve">Check attendance registers and (for ASP) </w:t>
            </w:r>
            <w:r w:rsidR="00BE7F83" w:rsidRPr="00FC7FBF">
              <w:rPr>
                <w:rFonts w:ascii="Calibri Light" w:hAnsi="Calibri Light" w:cs="Calibri Light"/>
                <w:color w:val="000000" w:themeColor="text1"/>
                <w:sz w:val="22"/>
                <w:szCs w:val="22"/>
              </w:rPr>
              <w:t xml:space="preserve">immediately </w:t>
            </w:r>
            <w:r w:rsidRPr="00FC7FBF">
              <w:rPr>
                <w:rFonts w:ascii="Calibri Light" w:hAnsi="Calibri Light" w:cs="Calibri Light"/>
                <w:color w:val="000000" w:themeColor="text1"/>
                <w:sz w:val="22"/>
                <w:szCs w:val="22"/>
              </w:rPr>
              <w:t>contact the office if pupils are on the register but have not arrived for the session.</w:t>
            </w:r>
          </w:p>
          <w:p w14:paraId="4299F0CE" w14:textId="77777777" w:rsidR="00BC48C5" w:rsidRPr="00FC7FBF" w:rsidRDefault="00BC48C5"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Record the fridge and freezer temperatures for each session.</w:t>
            </w:r>
          </w:p>
          <w:p w14:paraId="26B7D771" w14:textId="77777777" w:rsidR="00BC48C5" w:rsidRPr="00FC7FBF" w:rsidRDefault="00BC48C5"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Ensure food is stored and prepared safely, according to food hygiene guidelines.</w:t>
            </w:r>
          </w:p>
          <w:p w14:paraId="75D0E443" w14:textId="77777777" w:rsidR="00BC48C5" w:rsidRPr="00FC7FBF" w:rsidRDefault="00BC48C5"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Communicate any messages from parents to staff and visa-versa.</w:t>
            </w:r>
          </w:p>
          <w:p w14:paraId="69D1D2DA" w14:textId="1DAFBF8E" w:rsidR="00BC48C5" w:rsidRPr="00FC7FBF" w:rsidRDefault="00BC48C5"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lastRenderedPageBreak/>
              <w:t xml:space="preserve">Notify the </w:t>
            </w:r>
            <w:r w:rsidR="002D1676" w:rsidRPr="00FC7FBF">
              <w:rPr>
                <w:rFonts w:ascii="Calibri Light" w:hAnsi="Calibri Light" w:cs="Calibri Light"/>
                <w:color w:val="000000" w:themeColor="text1"/>
                <w:sz w:val="22"/>
                <w:szCs w:val="22"/>
              </w:rPr>
              <w:t>School Business Manager</w:t>
            </w:r>
            <w:r w:rsidRPr="00FC7FBF">
              <w:rPr>
                <w:rFonts w:ascii="Calibri Light" w:hAnsi="Calibri Light" w:cs="Calibri Light"/>
                <w:color w:val="000000" w:themeColor="text1"/>
                <w:sz w:val="22"/>
                <w:szCs w:val="22"/>
              </w:rPr>
              <w:t xml:space="preserve"> or Site Manager if anything is broken or needs checking.</w:t>
            </w:r>
          </w:p>
          <w:p w14:paraId="6AB83FEF" w14:textId="77777777" w:rsidR="00BC48C5" w:rsidRPr="00FC7FBF" w:rsidRDefault="00BC48C5"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Actively maintain awareness of children’s individual needs – including any medical and special dietary requirements.</w:t>
            </w:r>
          </w:p>
          <w:p w14:paraId="3979B693" w14:textId="77777777" w:rsidR="00BC48C5" w:rsidRPr="00FC7FBF" w:rsidRDefault="00BC48C5"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Log and administer any first aid or incidents – relaying any information to parents and staff.</w:t>
            </w:r>
          </w:p>
          <w:p w14:paraId="69DF21A6" w14:textId="366F5DEC" w:rsidR="00BC48C5" w:rsidRPr="00FC7FBF" w:rsidRDefault="00BC48C5"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Ensure children are treating each other, the equipment and staff with respect and consideration</w:t>
            </w:r>
            <w:r w:rsidR="00061CC6" w:rsidRPr="00FC7FBF">
              <w:rPr>
                <w:rFonts w:ascii="Calibri Light" w:hAnsi="Calibri Light" w:cs="Calibri Light"/>
                <w:color w:val="000000" w:themeColor="text1"/>
                <w:sz w:val="22"/>
                <w:szCs w:val="22"/>
              </w:rPr>
              <w:t xml:space="preserve"> and children are following the </w:t>
            </w:r>
            <w:r w:rsidR="005177C1" w:rsidRPr="00FC7FBF">
              <w:rPr>
                <w:rFonts w:ascii="Calibri Light" w:hAnsi="Calibri Light" w:cs="Calibri Light"/>
                <w:color w:val="000000" w:themeColor="text1"/>
                <w:sz w:val="22"/>
                <w:szCs w:val="22"/>
              </w:rPr>
              <w:t>school rules.</w:t>
            </w:r>
          </w:p>
          <w:p w14:paraId="6973054B" w14:textId="4A9591A5" w:rsidR="005177C1" w:rsidRPr="00FC7FBF" w:rsidRDefault="005177C1" w:rsidP="00A21F01">
            <w:pPr>
              <w:numPr>
                <w:ilvl w:val="0"/>
                <w:numId w:val="46"/>
              </w:numPr>
              <w:spacing w:after="0" w:line="276" w:lineRule="auto"/>
              <w:ind w:left="743"/>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 xml:space="preserve">Undertake any relevant training required for the role </w:t>
            </w:r>
          </w:p>
          <w:p w14:paraId="0D448D1C" w14:textId="77777777" w:rsidR="00492AF6" w:rsidRPr="00FC7FBF" w:rsidRDefault="00492AF6" w:rsidP="00492AF6">
            <w:pPr>
              <w:spacing w:after="0"/>
              <w:rPr>
                <w:rFonts w:ascii="Calibri Light" w:hAnsi="Calibri Light" w:cs="Calibri Light"/>
                <w:color w:val="000000" w:themeColor="text1"/>
                <w:sz w:val="22"/>
                <w:szCs w:val="22"/>
              </w:rPr>
            </w:pPr>
          </w:p>
          <w:p w14:paraId="1497F8AB" w14:textId="690C05BA" w:rsidR="00937983" w:rsidRPr="00FC7FBF" w:rsidRDefault="00937983" w:rsidP="00492AF6">
            <w:pPr>
              <w:spacing w:after="0"/>
              <w:rPr>
                <w:rFonts w:ascii="Calibri Light" w:hAnsi="Calibri Light" w:cs="Calibri Light"/>
                <w:b/>
                <w:color w:val="000000" w:themeColor="text1"/>
                <w:sz w:val="22"/>
                <w:szCs w:val="22"/>
              </w:rPr>
            </w:pPr>
            <w:r w:rsidRPr="00FC7FBF">
              <w:rPr>
                <w:rFonts w:ascii="Calibri Light" w:hAnsi="Calibri Light" w:cs="Calibri Light"/>
                <w:b/>
                <w:color w:val="000000" w:themeColor="text1"/>
                <w:sz w:val="22"/>
                <w:szCs w:val="22"/>
              </w:rPr>
              <w:t>In all cases:</w:t>
            </w:r>
          </w:p>
          <w:p w14:paraId="632C38BD" w14:textId="2F5F0F2F" w:rsidR="00A21F01" w:rsidRPr="00FC7FBF" w:rsidRDefault="00A21F01" w:rsidP="00A21F01">
            <w:pPr>
              <w:numPr>
                <w:ilvl w:val="0"/>
                <w:numId w:val="47"/>
              </w:numPr>
              <w:spacing w:after="0" w:line="276" w:lineRule="auto"/>
              <w:ind w:right="158"/>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To be responsible for promoting and safeguarding the welfare of children and young people within the school, and report to the headteacher any behaviour by colleagues, parents and children which raises concern.</w:t>
            </w:r>
          </w:p>
          <w:p w14:paraId="6CD6391E" w14:textId="4221802C" w:rsidR="005177C1" w:rsidRPr="00FC7FBF" w:rsidRDefault="005177C1" w:rsidP="00A21F01">
            <w:pPr>
              <w:numPr>
                <w:ilvl w:val="0"/>
                <w:numId w:val="47"/>
              </w:numPr>
              <w:spacing w:after="0" w:line="276" w:lineRule="auto"/>
              <w:ind w:right="158"/>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 xml:space="preserve">Report any safeguarding concerns to the Designated </w:t>
            </w:r>
            <w:r w:rsidR="00BE7F83" w:rsidRPr="00FC7FBF">
              <w:rPr>
                <w:rFonts w:ascii="Calibri Light" w:hAnsi="Calibri Light" w:cs="Calibri Light"/>
                <w:color w:val="000000" w:themeColor="text1"/>
                <w:sz w:val="22"/>
                <w:szCs w:val="22"/>
              </w:rPr>
              <w:t>Safeguarding Leaders (DSLs)</w:t>
            </w:r>
          </w:p>
          <w:p w14:paraId="32898BEB" w14:textId="0033B53C" w:rsidR="00A21F01" w:rsidRPr="00FC7FBF" w:rsidRDefault="00A21F01" w:rsidP="00A21F01">
            <w:pPr>
              <w:numPr>
                <w:ilvl w:val="0"/>
                <w:numId w:val="47"/>
              </w:numPr>
              <w:spacing w:after="0" w:line="276" w:lineRule="auto"/>
              <w:ind w:right="158"/>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Comply with all policies and procedures including (but not limited to) those relating to child protection, health, safety and security, confidentiality and data protection, and equal opportunities, reporting all concerns to an appropriate person</w:t>
            </w:r>
          </w:p>
          <w:p w14:paraId="5ABC6B61" w14:textId="6128404E" w:rsidR="00A70715" w:rsidRPr="00FC7FBF" w:rsidRDefault="00A70715" w:rsidP="00A21F01">
            <w:pPr>
              <w:numPr>
                <w:ilvl w:val="0"/>
                <w:numId w:val="47"/>
              </w:numPr>
              <w:spacing w:after="0" w:line="276" w:lineRule="auto"/>
              <w:ind w:right="158"/>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Ensure full compliance with the procedures and control measures detailed within the Breakfast and Afterschool Club risk assessment.</w:t>
            </w:r>
          </w:p>
          <w:p w14:paraId="61C9875E" w14:textId="5997CB4C" w:rsidR="00A21F01" w:rsidRPr="00FC7FBF" w:rsidRDefault="00A21F01" w:rsidP="00A21F01">
            <w:pPr>
              <w:numPr>
                <w:ilvl w:val="0"/>
                <w:numId w:val="47"/>
              </w:numPr>
              <w:spacing w:after="0" w:line="276" w:lineRule="auto"/>
              <w:ind w:right="158"/>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To carry out additional duties that are commensurate with the grade and expectations of the role, as directed by the Headteacher</w:t>
            </w:r>
            <w:r w:rsidR="005177C1" w:rsidRPr="00FC7FBF">
              <w:rPr>
                <w:rFonts w:ascii="Calibri Light" w:hAnsi="Calibri Light" w:cs="Calibri Light"/>
                <w:color w:val="000000" w:themeColor="text1"/>
                <w:sz w:val="22"/>
                <w:szCs w:val="22"/>
              </w:rPr>
              <w:t>,</w:t>
            </w:r>
            <w:r w:rsidRPr="00FC7FBF">
              <w:rPr>
                <w:rFonts w:ascii="Calibri Light" w:hAnsi="Calibri Light" w:cs="Calibri Light"/>
                <w:color w:val="000000" w:themeColor="text1"/>
                <w:sz w:val="22"/>
                <w:szCs w:val="22"/>
              </w:rPr>
              <w:t xml:space="preserve"> Senior Leadership Team</w:t>
            </w:r>
            <w:r w:rsidR="005177C1" w:rsidRPr="00FC7FBF">
              <w:rPr>
                <w:rFonts w:ascii="Calibri Light" w:hAnsi="Calibri Light" w:cs="Calibri Light"/>
                <w:color w:val="000000" w:themeColor="text1"/>
                <w:sz w:val="22"/>
                <w:szCs w:val="22"/>
              </w:rPr>
              <w:t xml:space="preserve"> or School Business Manager</w:t>
            </w:r>
            <w:r w:rsidRPr="00FC7FBF">
              <w:rPr>
                <w:rFonts w:ascii="Calibri Light" w:hAnsi="Calibri Light" w:cs="Calibri Light"/>
                <w:color w:val="000000" w:themeColor="text1"/>
                <w:sz w:val="22"/>
                <w:szCs w:val="22"/>
              </w:rPr>
              <w:t>.</w:t>
            </w:r>
          </w:p>
          <w:p w14:paraId="2E12A261" w14:textId="77777777" w:rsidR="00492AF6" w:rsidRPr="00FC7FBF" w:rsidRDefault="00492AF6" w:rsidP="00492AF6">
            <w:pPr>
              <w:spacing w:after="0"/>
              <w:rPr>
                <w:rFonts w:ascii="Calibri Light" w:hAnsi="Calibri Light" w:cs="Calibri Light"/>
                <w:color w:val="000000" w:themeColor="text1"/>
                <w:sz w:val="22"/>
                <w:szCs w:val="22"/>
              </w:rPr>
            </w:pPr>
          </w:p>
          <w:p w14:paraId="47912DDA" w14:textId="19E62B2A" w:rsidR="0055472B" w:rsidRPr="00FC7FBF" w:rsidRDefault="0055472B" w:rsidP="00492AF6">
            <w:pPr>
              <w:spacing w:after="0"/>
              <w:rPr>
                <w:rFonts w:ascii="Calibri Light" w:hAnsi="Calibri Light" w:cs="Calibri Light"/>
                <w:color w:val="000000" w:themeColor="text1"/>
                <w:sz w:val="22"/>
                <w:szCs w:val="22"/>
              </w:rPr>
            </w:pPr>
            <w:r w:rsidRPr="00FC7FBF">
              <w:rPr>
                <w:rFonts w:ascii="Calibri Light" w:hAnsi="Calibri Light" w:cs="Calibri Light"/>
                <w:color w:val="000000" w:themeColor="text1"/>
                <w:sz w:val="22"/>
                <w:szCs w:val="22"/>
              </w:rPr>
              <w:t xml:space="preserve">Footnote </w:t>
            </w:r>
            <w:r w:rsidR="00FC0DB1" w:rsidRPr="00FC7FBF">
              <w:rPr>
                <w:rFonts w:ascii="Calibri Light" w:hAnsi="Calibri Light" w:cs="Calibri Light"/>
                <w:color w:val="000000" w:themeColor="text1"/>
                <w:sz w:val="22"/>
                <w:szCs w:val="22"/>
              </w:rPr>
              <w:t>–</w:t>
            </w:r>
            <w:r w:rsidRPr="00FC7FBF">
              <w:rPr>
                <w:rFonts w:ascii="Calibri Light" w:hAnsi="Calibri Light" w:cs="Calibri Light"/>
                <w:color w:val="000000" w:themeColor="text1"/>
                <w:sz w:val="22"/>
                <w:szCs w:val="22"/>
              </w:rPr>
              <w:t xml:space="preserve"> </w:t>
            </w:r>
            <w:r w:rsidR="00FC0DB1" w:rsidRPr="00FC7FBF">
              <w:rPr>
                <w:rFonts w:ascii="Calibri Light" w:hAnsi="Calibri Light" w:cs="Calibri Light"/>
                <w:color w:val="000000" w:themeColor="text1"/>
                <w:sz w:val="22"/>
                <w:szCs w:val="22"/>
              </w:rPr>
              <w:t>This job description is provided to assist the job holder to know what his/her main duties are. It may be amended from time to time without change to the level of responsibility appropriate to the grade of the post.</w:t>
            </w:r>
          </w:p>
        </w:tc>
      </w:tr>
    </w:tbl>
    <w:p w14:paraId="2CC7853F" w14:textId="4C956E9B" w:rsidR="00937983" w:rsidRDefault="00937983" w:rsidP="00937983">
      <w:pPr>
        <w:rPr>
          <w:rFonts w:ascii="Calibri Light" w:hAnsi="Calibri Light" w:cs="Calibri Light"/>
          <w:b/>
          <w:sz w:val="22"/>
          <w:szCs w:val="22"/>
        </w:rPr>
      </w:pPr>
    </w:p>
    <w:p w14:paraId="732F0429" w14:textId="77777777" w:rsidR="00A21B04" w:rsidRPr="00C37358" w:rsidRDefault="00A21B04" w:rsidP="00A21B04">
      <w:pPr>
        <w:tabs>
          <w:tab w:val="left" w:pos="426"/>
        </w:tabs>
        <w:spacing w:line="480" w:lineRule="auto"/>
        <w:rPr>
          <w:rFonts w:ascii="Calibri Light" w:hAnsi="Calibri Light" w:cs="Calibri Light"/>
          <w:sz w:val="24"/>
          <w:szCs w:val="24"/>
        </w:rPr>
      </w:pPr>
      <w:r w:rsidRPr="00C37358">
        <w:rPr>
          <w:rFonts w:ascii="Calibri Light" w:hAnsi="Calibri Light" w:cs="Calibri Light"/>
          <w:sz w:val="24"/>
          <w:szCs w:val="24"/>
        </w:rPr>
        <w:t>Signed___________________________________________ Date _________________</w:t>
      </w:r>
    </w:p>
    <w:p w14:paraId="6DBF80D1" w14:textId="77777777" w:rsidR="00A21B04" w:rsidRPr="00C37358" w:rsidRDefault="00A21B04" w:rsidP="00A21B04">
      <w:pPr>
        <w:tabs>
          <w:tab w:val="left" w:pos="426"/>
        </w:tabs>
        <w:rPr>
          <w:rFonts w:ascii="Calibri Light" w:hAnsi="Calibri Light" w:cs="Calibri Light"/>
          <w:sz w:val="24"/>
          <w:szCs w:val="24"/>
        </w:rPr>
      </w:pPr>
      <w:r w:rsidRPr="00C37358">
        <w:rPr>
          <w:rFonts w:ascii="Calibri Light" w:hAnsi="Calibri Light" w:cs="Calibri Light"/>
          <w:sz w:val="24"/>
          <w:szCs w:val="24"/>
        </w:rPr>
        <w:t>Headteacher _____________________________________ Date _____________</w:t>
      </w:r>
      <w:r>
        <w:rPr>
          <w:rFonts w:ascii="Calibri Light" w:hAnsi="Calibri Light" w:cs="Calibri Light"/>
          <w:sz w:val="24"/>
          <w:szCs w:val="24"/>
        </w:rPr>
        <w:t>__</w:t>
      </w:r>
      <w:r w:rsidRPr="00C37358">
        <w:rPr>
          <w:rFonts w:ascii="Calibri Light" w:hAnsi="Calibri Light" w:cs="Calibri Light"/>
          <w:sz w:val="24"/>
          <w:szCs w:val="24"/>
        </w:rPr>
        <w:t>__</w:t>
      </w:r>
    </w:p>
    <w:p w14:paraId="1BC10A4D" w14:textId="57B4E537" w:rsidR="008334C4" w:rsidRDefault="008334C4">
      <w:pPr>
        <w:widowControl w:val="0"/>
        <w:autoSpaceDE w:val="0"/>
        <w:autoSpaceDN w:val="0"/>
        <w:spacing w:after="0" w:line="240" w:lineRule="auto"/>
        <w:rPr>
          <w:rFonts w:ascii="Calibri Light" w:hAnsi="Calibri Light" w:cs="Calibri Light"/>
          <w:b/>
          <w:sz w:val="22"/>
          <w:szCs w:val="22"/>
        </w:rPr>
      </w:pPr>
      <w:r>
        <w:rPr>
          <w:rFonts w:ascii="Calibri Light" w:hAnsi="Calibri Light" w:cs="Calibri Light"/>
          <w:b/>
          <w:sz w:val="22"/>
          <w:szCs w:val="22"/>
        </w:rPr>
        <w:br w:type="page"/>
      </w:r>
    </w:p>
    <w:p w14:paraId="05BEE9E2" w14:textId="46DD9E12" w:rsidR="008334C4" w:rsidRPr="003A233F" w:rsidRDefault="008334C4" w:rsidP="008334C4">
      <w:pPr>
        <w:jc w:val="center"/>
        <w:rPr>
          <w:b/>
          <w:sz w:val="28"/>
          <w:u w:val="single"/>
        </w:rPr>
      </w:pPr>
      <w:r w:rsidRPr="003A233F">
        <w:rPr>
          <w:b/>
          <w:sz w:val="28"/>
          <w:u w:val="single"/>
        </w:rPr>
        <w:lastRenderedPageBreak/>
        <w:t xml:space="preserve">Person Specification </w:t>
      </w:r>
      <w:r w:rsidR="00A21F01">
        <w:rPr>
          <w:b/>
          <w:sz w:val="28"/>
          <w:u w:val="single"/>
        </w:rPr>
        <w:t>– Breakfast and Afterschool Club Supervisor (KSA)</w:t>
      </w:r>
    </w:p>
    <w:p w14:paraId="081F49C3" w14:textId="77777777" w:rsidR="008334C4" w:rsidRDefault="008334C4" w:rsidP="008334C4"/>
    <w:tbl>
      <w:tblPr>
        <w:tblW w:w="96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44"/>
        <w:gridCol w:w="4394"/>
        <w:gridCol w:w="2718"/>
      </w:tblGrid>
      <w:tr w:rsidR="00383A17" w14:paraId="19B92067" w14:textId="232B4963" w:rsidTr="00383A17">
        <w:tc>
          <w:tcPr>
            <w:tcW w:w="2544" w:type="dxa"/>
          </w:tcPr>
          <w:p w14:paraId="335D7C55" w14:textId="77777777" w:rsidR="00383A17" w:rsidRDefault="00383A17" w:rsidP="00EC3FDF">
            <w:pPr>
              <w:rPr>
                <w:rFonts w:ascii="Arial" w:hAnsi="Arial"/>
                <w:b/>
              </w:rPr>
            </w:pPr>
          </w:p>
        </w:tc>
        <w:tc>
          <w:tcPr>
            <w:tcW w:w="4394" w:type="dxa"/>
          </w:tcPr>
          <w:p w14:paraId="24778F17" w14:textId="77777777" w:rsidR="00383A17" w:rsidRDefault="00383A17" w:rsidP="00EC3FDF">
            <w:pPr>
              <w:rPr>
                <w:rFonts w:ascii="Arial" w:hAnsi="Arial"/>
                <w:b/>
              </w:rPr>
            </w:pPr>
            <w:r>
              <w:rPr>
                <w:rFonts w:ascii="Arial" w:hAnsi="Arial"/>
                <w:b/>
              </w:rPr>
              <w:t xml:space="preserve">CRITERIA </w:t>
            </w:r>
          </w:p>
        </w:tc>
        <w:tc>
          <w:tcPr>
            <w:tcW w:w="2718" w:type="dxa"/>
          </w:tcPr>
          <w:p w14:paraId="4EAB19FB" w14:textId="57113ACE" w:rsidR="00383A17" w:rsidRDefault="00383A17" w:rsidP="00EC3FDF">
            <w:pPr>
              <w:rPr>
                <w:rFonts w:ascii="Arial" w:hAnsi="Arial"/>
                <w:b/>
              </w:rPr>
            </w:pPr>
            <w:r w:rsidRPr="004F68C8">
              <w:rPr>
                <w:rFonts w:ascii="Calibri Light" w:hAnsi="Calibri Light" w:cs="Calibri Light"/>
                <w:b/>
                <w:sz w:val="22"/>
                <w:szCs w:val="22"/>
              </w:rPr>
              <w:t>Essential or Desirable</w:t>
            </w:r>
          </w:p>
        </w:tc>
      </w:tr>
      <w:tr w:rsidR="00383A17" w14:paraId="3409FF9A" w14:textId="151082CF" w:rsidTr="00383A17">
        <w:trPr>
          <w:trHeight w:val="628"/>
        </w:trPr>
        <w:tc>
          <w:tcPr>
            <w:tcW w:w="2544" w:type="dxa"/>
          </w:tcPr>
          <w:p w14:paraId="6E1CC7FD" w14:textId="77777777" w:rsidR="00383A17" w:rsidRPr="003A233F" w:rsidRDefault="00383A17" w:rsidP="00EC3FDF">
            <w:pPr>
              <w:rPr>
                <w:rFonts w:ascii="Arial" w:hAnsi="Arial"/>
                <w:i/>
              </w:rPr>
            </w:pPr>
            <w:r>
              <w:rPr>
                <w:rFonts w:ascii="Arial" w:hAnsi="Arial"/>
                <w:b/>
              </w:rPr>
              <w:t>QUALIFICATIONS</w:t>
            </w:r>
          </w:p>
        </w:tc>
        <w:tc>
          <w:tcPr>
            <w:tcW w:w="4394" w:type="dxa"/>
          </w:tcPr>
          <w:p w14:paraId="3D48A4EA" w14:textId="56068459" w:rsidR="00383A17" w:rsidRPr="00383A17" w:rsidRDefault="00383A17" w:rsidP="00383A17">
            <w:pPr>
              <w:spacing w:after="0" w:line="240" w:lineRule="auto"/>
              <w:rPr>
                <w:rFonts w:ascii="Calibri Light" w:hAnsi="Calibri Light" w:cs="Calibri Light"/>
                <w:color w:val="auto"/>
                <w:sz w:val="22"/>
                <w:szCs w:val="22"/>
              </w:rPr>
            </w:pPr>
            <w:r w:rsidRPr="00383A17">
              <w:rPr>
                <w:rFonts w:ascii="Calibri Light" w:hAnsi="Calibri Light" w:cs="Calibri Light"/>
                <w:color w:val="auto"/>
                <w:sz w:val="22"/>
                <w:szCs w:val="22"/>
              </w:rPr>
              <w:t>First Aid Certificate or willingness to obtain.</w:t>
            </w:r>
          </w:p>
          <w:p w14:paraId="53103255" w14:textId="77777777" w:rsidR="00383A17" w:rsidRPr="00383A17" w:rsidRDefault="00383A17" w:rsidP="00383A17">
            <w:pPr>
              <w:spacing w:after="0" w:line="240" w:lineRule="auto"/>
              <w:rPr>
                <w:rFonts w:ascii="Calibri Light" w:hAnsi="Calibri Light" w:cs="Calibri Light"/>
                <w:color w:val="auto"/>
                <w:sz w:val="22"/>
                <w:szCs w:val="22"/>
              </w:rPr>
            </w:pPr>
          </w:p>
          <w:p w14:paraId="26EB733C" w14:textId="270D25DE" w:rsidR="00383A17" w:rsidRDefault="00383A17" w:rsidP="00383A17">
            <w:pPr>
              <w:spacing w:after="0" w:line="240" w:lineRule="auto"/>
              <w:rPr>
                <w:rFonts w:ascii="Calibri Light" w:hAnsi="Calibri Light" w:cs="Calibri Light"/>
                <w:color w:val="auto"/>
                <w:sz w:val="22"/>
                <w:szCs w:val="22"/>
              </w:rPr>
            </w:pPr>
            <w:r w:rsidRPr="00383A17">
              <w:rPr>
                <w:rFonts w:ascii="Calibri Light" w:hAnsi="Calibri Light" w:cs="Calibri Light"/>
                <w:color w:val="auto"/>
                <w:sz w:val="22"/>
                <w:szCs w:val="22"/>
              </w:rPr>
              <w:t>Must have a basic understanding of Food Hygiene and a food hygiene certificate (or willingness to obtain)</w:t>
            </w:r>
          </w:p>
          <w:p w14:paraId="3E727D5B" w14:textId="77777777" w:rsidR="00383A17" w:rsidRPr="00383A17" w:rsidRDefault="00383A17" w:rsidP="00383A17">
            <w:pPr>
              <w:spacing w:after="0" w:line="240" w:lineRule="auto"/>
              <w:rPr>
                <w:rFonts w:ascii="Calibri Light" w:hAnsi="Calibri Light" w:cs="Calibri Light"/>
                <w:color w:val="auto"/>
                <w:sz w:val="22"/>
                <w:szCs w:val="22"/>
              </w:rPr>
            </w:pPr>
          </w:p>
          <w:p w14:paraId="46A41403" w14:textId="6037D124" w:rsidR="00383A17" w:rsidRPr="00383A17" w:rsidRDefault="00383A17" w:rsidP="00383A17">
            <w:pPr>
              <w:pStyle w:val="Default"/>
              <w:rPr>
                <w:rFonts w:ascii="Calibri Light" w:hAnsi="Calibri Light" w:cs="Calibri Light"/>
                <w:color w:val="auto"/>
                <w:sz w:val="22"/>
                <w:szCs w:val="22"/>
              </w:rPr>
            </w:pPr>
            <w:r w:rsidRPr="00383A17">
              <w:rPr>
                <w:rFonts w:ascii="Calibri Light" w:hAnsi="Calibri Light" w:cs="Calibri Light"/>
                <w:color w:val="auto"/>
                <w:sz w:val="22"/>
                <w:szCs w:val="22"/>
              </w:rPr>
              <w:t>Recent school leave</w:t>
            </w:r>
            <w:r w:rsidR="00A70715">
              <w:rPr>
                <w:rFonts w:ascii="Calibri Light" w:hAnsi="Calibri Light" w:cs="Calibri Light"/>
                <w:color w:val="auto"/>
                <w:sz w:val="22"/>
                <w:szCs w:val="22"/>
              </w:rPr>
              <w:t>r</w:t>
            </w:r>
            <w:r w:rsidRPr="00383A17">
              <w:rPr>
                <w:rFonts w:ascii="Calibri Light" w:hAnsi="Calibri Light" w:cs="Calibri Light"/>
                <w:color w:val="auto"/>
                <w:sz w:val="22"/>
                <w:szCs w:val="22"/>
              </w:rPr>
              <w:t>s will have evidence of basic educational achievements or qualifications.</w:t>
            </w:r>
          </w:p>
          <w:p w14:paraId="32DBC464" w14:textId="4D369A85" w:rsidR="00383A17" w:rsidRPr="00383A17" w:rsidRDefault="00383A17" w:rsidP="00383A17">
            <w:pPr>
              <w:rPr>
                <w:rFonts w:ascii="Calibri Light" w:hAnsi="Calibri Light" w:cs="Calibri Light"/>
                <w:color w:val="auto"/>
                <w:sz w:val="22"/>
                <w:szCs w:val="22"/>
              </w:rPr>
            </w:pPr>
          </w:p>
        </w:tc>
        <w:tc>
          <w:tcPr>
            <w:tcW w:w="2718" w:type="dxa"/>
          </w:tcPr>
          <w:p w14:paraId="50B6AC3B" w14:textId="77777777" w:rsidR="00383A17" w:rsidRDefault="00383A17"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3C795327" w14:textId="77777777" w:rsidR="00383A17" w:rsidRDefault="00383A17" w:rsidP="00383A17">
            <w:pPr>
              <w:spacing w:after="0" w:line="240" w:lineRule="auto"/>
              <w:rPr>
                <w:rFonts w:ascii="Calibri Light" w:hAnsi="Calibri Light" w:cs="Calibri Light"/>
                <w:sz w:val="22"/>
                <w:szCs w:val="22"/>
              </w:rPr>
            </w:pPr>
          </w:p>
          <w:p w14:paraId="3269657B" w14:textId="77777777" w:rsidR="00383A17" w:rsidRDefault="00383A17"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55AB2773" w14:textId="77777777" w:rsidR="00383A17" w:rsidRDefault="00383A17" w:rsidP="00383A17">
            <w:pPr>
              <w:spacing w:after="0" w:line="240" w:lineRule="auto"/>
              <w:rPr>
                <w:rFonts w:ascii="Calibri Light" w:hAnsi="Calibri Light" w:cs="Calibri Light"/>
                <w:sz w:val="22"/>
                <w:szCs w:val="22"/>
              </w:rPr>
            </w:pPr>
          </w:p>
          <w:p w14:paraId="27EBF613" w14:textId="77777777" w:rsidR="00383A17" w:rsidRDefault="00383A17" w:rsidP="00383A17">
            <w:pPr>
              <w:spacing w:after="0" w:line="240" w:lineRule="auto"/>
              <w:rPr>
                <w:rFonts w:ascii="Calibri Light" w:hAnsi="Calibri Light" w:cs="Calibri Light"/>
                <w:sz w:val="22"/>
                <w:szCs w:val="22"/>
              </w:rPr>
            </w:pPr>
          </w:p>
          <w:p w14:paraId="5ACC3EF6" w14:textId="77777777" w:rsidR="00383A17" w:rsidRDefault="00383A17" w:rsidP="00383A17">
            <w:pPr>
              <w:spacing w:after="0" w:line="240" w:lineRule="auto"/>
              <w:rPr>
                <w:rFonts w:ascii="Calibri Light" w:hAnsi="Calibri Light" w:cs="Calibri Light"/>
                <w:sz w:val="22"/>
                <w:szCs w:val="22"/>
              </w:rPr>
            </w:pPr>
          </w:p>
          <w:p w14:paraId="357703C2" w14:textId="56EC0990" w:rsidR="00383A17" w:rsidRPr="00383A17" w:rsidRDefault="00383A17" w:rsidP="00383A17">
            <w:pPr>
              <w:spacing w:after="0" w:line="240" w:lineRule="auto"/>
              <w:rPr>
                <w:rFonts w:ascii="Calibri Light" w:hAnsi="Calibri Light" w:cs="Calibri Light"/>
                <w:sz w:val="22"/>
                <w:szCs w:val="22"/>
              </w:rPr>
            </w:pPr>
            <w:r>
              <w:rPr>
                <w:rFonts w:ascii="Calibri Light" w:hAnsi="Calibri Light" w:cs="Calibri Light"/>
                <w:sz w:val="22"/>
                <w:szCs w:val="22"/>
              </w:rPr>
              <w:t>Desirable</w:t>
            </w:r>
          </w:p>
        </w:tc>
      </w:tr>
      <w:tr w:rsidR="00383A17" w14:paraId="6BA841AE" w14:textId="31D80B09" w:rsidTr="00383A17">
        <w:tc>
          <w:tcPr>
            <w:tcW w:w="2544" w:type="dxa"/>
          </w:tcPr>
          <w:p w14:paraId="7E9F9786" w14:textId="77777777" w:rsidR="00383A17" w:rsidRDefault="00383A17" w:rsidP="00EC3FDF">
            <w:pPr>
              <w:rPr>
                <w:rFonts w:ascii="Arial" w:hAnsi="Arial"/>
                <w:b/>
              </w:rPr>
            </w:pPr>
            <w:r>
              <w:rPr>
                <w:rFonts w:ascii="Arial" w:hAnsi="Arial"/>
                <w:b/>
              </w:rPr>
              <w:t>EXPERIENCE</w:t>
            </w:r>
          </w:p>
          <w:p w14:paraId="4B84F50D" w14:textId="77777777" w:rsidR="00383A17" w:rsidRDefault="00383A17" w:rsidP="00EC3FDF">
            <w:pPr>
              <w:rPr>
                <w:rFonts w:ascii="Arial" w:hAnsi="Arial"/>
                <w:b/>
              </w:rPr>
            </w:pPr>
          </w:p>
          <w:p w14:paraId="46B9D9DA" w14:textId="77777777" w:rsidR="00383A17" w:rsidRDefault="00383A17" w:rsidP="00EC3FDF">
            <w:pPr>
              <w:rPr>
                <w:rFonts w:ascii="Arial" w:hAnsi="Arial"/>
                <w:b/>
              </w:rPr>
            </w:pPr>
          </w:p>
          <w:p w14:paraId="62E749C6" w14:textId="77777777" w:rsidR="00383A17" w:rsidRDefault="00383A17" w:rsidP="00EC3FDF">
            <w:pPr>
              <w:rPr>
                <w:rFonts w:ascii="Arial" w:hAnsi="Arial"/>
                <w:b/>
              </w:rPr>
            </w:pPr>
          </w:p>
        </w:tc>
        <w:tc>
          <w:tcPr>
            <w:tcW w:w="4394" w:type="dxa"/>
          </w:tcPr>
          <w:p w14:paraId="6E0650E4" w14:textId="77777777" w:rsidR="00433093" w:rsidRPr="00366EF0" w:rsidRDefault="00433093" w:rsidP="00433093">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Previous experience with working with children or young people</w:t>
            </w:r>
          </w:p>
          <w:p w14:paraId="3B059CC2" w14:textId="77777777" w:rsidR="00383A17" w:rsidRPr="00366EF0" w:rsidRDefault="00383A17" w:rsidP="00383A17">
            <w:pPr>
              <w:spacing w:after="0" w:line="240" w:lineRule="auto"/>
              <w:rPr>
                <w:rFonts w:ascii="Calibri Light" w:hAnsi="Calibri Light" w:cs="Calibri Light"/>
                <w:color w:val="000000" w:themeColor="text1"/>
                <w:sz w:val="22"/>
                <w:szCs w:val="22"/>
              </w:rPr>
            </w:pPr>
          </w:p>
          <w:p w14:paraId="77250688" w14:textId="6F6879B9" w:rsidR="00433093" w:rsidRPr="00366EF0" w:rsidRDefault="00383A17"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 xml:space="preserve">Knowledge and experience of policies and procedures relating to child protection, </w:t>
            </w:r>
            <w:r w:rsidR="00433093" w:rsidRPr="00366EF0">
              <w:rPr>
                <w:rFonts w:ascii="Calibri Light" w:hAnsi="Calibri Light" w:cs="Calibri Light"/>
                <w:color w:val="000000" w:themeColor="text1"/>
                <w:sz w:val="22"/>
                <w:szCs w:val="22"/>
              </w:rPr>
              <w:t xml:space="preserve">safeguarding, </w:t>
            </w:r>
            <w:r w:rsidRPr="00366EF0">
              <w:rPr>
                <w:rFonts w:ascii="Calibri Light" w:hAnsi="Calibri Light" w:cs="Calibri Light"/>
                <w:color w:val="000000" w:themeColor="text1"/>
                <w:sz w:val="22"/>
                <w:szCs w:val="22"/>
              </w:rPr>
              <w:t>health, safety, security, equal opportunities and confidentiality.</w:t>
            </w:r>
          </w:p>
          <w:p w14:paraId="2ACB2519" w14:textId="4E5AE9DA" w:rsidR="00433093" w:rsidRPr="00366EF0" w:rsidRDefault="00433093" w:rsidP="00383A17">
            <w:pPr>
              <w:spacing w:after="0" w:line="240" w:lineRule="auto"/>
              <w:rPr>
                <w:rFonts w:ascii="Calibri Light" w:hAnsi="Calibri Light" w:cs="Calibri Light"/>
                <w:color w:val="000000" w:themeColor="text1"/>
                <w:sz w:val="22"/>
                <w:szCs w:val="22"/>
              </w:rPr>
            </w:pPr>
          </w:p>
          <w:p w14:paraId="10CA2BC3" w14:textId="6EC331A6" w:rsidR="00433093" w:rsidRPr="00366EF0" w:rsidRDefault="00433093"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Delivering activities to engage pupils and support development</w:t>
            </w:r>
          </w:p>
          <w:p w14:paraId="60E132B6" w14:textId="77777777" w:rsidR="00433093" w:rsidRPr="00366EF0" w:rsidRDefault="00433093" w:rsidP="00433093">
            <w:pPr>
              <w:spacing w:after="0" w:line="240" w:lineRule="auto"/>
              <w:rPr>
                <w:rFonts w:ascii="Calibri Light" w:hAnsi="Calibri Light" w:cs="Calibri Light"/>
                <w:color w:val="000000" w:themeColor="text1"/>
                <w:sz w:val="22"/>
                <w:szCs w:val="22"/>
              </w:rPr>
            </w:pPr>
          </w:p>
          <w:p w14:paraId="1616BAA3" w14:textId="0102BB89" w:rsidR="00433093" w:rsidRPr="00366EF0" w:rsidRDefault="00433093" w:rsidP="00433093">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Experience of basic technology</w:t>
            </w:r>
          </w:p>
          <w:p w14:paraId="701834A3" w14:textId="77777777" w:rsidR="00383A17" w:rsidRPr="00366EF0" w:rsidRDefault="00383A17" w:rsidP="00383A17">
            <w:pPr>
              <w:pStyle w:val="Default"/>
              <w:rPr>
                <w:rFonts w:ascii="Calibri Light" w:hAnsi="Calibri Light" w:cs="Calibri Light"/>
                <w:color w:val="000000" w:themeColor="text1"/>
                <w:sz w:val="22"/>
                <w:szCs w:val="22"/>
              </w:rPr>
            </w:pPr>
          </w:p>
        </w:tc>
        <w:tc>
          <w:tcPr>
            <w:tcW w:w="2718" w:type="dxa"/>
          </w:tcPr>
          <w:p w14:paraId="0F754394" w14:textId="77777777" w:rsidR="00433093" w:rsidRPr="00366EF0" w:rsidRDefault="00433093" w:rsidP="00433093">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Desirable</w:t>
            </w:r>
          </w:p>
          <w:p w14:paraId="55A2EA9B" w14:textId="77777777" w:rsidR="00383A17" w:rsidRPr="00366EF0" w:rsidRDefault="00383A17" w:rsidP="00383A17">
            <w:pPr>
              <w:spacing w:after="0" w:line="240" w:lineRule="auto"/>
              <w:rPr>
                <w:rFonts w:ascii="Calibri Light" w:hAnsi="Calibri Light" w:cs="Calibri Light"/>
                <w:color w:val="000000" w:themeColor="text1"/>
                <w:sz w:val="22"/>
                <w:szCs w:val="22"/>
              </w:rPr>
            </w:pPr>
          </w:p>
          <w:p w14:paraId="36BA1DB0"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68A46811" w14:textId="1D11B451" w:rsidR="00383A17" w:rsidRPr="00366EF0" w:rsidRDefault="00383A17"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Desirable</w:t>
            </w:r>
          </w:p>
          <w:p w14:paraId="5D7B8089"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7DA934C6"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2D785B35"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7988D23E"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68ABEDE0" w14:textId="77777777" w:rsidR="00433093" w:rsidRPr="00366EF0" w:rsidRDefault="00433093" w:rsidP="00433093">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 xml:space="preserve">Desirable </w:t>
            </w:r>
          </w:p>
          <w:p w14:paraId="528178D8" w14:textId="77777777" w:rsidR="00433093" w:rsidRPr="00366EF0" w:rsidRDefault="00433093" w:rsidP="00433093">
            <w:pPr>
              <w:spacing w:after="0" w:line="240" w:lineRule="auto"/>
              <w:rPr>
                <w:rFonts w:ascii="Calibri Light" w:hAnsi="Calibri Light" w:cs="Calibri Light"/>
                <w:color w:val="000000" w:themeColor="text1"/>
                <w:sz w:val="22"/>
                <w:szCs w:val="22"/>
              </w:rPr>
            </w:pPr>
          </w:p>
          <w:p w14:paraId="18907BCB" w14:textId="77777777" w:rsidR="00433093" w:rsidRPr="00366EF0" w:rsidRDefault="00433093" w:rsidP="00433093">
            <w:pPr>
              <w:spacing w:after="0" w:line="240" w:lineRule="auto"/>
              <w:rPr>
                <w:rFonts w:ascii="Calibri Light" w:hAnsi="Calibri Light" w:cs="Calibri Light"/>
                <w:color w:val="000000" w:themeColor="text1"/>
                <w:sz w:val="22"/>
                <w:szCs w:val="22"/>
              </w:rPr>
            </w:pPr>
          </w:p>
          <w:p w14:paraId="097D050D" w14:textId="4C05E0DE" w:rsidR="00433093" w:rsidRPr="00366EF0" w:rsidRDefault="00433093" w:rsidP="00433093">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Desirable</w:t>
            </w:r>
          </w:p>
          <w:p w14:paraId="482C1EC7" w14:textId="4B773356" w:rsidR="00433093" w:rsidRPr="00366EF0" w:rsidRDefault="00433093" w:rsidP="00383A17">
            <w:pPr>
              <w:spacing w:after="0" w:line="240" w:lineRule="auto"/>
              <w:rPr>
                <w:rFonts w:ascii="Calibri Light" w:hAnsi="Calibri Light" w:cs="Calibri Light"/>
                <w:color w:val="000000" w:themeColor="text1"/>
                <w:sz w:val="22"/>
                <w:szCs w:val="22"/>
              </w:rPr>
            </w:pPr>
          </w:p>
        </w:tc>
      </w:tr>
      <w:tr w:rsidR="00383A17" w14:paraId="4290339A" w14:textId="5FA58F35" w:rsidTr="00383A17">
        <w:tc>
          <w:tcPr>
            <w:tcW w:w="2544" w:type="dxa"/>
          </w:tcPr>
          <w:p w14:paraId="30ECA2C7" w14:textId="77777777" w:rsidR="00383A17" w:rsidRDefault="00383A17" w:rsidP="00EC3FDF">
            <w:pPr>
              <w:rPr>
                <w:rFonts w:ascii="Arial" w:hAnsi="Arial"/>
                <w:b/>
              </w:rPr>
            </w:pPr>
            <w:r>
              <w:rPr>
                <w:rFonts w:ascii="Arial" w:hAnsi="Arial"/>
                <w:b/>
              </w:rPr>
              <w:t>SKILLS AND ABILITIES</w:t>
            </w:r>
          </w:p>
          <w:p w14:paraId="012D7BCC" w14:textId="77777777" w:rsidR="00383A17" w:rsidRDefault="00383A17" w:rsidP="00EC3FDF">
            <w:pPr>
              <w:rPr>
                <w:rFonts w:ascii="Arial" w:hAnsi="Arial"/>
                <w:b/>
              </w:rPr>
            </w:pPr>
          </w:p>
          <w:p w14:paraId="2D571B47" w14:textId="77777777" w:rsidR="00383A17" w:rsidRDefault="00383A17" w:rsidP="00EC3FDF">
            <w:pPr>
              <w:rPr>
                <w:rFonts w:ascii="Arial" w:hAnsi="Arial"/>
                <w:b/>
              </w:rPr>
            </w:pPr>
          </w:p>
        </w:tc>
        <w:tc>
          <w:tcPr>
            <w:tcW w:w="4394" w:type="dxa"/>
          </w:tcPr>
          <w:p w14:paraId="704BF5D0" w14:textId="157C2D4E" w:rsidR="00383A17" w:rsidRPr="00366EF0" w:rsidRDefault="00332607" w:rsidP="00383A17">
            <w:pPr>
              <w:spacing w:before="60"/>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Ability</w:t>
            </w:r>
            <w:r w:rsidR="00383A17" w:rsidRPr="00366EF0">
              <w:rPr>
                <w:rFonts w:ascii="Calibri Light" w:hAnsi="Calibri Light" w:cs="Calibri Light"/>
                <w:color w:val="000000" w:themeColor="text1"/>
                <w:sz w:val="22"/>
                <w:szCs w:val="22"/>
              </w:rPr>
              <w:t xml:space="preserve"> to </w:t>
            </w:r>
            <w:r w:rsidR="00433093" w:rsidRPr="00366EF0">
              <w:rPr>
                <w:rFonts w:ascii="Calibri Light" w:hAnsi="Calibri Light" w:cs="Calibri Light"/>
                <w:color w:val="000000" w:themeColor="text1"/>
                <w:sz w:val="22"/>
                <w:szCs w:val="22"/>
              </w:rPr>
              <w:t xml:space="preserve">listen and </w:t>
            </w:r>
            <w:r w:rsidR="00383A17" w:rsidRPr="00366EF0">
              <w:rPr>
                <w:rFonts w:ascii="Calibri Light" w:hAnsi="Calibri Light" w:cs="Calibri Light"/>
                <w:color w:val="000000" w:themeColor="text1"/>
                <w:sz w:val="22"/>
                <w:szCs w:val="22"/>
              </w:rPr>
              <w:t>communicate factual information politely and courteously</w:t>
            </w:r>
            <w:r w:rsidRPr="00366EF0">
              <w:rPr>
                <w:rFonts w:ascii="Calibri Light" w:hAnsi="Calibri Light" w:cs="Calibri Light"/>
                <w:color w:val="000000" w:themeColor="text1"/>
                <w:sz w:val="22"/>
                <w:szCs w:val="22"/>
              </w:rPr>
              <w:t xml:space="preserve"> with adults and children</w:t>
            </w:r>
            <w:r w:rsidR="00383A17" w:rsidRPr="00366EF0">
              <w:rPr>
                <w:rFonts w:ascii="Calibri Light" w:hAnsi="Calibri Light" w:cs="Calibri Light"/>
                <w:color w:val="000000" w:themeColor="text1"/>
                <w:sz w:val="22"/>
                <w:szCs w:val="22"/>
              </w:rPr>
              <w:t>.</w:t>
            </w:r>
          </w:p>
          <w:p w14:paraId="780D122F" w14:textId="3C81D694" w:rsidR="00433093" w:rsidRPr="00366EF0" w:rsidRDefault="00433093" w:rsidP="00383A17">
            <w:pPr>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Ability to support and understand pupils needs</w:t>
            </w:r>
          </w:p>
          <w:p w14:paraId="2485F45F" w14:textId="13E30EB1" w:rsidR="00332607" w:rsidRPr="00366EF0" w:rsidRDefault="00332607" w:rsidP="00383A17">
            <w:pPr>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Ability to work as part of a team - building effective working relationships with colleagues</w:t>
            </w:r>
          </w:p>
          <w:p w14:paraId="19C9AE85" w14:textId="08B76AAE" w:rsidR="00332607" w:rsidRPr="00366EF0" w:rsidRDefault="00332607" w:rsidP="00383A17">
            <w:pPr>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Ability to respond quickly and effectively to issues that arise</w:t>
            </w:r>
          </w:p>
          <w:p w14:paraId="7F844889" w14:textId="738571A5" w:rsidR="00332607" w:rsidRPr="00366EF0" w:rsidRDefault="00332607" w:rsidP="00383A17">
            <w:pPr>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 xml:space="preserve">Ability to use own initiative and </w:t>
            </w:r>
            <w:proofErr w:type="gramStart"/>
            <w:r w:rsidRPr="00366EF0">
              <w:rPr>
                <w:rFonts w:ascii="Calibri Light" w:hAnsi="Calibri Light" w:cs="Calibri Light"/>
                <w:color w:val="000000" w:themeColor="text1"/>
                <w:sz w:val="22"/>
                <w:szCs w:val="22"/>
              </w:rPr>
              <w:t>take action</w:t>
            </w:r>
            <w:proofErr w:type="gramEnd"/>
            <w:r w:rsidRPr="00366EF0">
              <w:rPr>
                <w:rFonts w:ascii="Calibri Light" w:hAnsi="Calibri Light" w:cs="Calibri Light"/>
                <w:color w:val="000000" w:themeColor="text1"/>
                <w:sz w:val="22"/>
                <w:szCs w:val="22"/>
              </w:rPr>
              <w:t xml:space="preserve"> accordingly</w:t>
            </w:r>
          </w:p>
          <w:p w14:paraId="665819B9" w14:textId="12576646" w:rsidR="00332607" w:rsidRPr="00366EF0" w:rsidRDefault="00332607" w:rsidP="00383A17">
            <w:pPr>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Ability to take a firm but fair approach to handling behaviour issues in line with the school’s policies</w:t>
            </w:r>
          </w:p>
          <w:p w14:paraId="387594DE" w14:textId="7F67F02D" w:rsidR="00433093" w:rsidRPr="00366EF0" w:rsidRDefault="00433093" w:rsidP="00433093">
            <w:pPr>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Ability to maintain confidentiality at all times</w:t>
            </w:r>
          </w:p>
          <w:p w14:paraId="41ADC5F6" w14:textId="44D45E34" w:rsidR="00383A17" w:rsidRPr="00C626AD" w:rsidRDefault="00433093" w:rsidP="00C626AD">
            <w:pPr>
              <w:rPr>
                <w:rFonts w:ascii="Calibri Light" w:hAnsi="Calibri Light" w:cs="Calibri Light"/>
                <w:color w:val="FF0000"/>
                <w:sz w:val="22"/>
                <w:szCs w:val="22"/>
              </w:rPr>
            </w:pPr>
            <w:r w:rsidRPr="00366EF0">
              <w:rPr>
                <w:rFonts w:ascii="Calibri Light" w:hAnsi="Calibri Light" w:cs="Calibri Light"/>
                <w:color w:val="000000" w:themeColor="text1"/>
                <w:sz w:val="22"/>
                <w:szCs w:val="22"/>
              </w:rPr>
              <w:t xml:space="preserve">Ability to follow </w:t>
            </w:r>
            <w:r w:rsidR="00C626AD" w:rsidRPr="00366EF0">
              <w:rPr>
                <w:rFonts w:ascii="Calibri Light" w:hAnsi="Calibri Light" w:cs="Calibri Light"/>
                <w:color w:val="000000" w:themeColor="text1"/>
                <w:sz w:val="22"/>
                <w:szCs w:val="22"/>
              </w:rPr>
              <w:t xml:space="preserve">school </w:t>
            </w:r>
            <w:r w:rsidR="004D1282" w:rsidRPr="00366EF0">
              <w:rPr>
                <w:rFonts w:ascii="Calibri Light" w:hAnsi="Calibri Light" w:cs="Calibri Light"/>
                <w:color w:val="000000" w:themeColor="text1"/>
                <w:sz w:val="22"/>
                <w:szCs w:val="22"/>
              </w:rPr>
              <w:t xml:space="preserve">policies and </w:t>
            </w:r>
            <w:r w:rsidR="00C626AD" w:rsidRPr="00366EF0">
              <w:rPr>
                <w:rFonts w:ascii="Calibri Light" w:hAnsi="Calibri Light" w:cs="Calibri Light"/>
                <w:color w:val="000000" w:themeColor="text1"/>
                <w:sz w:val="22"/>
                <w:szCs w:val="22"/>
              </w:rPr>
              <w:t>procedures</w:t>
            </w:r>
          </w:p>
        </w:tc>
        <w:tc>
          <w:tcPr>
            <w:tcW w:w="2718" w:type="dxa"/>
          </w:tcPr>
          <w:p w14:paraId="3A3C8D89" w14:textId="77777777" w:rsidR="00383A17" w:rsidRDefault="00383A17"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098C48A0" w14:textId="77777777" w:rsidR="00383A17" w:rsidRDefault="00383A17" w:rsidP="00383A17">
            <w:pPr>
              <w:spacing w:after="0" w:line="240" w:lineRule="auto"/>
              <w:rPr>
                <w:rFonts w:ascii="Calibri Light" w:hAnsi="Calibri Light" w:cs="Calibri Light"/>
                <w:sz w:val="22"/>
                <w:szCs w:val="22"/>
              </w:rPr>
            </w:pPr>
          </w:p>
          <w:p w14:paraId="30D04DDC" w14:textId="77777777" w:rsidR="00383A17" w:rsidRDefault="00383A17" w:rsidP="00383A17">
            <w:pPr>
              <w:spacing w:after="0" w:line="240" w:lineRule="auto"/>
              <w:rPr>
                <w:rFonts w:ascii="Calibri Light" w:hAnsi="Calibri Light" w:cs="Calibri Light"/>
                <w:sz w:val="22"/>
                <w:szCs w:val="22"/>
              </w:rPr>
            </w:pPr>
          </w:p>
          <w:p w14:paraId="2F081988" w14:textId="77777777" w:rsidR="00433093" w:rsidRDefault="00433093" w:rsidP="00383A17">
            <w:pPr>
              <w:spacing w:after="0" w:line="240" w:lineRule="auto"/>
              <w:rPr>
                <w:rFonts w:ascii="Calibri Light" w:hAnsi="Calibri Light" w:cs="Calibri Light"/>
                <w:sz w:val="22"/>
                <w:szCs w:val="22"/>
              </w:rPr>
            </w:pPr>
          </w:p>
          <w:p w14:paraId="7F402D02" w14:textId="77FAF8DD" w:rsidR="00433093" w:rsidRPr="00366EF0" w:rsidRDefault="00433093"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Essential</w:t>
            </w:r>
          </w:p>
          <w:p w14:paraId="29ECD472"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4C43F875" w14:textId="11DCD2E8" w:rsidR="00433093" w:rsidRPr="00366EF0" w:rsidRDefault="00433093"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Essential</w:t>
            </w:r>
          </w:p>
          <w:p w14:paraId="0EF755B7"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2DC0208C"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65DD6BE6" w14:textId="5C11B0FF" w:rsidR="00433093" w:rsidRPr="00366EF0" w:rsidRDefault="00433093"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Essential</w:t>
            </w:r>
          </w:p>
          <w:p w14:paraId="4A8074F9"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6449D471"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26384AE3" w14:textId="1612A4D2" w:rsidR="00433093" w:rsidRPr="00366EF0" w:rsidRDefault="00433093"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Essential</w:t>
            </w:r>
          </w:p>
          <w:p w14:paraId="32E2304F"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5B10C488"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1CAE07DF" w14:textId="77777777" w:rsidR="00433093" w:rsidRPr="00366EF0" w:rsidRDefault="00433093"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Essential</w:t>
            </w:r>
          </w:p>
          <w:p w14:paraId="0B6DDA3C"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62097644"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5FEC329F" w14:textId="77777777" w:rsidR="00433093" w:rsidRPr="00366EF0" w:rsidRDefault="00433093" w:rsidP="00383A17">
            <w:pPr>
              <w:spacing w:after="0" w:line="240" w:lineRule="auto"/>
              <w:rPr>
                <w:rFonts w:ascii="Calibri Light" w:hAnsi="Calibri Light" w:cs="Calibri Light"/>
                <w:color w:val="000000" w:themeColor="text1"/>
                <w:sz w:val="22"/>
                <w:szCs w:val="22"/>
              </w:rPr>
            </w:pPr>
          </w:p>
          <w:p w14:paraId="5899677E" w14:textId="77777777" w:rsidR="00433093" w:rsidRPr="00366EF0" w:rsidRDefault="00433093" w:rsidP="00383A17">
            <w:pPr>
              <w:spacing w:after="0" w:line="240" w:lineRule="auto"/>
              <w:rPr>
                <w:rFonts w:ascii="Calibri Light" w:hAnsi="Calibri Light" w:cs="Calibri Light"/>
                <w:color w:val="000000" w:themeColor="text1"/>
                <w:sz w:val="22"/>
                <w:szCs w:val="22"/>
              </w:rPr>
            </w:pPr>
            <w:r w:rsidRPr="00366EF0">
              <w:rPr>
                <w:rFonts w:ascii="Calibri Light" w:hAnsi="Calibri Light" w:cs="Calibri Light"/>
                <w:color w:val="000000" w:themeColor="text1"/>
                <w:sz w:val="22"/>
                <w:szCs w:val="22"/>
              </w:rPr>
              <w:t>Essential</w:t>
            </w:r>
          </w:p>
          <w:p w14:paraId="5679E03D" w14:textId="77777777" w:rsidR="00C626AD" w:rsidRPr="00366EF0" w:rsidRDefault="00C626AD" w:rsidP="00383A17">
            <w:pPr>
              <w:spacing w:after="0" w:line="240" w:lineRule="auto"/>
              <w:rPr>
                <w:rFonts w:ascii="Calibri Light" w:hAnsi="Calibri Light" w:cs="Calibri Light"/>
                <w:color w:val="000000" w:themeColor="text1"/>
                <w:sz w:val="22"/>
                <w:szCs w:val="22"/>
              </w:rPr>
            </w:pPr>
          </w:p>
          <w:p w14:paraId="6D73D911" w14:textId="1C606A69" w:rsidR="00C626AD" w:rsidRPr="00433093" w:rsidRDefault="00C626AD" w:rsidP="00383A17">
            <w:pPr>
              <w:spacing w:after="0" w:line="240" w:lineRule="auto"/>
              <w:rPr>
                <w:rFonts w:ascii="Calibri Light" w:hAnsi="Calibri Light" w:cs="Calibri Light"/>
                <w:color w:val="FF0000"/>
                <w:sz w:val="22"/>
                <w:szCs w:val="22"/>
              </w:rPr>
            </w:pPr>
            <w:r w:rsidRPr="00366EF0">
              <w:rPr>
                <w:rFonts w:ascii="Calibri Light" w:hAnsi="Calibri Light" w:cs="Calibri Light"/>
                <w:color w:val="000000" w:themeColor="text1"/>
                <w:sz w:val="22"/>
                <w:szCs w:val="22"/>
              </w:rPr>
              <w:t>Essential</w:t>
            </w:r>
          </w:p>
        </w:tc>
      </w:tr>
      <w:tr w:rsidR="00383A17" w14:paraId="31581D7C" w14:textId="105B41D6" w:rsidTr="00383A17">
        <w:tc>
          <w:tcPr>
            <w:tcW w:w="2544" w:type="dxa"/>
          </w:tcPr>
          <w:p w14:paraId="31186E7E" w14:textId="77777777" w:rsidR="00383A17" w:rsidRDefault="00383A17" w:rsidP="00EC3FDF">
            <w:pPr>
              <w:rPr>
                <w:rFonts w:ascii="Arial" w:hAnsi="Arial"/>
                <w:b/>
              </w:rPr>
            </w:pPr>
            <w:r>
              <w:rPr>
                <w:rFonts w:ascii="Arial" w:hAnsi="Arial"/>
                <w:b/>
              </w:rPr>
              <w:lastRenderedPageBreak/>
              <w:t>KNOWLEDGE</w:t>
            </w:r>
          </w:p>
          <w:p w14:paraId="11539F8F" w14:textId="77777777" w:rsidR="00383A17" w:rsidRDefault="00383A17" w:rsidP="00EC3FDF">
            <w:pPr>
              <w:rPr>
                <w:rFonts w:ascii="Arial" w:hAnsi="Arial"/>
                <w:b/>
              </w:rPr>
            </w:pPr>
          </w:p>
          <w:p w14:paraId="501CE4E0" w14:textId="77777777" w:rsidR="00383A17" w:rsidRDefault="00383A17" w:rsidP="00EC3FDF">
            <w:pPr>
              <w:rPr>
                <w:rFonts w:ascii="Arial" w:hAnsi="Arial"/>
                <w:b/>
              </w:rPr>
            </w:pPr>
          </w:p>
          <w:p w14:paraId="4BBA92C5" w14:textId="77777777" w:rsidR="00383A17" w:rsidRDefault="00383A17" w:rsidP="00EC3FDF">
            <w:pPr>
              <w:rPr>
                <w:rFonts w:ascii="Arial" w:hAnsi="Arial"/>
                <w:b/>
              </w:rPr>
            </w:pPr>
          </w:p>
          <w:p w14:paraId="4F9D7565" w14:textId="77777777" w:rsidR="00383A17" w:rsidRDefault="00383A17" w:rsidP="00EC3FDF">
            <w:pPr>
              <w:rPr>
                <w:rFonts w:ascii="Arial" w:hAnsi="Arial"/>
                <w:b/>
              </w:rPr>
            </w:pPr>
          </w:p>
        </w:tc>
        <w:tc>
          <w:tcPr>
            <w:tcW w:w="4394" w:type="dxa"/>
          </w:tcPr>
          <w:p w14:paraId="2388758B" w14:textId="77777777" w:rsidR="00383A17" w:rsidRPr="00383A17" w:rsidRDefault="00383A17" w:rsidP="00383A17">
            <w:pPr>
              <w:spacing w:after="0" w:line="240" w:lineRule="auto"/>
              <w:rPr>
                <w:rFonts w:ascii="Calibri Light" w:hAnsi="Calibri Light" w:cs="Calibri Light"/>
                <w:b/>
                <w:color w:val="auto"/>
                <w:sz w:val="22"/>
                <w:szCs w:val="22"/>
              </w:rPr>
            </w:pPr>
            <w:r w:rsidRPr="00383A17">
              <w:rPr>
                <w:rFonts w:ascii="Calibri Light" w:hAnsi="Calibri Light" w:cs="Calibri Light"/>
                <w:color w:val="auto"/>
                <w:sz w:val="22"/>
                <w:szCs w:val="22"/>
              </w:rPr>
              <w:t>Knowledge of Health and Safety procedures in the Breakfast and Afterschool Club</w:t>
            </w:r>
          </w:p>
          <w:p w14:paraId="35E83F5E" w14:textId="77777777" w:rsidR="00383A17" w:rsidRDefault="00383A17" w:rsidP="00383A17">
            <w:pPr>
              <w:spacing w:after="0" w:line="240" w:lineRule="auto"/>
              <w:rPr>
                <w:rFonts w:ascii="Calibri Light" w:hAnsi="Calibri Light" w:cs="Calibri Light"/>
                <w:color w:val="auto"/>
                <w:sz w:val="22"/>
                <w:szCs w:val="22"/>
              </w:rPr>
            </w:pPr>
          </w:p>
          <w:p w14:paraId="45122DE9" w14:textId="1181A6CA" w:rsidR="00383A17" w:rsidRPr="00383A17" w:rsidRDefault="00383A17" w:rsidP="00383A17">
            <w:pPr>
              <w:spacing w:after="0" w:line="240" w:lineRule="auto"/>
              <w:rPr>
                <w:rFonts w:ascii="Calibri Light" w:hAnsi="Calibri Light" w:cs="Calibri Light"/>
                <w:color w:val="auto"/>
                <w:sz w:val="22"/>
                <w:szCs w:val="22"/>
              </w:rPr>
            </w:pPr>
            <w:r w:rsidRPr="00383A17">
              <w:rPr>
                <w:rFonts w:ascii="Calibri Light" w:hAnsi="Calibri Light" w:cs="Calibri Light"/>
                <w:color w:val="auto"/>
                <w:sz w:val="22"/>
                <w:szCs w:val="22"/>
              </w:rPr>
              <w:t>Knowledge of Child Protection procedures in the Breakfast and Afterschool Club</w:t>
            </w:r>
          </w:p>
          <w:p w14:paraId="3C273E8B" w14:textId="77777777" w:rsidR="00383A17" w:rsidRDefault="00383A17" w:rsidP="00383A17">
            <w:pPr>
              <w:spacing w:after="0" w:line="240" w:lineRule="auto"/>
              <w:rPr>
                <w:rFonts w:ascii="Calibri Light" w:hAnsi="Calibri Light" w:cs="Calibri Light"/>
                <w:color w:val="auto"/>
                <w:sz w:val="22"/>
                <w:szCs w:val="22"/>
              </w:rPr>
            </w:pPr>
          </w:p>
          <w:p w14:paraId="485052B4" w14:textId="7B0DF34B" w:rsidR="00383A17" w:rsidRPr="00383A17" w:rsidRDefault="00383A17" w:rsidP="00383A17">
            <w:pPr>
              <w:spacing w:after="0" w:line="240" w:lineRule="auto"/>
              <w:rPr>
                <w:rFonts w:ascii="Calibri Light" w:hAnsi="Calibri Light" w:cs="Calibri Light"/>
                <w:b/>
                <w:color w:val="auto"/>
                <w:sz w:val="22"/>
                <w:szCs w:val="22"/>
              </w:rPr>
            </w:pPr>
            <w:r w:rsidRPr="00383A17">
              <w:rPr>
                <w:rFonts w:ascii="Calibri Light" w:hAnsi="Calibri Light" w:cs="Calibri Light"/>
                <w:color w:val="auto"/>
                <w:sz w:val="22"/>
                <w:szCs w:val="22"/>
              </w:rPr>
              <w:t>Ab</w:t>
            </w:r>
            <w:r w:rsidR="00433093">
              <w:rPr>
                <w:rFonts w:ascii="Calibri Light" w:hAnsi="Calibri Light" w:cs="Calibri Light"/>
                <w:color w:val="auto"/>
                <w:sz w:val="22"/>
                <w:szCs w:val="22"/>
              </w:rPr>
              <w:t>ility</w:t>
            </w:r>
            <w:r w:rsidRPr="00383A17">
              <w:rPr>
                <w:rFonts w:ascii="Calibri Light" w:hAnsi="Calibri Light" w:cs="Calibri Light"/>
                <w:color w:val="auto"/>
                <w:sz w:val="22"/>
                <w:szCs w:val="22"/>
              </w:rPr>
              <w:t xml:space="preserve"> to recognise and deal with emergency situations.</w:t>
            </w:r>
          </w:p>
          <w:p w14:paraId="24E2F184" w14:textId="284AED11" w:rsidR="00383A17" w:rsidRPr="00383A17" w:rsidRDefault="00383A17" w:rsidP="00383A17">
            <w:pPr>
              <w:pStyle w:val="Default"/>
              <w:ind w:left="360"/>
              <w:rPr>
                <w:rFonts w:ascii="Calibri Light" w:hAnsi="Calibri Light" w:cs="Calibri Light"/>
                <w:color w:val="auto"/>
                <w:sz w:val="22"/>
                <w:szCs w:val="22"/>
              </w:rPr>
            </w:pPr>
          </w:p>
        </w:tc>
        <w:tc>
          <w:tcPr>
            <w:tcW w:w="2718" w:type="dxa"/>
          </w:tcPr>
          <w:p w14:paraId="783DBB24" w14:textId="77777777" w:rsidR="00383A17" w:rsidRDefault="008256B4" w:rsidP="00383A17">
            <w:pPr>
              <w:spacing w:after="0" w:line="240" w:lineRule="auto"/>
              <w:rPr>
                <w:rFonts w:ascii="Calibri Light" w:hAnsi="Calibri Light" w:cs="Calibri Light"/>
                <w:sz w:val="22"/>
                <w:szCs w:val="22"/>
              </w:rPr>
            </w:pPr>
            <w:r>
              <w:rPr>
                <w:rFonts w:ascii="Calibri Light" w:hAnsi="Calibri Light" w:cs="Calibri Light"/>
                <w:sz w:val="22"/>
                <w:szCs w:val="22"/>
              </w:rPr>
              <w:t>Desirable</w:t>
            </w:r>
          </w:p>
          <w:p w14:paraId="28F85D1D" w14:textId="77777777" w:rsidR="008256B4" w:rsidRDefault="008256B4" w:rsidP="00383A17">
            <w:pPr>
              <w:spacing w:after="0" w:line="240" w:lineRule="auto"/>
              <w:rPr>
                <w:rFonts w:ascii="Calibri Light" w:hAnsi="Calibri Light" w:cs="Calibri Light"/>
                <w:sz w:val="22"/>
                <w:szCs w:val="22"/>
              </w:rPr>
            </w:pPr>
          </w:p>
          <w:p w14:paraId="65DB414A" w14:textId="77777777" w:rsidR="008256B4" w:rsidRDefault="008256B4" w:rsidP="00383A17">
            <w:pPr>
              <w:spacing w:after="0" w:line="240" w:lineRule="auto"/>
              <w:rPr>
                <w:rFonts w:ascii="Calibri Light" w:hAnsi="Calibri Light" w:cs="Calibri Light"/>
                <w:sz w:val="22"/>
                <w:szCs w:val="22"/>
              </w:rPr>
            </w:pPr>
          </w:p>
          <w:p w14:paraId="5FAAACC5" w14:textId="017168A5" w:rsidR="008256B4" w:rsidRDefault="008256B4" w:rsidP="00383A17">
            <w:pPr>
              <w:spacing w:after="0" w:line="240" w:lineRule="auto"/>
              <w:rPr>
                <w:rFonts w:ascii="Calibri Light" w:hAnsi="Calibri Light" w:cs="Calibri Light"/>
                <w:sz w:val="22"/>
                <w:szCs w:val="22"/>
              </w:rPr>
            </w:pPr>
            <w:r>
              <w:rPr>
                <w:rFonts w:ascii="Calibri Light" w:hAnsi="Calibri Light" w:cs="Calibri Light"/>
                <w:sz w:val="22"/>
                <w:szCs w:val="22"/>
              </w:rPr>
              <w:t>Desirable</w:t>
            </w:r>
          </w:p>
          <w:p w14:paraId="76C82D2C" w14:textId="7879E9C4" w:rsidR="008256B4" w:rsidRDefault="008256B4" w:rsidP="00383A17">
            <w:pPr>
              <w:spacing w:after="0" w:line="240" w:lineRule="auto"/>
              <w:rPr>
                <w:rFonts w:ascii="Calibri Light" w:hAnsi="Calibri Light" w:cs="Calibri Light"/>
                <w:sz w:val="22"/>
                <w:szCs w:val="22"/>
              </w:rPr>
            </w:pPr>
          </w:p>
          <w:p w14:paraId="780A0873" w14:textId="33F3148C" w:rsidR="008256B4" w:rsidRDefault="008256B4" w:rsidP="00383A17">
            <w:pPr>
              <w:spacing w:after="0" w:line="240" w:lineRule="auto"/>
              <w:rPr>
                <w:rFonts w:ascii="Calibri Light" w:hAnsi="Calibri Light" w:cs="Calibri Light"/>
                <w:sz w:val="22"/>
                <w:szCs w:val="22"/>
              </w:rPr>
            </w:pPr>
          </w:p>
          <w:p w14:paraId="0F680093" w14:textId="1433860F" w:rsidR="008256B4" w:rsidRDefault="008256B4" w:rsidP="00383A17">
            <w:pPr>
              <w:spacing w:after="0" w:line="240" w:lineRule="auto"/>
              <w:rPr>
                <w:rFonts w:ascii="Calibri Light" w:hAnsi="Calibri Light" w:cs="Calibri Light"/>
                <w:sz w:val="22"/>
                <w:szCs w:val="22"/>
              </w:rPr>
            </w:pPr>
            <w:r>
              <w:rPr>
                <w:rFonts w:ascii="Calibri Light" w:hAnsi="Calibri Light" w:cs="Calibri Light"/>
                <w:sz w:val="22"/>
                <w:szCs w:val="22"/>
              </w:rPr>
              <w:t>Essential</w:t>
            </w:r>
          </w:p>
          <w:p w14:paraId="3A048380" w14:textId="77777777" w:rsidR="008256B4" w:rsidRDefault="008256B4" w:rsidP="00383A17">
            <w:pPr>
              <w:spacing w:after="0" w:line="240" w:lineRule="auto"/>
              <w:rPr>
                <w:rFonts w:ascii="Calibri Light" w:hAnsi="Calibri Light" w:cs="Calibri Light"/>
                <w:sz w:val="22"/>
                <w:szCs w:val="22"/>
              </w:rPr>
            </w:pPr>
          </w:p>
          <w:p w14:paraId="54403485" w14:textId="77777777" w:rsidR="008256B4" w:rsidRDefault="008256B4" w:rsidP="00383A17">
            <w:pPr>
              <w:spacing w:after="0" w:line="240" w:lineRule="auto"/>
              <w:rPr>
                <w:rFonts w:ascii="Calibri Light" w:hAnsi="Calibri Light" w:cs="Calibri Light"/>
                <w:sz w:val="22"/>
                <w:szCs w:val="22"/>
              </w:rPr>
            </w:pPr>
          </w:p>
          <w:p w14:paraId="17F96E82" w14:textId="5A359273" w:rsidR="008256B4" w:rsidRPr="00383A17" w:rsidRDefault="008256B4" w:rsidP="00383A17">
            <w:pPr>
              <w:spacing w:after="0" w:line="240" w:lineRule="auto"/>
              <w:rPr>
                <w:rFonts w:ascii="Calibri Light" w:hAnsi="Calibri Light" w:cs="Calibri Light"/>
                <w:sz w:val="22"/>
                <w:szCs w:val="22"/>
              </w:rPr>
            </w:pPr>
          </w:p>
        </w:tc>
      </w:tr>
    </w:tbl>
    <w:p w14:paraId="1C6FF14B" w14:textId="77777777" w:rsidR="008334C4" w:rsidRDefault="008334C4" w:rsidP="008334C4"/>
    <w:p w14:paraId="66BDCFBA" w14:textId="77777777" w:rsidR="00A21B04" w:rsidRPr="00C37358" w:rsidRDefault="00A21B04" w:rsidP="00A21B04">
      <w:pPr>
        <w:tabs>
          <w:tab w:val="left" w:pos="426"/>
        </w:tabs>
        <w:spacing w:line="480" w:lineRule="auto"/>
        <w:rPr>
          <w:rFonts w:ascii="Calibri Light" w:hAnsi="Calibri Light" w:cs="Calibri Light"/>
          <w:sz w:val="24"/>
          <w:szCs w:val="24"/>
        </w:rPr>
      </w:pPr>
      <w:r w:rsidRPr="00C37358">
        <w:rPr>
          <w:rFonts w:ascii="Calibri Light" w:hAnsi="Calibri Light" w:cs="Calibri Light"/>
          <w:sz w:val="24"/>
          <w:szCs w:val="24"/>
        </w:rPr>
        <w:t>Signed___________________________________________ Date _________________</w:t>
      </w:r>
    </w:p>
    <w:p w14:paraId="1AD711E0" w14:textId="77777777" w:rsidR="00A21B04" w:rsidRPr="00C37358" w:rsidRDefault="00A21B04" w:rsidP="00A21B04">
      <w:pPr>
        <w:tabs>
          <w:tab w:val="left" w:pos="426"/>
        </w:tabs>
        <w:rPr>
          <w:rFonts w:ascii="Calibri Light" w:hAnsi="Calibri Light" w:cs="Calibri Light"/>
          <w:sz w:val="24"/>
          <w:szCs w:val="24"/>
        </w:rPr>
      </w:pPr>
      <w:r w:rsidRPr="00C37358">
        <w:rPr>
          <w:rFonts w:ascii="Calibri Light" w:hAnsi="Calibri Light" w:cs="Calibri Light"/>
          <w:sz w:val="24"/>
          <w:szCs w:val="24"/>
        </w:rPr>
        <w:t>Headteacher _____________________________________ Date _____________</w:t>
      </w:r>
      <w:r>
        <w:rPr>
          <w:rFonts w:ascii="Calibri Light" w:hAnsi="Calibri Light" w:cs="Calibri Light"/>
          <w:sz w:val="24"/>
          <w:szCs w:val="24"/>
        </w:rPr>
        <w:t>__</w:t>
      </w:r>
      <w:r w:rsidRPr="00C37358">
        <w:rPr>
          <w:rFonts w:ascii="Calibri Light" w:hAnsi="Calibri Light" w:cs="Calibri Light"/>
          <w:sz w:val="24"/>
          <w:szCs w:val="24"/>
        </w:rPr>
        <w:t>__</w:t>
      </w:r>
    </w:p>
    <w:p w14:paraId="51CA667E" w14:textId="77777777" w:rsidR="008334C4" w:rsidRPr="00DA3226" w:rsidRDefault="008334C4" w:rsidP="00937983">
      <w:pPr>
        <w:rPr>
          <w:rFonts w:ascii="Calibri Light" w:hAnsi="Calibri Light" w:cs="Calibri Light"/>
          <w:b/>
          <w:sz w:val="22"/>
          <w:szCs w:val="22"/>
        </w:rPr>
      </w:pPr>
    </w:p>
    <w:sectPr w:rsidR="008334C4" w:rsidRPr="00DA3226" w:rsidSect="008334C4">
      <w:headerReference w:type="default" r:id="rId11"/>
      <w:footerReference w:type="default" r:id="rId12"/>
      <w:headerReference w:type="first" r:id="rId13"/>
      <w:type w:val="continuous"/>
      <w:pgSz w:w="11910" w:h="16840"/>
      <w:pgMar w:top="1440" w:right="1440" w:bottom="1440" w:left="1440" w:header="397" w:footer="22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A4913A" w14:textId="77777777" w:rsidR="00334CEE" w:rsidRDefault="00334CEE" w:rsidP="00DA3EEB">
      <w:r>
        <w:separator/>
      </w:r>
    </w:p>
  </w:endnote>
  <w:endnote w:type="continuationSeparator" w:id="0">
    <w:p w14:paraId="33037D53" w14:textId="77777777" w:rsidR="00334CEE" w:rsidRDefault="00334CEE" w:rsidP="00DA3EEB">
      <w:r>
        <w:continuationSeparator/>
      </w:r>
    </w:p>
  </w:endnote>
  <w:endnote w:type="continuationNotice" w:id="1">
    <w:p w14:paraId="14C653E9" w14:textId="77777777" w:rsidR="00334CEE" w:rsidRDefault="00334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utura-Medium">
    <w:altName w:val="Arial"/>
    <w:charset w:val="B1"/>
    <w:family w:val="swiss"/>
    <w:pitch w:val="variable"/>
    <w:sig w:usb0="80000867" w:usb1="00000000" w:usb2="00000000" w:usb3="00000000" w:csb0="000001FB" w:csb1="00000000"/>
  </w:font>
  <w:font w:name="Minion Pro">
    <w:charset w:val="00"/>
    <w:family w:val="roman"/>
    <w:pitch w:val="variable"/>
    <w:sig w:usb0="60000287" w:usb1="00000001" w:usb2="00000000" w:usb3="00000000" w:csb0="0000019F" w:csb1="00000000"/>
  </w:font>
  <w:font w:name="Lucida Grande">
    <w:altName w:val="Times New Roman"/>
    <w:charset w:val="00"/>
    <w:family w:val="swiss"/>
    <w:pitch w:val="variable"/>
    <w:sig w:usb0="E1000AEF" w:usb1="5000A1FF" w:usb2="00000000" w:usb3="00000000" w:csb0="000001B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811649"/>
      <w:docPartObj>
        <w:docPartGallery w:val="Page Numbers (Bottom of Page)"/>
        <w:docPartUnique/>
      </w:docPartObj>
    </w:sdtPr>
    <w:sdtEndPr/>
    <w:sdtContent>
      <w:p w14:paraId="602A1387" w14:textId="2539D295" w:rsidR="00262284" w:rsidRDefault="00346355">
        <w:pPr>
          <w:pStyle w:val="Footer"/>
          <w:jc w:val="right"/>
        </w:pPr>
        <w:r>
          <w:t>Updated May 2025</w:t>
        </w:r>
        <w:r>
          <w:tab/>
        </w:r>
        <w:r>
          <w:tab/>
        </w:r>
        <w:r w:rsidR="00262284">
          <w:t xml:space="preserve">Page | </w:t>
        </w:r>
        <w:r w:rsidR="00262284">
          <w:fldChar w:fldCharType="begin"/>
        </w:r>
        <w:r w:rsidR="00262284">
          <w:instrText xml:space="preserve"> PAGE   \* MERGEFORMAT </w:instrText>
        </w:r>
        <w:r w:rsidR="00262284">
          <w:fldChar w:fldCharType="separate"/>
        </w:r>
        <w:r w:rsidR="007C3089">
          <w:rPr>
            <w:noProof/>
          </w:rPr>
          <w:t>2</w:t>
        </w:r>
        <w:r w:rsidR="00262284">
          <w:rPr>
            <w:noProof/>
          </w:rPr>
          <w:fldChar w:fldCharType="end"/>
        </w:r>
        <w:r w:rsidR="00262284">
          <w:t xml:space="preserve"> </w:t>
        </w:r>
      </w:p>
    </w:sdtContent>
  </w:sdt>
  <w:p w14:paraId="120C09D5" w14:textId="1994E99A" w:rsidR="003311F8" w:rsidRDefault="003311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7ADB9" w14:textId="77777777" w:rsidR="00334CEE" w:rsidRDefault="00334CEE" w:rsidP="00DA3EEB">
      <w:r>
        <w:separator/>
      </w:r>
    </w:p>
  </w:footnote>
  <w:footnote w:type="continuationSeparator" w:id="0">
    <w:p w14:paraId="21C1F30D" w14:textId="77777777" w:rsidR="00334CEE" w:rsidRDefault="00334CEE" w:rsidP="00DA3EEB">
      <w:r>
        <w:continuationSeparator/>
      </w:r>
    </w:p>
  </w:footnote>
  <w:footnote w:type="continuationNotice" w:id="1">
    <w:p w14:paraId="1EE9BEF7" w14:textId="77777777" w:rsidR="00334CEE" w:rsidRDefault="00334C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225296" w14:textId="2BF1FB99" w:rsidR="008334C4" w:rsidRDefault="008334C4">
    <w:pPr>
      <w:pStyle w:val="Header"/>
    </w:pPr>
    <w:r>
      <w:rPr>
        <w:noProof/>
        <w14:ligatures w14:val="none"/>
        <w14:cntxtAlts w14:val="0"/>
      </w:rPr>
      <w:drawing>
        <wp:inline distT="0" distB="0" distL="0" distR="0" wp14:anchorId="7D4DE183" wp14:editId="60AB620B">
          <wp:extent cx="1691640" cy="676537"/>
          <wp:effectExtent l="0" t="0" r="381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igham primary school rectangluar logo.jpg"/>
                  <pic:cNvPicPr/>
                </pic:nvPicPr>
                <pic:blipFill>
                  <a:blip r:embed="rId1"/>
                  <a:stretch>
                    <a:fillRect/>
                  </a:stretch>
                </pic:blipFill>
                <pic:spPr>
                  <a:xfrm>
                    <a:off x="0" y="0"/>
                    <a:ext cx="1698819" cy="67940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1001E" w14:textId="3EB2234C" w:rsidR="00395998" w:rsidRDefault="008334C4" w:rsidP="008334C4">
    <w:pPr>
      <w:pStyle w:val="Header"/>
    </w:pPr>
    <w:r>
      <w:rPr>
        <w:noProof/>
        <w14:ligatures w14:val="none"/>
        <w14:cntxtAlts w14:val="0"/>
      </w:rPr>
      <w:drawing>
        <wp:inline distT="0" distB="0" distL="0" distR="0" wp14:anchorId="5CE878DE" wp14:editId="2D6CB6EB">
          <wp:extent cx="1524267" cy="609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igham primary school rectangluar logo.jpg"/>
                  <pic:cNvPicPr/>
                </pic:nvPicPr>
                <pic:blipFill>
                  <a:blip r:embed="rId1"/>
                  <a:stretch>
                    <a:fillRect/>
                  </a:stretch>
                </pic:blipFill>
                <pic:spPr>
                  <a:xfrm>
                    <a:off x="0" y="0"/>
                    <a:ext cx="1529255" cy="6115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9E436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34F4C"/>
    <w:multiLevelType w:val="hybridMultilevel"/>
    <w:tmpl w:val="9E74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83625A"/>
    <w:multiLevelType w:val="hybridMultilevel"/>
    <w:tmpl w:val="AA2AB01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8A7B14"/>
    <w:multiLevelType w:val="hybridMultilevel"/>
    <w:tmpl w:val="F5A8D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DE7929"/>
    <w:multiLevelType w:val="hybridMultilevel"/>
    <w:tmpl w:val="F19C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BA79AE"/>
    <w:multiLevelType w:val="hybridMultilevel"/>
    <w:tmpl w:val="B0262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579F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0DCF7D5D"/>
    <w:multiLevelType w:val="hybridMultilevel"/>
    <w:tmpl w:val="47AE4D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60760"/>
    <w:multiLevelType w:val="multilevel"/>
    <w:tmpl w:val="3A34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4668CB"/>
    <w:multiLevelType w:val="hybridMultilevel"/>
    <w:tmpl w:val="0CAC9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645533"/>
    <w:multiLevelType w:val="hybridMultilevel"/>
    <w:tmpl w:val="B8844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8668A4"/>
    <w:multiLevelType w:val="hybridMultilevel"/>
    <w:tmpl w:val="44A86A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FB10E4"/>
    <w:multiLevelType w:val="hybridMultilevel"/>
    <w:tmpl w:val="65B6833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846912"/>
    <w:multiLevelType w:val="hybridMultilevel"/>
    <w:tmpl w:val="551E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AB0922"/>
    <w:multiLevelType w:val="multilevel"/>
    <w:tmpl w:val="06A2B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BC1B89"/>
    <w:multiLevelType w:val="hybridMultilevel"/>
    <w:tmpl w:val="3F0AC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5C310F"/>
    <w:multiLevelType w:val="hybridMultilevel"/>
    <w:tmpl w:val="7E18C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921657"/>
    <w:multiLevelType w:val="hybridMultilevel"/>
    <w:tmpl w:val="85EE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862E85"/>
    <w:multiLevelType w:val="hybridMultilevel"/>
    <w:tmpl w:val="9FE6C4B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A3B5BB2"/>
    <w:multiLevelType w:val="hybridMultilevel"/>
    <w:tmpl w:val="F480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FA53FF"/>
    <w:multiLevelType w:val="hybridMultilevel"/>
    <w:tmpl w:val="49B07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F602C5"/>
    <w:multiLevelType w:val="hybridMultilevel"/>
    <w:tmpl w:val="47227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BFA3485"/>
    <w:multiLevelType w:val="multilevel"/>
    <w:tmpl w:val="C59A1D0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A81444"/>
    <w:multiLevelType w:val="hybridMultilevel"/>
    <w:tmpl w:val="54826F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F65319"/>
    <w:multiLevelType w:val="hybridMultilevel"/>
    <w:tmpl w:val="573C2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72156"/>
    <w:multiLevelType w:val="hybridMultilevel"/>
    <w:tmpl w:val="70A04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134F6"/>
    <w:multiLevelType w:val="hybridMultilevel"/>
    <w:tmpl w:val="E70C6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A16A74"/>
    <w:multiLevelType w:val="hybridMultilevel"/>
    <w:tmpl w:val="F3E2B19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E2042F"/>
    <w:multiLevelType w:val="hybridMultilevel"/>
    <w:tmpl w:val="7E82E9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30D5F71"/>
    <w:multiLevelType w:val="hybridMultilevel"/>
    <w:tmpl w:val="98DA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354A32"/>
    <w:multiLevelType w:val="hybridMultilevel"/>
    <w:tmpl w:val="547C6E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84A5B11"/>
    <w:multiLevelType w:val="hybridMultilevel"/>
    <w:tmpl w:val="B65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5A7B51"/>
    <w:multiLevelType w:val="hybridMultilevel"/>
    <w:tmpl w:val="413E3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1C1296"/>
    <w:multiLevelType w:val="hybridMultilevel"/>
    <w:tmpl w:val="70828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25489D"/>
    <w:multiLevelType w:val="hybridMultilevel"/>
    <w:tmpl w:val="9F2E58FA"/>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1">
      <w:start w:val="1"/>
      <w:numFmt w:val="bullet"/>
      <w:lvlText w:val=""/>
      <w:lvlJc w:val="left"/>
      <w:pPr>
        <w:tabs>
          <w:tab w:val="num" w:pos="1800"/>
        </w:tabs>
        <w:ind w:left="1800" w:hanging="360"/>
      </w:pPr>
      <w:rPr>
        <w:rFonts w:ascii="Symbol" w:hAnsi="Symbol"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8387E6A"/>
    <w:multiLevelType w:val="hybridMultilevel"/>
    <w:tmpl w:val="9B4E82AE"/>
    <w:lvl w:ilvl="0" w:tplc="AD04E3FA">
      <w:start w:val="7"/>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90E0933"/>
    <w:multiLevelType w:val="hybridMultilevel"/>
    <w:tmpl w:val="17986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9C7BF2"/>
    <w:multiLevelType w:val="singleLevel"/>
    <w:tmpl w:val="80C6BFD0"/>
    <w:lvl w:ilvl="0">
      <w:start w:val="1"/>
      <w:numFmt w:val="bullet"/>
      <w:lvlText w:val=""/>
      <w:lvlJc w:val="left"/>
      <w:pPr>
        <w:tabs>
          <w:tab w:val="num" w:pos="0"/>
        </w:tabs>
        <w:ind w:left="360" w:hanging="360"/>
      </w:pPr>
      <w:rPr>
        <w:rFonts w:ascii="Wingdings" w:hAnsi="Wingdings" w:hint="default"/>
        <w:b/>
        <w:i w:val="0"/>
      </w:rPr>
    </w:lvl>
  </w:abstractNum>
  <w:abstractNum w:abstractNumId="38" w15:restartNumberingAfterBreak="0">
    <w:nsid w:val="6DA176B7"/>
    <w:multiLevelType w:val="hybridMultilevel"/>
    <w:tmpl w:val="6B42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132FD1"/>
    <w:multiLevelType w:val="singleLevel"/>
    <w:tmpl w:val="F2CE5CE2"/>
    <w:lvl w:ilvl="0">
      <w:start w:val="1"/>
      <w:numFmt w:val="bullet"/>
      <w:lvlText w:val=""/>
      <w:lvlJc w:val="left"/>
      <w:pPr>
        <w:tabs>
          <w:tab w:val="num" w:pos="360"/>
        </w:tabs>
        <w:ind w:left="360" w:hanging="360"/>
      </w:pPr>
      <w:rPr>
        <w:rFonts w:ascii="Wingdings" w:hAnsi="Wingdings" w:hint="default"/>
        <w:b w:val="0"/>
        <w:i w:val="0"/>
        <w:effect w:val="none"/>
      </w:rPr>
    </w:lvl>
  </w:abstractNum>
  <w:abstractNum w:abstractNumId="40" w15:restartNumberingAfterBreak="0">
    <w:nsid w:val="6EF20FD4"/>
    <w:multiLevelType w:val="hybridMultilevel"/>
    <w:tmpl w:val="E306173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21B40F5"/>
    <w:multiLevelType w:val="hybridMultilevel"/>
    <w:tmpl w:val="78143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713CEA"/>
    <w:multiLevelType w:val="hybridMultilevel"/>
    <w:tmpl w:val="4E1C0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BB3E4D"/>
    <w:multiLevelType w:val="hybridMultilevel"/>
    <w:tmpl w:val="066815BE"/>
    <w:lvl w:ilvl="0" w:tplc="12907FBA">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646769"/>
    <w:multiLevelType w:val="hybridMultilevel"/>
    <w:tmpl w:val="D8BAE91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CD37FF"/>
    <w:multiLevelType w:val="hybridMultilevel"/>
    <w:tmpl w:val="F90E5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43"/>
  </w:num>
  <w:num w:numId="4">
    <w:abstractNumId w:val="0"/>
  </w:num>
  <w:num w:numId="5">
    <w:abstractNumId w:val="30"/>
  </w:num>
  <w:num w:numId="6">
    <w:abstractNumId w:val="45"/>
  </w:num>
  <w:num w:numId="7">
    <w:abstractNumId w:val="24"/>
  </w:num>
  <w:num w:numId="8">
    <w:abstractNumId w:val="3"/>
  </w:num>
  <w:num w:numId="9">
    <w:abstractNumId w:val="5"/>
  </w:num>
  <w:num w:numId="10">
    <w:abstractNumId w:val="15"/>
  </w:num>
  <w:num w:numId="11">
    <w:abstractNumId w:val="31"/>
  </w:num>
  <w:num w:numId="12">
    <w:abstractNumId w:val="9"/>
  </w:num>
  <w:num w:numId="13">
    <w:abstractNumId w:val="13"/>
  </w:num>
  <w:num w:numId="14">
    <w:abstractNumId w:val="21"/>
  </w:num>
  <w:num w:numId="15">
    <w:abstractNumId w:val="38"/>
  </w:num>
  <w:num w:numId="16">
    <w:abstractNumId w:val="20"/>
  </w:num>
  <w:num w:numId="17">
    <w:abstractNumId w:val="25"/>
  </w:num>
  <w:num w:numId="18">
    <w:abstractNumId w:val="33"/>
  </w:num>
  <w:num w:numId="19">
    <w:abstractNumId w:val="32"/>
  </w:num>
  <w:num w:numId="20">
    <w:abstractNumId w:val="10"/>
  </w:num>
  <w:num w:numId="21">
    <w:abstractNumId w:val="1"/>
  </w:num>
  <w:num w:numId="22">
    <w:abstractNumId w:val="26"/>
  </w:num>
  <w:num w:numId="23">
    <w:abstractNumId w:val="19"/>
  </w:num>
  <w:num w:numId="24">
    <w:abstractNumId w:val="16"/>
  </w:num>
  <w:num w:numId="25">
    <w:abstractNumId w:val="17"/>
  </w:num>
  <w:num w:numId="26">
    <w:abstractNumId w:val="29"/>
  </w:num>
  <w:num w:numId="27">
    <w:abstractNumId w:val="22"/>
  </w:num>
  <w:num w:numId="28">
    <w:abstractNumId w:val="44"/>
  </w:num>
  <w:num w:numId="29">
    <w:abstractNumId w:val="6"/>
  </w:num>
  <w:num w:numId="30">
    <w:abstractNumId w:val="40"/>
  </w:num>
  <w:num w:numId="31">
    <w:abstractNumId w:val="23"/>
  </w:num>
  <w:num w:numId="32">
    <w:abstractNumId w:val="11"/>
  </w:num>
  <w:num w:numId="33">
    <w:abstractNumId w:val="28"/>
  </w:num>
  <w:num w:numId="34">
    <w:abstractNumId w:val="12"/>
  </w:num>
  <w:num w:numId="35">
    <w:abstractNumId w:val="8"/>
  </w:num>
  <w:num w:numId="36">
    <w:abstractNumId w:val="14"/>
  </w:num>
  <w:num w:numId="37">
    <w:abstractNumId w:val="4"/>
  </w:num>
  <w:num w:numId="38">
    <w:abstractNumId w:val="7"/>
  </w:num>
  <w:num w:numId="39">
    <w:abstractNumId w:val="36"/>
  </w:num>
  <w:num w:numId="40">
    <w:abstractNumId w:val="42"/>
  </w:num>
  <w:num w:numId="41">
    <w:abstractNumId w:val="41"/>
  </w:num>
  <w:num w:numId="42">
    <w:abstractNumId w:val="39"/>
  </w:num>
  <w:num w:numId="43">
    <w:abstractNumId w:val="39"/>
  </w:num>
  <w:num w:numId="44">
    <w:abstractNumId w:val="35"/>
  </w:num>
  <w:num w:numId="45">
    <w:abstractNumId w:val="37"/>
  </w:num>
  <w:num w:numId="46">
    <w:abstractNumId w:val="2"/>
  </w:num>
  <w:num w:numId="4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9ED"/>
    <w:rsid w:val="00004570"/>
    <w:rsid w:val="00005725"/>
    <w:rsid w:val="0000711E"/>
    <w:rsid w:val="00021F01"/>
    <w:rsid w:val="00056D0E"/>
    <w:rsid w:val="00061CC6"/>
    <w:rsid w:val="000624A0"/>
    <w:rsid w:val="0006289F"/>
    <w:rsid w:val="000975D0"/>
    <w:rsid w:val="000B41E5"/>
    <w:rsid w:val="000C7939"/>
    <w:rsid w:val="000D13D7"/>
    <w:rsid w:val="000D13EF"/>
    <w:rsid w:val="000D19E6"/>
    <w:rsid w:val="000F3651"/>
    <w:rsid w:val="000F7ACE"/>
    <w:rsid w:val="00102E89"/>
    <w:rsid w:val="00110EB6"/>
    <w:rsid w:val="0013470D"/>
    <w:rsid w:val="00136CC4"/>
    <w:rsid w:val="00141A7C"/>
    <w:rsid w:val="00143B32"/>
    <w:rsid w:val="001467A8"/>
    <w:rsid w:val="0018055E"/>
    <w:rsid w:val="00183EB1"/>
    <w:rsid w:val="00197C67"/>
    <w:rsid w:val="001B1790"/>
    <w:rsid w:val="001C6630"/>
    <w:rsid w:val="001C6824"/>
    <w:rsid w:val="001C6E61"/>
    <w:rsid w:val="001C6ED5"/>
    <w:rsid w:val="001D3EF2"/>
    <w:rsid w:val="001E15E7"/>
    <w:rsid w:val="001E6490"/>
    <w:rsid w:val="00202F27"/>
    <w:rsid w:val="00202F2D"/>
    <w:rsid w:val="00211EF5"/>
    <w:rsid w:val="002346EB"/>
    <w:rsid w:val="002379A9"/>
    <w:rsid w:val="002459E6"/>
    <w:rsid w:val="002461AE"/>
    <w:rsid w:val="00255318"/>
    <w:rsid w:val="002613B3"/>
    <w:rsid w:val="00262284"/>
    <w:rsid w:val="00266D87"/>
    <w:rsid w:val="00267A48"/>
    <w:rsid w:val="0028009F"/>
    <w:rsid w:val="00286646"/>
    <w:rsid w:val="00297D86"/>
    <w:rsid w:val="002B414F"/>
    <w:rsid w:val="002C2438"/>
    <w:rsid w:val="002C7A0E"/>
    <w:rsid w:val="002D0E55"/>
    <w:rsid w:val="002D1676"/>
    <w:rsid w:val="002D60F6"/>
    <w:rsid w:val="002E5523"/>
    <w:rsid w:val="002E5835"/>
    <w:rsid w:val="002F09FD"/>
    <w:rsid w:val="003033E8"/>
    <w:rsid w:val="00305132"/>
    <w:rsid w:val="003151B2"/>
    <w:rsid w:val="00321396"/>
    <w:rsid w:val="00321E81"/>
    <w:rsid w:val="003221E1"/>
    <w:rsid w:val="003239F6"/>
    <w:rsid w:val="00326915"/>
    <w:rsid w:val="003311F8"/>
    <w:rsid w:val="00332607"/>
    <w:rsid w:val="0033453C"/>
    <w:rsid w:val="00334CEE"/>
    <w:rsid w:val="00340CC3"/>
    <w:rsid w:val="00346355"/>
    <w:rsid w:val="00347ECF"/>
    <w:rsid w:val="00366EF0"/>
    <w:rsid w:val="00383A17"/>
    <w:rsid w:val="00395998"/>
    <w:rsid w:val="003973A8"/>
    <w:rsid w:val="003D4FAB"/>
    <w:rsid w:val="003D59B3"/>
    <w:rsid w:val="003E0A79"/>
    <w:rsid w:val="003F2ED7"/>
    <w:rsid w:val="00401909"/>
    <w:rsid w:val="0040523B"/>
    <w:rsid w:val="00422F6D"/>
    <w:rsid w:val="004328A0"/>
    <w:rsid w:val="00433093"/>
    <w:rsid w:val="00436A4E"/>
    <w:rsid w:val="00442EC0"/>
    <w:rsid w:val="004436F9"/>
    <w:rsid w:val="00456CED"/>
    <w:rsid w:val="004651F2"/>
    <w:rsid w:val="00477CE0"/>
    <w:rsid w:val="00492AF6"/>
    <w:rsid w:val="004A7A09"/>
    <w:rsid w:val="004B24AE"/>
    <w:rsid w:val="004B3972"/>
    <w:rsid w:val="004B4658"/>
    <w:rsid w:val="004C3ECB"/>
    <w:rsid w:val="004D1282"/>
    <w:rsid w:val="004E24C6"/>
    <w:rsid w:val="004E52DF"/>
    <w:rsid w:val="004F070C"/>
    <w:rsid w:val="004F7855"/>
    <w:rsid w:val="005177C1"/>
    <w:rsid w:val="005232EC"/>
    <w:rsid w:val="00535D1C"/>
    <w:rsid w:val="005426B8"/>
    <w:rsid w:val="005447B3"/>
    <w:rsid w:val="0055472B"/>
    <w:rsid w:val="00563FF6"/>
    <w:rsid w:val="00567573"/>
    <w:rsid w:val="00575A92"/>
    <w:rsid w:val="00577662"/>
    <w:rsid w:val="00583EE0"/>
    <w:rsid w:val="00597DEF"/>
    <w:rsid w:val="005B39B1"/>
    <w:rsid w:val="005B6920"/>
    <w:rsid w:val="005C4EAA"/>
    <w:rsid w:val="005C6A83"/>
    <w:rsid w:val="005D1E39"/>
    <w:rsid w:val="005D5223"/>
    <w:rsid w:val="005E55EB"/>
    <w:rsid w:val="005E6F98"/>
    <w:rsid w:val="005F133B"/>
    <w:rsid w:val="006158C0"/>
    <w:rsid w:val="0063055F"/>
    <w:rsid w:val="00632947"/>
    <w:rsid w:val="00637B94"/>
    <w:rsid w:val="00640C12"/>
    <w:rsid w:val="006927DC"/>
    <w:rsid w:val="006943AE"/>
    <w:rsid w:val="00696A31"/>
    <w:rsid w:val="006B32FE"/>
    <w:rsid w:val="006B6628"/>
    <w:rsid w:val="006C0D6B"/>
    <w:rsid w:val="006E1446"/>
    <w:rsid w:val="00700EE7"/>
    <w:rsid w:val="00703EC5"/>
    <w:rsid w:val="0070677F"/>
    <w:rsid w:val="0072107A"/>
    <w:rsid w:val="00722AD3"/>
    <w:rsid w:val="00734F63"/>
    <w:rsid w:val="00754242"/>
    <w:rsid w:val="00771AE4"/>
    <w:rsid w:val="007756C4"/>
    <w:rsid w:val="007758CE"/>
    <w:rsid w:val="00792CA5"/>
    <w:rsid w:val="007A2AE3"/>
    <w:rsid w:val="007A3B54"/>
    <w:rsid w:val="007A6064"/>
    <w:rsid w:val="007B793A"/>
    <w:rsid w:val="007C3089"/>
    <w:rsid w:val="007F407B"/>
    <w:rsid w:val="00800B90"/>
    <w:rsid w:val="0082255F"/>
    <w:rsid w:val="008256B4"/>
    <w:rsid w:val="008272DA"/>
    <w:rsid w:val="008334C4"/>
    <w:rsid w:val="00837AA8"/>
    <w:rsid w:val="008459A8"/>
    <w:rsid w:val="00860954"/>
    <w:rsid w:val="008851C1"/>
    <w:rsid w:val="008935C1"/>
    <w:rsid w:val="00894962"/>
    <w:rsid w:val="00896C91"/>
    <w:rsid w:val="008C02F9"/>
    <w:rsid w:val="008D3989"/>
    <w:rsid w:val="00901197"/>
    <w:rsid w:val="00905BF8"/>
    <w:rsid w:val="00906D76"/>
    <w:rsid w:val="00937983"/>
    <w:rsid w:val="0096004B"/>
    <w:rsid w:val="0096024B"/>
    <w:rsid w:val="0097560F"/>
    <w:rsid w:val="009823B4"/>
    <w:rsid w:val="00990238"/>
    <w:rsid w:val="009A07AB"/>
    <w:rsid w:val="009A2CF5"/>
    <w:rsid w:val="009C032F"/>
    <w:rsid w:val="009D280F"/>
    <w:rsid w:val="009D31A1"/>
    <w:rsid w:val="009F1287"/>
    <w:rsid w:val="009F270E"/>
    <w:rsid w:val="00A21B04"/>
    <w:rsid w:val="00A21F01"/>
    <w:rsid w:val="00A267EB"/>
    <w:rsid w:val="00A33403"/>
    <w:rsid w:val="00A44CF1"/>
    <w:rsid w:val="00A5435B"/>
    <w:rsid w:val="00A555C5"/>
    <w:rsid w:val="00A63871"/>
    <w:rsid w:val="00A663F7"/>
    <w:rsid w:val="00A70715"/>
    <w:rsid w:val="00A70DE0"/>
    <w:rsid w:val="00A93A2F"/>
    <w:rsid w:val="00A970A0"/>
    <w:rsid w:val="00AA7916"/>
    <w:rsid w:val="00AB2FBB"/>
    <w:rsid w:val="00AC3774"/>
    <w:rsid w:val="00AD0695"/>
    <w:rsid w:val="00AD10B3"/>
    <w:rsid w:val="00AD1EBB"/>
    <w:rsid w:val="00AE4CEE"/>
    <w:rsid w:val="00AE66F3"/>
    <w:rsid w:val="00AE6C61"/>
    <w:rsid w:val="00AE6FE3"/>
    <w:rsid w:val="00AF33FC"/>
    <w:rsid w:val="00B21E1F"/>
    <w:rsid w:val="00B5178F"/>
    <w:rsid w:val="00B52499"/>
    <w:rsid w:val="00B63CF7"/>
    <w:rsid w:val="00B66E23"/>
    <w:rsid w:val="00B75C5E"/>
    <w:rsid w:val="00B82AF7"/>
    <w:rsid w:val="00B90F33"/>
    <w:rsid w:val="00B92732"/>
    <w:rsid w:val="00BA4D8F"/>
    <w:rsid w:val="00BB068B"/>
    <w:rsid w:val="00BB3A95"/>
    <w:rsid w:val="00BC3111"/>
    <w:rsid w:val="00BC39ED"/>
    <w:rsid w:val="00BC48C5"/>
    <w:rsid w:val="00BE7F83"/>
    <w:rsid w:val="00BF5A68"/>
    <w:rsid w:val="00C032E5"/>
    <w:rsid w:val="00C17355"/>
    <w:rsid w:val="00C2404A"/>
    <w:rsid w:val="00C53D2A"/>
    <w:rsid w:val="00C618EC"/>
    <w:rsid w:val="00C626AD"/>
    <w:rsid w:val="00C835C4"/>
    <w:rsid w:val="00C91585"/>
    <w:rsid w:val="00C9305C"/>
    <w:rsid w:val="00C978A8"/>
    <w:rsid w:val="00CA234C"/>
    <w:rsid w:val="00CC4F75"/>
    <w:rsid w:val="00CD0985"/>
    <w:rsid w:val="00CD424E"/>
    <w:rsid w:val="00CE0025"/>
    <w:rsid w:val="00CF04E8"/>
    <w:rsid w:val="00CF17BD"/>
    <w:rsid w:val="00CF2254"/>
    <w:rsid w:val="00CF2A81"/>
    <w:rsid w:val="00CF381B"/>
    <w:rsid w:val="00D00EAF"/>
    <w:rsid w:val="00D01C56"/>
    <w:rsid w:val="00D06167"/>
    <w:rsid w:val="00D1078E"/>
    <w:rsid w:val="00D23494"/>
    <w:rsid w:val="00D32D0C"/>
    <w:rsid w:val="00D679BA"/>
    <w:rsid w:val="00D94D07"/>
    <w:rsid w:val="00DA3226"/>
    <w:rsid w:val="00DA3EEB"/>
    <w:rsid w:val="00DD2D91"/>
    <w:rsid w:val="00DD3F73"/>
    <w:rsid w:val="00DE3F11"/>
    <w:rsid w:val="00E24AD8"/>
    <w:rsid w:val="00E26E9D"/>
    <w:rsid w:val="00E312C0"/>
    <w:rsid w:val="00E41963"/>
    <w:rsid w:val="00E41996"/>
    <w:rsid w:val="00E47BAE"/>
    <w:rsid w:val="00E54D9A"/>
    <w:rsid w:val="00E615EC"/>
    <w:rsid w:val="00E64B48"/>
    <w:rsid w:val="00E712E6"/>
    <w:rsid w:val="00E74DFA"/>
    <w:rsid w:val="00E85C8A"/>
    <w:rsid w:val="00E9287D"/>
    <w:rsid w:val="00E95493"/>
    <w:rsid w:val="00EA1FD5"/>
    <w:rsid w:val="00EA292F"/>
    <w:rsid w:val="00EA66F4"/>
    <w:rsid w:val="00EB0E86"/>
    <w:rsid w:val="00EB3D0A"/>
    <w:rsid w:val="00EB7806"/>
    <w:rsid w:val="00ED0AC2"/>
    <w:rsid w:val="00ED1577"/>
    <w:rsid w:val="00ED1B28"/>
    <w:rsid w:val="00EE5429"/>
    <w:rsid w:val="00EF0A8F"/>
    <w:rsid w:val="00F04FD9"/>
    <w:rsid w:val="00F10323"/>
    <w:rsid w:val="00F10BA6"/>
    <w:rsid w:val="00F12508"/>
    <w:rsid w:val="00F23FAA"/>
    <w:rsid w:val="00F2462F"/>
    <w:rsid w:val="00F33C38"/>
    <w:rsid w:val="00F353AC"/>
    <w:rsid w:val="00F41009"/>
    <w:rsid w:val="00F422F6"/>
    <w:rsid w:val="00F427DC"/>
    <w:rsid w:val="00F70EA6"/>
    <w:rsid w:val="00F765AD"/>
    <w:rsid w:val="00F908C0"/>
    <w:rsid w:val="00FA0128"/>
    <w:rsid w:val="00FA289E"/>
    <w:rsid w:val="00FA3412"/>
    <w:rsid w:val="00FC0DB1"/>
    <w:rsid w:val="00FC0E71"/>
    <w:rsid w:val="00FC2A82"/>
    <w:rsid w:val="00FC6E22"/>
    <w:rsid w:val="00FC7FBF"/>
    <w:rsid w:val="00FD5B0B"/>
    <w:rsid w:val="00FF60D6"/>
    <w:rsid w:val="1A9E6F11"/>
    <w:rsid w:val="2ABA7D17"/>
    <w:rsid w:val="5CC6B12A"/>
    <w:rsid w:val="697CBF39"/>
    <w:rsid w:val="7651D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9B52B2"/>
  <w15:docId w15:val="{B3626191-322C-41F8-A70B-03B079C5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7916"/>
    <w:pPr>
      <w:widowControl/>
      <w:autoSpaceDE/>
      <w:autoSpaceDN/>
      <w:spacing w:after="120" w:line="285" w:lineRule="auto"/>
    </w:pPr>
    <w:rPr>
      <w:rFonts w:ascii="Calibri" w:eastAsia="Times New Roman" w:hAnsi="Calibri" w:cs="Calibri"/>
      <w:color w:val="000000"/>
      <w:kern w:val="28"/>
      <w:sz w:val="20"/>
      <w:szCs w:val="20"/>
      <w:lang w:val="en-GB" w:eastAsia="en-GB"/>
      <w14:ligatures w14:val="standard"/>
      <w14:cntxtAlts/>
    </w:rPr>
  </w:style>
  <w:style w:type="paragraph" w:styleId="Heading1">
    <w:name w:val="heading 1"/>
    <w:basedOn w:val="Normal"/>
    <w:next w:val="Normal"/>
    <w:link w:val="Heading1Char"/>
    <w:uiPriority w:val="9"/>
    <w:qFormat/>
    <w:rsid w:val="00AA79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A791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EEB"/>
    <w:pPr>
      <w:tabs>
        <w:tab w:val="center" w:pos="4680"/>
        <w:tab w:val="right" w:pos="9360"/>
      </w:tabs>
    </w:pPr>
  </w:style>
  <w:style w:type="character" w:customStyle="1" w:styleId="HeaderChar">
    <w:name w:val="Header Char"/>
    <w:basedOn w:val="DefaultParagraphFont"/>
    <w:link w:val="Header"/>
    <w:uiPriority w:val="99"/>
    <w:rsid w:val="00DA3EEB"/>
    <w:rPr>
      <w:rFonts w:ascii="Futura-Medium" w:eastAsia="Futura-Medium" w:hAnsi="Futura-Medium" w:cs="Futura-Medium"/>
      <w:lang w:val="en-GB" w:eastAsia="en-GB" w:bidi="en-GB"/>
    </w:rPr>
  </w:style>
  <w:style w:type="paragraph" w:styleId="Footer">
    <w:name w:val="footer"/>
    <w:basedOn w:val="Normal"/>
    <w:link w:val="FooterChar"/>
    <w:uiPriority w:val="99"/>
    <w:unhideWhenUsed/>
    <w:rsid w:val="00DA3EEB"/>
    <w:pPr>
      <w:tabs>
        <w:tab w:val="center" w:pos="4680"/>
        <w:tab w:val="right" w:pos="9360"/>
      </w:tabs>
    </w:pPr>
  </w:style>
  <w:style w:type="character" w:customStyle="1" w:styleId="FooterChar">
    <w:name w:val="Footer Char"/>
    <w:basedOn w:val="DefaultParagraphFont"/>
    <w:link w:val="Footer"/>
    <w:uiPriority w:val="99"/>
    <w:rsid w:val="00DA3EEB"/>
    <w:rPr>
      <w:rFonts w:ascii="Futura-Medium" w:eastAsia="Futura-Medium" w:hAnsi="Futura-Medium" w:cs="Futura-Medium"/>
      <w:lang w:val="en-GB" w:eastAsia="en-GB" w:bidi="en-GB"/>
    </w:rPr>
  </w:style>
  <w:style w:type="paragraph" w:customStyle="1" w:styleId="BasicParagraph">
    <w:name w:val="[Basic Paragraph]"/>
    <w:basedOn w:val="Normal"/>
    <w:uiPriority w:val="99"/>
    <w:rsid w:val="00DA3EEB"/>
    <w:pPr>
      <w:adjustRightInd w:val="0"/>
      <w:spacing w:line="288" w:lineRule="auto"/>
      <w:textAlignment w:val="center"/>
    </w:pPr>
    <w:rPr>
      <w:rFonts w:ascii="Minion Pro" w:eastAsiaTheme="minorHAnsi" w:hAnsi="Minion Pro" w:cs="Minion Pro"/>
      <w:sz w:val="24"/>
      <w:szCs w:val="24"/>
      <w:lang w:eastAsia="en-US"/>
    </w:rPr>
  </w:style>
  <w:style w:type="character" w:styleId="Hyperlink">
    <w:name w:val="Hyperlink"/>
    <w:basedOn w:val="DefaultParagraphFont"/>
    <w:uiPriority w:val="99"/>
    <w:unhideWhenUsed/>
    <w:rsid w:val="00DA3EEB"/>
    <w:rPr>
      <w:color w:val="0000FF" w:themeColor="hyperlink"/>
      <w:u w:val="single"/>
    </w:rPr>
  </w:style>
  <w:style w:type="character" w:customStyle="1" w:styleId="UnresolvedMention1">
    <w:name w:val="Unresolved Mention1"/>
    <w:basedOn w:val="DefaultParagraphFont"/>
    <w:uiPriority w:val="99"/>
    <w:rsid w:val="00DA3EEB"/>
    <w:rPr>
      <w:color w:val="605E5C"/>
      <w:shd w:val="clear" w:color="auto" w:fill="E1DFDD"/>
    </w:rPr>
  </w:style>
  <w:style w:type="character" w:customStyle="1" w:styleId="ListParagraphChar">
    <w:name w:val="List Paragraph Char"/>
    <w:link w:val="ListParagraph"/>
    <w:uiPriority w:val="34"/>
    <w:locked/>
    <w:rsid w:val="005232EC"/>
    <w:rPr>
      <w:rFonts w:ascii="Futura-Medium" w:eastAsia="Futura-Medium" w:hAnsi="Futura-Medium" w:cs="Futura-Medium"/>
      <w:lang w:val="en-GB" w:eastAsia="en-GB" w:bidi="en-GB"/>
    </w:rPr>
  </w:style>
  <w:style w:type="table" w:styleId="TableGrid">
    <w:name w:val="Table Grid"/>
    <w:basedOn w:val="TableNormal"/>
    <w:uiPriority w:val="59"/>
    <w:rsid w:val="002461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D15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D1577"/>
    <w:rPr>
      <w:rFonts w:ascii="Lucida Grande" w:eastAsia="Futura-Medium" w:hAnsi="Lucida Grande" w:cs="Lucida Grande"/>
      <w:sz w:val="18"/>
      <w:szCs w:val="18"/>
      <w:lang w:val="en-GB" w:eastAsia="en-GB" w:bidi="en-GB"/>
    </w:rPr>
  </w:style>
  <w:style w:type="character" w:styleId="FollowedHyperlink">
    <w:name w:val="FollowedHyperlink"/>
    <w:basedOn w:val="DefaultParagraphFont"/>
    <w:uiPriority w:val="99"/>
    <w:semiHidden/>
    <w:unhideWhenUsed/>
    <w:rsid w:val="000F7ACE"/>
    <w:rPr>
      <w:color w:val="800080" w:themeColor="followedHyperlink"/>
      <w:u w:val="single"/>
    </w:rPr>
  </w:style>
  <w:style w:type="paragraph" w:customStyle="1" w:styleId="CantiumHeader">
    <w:name w:val="Cantium Header"/>
    <w:basedOn w:val="Normal"/>
    <w:uiPriority w:val="1"/>
    <w:qFormat/>
    <w:rsid w:val="00255318"/>
    <w:rPr>
      <w:rFonts w:ascii="Trebuchet MS" w:hAnsi="Trebuchet MS"/>
      <w:b/>
      <w:color w:val="222971"/>
      <w:sz w:val="40"/>
      <w:szCs w:val="40"/>
    </w:rPr>
  </w:style>
  <w:style w:type="paragraph" w:customStyle="1" w:styleId="CantiumSubHeader">
    <w:name w:val="Cantium Sub Header"/>
    <w:basedOn w:val="Normal"/>
    <w:uiPriority w:val="1"/>
    <w:qFormat/>
    <w:rsid w:val="00AA7916"/>
    <w:rPr>
      <w:rFonts w:ascii="Trebuchet MS" w:hAnsi="Trebuchet MS"/>
      <w:b/>
      <w:color w:val="67BD91"/>
      <w:sz w:val="32"/>
      <w:szCs w:val="32"/>
    </w:rPr>
  </w:style>
  <w:style w:type="paragraph" w:customStyle="1" w:styleId="CantiumBodyText">
    <w:name w:val="Cantium Body Text"/>
    <w:basedOn w:val="Normal"/>
    <w:link w:val="CantiumBodyTextChar"/>
    <w:uiPriority w:val="1"/>
    <w:qFormat/>
    <w:rsid w:val="00AA7916"/>
    <w:rPr>
      <w:rFonts w:ascii="Trebuchet MS" w:hAnsi="Trebuchet MS"/>
      <w:color w:val="222971"/>
    </w:rPr>
  </w:style>
  <w:style w:type="paragraph" w:customStyle="1" w:styleId="xspsbodytext">
    <w:name w:val="x_spsbodytext"/>
    <w:basedOn w:val="Normal"/>
    <w:rsid w:val="000F3651"/>
    <w:pPr>
      <w:spacing w:before="100" w:beforeAutospacing="1" w:after="100" w:afterAutospacing="1"/>
    </w:pPr>
    <w:rPr>
      <w:rFonts w:ascii="Times New Roman" w:eastAsiaTheme="minorHAnsi" w:hAnsi="Times New Roman" w:cs="Times New Roman"/>
      <w:lang w:eastAsia="en-US"/>
    </w:rPr>
  </w:style>
  <w:style w:type="table" w:customStyle="1" w:styleId="CantiumTable">
    <w:name w:val="Cantium Table"/>
    <w:basedOn w:val="TableNormal"/>
    <w:uiPriority w:val="99"/>
    <w:rsid w:val="000F3651"/>
    <w:pPr>
      <w:widowControl/>
      <w:autoSpaceDE/>
      <w:autoSpaceDN/>
    </w:pPr>
    <w:rPr>
      <w:rFonts w:ascii="Trebuchet MS" w:hAnsi="Trebuchet MS"/>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rPr>
        <w:b/>
        <w:color w:val="FFFFFF" w:themeColor="background1"/>
      </w:rPr>
      <w:tblPr/>
      <w:tcPr>
        <w:shd w:val="clear" w:color="auto" w:fill="67BD91"/>
      </w:tcPr>
    </w:tblStylePr>
    <w:tblStylePr w:type="band1Horz">
      <w:tblPr/>
      <w:tcPr>
        <w:shd w:val="clear" w:color="auto" w:fill="F2F2F2" w:themeFill="background1" w:themeFillShade="F2"/>
      </w:tcPr>
    </w:tblStylePr>
  </w:style>
  <w:style w:type="paragraph" w:customStyle="1" w:styleId="SPSHeading">
    <w:name w:val="SPS Heading"/>
    <w:basedOn w:val="Normal"/>
    <w:link w:val="SPSHeadingChar"/>
    <w:rsid w:val="00A33403"/>
    <w:rPr>
      <w:rFonts w:ascii="Arial" w:hAnsi="Arial" w:cs="Arial"/>
      <w:color w:val="0070C0"/>
      <w:sz w:val="40"/>
      <w:szCs w:val="36"/>
      <w:lang w:val="en-US" w:eastAsia="en-US"/>
    </w:rPr>
  </w:style>
  <w:style w:type="paragraph" w:customStyle="1" w:styleId="SPSSubTitle">
    <w:name w:val="SPS Sub Title"/>
    <w:basedOn w:val="Normal"/>
    <w:link w:val="SPSSubTitleChar"/>
    <w:rsid w:val="00A33403"/>
    <w:rPr>
      <w:rFonts w:ascii="Arial" w:hAnsi="Arial" w:cs="Arial"/>
      <w:color w:val="404040"/>
      <w:sz w:val="32"/>
      <w:szCs w:val="32"/>
      <w:lang w:val="en-US" w:eastAsia="en-US"/>
    </w:rPr>
  </w:style>
  <w:style w:type="character" w:customStyle="1" w:styleId="SPSSubTitleChar">
    <w:name w:val="SPS Sub Title Char"/>
    <w:link w:val="SPSSubTitle"/>
    <w:rsid w:val="00A33403"/>
    <w:rPr>
      <w:rFonts w:ascii="Arial" w:eastAsia="Times New Roman" w:hAnsi="Arial" w:cs="Arial"/>
      <w:color w:val="404040"/>
      <w:sz w:val="32"/>
      <w:szCs w:val="32"/>
    </w:rPr>
  </w:style>
  <w:style w:type="character" w:customStyle="1" w:styleId="SPSHeadingChar">
    <w:name w:val="SPS Heading Char"/>
    <w:link w:val="SPSHeading"/>
    <w:rsid w:val="00A33403"/>
    <w:rPr>
      <w:rFonts w:ascii="Arial" w:eastAsia="Times New Roman" w:hAnsi="Arial" w:cs="Arial"/>
      <w:color w:val="0070C0"/>
      <w:sz w:val="40"/>
      <w:szCs w:val="36"/>
    </w:rPr>
  </w:style>
  <w:style w:type="paragraph" w:customStyle="1" w:styleId="paragraph">
    <w:name w:val="paragraph"/>
    <w:basedOn w:val="Normal"/>
    <w:rsid w:val="002379A9"/>
    <w:rPr>
      <w:rFonts w:ascii="Times New Roman" w:hAnsi="Times New Roman" w:cs="Times New Roman"/>
      <w:sz w:val="24"/>
      <w:szCs w:val="24"/>
    </w:rPr>
  </w:style>
  <w:style w:type="paragraph" w:styleId="NoSpacing">
    <w:name w:val="No Spacing"/>
    <w:uiPriority w:val="1"/>
    <w:qFormat/>
    <w:rsid w:val="00297D86"/>
    <w:rPr>
      <w:rFonts w:ascii="Futura-Medium" w:eastAsia="Futura-Medium" w:hAnsi="Futura-Medium" w:cs="Futura-Medium"/>
      <w:lang w:val="en-GB" w:eastAsia="en-GB" w:bidi="en-GB"/>
    </w:rPr>
  </w:style>
  <w:style w:type="character" w:customStyle="1" w:styleId="UnresolvedMention2">
    <w:name w:val="Unresolved Mention2"/>
    <w:basedOn w:val="DefaultParagraphFont"/>
    <w:uiPriority w:val="99"/>
    <w:rsid w:val="00436A4E"/>
    <w:rPr>
      <w:color w:val="605E5C"/>
      <w:shd w:val="clear" w:color="auto" w:fill="E1DFDD"/>
    </w:rPr>
  </w:style>
  <w:style w:type="character" w:customStyle="1" w:styleId="Heading1Char">
    <w:name w:val="Heading 1 Char"/>
    <w:basedOn w:val="DefaultParagraphFont"/>
    <w:link w:val="Heading1"/>
    <w:uiPriority w:val="9"/>
    <w:rsid w:val="00AA7916"/>
    <w:rPr>
      <w:rFonts w:asciiTheme="majorHAnsi" w:eastAsiaTheme="majorEastAsia" w:hAnsiTheme="majorHAnsi" w:cstheme="majorBidi"/>
      <w:color w:val="365F91" w:themeColor="accent1" w:themeShade="BF"/>
      <w:kern w:val="28"/>
      <w:sz w:val="32"/>
      <w:szCs w:val="32"/>
      <w:lang w:val="en-GB" w:eastAsia="en-GB"/>
      <w14:ligatures w14:val="standard"/>
      <w14:cntxtAlts/>
    </w:rPr>
  </w:style>
  <w:style w:type="character" w:customStyle="1" w:styleId="Heading2Char">
    <w:name w:val="Heading 2 Char"/>
    <w:basedOn w:val="DefaultParagraphFont"/>
    <w:link w:val="Heading2"/>
    <w:uiPriority w:val="9"/>
    <w:rsid w:val="00AA7916"/>
    <w:rPr>
      <w:rFonts w:asciiTheme="majorHAnsi" w:eastAsiaTheme="majorEastAsia" w:hAnsiTheme="majorHAnsi" w:cstheme="majorBidi"/>
      <w:color w:val="365F91" w:themeColor="accent1" w:themeShade="BF"/>
      <w:kern w:val="28"/>
      <w:sz w:val="26"/>
      <w:szCs w:val="26"/>
      <w:lang w:val="en-GB" w:eastAsia="en-GB"/>
      <w14:ligatures w14:val="standard"/>
      <w14:cntxtAlts/>
    </w:rPr>
  </w:style>
  <w:style w:type="paragraph" w:styleId="NormalWeb">
    <w:name w:val="Normal (Web)"/>
    <w:basedOn w:val="Normal"/>
    <w:uiPriority w:val="99"/>
    <w:unhideWhenUsed/>
    <w:rsid w:val="004651F2"/>
    <w:pPr>
      <w:spacing w:before="100" w:beforeAutospacing="1" w:after="100" w:afterAutospacing="1" w:line="240" w:lineRule="auto"/>
    </w:pPr>
    <w:rPr>
      <w:rFonts w:ascii="Times New Roman" w:hAnsi="Times New Roman" w:cs="Times New Roman"/>
      <w:color w:val="auto"/>
      <w:kern w:val="0"/>
      <w:sz w:val="24"/>
      <w:szCs w:val="24"/>
      <w:lang w:eastAsia="en-US"/>
      <w14:ligatures w14:val="none"/>
      <w14:cntxtAlts w14:val="0"/>
    </w:rPr>
  </w:style>
  <w:style w:type="character" w:styleId="CommentReference">
    <w:name w:val="annotation reference"/>
    <w:basedOn w:val="DefaultParagraphFont"/>
    <w:uiPriority w:val="99"/>
    <w:semiHidden/>
    <w:unhideWhenUsed/>
    <w:rsid w:val="00202F27"/>
    <w:rPr>
      <w:sz w:val="16"/>
      <w:szCs w:val="16"/>
    </w:rPr>
  </w:style>
  <w:style w:type="paragraph" w:styleId="CommentText">
    <w:name w:val="annotation text"/>
    <w:basedOn w:val="Normal"/>
    <w:link w:val="CommentTextChar"/>
    <w:uiPriority w:val="99"/>
    <w:semiHidden/>
    <w:unhideWhenUsed/>
    <w:rsid w:val="00202F27"/>
    <w:pPr>
      <w:spacing w:line="240" w:lineRule="auto"/>
    </w:pPr>
  </w:style>
  <w:style w:type="character" w:customStyle="1" w:styleId="CommentTextChar">
    <w:name w:val="Comment Text Char"/>
    <w:basedOn w:val="DefaultParagraphFont"/>
    <w:link w:val="CommentText"/>
    <w:uiPriority w:val="99"/>
    <w:semiHidden/>
    <w:rsid w:val="00202F27"/>
    <w:rPr>
      <w:rFonts w:ascii="Calibri" w:eastAsia="Times New Roman" w:hAnsi="Calibri" w:cs="Calibri"/>
      <w:color w:val="000000"/>
      <w:kern w:val="28"/>
      <w:sz w:val="20"/>
      <w:szCs w:val="20"/>
      <w:lang w:val="en-GB" w:eastAsia="en-GB"/>
      <w14:ligatures w14:val="standard"/>
      <w14:cntxtAlts/>
    </w:rPr>
  </w:style>
  <w:style w:type="paragraph" w:customStyle="1" w:styleId="1HRSelectMainHeaderPolicies">
    <w:name w:val="1. HRSelect Main Header Policies"/>
    <w:basedOn w:val="Normal"/>
    <w:qFormat/>
    <w:rsid w:val="00896C91"/>
    <w:rPr>
      <w:rFonts w:ascii="Trebuchet MS" w:hAnsi="Trebuchet MS"/>
      <w:color w:val="67BD91"/>
      <w:sz w:val="72"/>
    </w:rPr>
  </w:style>
  <w:style w:type="paragraph" w:customStyle="1" w:styleId="2HRSelectPolicyandProcedureonTitlepage">
    <w:name w:val="2.HRSelect (Policy and Procedure) on Title page"/>
    <w:basedOn w:val="CantiumSubHeader"/>
    <w:qFormat/>
    <w:rsid w:val="00110EB6"/>
    <w:rPr>
      <w:b w:val="0"/>
      <w:sz w:val="36"/>
    </w:rPr>
  </w:style>
  <w:style w:type="paragraph" w:customStyle="1" w:styleId="6HRSelectMainBodyText">
    <w:name w:val="6.HRSelect Main Body Text"/>
    <w:basedOn w:val="CantiumBodyText"/>
    <w:link w:val="6HRSelectMainBodyTextChar"/>
    <w:qFormat/>
    <w:rsid w:val="00183EB1"/>
    <w:rPr>
      <w:sz w:val="22"/>
      <w:szCs w:val="22"/>
      <w:lang w:eastAsia="en-US"/>
    </w:rPr>
  </w:style>
  <w:style w:type="paragraph" w:customStyle="1" w:styleId="4HRSelectMainHeaderinPolicyGuidanceDocs">
    <w:name w:val="4.HRSelect Main Header in Policy / Guidance Docs"/>
    <w:basedOn w:val="CantiumSubHeader"/>
    <w:qFormat/>
    <w:rsid w:val="002F09FD"/>
    <w:rPr>
      <w:szCs w:val="26"/>
    </w:rPr>
  </w:style>
  <w:style w:type="paragraph" w:customStyle="1" w:styleId="5HRSelectSubHeaderPolicyGuidanceDocs">
    <w:name w:val="5.HRSelect Sub Header Policy/Guidance Docs"/>
    <w:basedOn w:val="CantiumSubHeader"/>
    <w:qFormat/>
    <w:rsid w:val="005D5223"/>
    <w:rPr>
      <w:sz w:val="26"/>
    </w:rPr>
  </w:style>
  <w:style w:type="paragraph" w:customStyle="1" w:styleId="3HRSelectDateonPolicyGuidance">
    <w:name w:val="3.HRSelect Date on Policy / Guidance"/>
    <w:basedOn w:val="CantiumHeader"/>
    <w:qFormat/>
    <w:rsid w:val="00F12508"/>
    <w:rPr>
      <w:sz w:val="32"/>
    </w:rPr>
  </w:style>
  <w:style w:type="paragraph" w:customStyle="1" w:styleId="7HRSelect-GuidanceBoxText">
    <w:name w:val="7.HRSelect - Guidance Box Text"/>
    <w:basedOn w:val="6HRSelectMainBodyText"/>
    <w:link w:val="7HRSelect-GuidanceBoxTextChar"/>
    <w:qFormat/>
    <w:rsid w:val="00837AA8"/>
    <w:rPr>
      <w:sz w:val="20"/>
    </w:rPr>
  </w:style>
  <w:style w:type="character" w:customStyle="1" w:styleId="CantiumBodyTextChar">
    <w:name w:val="Cantium Body Text Char"/>
    <w:basedOn w:val="DefaultParagraphFont"/>
    <w:link w:val="CantiumBodyText"/>
    <w:uiPriority w:val="1"/>
    <w:rsid w:val="00837AA8"/>
    <w:rPr>
      <w:rFonts w:ascii="Trebuchet MS" w:eastAsia="Times New Roman" w:hAnsi="Trebuchet MS" w:cs="Calibri"/>
      <w:color w:val="222971"/>
      <w:kern w:val="28"/>
      <w:sz w:val="20"/>
      <w:szCs w:val="20"/>
      <w:lang w:val="en-GB" w:eastAsia="en-GB"/>
      <w14:ligatures w14:val="standard"/>
      <w14:cntxtAlts/>
    </w:rPr>
  </w:style>
  <w:style w:type="character" w:customStyle="1" w:styleId="6HRSelectMainBodyTextChar">
    <w:name w:val="6.HRSelect Main Body Text Char"/>
    <w:basedOn w:val="CantiumBodyTextChar"/>
    <w:link w:val="6HRSelectMainBodyText"/>
    <w:rsid w:val="00837AA8"/>
    <w:rPr>
      <w:rFonts w:ascii="Trebuchet MS" w:eastAsia="Times New Roman" w:hAnsi="Trebuchet MS" w:cs="Calibri"/>
      <w:color w:val="222971"/>
      <w:kern w:val="28"/>
      <w:sz w:val="20"/>
      <w:szCs w:val="20"/>
      <w:lang w:val="en-GB" w:eastAsia="en-GB"/>
      <w14:ligatures w14:val="standard"/>
      <w14:cntxtAlts/>
    </w:rPr>
  </w:style>
  <w:style w:type="character" w:customStyle="1" w:styleId="7HRSelect-GuidanceBoxTextChar">
    <w:name w:val="7.HRSelect - Guidance Box Text Char"/>
    <w:basedOn w:val="6HRSelectMainBodyTextChar"/>
    <w:link w:val="7HRSelect-GuidanceBoxText"/>
    <w:rsid w:val="00837AA8"/>
    <w:rPr>
      <w:rFonts w:ascii="Trebuchet MS" w:eastAsia="Times New Roman" w:hAnsi="Trebuchet MS" w:cs="Calibri"/>
      <w:color w:val="222971"/>
      <w:kern w:val="28"/>
      <w:sz w:val="20"/>
      <w:szCs w:val="20"/>
      <w:lang w:val="en-GB" w:eastAsia="en-GB"/>
      <w14:ligatures w14:val="standard"/>
      <w14:cntxtAlts/>
    </w:rPr>
  </w:style>
  <w:style w:type="paragraph" w:customStyle="1" w:styleId="Default">
    <w:name w:val="Default"/>
    <w:rsid w:val="002B414F"/>
    <w:pPr>
      <w:widowControl/>
      <w:adjustRightInd w:val="0"/>
    </w:pPr>
    <w:rPr>
      <w:rFonts w:ascii="Arial" w:eastAsia="Times New Roman" w:hAnsi="Arial" w:cs="Arial"/>
      <w:color w:val="000000"/>
      <w:sz w:val="24"/>
      <w:szCs w:val="24"/>
      <w:lang w:val="en-GB" w:eastAsia="en-GB"/>
    </w:rPr>
  </w:style>
  <w:style w:type="character" w:styleId="Strong">
    <w:name w:val="Strong"/>
    <w:basedOn w:val="DefaultParagraphFont"/>
    <w:uiPriority w:val="22"/>
    <w:qFormat/>
    <w:rsid w:val="00DA3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530078">
      <w:bodyDiv w:val="1"/>
      <w:marLeft w:val="0"/>
      <w:marRight w:val="0"/>
      <w:marTop w:val="0"/>
      <w:marBottom w:val="0"/>
      <w:divBdr>
        <w:top w:val="none" w:sz="0" w:space="0" w:color="auto"/>
        <w:left w:val="none" w:sz="0" w:space="0" w:color="auto"/>
        <w:bottom w:val="none" w:sz="0" w:space="0" w:color="auto"/>
        <w:right w:val="none" w:sz="0" w:space="0" w:color="auto"/>
      </w:divBdr>
    </w:div>
    <w:div w:id="424805760">
      <w:bodyDiv w:val="1"/>
      <w:marLeft w:val="0"/>
      <w:marRight w:val="0"/>
      <w:marTop w:val="0"/>
      <w:marBottom w:val="0"/>
      <w:divBdr>
        <w:top w:val="none" w:sz="0" w:space="0" w:color="auto"/>
        <w:left w:val="none" w:sz="0" w:space="0" w:color="auto"/>
        <w:bottom w:val="none" w:sz="0" w:space="0" w:color="auto"/>
        <w:right w:val="none" w:sz="0" w:space="0" w:color="auto"/>
      </w:divBdr>
    </w:div>
    <w:div w:id="986864971">
      <w:bodyDiv w:val="1"/>
      <w:marLeft w:val="0"/>
      <w:marRight w:val="0"/>
      <w:marTop w:val="0"/>
      <w:marBottom w:val="0"/>
      <w:divBdr>
        <w:top w:val="none" w:sz="0" w:space="0" w:color="auto"/>
        <w:left w:val="none" w:sz="0" w:space="0" w:color="auto"/>
        <w:bottom w:val="none" w:sz="0" w:space="0" w:color="auto"/>
        <w:right w:val="none" w:sz="0" w:space="0" w:color="auto"/>
      </w:divBdr>
    </w:div>
    <w:div w:id="1286154293">
      <w:bodyDiv w:val="1"/>
      <w:marLeft w:val="0"/>
      <w:marRight w:val="0"/>
      <w:marTop w:val="0"/>
      <w:marBottom w:val="0"/>
      <w:divBdr>
        <w:top w:val="none" w:sz="0" w:space="0" w:color="auto"/>
        <w:left w:val="none" w:sz="0" w:space="0" w:color="auto"/>
        <w:bottom w:val="none" w:sz="0" w:space="0" w:color="auto"/>
        <w:right w:val="none" w:sz="0" w:space="0" w:color="auto"/>
      </w:divBdr>
    </w:div>
    <w:div w:id="1297947511">
      <w:bodyDiv w:val="1"/>
      <w:marLeft w:val="0"/>
      <w:marRight w:val="0"/>
      <w:marTop w:val="0"/>
      <w:marBottom w:val="0"/>
      <w:divBdr>
        <w:top w:val="none" w:sz="0" w:space="0" w:color="auto"/>
        <w:left w:val="none" w:sz="0" w:space="0" w:color="auto"/>
        <w:bottom w:val="none" w:sz="0" w:space="0" w:color="auto"/>
        <w:right w:val="none" w:sz="0" w:space="0" w:color="auto"/>
      </w:divBdr>
    </w:div>
    <w:div w:id="1800606619">
      <w:bodyDiv w:val="1"/>
      <w:marLeft w:val="0"/>
      <w:marRight w:val="0"/>
      <w:marTop w:val="0"/>
      <w:marBottom w:val="0"/>
      <w:divBdr>
        <w:top w:val="none" w:sz="0" w:space="0" w:color="auto"/>
        <w:left w:val="none" w:sz="0" w:space="0" w:color="auto"/>
        <w:bottom w:val="none" w:sz="0" w:space="0" w:color="auto"/>
        <w:right w:val="none" w:sz="0" w:space="0" w:color="auto"/>
      </w:divBdr>
    </w:div>
    <w:div w:id="2095585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4" ma:contentTypeDescription="Create a new document." ma:contentTypeScope="" ma:versionID="25e55edabab935dc659e3ce0c948fdff">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c08232bff39babe91ed116b62e9eb059"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81B7A-CFA6-4CF0-943F-29E08A7C2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A599EE-AEE6-451C-8136-3C8EF77BF046}">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terms/"/>
    <ds:schemaRef ds:uri="9737b14c-72ab-4a62-a37c-1c911650c03b"/>
    <ds:schemaRef ds:uri="cf4a4ac3-c746-4c5b-809a-1ada680914cd"/>
  </ds:schemaRefs>
</ds:datastoreItem>
</file>

<file path=customXml/itemProps3.xml><?xml version="1.0" encoding="utf-8"?>
<ds:datastoreItem xmlns:ds="http://schemas.openxmlformats.org/officeDocument/2006/customXml" ds:itemID="{951FDA16-CFBB-49B4-9D5E-B763EA75BBA2}">
  <ds:schemaRefs>
    <ds:schemaRef ds:uri="http://schemas.microsoft.com/sharepoint/v3/contenttype/forms"/>
  </ds:schemaRefs>
</ds:datastoreItem>
</file>

<file path=customXml/itemProps4.xml><?xml version="1.0" encoding="utf-8"?>
<ds:datastoreItem xmlns:ds="http://schemas.openxmlformats.org/officeDocument/2006/customXml" ds:itemID="{CFCB008C-1A82-43AE-A5E3-8679DB8AE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4</Pages>
  <Words>867</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Hirshfield, Nicola - ST INF</dc:creator>
  <cp:lastModifiedBy>K Mills</cp:lastModifiedBy>
  <cp:revision>8</cp:revision>
  <cp:lastPrinted>2026-01-26T15:06:00Z</cp:lastPrinted>
  <dcterms:created xsi:type="dcterms:W3CDTF">2026-01-28T09:08:00Z</dcterms:created>
  <dcterms:modified xsi:type="dcterms:W3CDTF">2026-01-30T16:09:00Z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2018-05-29T00:00:00Z</vt:filetime>
  </property>
  <property fmtid="{D5CDD505-2E9C-101B-9397-08002B2CF9AE}" pid="3" name="Creator">
    <vt:lpwstr>Adobe InDesign CC 13.1 (Macintosh)</vt:lpwstr>
  </property>
  <property fmtid="{D5CDD505-2E9C-101B-9397-08002B2CF9AE}" pid="4" name="LastSaved">
    <vt:filetime>2018-05-29T00:00:00Z</vt:filetime>
  </property>
  <property fmtid="{D5CDD505-2E9C-101B-9397-08002B2CF9AE}" pid="5" name="ContentTypeId">
    <vt:lpwstr>0x010100903B1EEFE907AC41981A67A34A125D2C</vt:lpwstr>
  </property>
  <property fmtid="{D5CDD505-2E9C-101B-9397-08002B2CF9AE}" pid="6" name="_dlc_DocIdItemGuid">
    <vt:lpwstr>c543ed00-7719-4775-b51b-5e77a1b21807</vt:lpwstr>
  </property>
</Properties>
</file>