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7187" w14:textId="77777777" w:rsidR="003C7F17" w:rsidRDefault="00A503B5">
      <w:pPr>
        <w:suppressAutoHyphens/>
        <w:spacing w:line="240" w:lineRule="atLeast"/>
        <w:jc w:val="both"/>
        <w:rPr>
          <w:rFonts w:ascii="Bahnschrift Light Condensed" w:hAnsi="Bahnschrift Light Condensed" w:cs="Arial"/>
          <w:b/>
          <w:bCs/>
          <w:spacing w:val="-3"/>
          <w:sz w:val="24"/>
          <w:szCs w:val="24"/>
          <w:u w:val="single"/>
        </w:rPr>
      </w:pPr>
      <w:r>
        <w:rPr>
          <w:rFonts w:ascii="Bahnschrift Light Condensed" w:hAnsi="Bahnschrift Light Condensed"/>
          <w:b/>
          <w:noProof/>
          <w:sz w:val="28"/>
        </w:rPr>
        <w:drawing>
          <wp:anchor distT="0" distB="0" distL="0" distR="0" simplePos="0" relativeHeight="2" behindDoc="0" locked="0" layoutInCell="1" allowOverlap="1" wp14:anchorId="0B49DD22" wp14:editId="2BB52863">
            <wp:simplePos x="0" y="0"/>
            <wp:positionH relativeFrom="column">
              <wp:posOffset>4457700</wp:posOffset>
            </wp:positionH>
            <wp:positionV relativeFrom="paragraph">
              <wp:posOffset>-514350</wp:posOffset>
            </wp:positionV>
            <wp:extent cx="1337945" cy="1023620"/>
            <wp:effectExtent l="0" t="0" r="0" b="508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33794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82720" w14:textId="77777777" w:rsidR="003C7F17" w:rsidRDefault="00A503B5">
      <w:pPr>
        <w:rPr>
          <w:rFonts w:ascii="Bahnschrift Light Condensed" w:hAnsi="Bahnschrift Light Condensed"/>
          <w:b/>
          <w:sz w:val="32"/>
        </w:rPr>
      </w:pPr>
      <w:r>
        <w:rPr>
          <w:rFonts w:ascii="Bahnschrift Light Condensed" w:hAnsi="Bahnschrift Light Condensed"/>
          <w:b/>
          <w:sz w:val="32"/>
        </w:rPr>
        <w:t>Enterprise Learning Alliance</w:t>
      </w:r>
    </w:p>
    <w:p w14:paraId="3A61E3B9" w14:textId="77777777" w:rsidR="003C7F17" w:rsidRDefault="003C7F17">
      <w:pPr>
        <w:rPr>
          <w:rFonts w:ascii="Bahnschrift Light Condensed" w:hAnsi="Bahnschrift Light Condensed"/>
          <w:b/>
          <w:sz w:val="32"/>
        </w:rPr>
      </w:pPr>
    </w:p>
    <w:p w14:paraId="5869F5AA" w14:textId="77777777" w:rsidR="003C7F17" w:rsidRDefault="00A503B5">
      <w:pPr>
        <w:rPr>
          <w:rFonts w:ascii="Bahnschrift Light Condensed" w:hAnsi="Bahnschrift Light Condensed"/>
          <w:b/>
          <w:sz w:val="32"/>
        </w:rPr>
      </w:pPr>
      <w:r>
        <w:rPr>
          <w:rFonts w:ascii="Bahnschrift Light Condensed" w:hAnsi="Bahnschrift Light Condensed"/>
          <w:b/>
          <w:sz w:val="32"/>
        </w:rPr>
        <w:t>JOB DESCRIPTION</w:t>
      </w:r>
    </w:p>
    <w:p w14:paraId="74026334" w14:textId="77777777" w:rsidR="003C7F17" w:rsidRDefault="003C7F17">
      <w:pPr>
        <w:rPr>
          <w:rFonts w:ascii="Bahnschrift Light Condensed" w:hAnsi="Bahnschrift Light Condensed"/>
          <w:b/>
          <w:sz w:val="32"/>
        </w:rPr>
      </w:pPr>
    </w:p>
    <w:p w14:paraId="1AA4CA0A" w14:textId="77777777" w:rsidR="003C7F17" w:rsidRDefault="00A503B5">
      <w:pPr>
        <w:rPr>
          <w:rFonts w:ascii="Bahnschrift Light Condensed" w:hAnsi="Bahnschrift Light Condensed"/>
          <w:b/>
          <w:sz w:val="28"/>
        </w:rPr>
      </w:pPr>
      <w:r>
        <w:rPr>
          <w:rFonts w:ascii="Bahnschrift Light Condensed" w:hAnsi="Bahnschrift Light Condensed"/>
          <w:b/>
          <w:sz w:val="28"/>
        </w:rPr>
        <w:t>Job Title: Lunchtime Supervisor</w:t>
      </w:r>
    </w:p>
    <w:p w14:paraId="3EE796C2" w14:textId="77777777" w:rsidR="003C7F17" w:rsidRDefault="003C7F17">
      <w:pPr>
        <w:rPr>
          <w:rFonts w:ascii="Bahnschrift Light Condensed" w:hAnsi="Bahnschrift Light Condensed"/>
          <w:b/>
          <w:sz w:val="28"/>
        </w:rPr>
      </w:pPr>
    </w:p>
    <w:p w14:paraId="558F61FF" w14:textId="77777777" w:rsidR="003C7F17" w:rsidRDefault="00A503B5">
      <w:pPr>
        <w:rPr>
          <w:rFonts w:ascii="Bahnschrift Light Condensed" w:hAnsi="Bahnschrift Light Condensed"/>
          <w:b/>
          <w:sz w:val="28"/>
        </w:rPr>
      </w:pPr>
      <w:r>
        <w:rPr>
          <w:rFonts w:ascii="Bahnschrift Light Condensed" w:hAnsi="Bahnschrift Light Condensed"/>
          <w:b/>
          <w:sz w:val="28"/>
        </w:rPr>
        <w:t>Responsible to: Head of Centre</w:t>
      </w:r>
    </w:p>
    <w:p w14:paraId="78AF6573" w14:textId="77777777" w:rsidR="003C7F17" w:rsidRDefault="003C7F17">
      <w:pPr>
        <w:rPr>
          <w:rFonts w:ascii="Bahnschrift Light Condensed" w:hAnsi="Bahnschrift Light Condensed"/>
          <w:b/>
          <w:sz w:val="28"/>
        </w:rPr>
      </w:pPr>
    </w:p>
    <w:p w14:paraId="7BD3E99B" w14:textId="70D417EF" w:rsidR="003C7F17" w:rsidRDefault="00A503B5">
      <w:pPr>
        <w:rPr>
          <w:rFonts w:ascii="Bahnschrift Light Condensed" w:hAnsi="Bahnschrift Light Condensed"/>
          <w:b/>
          <w:sz w:val="28"/>
        </w:rPr>
      </w:pPr>
      <w:r>
        <w:rPr>
          <w:rFonts w:ascii="Bahnschrift Light Condensed" w:hAnsi="Bahnschrift Light Condensed"/>
          <w:b/>
          <w:sz w:val="28"/>
        </w:rPr>
        <w:t>Grade:  KSB – TTO 10hrs PW</w:t>
      </w:r>
    </w:p>
    <w:p w14:paraId="0BB5D0D4" w14:textId="77777777" w:rsidR="003C7F17" w:rsidRDefault="003C7F17">
      <w:pPr>
        <w:rPr>
          <w:rFonts w:ascii="Bahnschrift Light Condensed" w:hAnsi="Bahnschrift Light Condensed"/>
          <w:b/>
          <w:sz w:val="28"/>
        </w:rPr>
      </w:pPr>
    </w:p>
    <w:p w14:paraId="59190FAF" w14:textId="77777777" w:rsidR="003C7F17" w:rsidRDefault="00A503B5">
      <w:pPr>
        <w:rPr>
          <w:rFonts w:ascii="Bahnschrift Light Condensed" w:hAnsi="Bahnschrift Light Condensed"/>
          <w:b/>
          <w:sz w:val="28"/>
        </w:rPr>
      </w:pPr>
      <w:r>
        <w:rPr>
          <w:rFonts w:ascii="Bahnschrift Light Condensed" w:hAnsi="Bahnschrift Light Condensed"/>
          <w:b/>
          <w:sz w:val="28"/>
        </w:rPr>
        <w:t xml:space="preserve">Location: Enterprise Learning Alliance </w:t>
      </w:r>
    </w:p>
    <w:p w14:paraId="317B8F08" w14:textId="77777777" w:rsidR="003C7F17" w:rsidRDefault="003C7F17">
      <w:pPr>
        <w:rPr>
          <w:rFonts w:ascii="Bahnschrift Light Condensed" w:hAnsi="Bahnschrift Light Condensed"/>
          <w:b/>
          <w:sz w:val="28"/>
        </w:rPr>
      </w:pPr>
    </w:p>
    <w:p w14:paraId="6C2AF34E" w14:textId="77777777" w:rsidR="003C7F17" w:rsidRDefault="003C7F17">
      <w:pPr>
        <w:rPr>
          <w:rFonts w:ascii="Bahnschrift Light Condensed" w:hAnsi="Bahnschrift Light Condensed"/>
          <w:b/>
          <w:sz w:val="28"/>
        </w:rPr>
      </w:pPr>
    </w:p>
    <w:p w14:paraId="46C4E987" w14:textId="77777777" w:rsidR="003C7F17" w:rsidRDefault="00A503B5">
      <w:pPr>
        <w:jc w:val="both"/>
        <w:rPr>
          <w:rFonts w:ascii="Bahnschrift Light Condensed" w:hAnsi="Bahnschrift Light Condensed"/>
        </w:rPr>
      </w:pPr>
      <w:r>
        <w:rPr>
          <w:rFonts w:ascii="Bahnschrift Light Condensed" w:hAnsi="Bahnschrift Light Condensed"/>
          <w:b/>
          <w:sz w:val="28"/>
        </w:rPr>
        <w:t>Job Summary:</w:t>
      </w:r>
    </w:p>
    <w:p w14:paraId="0B3FB2FE" w14:textId="77777777" w:rsidR="003C7F17" w:rsidRDefault="00A503B5">
      <w:pPr>
        <w:pStyle w:val="NormalWeb"/>
        <w:rPr>
          <w:rFonts w:ascii="Bahnschrift Light Condensed" w:hAnsi="Bahnschrift Light Condensed"/>
          <w:color w:val="000000"/>
        </w:rPr>
      </w:pPr>
      <w:r>
        <w:rPr>
          <w:rFonts w:ascii="Bahnschrift Light Condensed" w:hAnsi="Bahnschrift Light Condensed"/>
          <w:color w:val="000000"/>
        </w:rPr>
        <w:t>We are seeking an individual who has the adaptability and flexibility to support the schools staff team during lunchtime. We are seeking someone who can collect the lunches from a nearby school so the ability to drive is essential for the position.</w:t>
      </w:r>
    </w:p>
    <w:p w14:paraId="25C270AC" w14:textId="77777777" w:rsidR="003C7F17" w:rsidRDefault="00A503B5">
      <w:pPr>
        <w:pStyle w:val="NormalWeb"/>
        <w:rPr>
          <w:rFonts w:ascii="Bahnschrift Light Condensed" w:hAnsi="Bahnschrift Light Condensed"/>
          <w:color w:val="000000"/>
        </w:rPr>
      </w:pPr>
      <w:r>
        <w:rPr>
          <w:rFonts w:ascii="Bahnschrift Light Condensed" w:hAnsi="Bahnschrift Light Condensed"/>
          <w:color w:val="000000"/>
        </w:rPr>
        <w:t>The main duties will be to serve lunch to pupils and staff, then clean and tidy away after lunch.</w:t>
      </w:r>
    </w:p>
    <w:p w14:paraId="2F694B61" w14:textId="77777777" w:rsidR="003C7F17" w:rsidRDefault="003C7F17">
      <w:pPr>
        <w:suppressAutoHyphens/>
        <w:spacing w:line="240" w:lineRule="atLeast"/>
        <w:jc w:val="both"/>
        <w:rPr>
          <w:rFonts w:ascii="Bahnschrift Light Condensed" w:hAnsi="Bahnschrift Light Condensed" w:cs="Arial"/>
          <w:spacing w:val="-3"/>
          <w:sz w:val="24"/>
          <w:szCs w:val="24"/>
        </w:rPr>
      </w:pPr>
    </w:p>
    <w:p w14:paraId="757D9A5B" w14:textId="77777777" w:rsidR="003C7F17" w:rsidRDefault="003C7F17">
      <w:pPr>
        <w:suppressAutoHyphens/>
        <w:rPr>
          <w:rFonts w:ascii="Bahnschrift Light Condensed" w:hAnsi="Bahnschrift Light Condensed"/>
          <w:b/>
          <w:spacing w:val="-3"/>
          <w:sz w:val="24"/>
          <w:szCs w:val="24"/>
        </w:rPr>
      </w:pPr>
    </w:p>
    <w:p w14:paraId="6E979841" w14:textId="77777777" w:rsidR="003C7F17" w:rsidRDefault="00A503B5">
      <w:pPr>
        <w:rPr>
          <w:rFonts w:ascii="Bahnschrift Light Condensed" w:hAnsi="Bahnschrift Light Condensed"/>
          <w:b/>
          <w:sz w:val="24"/>
          <w:szCs w:val="24"/>
        </w:rPr>
      </w:pPr>
      <w:r>
        <w:rPr>
          <w:rFonts w:ascii="Bahnschrift Light Condensed" w:hAnsi="Bahnschrift Light Condensed"/>
          <w:b/>
          <w:sz w:val="24"/>
          <w:szCs w:val="24"/>
        </w:rPr>
        <w:t>PRINCIPAL ACCOUNTABILITIES:</w:t>
      </w:r>
    </w:p>
    <w:p w14:paraId="48B8F7EA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To supervise pupils in designated areas of the school during the midday break and to ensure their safety, welfare and general conduct through appropriate application of the school's policies and procedures.</w:t>
      </w:r>
    </w:p>
    <w:p w14:paraId="7B0BA10C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Ensure pupils enter the dining room in a safe and orderly fashion and behave appropriately when queuing for their meal in order to maintain safety and wellbeing of all pupils.</w:t>
      </w:r>
    </w:p>
    <w:p w14:paraId="082E4FC9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Ensure pupils eating meals are seated in an orderly fashion to maintain safety and wellbeing of the pupils.</w:t>
      </w:r>
    </w:p>
    <w:p w14:paraId="73B78066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To assist in the clearance of any spillages and wiping down, clearing or resetting of tables, as appropriate.</w:t>
      </w:r>
    </w:p>
    <w:p w14:paraId="61C5B39A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Ensure once meals are finished that the dining area is wiped down, etc., and is left in a clean and tidy manner to maintain a clean and tidy environment.</w:t>
      </w:r>
    </w:p>
    <w:p w14:paraId="7888002C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To complete any documentation required by the school in relation to incidents occurring during the lunchtime break period and to participate in review meetings, as required.</w:t>
      </w:r>
    </w:p>
    <w:p w14:paraId="147B8109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Put out tables and put away tables (where applicable)</w:t>
      </w:r>
    </w:p>
    <w:p w14:paraId="61120338" w14:textId="77777777" w:rsidR="003C7F17" w:rsidRDefault="003C7F17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</w:p>
    <w:p w14:paraId="0B126A17" w14:textId="77777777" w:rsidR="003C7F17" w:rsidRDefault="003C7F17">
      <w:pPr>
        <w:suppressAutoHyphens/>
        <w:spacing w:line="240" w:lineRule="atLeast"/>
        <w:jc w:val="both"/>
        <w:rPr>
          <w:rFonts w:ascii="Bahnschrift Light Condensed" w:hAnsi="Bahnschrift Light Condensed" w:cs="Arial"/>
          <w:spacing w:val="-3"/>
          <w:sz w:val="24"/>
          <w:szCs w:val="24"/>
        </w:rPr>
      </w:pPr>
    </w:p>
    <w:p w14:paraId="5C7CB9AA" w14:textId="77777777" w:rsidR="003C7F17" w:rsidRDefault="003C7F17">
      <w:pPr>
        <w:pStyle w:val="ListParagraph"/>
        <w:ind w:left="360"/>
        <w:rPr>
          <w:rFonts w:ascii="Bahnschrift Light Condensed" w:hAnsi="Bahnschrift Light Condensed" w:cs="Arial"/>
          <w:spacing w:val="-3"/>
          <w:sz w:val="24"/>
          <w:szCs w:val="24"/>
        </w:rPr>
      </w:pPr>
    </w:p>
    <w:p w14:paraId="37EB8946" w14:textId="77777777" w:rsidR="003C7F17" w:rsidRDefault="00A503B5">
      <w:pPr>
        <w:pStyle w:val="Heading1"/>
        <w:rPr>
          <w:rFonts w:ascii="Bahnschrift Light Condensed" w:hAnsi="Bahnschrift Light Condensed"/>
        </w:rPr>
      </w:pPr>
      <w:r>
        <w:rPr>
          <w:rFonts w:ascii="Bahnschrift Light Condensed" w:hAnsi="Bahnschrift Light Condensed"/>
        </w:rPr>
        <w:t>PERSON SPECIFICATION</w:t>
      </w:r>
    </w:p>
    <w:p w14:paraId="61FE0617" w14:textId="77777777" w:rsidR="003C7F17" w:rsidRDefault="003C7F17">
      <w:pPr>
        <w:rPr>
          <w:rFonts w:ascii="Bahnschrift Light Condensed" w:hAnsi="Bahnschrift Light Condensed"/>
        </w:rPr>
      </w:pPr>
    </w:p>
    <w:p w14:paraId="693C7B04" w14:textId="77777777" w:rsidR="003C7F17" w:rsidRDefault="00A503B5">
      <w:p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1. To be a good role model for behaviours and attitudes with a sense of humour and empathy for children.</w:t>
      </w:r>
    </w:p>
    <w:p w14:paraId="5048406A" w14:textId="77777777" w:rsidR="003C7F17" w:rsidRDefault="00A503B5">
      <w:p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2. To be able to work independently within the schools safeguarding and Health and Safety policies.</w:t>
      </w:r>
    </w:p>
    <w:p w14:paraId="7EDBF4ED" w14:textId="77777777" w:rsidR="003C7F17" w:rsidRDefault="00A503B5">
      <w:p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3. Awareness of the responsibilities for safeguarding students in the school </w:t>
      </w:r>
    </w:p>
    <w:p w14:paraId="575020CE" w14:textId="77777777" w:rsidR="003C7F17" w:rsidRDefault="003C7F17">
      <w:pPr>
        <w:rPr>
          <w:rFonts w:ascii="Bahnschrift Light Condensed" w:hAnsi="Bahnschrift Light Condensed"/>
          <w:sz w:val="24"/>
          <w:szCs w:val="24"/>
        </w:rPr>
      </w:pPr>
    </w:p>
    <w:p w14:paraId="380770A7" w14:textId="77777777" w:rsidR="003C7F17" w:rsidRDefault="00A503B5">
      <w:p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4. Experience of working with young people in a structured environment such as school or club</w:t>
      </w:r>
    </w:p>
    <w:p w14:paraId="10798D23" w14:textId="77777777" w:rsidR="003C7F17" w:rsidRDefault="00A503B5">
      <w:p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5. To be responsive and adaptive to the needs of the school and pupils.</w:t>
      </w:r>
    </w:p>
    <w:p w14:paraId="222842B8" w14:textId="77777777" w:rsidR="003C7F17" w:rsidRDefault="003C7F17">
      <w:pPr>
        <w:rPr>
          <w:rFonts w:ascii="Bahnschrift Light Condensed" w:hAnsi="Bahnschrift Light Condensed"/>
        </w:rPr>
      </w:pPr>
    </w:p>
    <w:p w14:paraId="7D945FDC" w14:textId="77777777" w:rsidR="003C7F17" w:rsidRDefault="003C7F17"/>
    <w:p w14:paraId="402E8504" w14:textId="77777777" w:rsidR="003C7F17" w:rsidRDefault="00A503B5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 xml:space="preserve">Health &amp; Safety  </w:t>
      </w:r>
    </w:p>
    <w:p w14:paraId="53B1BB4D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</w:p>
    <w:p w14:paraId="646B526F" w14:textId="77777777" w:rsidR="003C7F17" w:rsidRDefault="00A503B5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The post holder will:</w:t>
      </w:r>
    </w:p>
    <w:p w14:paraId="044667E3" w14:textId="77777777" w:rsidR="003C7F17" w:rsidRDefault="00A503B5">
      <w:pPr>
        <w:widowControl/>
        <w:numPr>
          <w:ilvl w:val="0"/>
          <w:numId w:val="1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Work with due regard to health and safety to themselves and others and will abide by ELA’s Health &amp; Safety Policy.</w:t>
      </w:r>
    </w:p>
    <w:p w14:paraId="1C0C10BC" w14:textId="77777777" w:rsidR="003C7F17" w:rsidRDefault="003C7F17">
      <w:pPr>
        <w:widowControl/>
        <w:autoSpaceDE/>
        <w:autoSpaceDN/>
        <w:adjustRightInd/>
        <w:ind w:firstLine="60"/>
        <w:rPr>
          <w:rFonts w:ascii="Bahnschrift Light Condensed" w:hAnsi="Bahnschrift Light Condensed" w:cs="Arial"/>
          <w:sz w:val="24"/>
          <w:szCs w:val="24"/>
        </w:rPr>
      </w:pPr>
    </w:p>
    <w:p w14:paraId="15EAC8A7" w14:textId="77777777" w:rsidR="003C7F17" w:rsidRDefault="00A503B5">
      <w:pPr>
        <w:widowControl/>
        <w:numPr>
          <w:ilvl w:val="0"/>
          <w:numId w:val="1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Support the Health &amp; Safety Officer in the identification of potential health &amp; safety risks to ensure that they are rectified appropriately and efficiently.</w:t>
      </w:r>
    </w:p>
    <w:p w14:paraId="6B2065AA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</w:p>
    <w:p w14:paraId="54E91109" w14:textId="77777777" w:rsidR="003C7F17" w:rsidRDefault="00A503B5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Confidentiality</w:t>
      </w:r>
    </w:p>
    <w:p w14:paraId="0C3F5DDD" w14:textId="77777777" w:rsidR="003C7F17" w:rsidRDefault="00A503B5">
      <w:pPr>
        <w:widowControl/>
        <w:numPr>
          <w:ilvl w:val="0"/>
          <w:numId w:val="7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 xml:space="preserve">Employees and volunteers are expected to fully comply with the organisation’s confidentiality policy. </w:t>
      </w:r>
    </w:p>
    <w:p w14:paraId="7600A7B8" w14:textId="77777777" w:rsidR="003C7F17" w:rsidRDefault="003C7F17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</w:p>
    <w:p w14:paraId="122F4624" w14:textId="77777777" w:rsidR="003C7F17" w:rsidRDefault="00A503B5">
      <w:pPr>
        <w:widowControl/>
        <w:numPr>
          <w:ilvl w:val="0"/>
          <w:numId w:val="7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 xml:space="preserve">All documents containing confidential information concerning the organisation or other service users or partners or staff shall be immediately surrendered onthe termination of employment or volunteering. </w:t>
      </w:r>
    </w:p>
    <w:p w14:paraId="3AA29624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</w:p>
    <w:p w14:paraId="0A66AC5D" w14:textId="77777777" w:rsidR="003C7F17" w:rsidRDefault="00A503B5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Safeguarding </w:t>
      </w:r>
    </w:p>
    <w:p w14:paraId="1FEF11A0" w14:textId="77777777" w:rsidR="003C7F17" w:rsidRDefault="00A503B5">
      <w:pPr>
        <w:widowControl/>
        <w:numPr>
          <w:ilvl w:val="0"/>
          <w:numId w:val="8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It is the responsibility of all employees to make the working environment safe and secure for all. </w:t>
      </w:r>
    </w:p>
    <w:p w14:paraId="3183F68D" w14:textId="77777777" w:rsidR="003C7F17" w:rsidRDefault="003C7F17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</w:p>
    <w:p w14:paraId="2E964761" w14:textId="77777777" w:rsidR="003C7F17" w:rsidRDefault="00A503B5">
      <w:pPr>
        <w:widowControl/>
        <w:numPr>
          <w:ilvl w:val="0"/>
          <w:numId w:val="8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Everyone must adhere to School safeguarding reporting protocol.</w:t>
      </w:r>
    </w:p>
    <w:p w14:paraId="563D2B01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</w:p>
    <w:p w14:paraId="03A7AC3E" w14:textId="77777777" w:rsidR="003C7F17" w:rsidRDefault="00A503B5">
      <w:pPr>
        <w:widowControl/>
        <w:numPr>
          <w:ilvl w:val="0"/>
          <w:numId w:val="8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The ELAcan only ensure its dedication to the protection of vulnerable people with the full cooperation of its employees.</w:t>
      </w:r>
    </w:p>
    <w:p w14:paraId="5287890F" w14:textId="77777777" w:rsidR="003C7F17" w:rsidRDefault="003C7F17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</w:p>
    <w:p w14:paraId="34A1E9AE" w14:textId="77777777" w:rsidR="003C7F17" w:rsidRDefault="003C7F17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</w:p>
    <w:p w14:paraId="428E7AE6" w14:textId="77777777" w:rsidR="003C7F17" w:rsidRDefault="00A503B5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 xml:space="preserve">Signed by Staff Member: </w:t>
      </w:r>
      <w:proofErr w:type="spellStart"/>
      <w:r>
        <w:rPr>
          <w:rFonts w:hAnsi="Bahnschrift Light Condensed" w:cs="Arial"/>
          <w:sz w:val="24"/>
          <w:szCs w:val="24"/>
          <w:lang w:val="en-US"/>
        </w:rPr>
        <w:t>Mrs</w:t>
      </w:r>
      <w:proofErr w:type="spellEnd"/>
      <w:r>
        <w:rPr>
          <w:rFonts w:hAnsi="Bahnschrift Light Condensed" w:cs="Arial"/>
          <w:sz w:val="24"/>
          <w:szCs w:val="24"/>
          <w:lang w:val="en-US"/>
        </w:rPr>
        <w:t xml:space="preserve"> Nicola Ware</w:t>
      </w:r>
      <w:r>
        <w:rPr>
          <w:rFonts w:ascii="Bahnschrift Light Condensed" w:hAnsi="Bahnschrift Light Condensed" w:cs="Arial"/>
          <w:sz w:val="24"/>
          <w:szCs w:val="24"/>
        </w:rPr>
        <w:t>_____________________________</w:t>
      </w:r>
    </w:p>
    <w:p w14:paraId="6F0D965B" w14:textId="77777777" w:rsidR="003C7F17" w:rsidRDefault="003C7F17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</w:p>
    <w:p w14:paraId="774E01DD" w14:textId="77777777" w:rsidR="003C7F17" w:rsidRDefault="00A503B5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Signed by Line Manager: ___________________________________________</w:t>
      </w:r>
    </w:p>
    <w:p w14:paraId="06AA6F34" w14:textId="77777777" w:rsidR="003C7F17" w:rsidRDefault="003C7F17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</w:p>
    <w:p w14:paraId="5378D15E" w14:textId="77777777" w:rsidR="003C7F17" w:rsidRDefault="00A503B5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 xml:space="preserve">Date: </w:t>
      </w:r>
      <w:r>
        <w:rPr>
          <w:rFonts w:hAnsi="Bahnschrift Light Condensed" w:cs="Arial"/>
          <w:sz w:val="24"/>
          <w:szCs w:val="24"/>
          <w:lang w:val="en-US"/>
        </w:rPr>
        <w:t>31.01.2025</w:t>
      </w:r>
      <w:r>
        <w:rPr>
          <w:rFonts w:ascii="Bahnschrift Light Condensed" w:hAnsi="Bahnschrift Light Condensed" w:cs="Arial"/>
          <w:sz w:val="24"/>
          <w:szCs w:val="24"/>
        </w:rPr>
        <w:t>_________________________________________________</w:t>
      </w:r>
    </w:p>
    <w:p w14:paraId="5D04D4D2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Times New Roman"/>
          <w:sz w:val="24"/>
          <w:szCs w:val="24"/>
        </w:rPr>
      </w:pPr>
    </w:p>
    <w:p w14:paraId="1D6555AE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Times New Roman"/>
          <w:b/>
          <w:sz w:val="24"/>
          <w:szCs w:val="24"/>
        </w:rPr>
      </w:pPr>
    </w:p>
    <w:p w14:paraId="5394C26F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Times New Roman"/>
          <w:b/>
          <w:sz w:val="28"/>
        </w:rPr>
      </w:pPr>
    </w:p>
    <w:p w14:paraId="0CF40E72" w14:textId="77777777" w:rsidR="003C7F17" w:rsidRDefault="003C7F1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9DAD108" w14:textId="77777777" w:rsidR="003C7F17" w:rsidRDefault="003C7F17"/>
    <w:p w14:paraId="2A91DA6D" w14:textId="77777777" w:rsidR="003C7F17" w:rsidRDefault="003C7F17"/>
    <w:p w14:paraId="38755C1E" w14:textId="77777777" w:rsidR="003C7F17" w:rsidRDefault="003C7F17"/>
    <w:p w14:paraId="095BC08C" w14:textId="77777777" w:rsidR="003C7F17" w:rsidRDefault="003C7F17"/>
    <w:p w14:paraId="1FF65F94" w14:textId="77777777" w:rsidR="003C7F17" w:rsidRDefault="003C7F17"/>
    <w:p w14:paraId="49BD6464" w14:textId="77777777" w:rsidR="003C7F17" w:rsidRDefault="003C7F17"/>
    <w:p w14:paraId="01C12FF1" w14:textId="77777777" w:rsidR="003C7F17" w:rsidRDefault="003C7F17"/>
    <w:p w14:paraId="6B58DB55" w14:textId="77777777" w:rsidR="003C7F17" w:rsidRDefault="003C7F17"/>
    <w:p w14:paraId="4AE34138" w14:textId="77777777" w:rsidR="003C7F17" w:rsidRDefault="003C7F17"/>
    <w:sectPr w:rsidR="003C7F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A327" w14:textId="77777777" w:rsidR="00A503B5" w:rsidRDefault="00A503B5">
      <w:r>
        <w:separator/>
      </w:r>
    </w:p>
  </w:endnote>
  <w:endnote w:type="continuationSeparator" w:id="0">
    <w:p w14:paraId="7B8ADE5A" w14:textId="77777777" w:rsidR="00A503B5" w:rsidRDefault="00A5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Condensed">
    <w:altName w:val="Bahnschrift Light Condensed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4092" w14:textId="77777777" w:rsidR="003C7F17" w:rsidRDefault="003C7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7131" w14:textId="77777777" w:rsidR="003C7F17" w:rsidRDefault="003C7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60CA" w14:textId="77777777" w:rsidR="00A503B5" w:rsidRDefault="00A503B5">
      <w:r>
        <w:separator/>
      </w:r>
    </w:p>
  </w:footnote>
  <w:footnote w:type="continuationSeparator" w:id="0">
    <w:p w14:paraId="51072F28" w14:textId="77777777" w:rsidR="00A503B5" w:rsidRDefault="00A5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908D" w14:textId="77777777" w:rsidR="003C7F17" w:rsidRDefault="00A503B5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64ED7BCA" wp14:editId="05B2D0B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865" cy="4034155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69865" cy="40341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5534" w14:textId="77777777" w:rsidR="003C7F17" w:rsidRDefault="00A503B5">
    <w:pPr>
      <w:pStyle w:val="Header"/>
    </w:pPr>
    <w:r>
      <w:rPr>
        <w:noProof/>
      </w:rPr>
      <w:drawing>
        <wp:anchor distT="0" distB="0" distL="0" distR="0" simplePos="0" relativeHeight="4" behindDoc="1" locked="0" layoutInCell="0" allowOverlap="1" wp14:anchorId="37FD0E1D" wp14:editId="0213330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865" cy="4034155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69865" cy="40341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89E2" w14:textId="77777777" w:rsidR="003C7F17" w:rsidRDefault="00A503B5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35992168" wp14:editId="4EA35D6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865" cy="4034155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69865" cy="40341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518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9E89A6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000003"/>
    <w:multiLevelType w:val="hybridMultilevel"/>
    <w:tmpl w:val="1BFC024E"/>
    <w:lvl w:ilvl="0" w:tplc="8036109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39643A3A"/>
    <w:lvl w:ilvl="0" w:tplc="012682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142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7DC45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E612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E6B82"/>
    <w:multiLevelType w:val="hybridMultilevel"/>
    <w:tmpl w:val="D560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29894">
    <w:abstractNumId w:val="5"/>
  </w:num>
  <w:num w:numId="2" w16cid:durableId="962035072">
    <w:abstractNumId w:val="2"/>
  </w:num>
  <w:num w:numId="3" w16cid:durableId="1636134017">
    <w:abstractNumId w:val="3"/>
  </w:num>
  <w:num w:numId="4" w16cid:durableId="1553619935">
    <w:abstractNumId w:val="1"/>
  </w:num>
  <w:num w:numId="5" w16cid:durableId="704721520">
    <w:abstractNumId w:val="7"/>
  </w:num>
  <w:num w:numId="6" w16cid:durableId="250357021">
    <w:abstractNumId w:val="6"/>
  </w:num>
  <w:num w:numId="7" w16cid:durableId="633684307">
    <w:abstractNumId w:val="4"/>
  </w:num>
  <w:num w:numId="8" w16cid:durableId="60719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17"/>
    <w:rsid w:val="003C7F17"/>
    <w:rsid w:val="00527EA1"/>
    <w:rsid w:val="00A503B5"/>
    <w:rsid w:val="00A55C7F"/>
    <w:rsid w:val="00AA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3B934"/>
  <w15:docId w15:val="{5C300C94-0691-44EC-95A8-88D79688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SimSu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/>
      <w:autoSpaceDE/>
      <w:autoSpaceDN/>
      <w:adjustRightInd/>
      <w:outlineLvl w:val="0"/>
    </w:pPr>
    <w:rPr>
      <w:rFonts w:ascii="Arial" w:hAnsi="Arial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DAABC4C963A4C99969323F65ABF1F" ma:contentTypeVersion="254" ma:contentTypeDescription="Create a new document." ma:contentTypeScope="" ma:versionID="73cfd269ca6df1664d157ec759f558a6">
  <xsd:schema xmlns:xsd="http://www.w3.org/2001/XMLSchema" xmlns:xs="http://www.w3.org/2001/XMLSchema" xmlns:p="http://schemas.microsoft.com/office/2006/metadata/properties" xmlns:ns3="7b1f32ba-5f91-4208-a3b7-ee83c4c77466" xmlns:ns4="ec007f3f-f73c-47cb-bac5-2d53c2d0cd5a" xmlns:ns5="e10a568d-24f9-48b6-a45c-5cd00eeba62d" targetNamespace="http://schemas.microsoft.com/office/2006/metadata/properties" ma:root="true" ma:fieldsID="69bf558bf57057d15970e30b2e9f7d44" ns3:_="" ns4:_="" ns5:_="">
    <xsd:import namespace="7b1f32ba-5f91-4208-a3b7-ee83c4c77466"/>
    <xsd:import namespace="ec007f3f-f73c-47cb-bac5-2d53c2d0cd5a"/>
    <xsd:import namespace="e10a568d-24f9-48b6-a45c-5cd00eeba6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5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32ba-5f91-4208-a3b7-ee83c4c774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07f3f-f73c-47cb-bac5-2d53c2d0c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568d-24f9-48b6-a45c-5cd00eeba62d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007f3f-f73c-47cb-bac5-2d53c2d0cd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36CE8-E983-4B9B-84A6-A55BD0DE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f32ba-5f91-4208-a3b7-ee83c4c77466"/>
    <ds:schemaRef ds:uri="ec007f3f-f73c-47cb-bac5-2d53c2d0cd5a"/>
    <ds:schemaRef ds:uri="e10a568d-24f9-48b6-a45c-5cd00eeba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A086E-BEE5-4599-B65D-C5DC8CF691B6}">
  <ds:schemaRefs>
    <ds:schemaRef ds:uri="http://schemas.microsoft.com/office/2006/documentManagement/types"/>
    <ds:schemaRef ds:uri="http://purl.org/dc/terms/"/>
    <ds:schemaRef ds:uri="7b1f32ba-5f91-4208-a3b7-ee83c4c77466"/>
    <ds:schemaRef ds:uri="http://purl.org/dc/dcmitype/"/>
    <ds:schemaRef ds:uri="e10a568d-24f9-48b6-a45c-5cd00eeba62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c007f3f-f73c-47cb-bac5-2d53c2d0cd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091466-481E-42F0-A17B-2FAD00AE4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2732</Characters>
  <Application>Microsoft Office Word</Application>
  <DocSecurity>0</DocSecurity>
  <Lines>22</Lines>
  <Paragraphs>6</Paragraphs>
  <ScaleCrop>false</ScaleCrop>
  <Company>Kent County Council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S Jeffery</cp:lastModifiedBy>
  <cp:revision>3</cp:revision>
  <cp:lastPrinted>2025-01-30T13:29:00Z</cp:lastPrinted>
  <dcterms:created xsi:type="dcterms:W3CDTF">2025-11-25T07:46:00Z</dcterms:created>
  <dcterms:modified xsi:type="dcterms:W3CDTF">2025-11-27T16:18:00Z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0x01010025BDAABC4C963A4C99969323F65ABF1F</vt:lpwstr>
  </property>
  <property fmtid="{D5CDD505-2E9C-101B-9397-08002B2CF9AE}" pid="3" name="ICV">
    <vt:lpwstr>effea55d2d9842ff9c5678e37cc4f972</vt:lpwstr>
  </property>
</Properties>
</file>