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DD9" w:rsidRPr="006773DA" w:rsidRDefault="00B94E98" w:rsidP="005608F7">
      <w:pPr>
        <w:widowControl w:val="0"/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  <w:sz w:val="28"/>
          <w:szCs w:val="28"/>
        </w:rPr>
        <w:t xml:space="preserve">  </w:t>
      </w:r>
      <w:r w:rsidR="00B93548">
        <w:rPr>
          <w:rFonts w:asciiTheme="majorHAnsi" w:hAnsiTheme="majorHAnsi" w:cstheme="majorHAnsi"/>
          <w:b/>
          <w:sz w:val="32"/>
          <w:szCs w:val="32"/>
        </w:rPr>
        <w:t>Admissions Officer</w:t>
      </w:r>
    </w:p>
    <w:p w:rsidR="00E84DD9" w:rsidRPr="006773DA" w:rsidRDefault="00E84DD9">
      <w:pPr>
        <w:widowControl w:val="0"/>
        <w:spacing w:line="240" w:lineRule="auto"/>
        <w:jc w:val="center"/>
        <w:rPr>
          <w:rFonts w:asciiTheme="majorHAnsi" w:eastAsia="Verdana" w:hAnsiTheme="majorHAnsi" w:cstheme="majorHAnsi"/>
          <w:b/>
        </w:rPr>
      </w:pPr>
    </w:p>
    <w:tbl>
      <w:tblPr>
        <w:tblStyle w:val="a"/>
        <w:tblW w:w="10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7260"/>
      </w:tblGrid>
      <w:tr w:rsidR="00E84DD9" w:rsidRPr="006773DA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D9" w:rsidRPr="006773DA" w:rsidRDefault="0067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6773DA">
              <w:rPr>
                <w:rFonts w:asciiTheme="majorHAnsi" w:hAnsiTheme="majorHAnsi" w:cstheme="majorHAnsi"/>
                <w:b/>
              </w:rPr>
              <w:t>Reports to: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D9" w:rsidRPr="006773DA" w:rsidRDefault="00E67F3A" w:rsidP="00AA0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Admissions and Attendance Support Officer</w:t>
            </w:r>
          </w:p>
        </w:tc>
      </w:tr>
      <w:tr w:rsidR="00E84DD9" w:rsidRPr="006773DA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D9" w:rsidRPr="006773DA" w:rsidRDefault="0067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6773DA">
              <w:rPr>
                <w:rFonts w:asciiTheme="majorHAnsi" w:hAnsiTheme="majorHAnsi" w:cstheme="majorHAnsi"/>
                <w:b/>
              </w:rPr>
              <w:t>Salary/Grade: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D9" w:rsidRPr="006773DA" w:rsidRDefault="00BE0DB2" w:rsidP="003B3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KSB (£25,126 full time)</w:t>
            </w:r>
            <w:bookmarkStart w:id="0" w:name="_GoBack"/>
            <w:bookmarkEnd w:id="0"/>
          </w:p>
        </w:tc>
      </w:tr>
      <w:tr w:rsidR="00E84DD9" w:rsidRPr="006773DA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D9" w:rsidRPr="006773DA" w:rsidRDefault="0067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6773DA">
              <w:rPr>
                <w:rFonts w:asciiTheme="majorHAnsi" w:hAnsiTheme="majorHAnsi" w:cstheme="majorHAnsi"/>
                <w:b/>
              </w:rPr>
              <w:t>Hours/Weeks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F2D" w:rsidRPr="006773DA" w:rsidRDefault="00E67F3A" w:rsidP="000F2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hours a week, term time only plus 1 staff development day</w:t>
            </w:r>
          </w:p>
        </w:tc>
      </w:tr>
      <w:tr w:rsidR="00E84DD9" w:rsidRPr="006773DA">
        <w:trPr>
          <w:jc w:val="center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D9" w:rsidRPr="006773DA" w:rsidRDefault="008D5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6773DA">
              <w:rPr>
                <w:rFonts w:asciiTheme="majorHAnsi" w:hAnsiTheme="majorHAnsi" w:cstheme="majorHAnsi"/>
                <w:b/>
              </w:rPr>
              <w:t>Job Purpose</w:t>
            </w:r>
            <w:r w:rsidR="006767FE" w:rsidRPr="006773D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5F2D" w:rsidRPr="00E67F3A" w:rsidRDefault="00E67F3A" w:rsidP="00E67F3A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E67F3A">
              <w:rPr>
                <w:rFonts w:ascii="Calibri" w:hAnsi="Calibri" w:cs="Calibri"/>
                <w:sz w:val="21"/>
                <w:szCs w:val="21"/>
              </w:rPr>
              <w:t>To act as the initial point of contact for parents regarding admission enquiries providing routine advice as required and explaining admissions process for each point of entry to the school</w:t>
            </w:r>
          </w:p>
        </w:tc>
      </w:tr>
      <w:tr w:rsidR="00E84DD9" w:rsidRPr="006773DA" w:rsidTr="00BE0DB2">
        <w:trPr>
          <w:trHeight w:val="10659"/>
          <w:jc w:val="center"/>
        </w:trPr>
        <w:tc>
          <w:tcPr>
            <w:tcW w:w="10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D9" w:rsidRDefault="008D5F2D" w:rsidP="00047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C52407">
              <w:rPr>
                <w:rFonts w:asciiTheme="majorHAnsi" w:hAnsiTheme="majorHAnsi" w:cstheme="majorHAnsi"/>
                <w:b/>
              </w:rPr>
              <w:t>KEY ACCOUNTABILITIES AND RESPONSIBILITIES:</w:t>
            </w:r>
          </w:p>
          <w:p w:rsidR="00BE0DB2" w:rsidRDefault="00BE0DB2" w:rsidP="00047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</w:p>
          <w:p w:rsidR="00BE0DB2" w:rsidRPr="00BE0DB2" w:rsidRDefault="00BE0DB2" w:rsidP="00BE0DB2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BE0DB2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Main/Core Duties</w:t>
            </w:r>
          </w:p>
          <w:p w:rsidR="00BE0DB2" w:rsidRDefault="00BE0DB2" w:rsidP="00BE0DB2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act as the initial point of contact for parents regarding admission enquiries providing routine advice as required and explaining admissions process for each point of entry to the school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Maintain &amp; update the school admissions policy ensuring deadlines are met for sign off and publishing of docume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nts to the school website</w:t>
            </w: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 xml:space="preserve"> with the Admissions Code 2021 and KCC requirements.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Respond to all admissions queries in a timely manner within the defined time periods of the Admissions Code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Complete required process for students leaving the school both during the year and at the end of a school cycle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Complete the administrative work for year 6 taster sessions including the booking system and parent enquiries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 xml:space="preserve">Ensure systems are up to date for </w:t>
            </w:r>
            <w:proofErr w:type="spellStart"/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DfE</w:t>
            </w:r>
            <w:proofErr w:type="spellEnd"/>
            <w:r w:rsidRPr="00BE0DB2">
              <w:rPr>
                <w:rFonts w:asciiTheme="majorHAnsi" w:hAnsiTheme="majorHAnsi" w:cstheme="majorHAnsi"/>
                <w:sz w:val="24"/>
                <w:szCs w:val="24"/>
              </w:rPr>
              <w:t xml:space="preserve"> Census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Ensure bus passes are distributed to students and records maintained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 xml:space="preserve">Create &amp; maintain accurate student records on SIMS, KCC SAM and </w:t>
            </w:r>
            <w:proofErr w:type="spellStart"/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Applicaa</w:t>
            </w:r>
            <w:proofErr w:type="spellEnd"/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 xml:space="preserve">Complete monthly and termly reports for Local Authority &amp; </w:t>
            </w:r>
            <w:proofErr w:type="spellStart"/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DfE</w:t>
            </w:r>
            <w:proofErr w:type="spellEnd"/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Manage the appeals process and ensure the statutory deadlines are met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Act as contact for Primary Schools for Yr6 transition and admissions process, signposting to staff as appropriate</w:t>
            </w:r>
          </w:p>
          <w:p w:rsidR="00BE0DB2" w:rsidRDefault="00BE0DB2" w:rsidP="00BE0DB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Complete other administrative tasks as required</w:t>
            </w:r>
          </w:p>
          <w:p w:rsidR="00BE0DB2" w:rsidRPr="00BE0DB2" w:rsidRDefault="00BE0DB2" w:rsidP="00BE0DB2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E0DB2" w:rsidRPr="00BE0DB2" w:rsidRDefault="00BE0DB2" w:rsidP="00BE0DB2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BE0DB2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Other Specific Duties</w:t>
            </w:r>
          </w:p>
          <w:p w:rsidR="00BE0DB2" w:rsidRPr="00BE0DB2" w:rsidRDefault="00BE0DB2" w:rsidP="00BE0DB2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continue personal development to ensure school is compliant with legislation relating to admissions.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engage actively in the performance review process.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address the appraisal targets set by the line manager each year.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undertake any other reasonable request from your line manager or the Headteacher.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play a full part in the life of the Academy community, to support its distinctive aim and ethos 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encourage colleagues and students to follow this example.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promote actively the Academy’s corporate policies.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comply with the Academy’s Health and Safety policy and undertake risk assessments as</w:t>
            </w:r>
          </w:p>
          <w:p w:rsidR="00BE0DB2" w:rsidRPr="00BE0DB2" w:rsidRDefault="00BE0DB2" w:rsidP="00BE0DB2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E0DB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appropriate</w:t>
            </w:r>
            <w:proofErr w:type="gramEnd"/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BE0DB2" w:rsidRPr="00BE0DB2" w:rsidRDefault="00BE0DB2" w:rsidP="00BE0DB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show a record of excellent attendance and punctuality.</w:t>
            </w:r>
          </w:p>
          <w:p w:rsidR="008D5F2D" w:rsidRPr="00BE0DB2" w:rsidRDefault="00BE0DB2" w:rsidP="00BE0DB2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BE0DB2">
              <w:rPr>
                <w:rFonts w:asciiTheme="majorHAnsi" w:hAnsiTheme="majorHAnsi" w:cstheme="majorHAnsi"/>
                <w:sz w:val="24"/>
                <w:szCs w:val="24"/>
              </w:rPr>
              <w:t>To adhere to the Academy’s Dress Code</w:t>
            </w:r>
          </w:p>
          <w:p w:rsidR="00E84DD9" w:rsidRPr="00E67F3A" w:rsidRDefault="00E67F3A" w:rsidP="00E67F3A">
            <w:pPr>
              <w:pStyle w:val="ListParagraph"/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E84DD9" w:rsidRPr="006773DA" w:rsidRDefault="00E84DD9" w:rsidP="00D32788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sectPr w:rsidR="00E84DD9" w:rsidRPr="006773DA" w:rsidSect="003C2F42">
      <w:headerReference w:type="default" r:id="rId7"/>
      <w:pgSz w:w="11906" w:h="16838"/>
      <w:pgMar w:top="1701" w:right="851" w:bottom="851" w:left="851" w:header="0" w:footer="720" w:gutter="28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F3A" w:rsidRDefault="00E67F3A" w:rsidP="003C2F42">
      <w:pPr>
        <w:spacing w:line="240" w:lineRule="auto"/>
      </w:pPr>
      <w:r>
        <w:separator/>
      </w:r>
    </w:p>
  </w:endnote>
  <w:endnote w:type="continuationSeparator" w:id="0">
    <w:p w:rsidR="00E67F3A" w:rsidRDefault="00E67F3A" w:rsidP="003C2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F3A" w:rsidRDefault="00E67F3A" w:rsidP="003C2F42">
      <w:pPr>
        <w:spacing w:line="240" w:lineRule="auto"/>
      </w:pPr>
      <w:r>
        <w:separator/>
      </w:r>
    </w:p>
  </w:footnote>
  <w:footnote w:type="continuationSeparator" w:id="0">
    <w:p w:rsidR="00E67F3A" w:rsidRDefault="00E67F3A" w:rsidP="003C2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F3A" w:rsidRDefault="00E67F3A" w:rsidP="003C2F42">
    <w:pPr>
      <w:pStyle w:val="Header"/>
    </w:pPr>
  </w:p>
  <w:p w:rsidR="00E67F3A" w:rsidRDefault="00E67F3A" w:rsidP="003C2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258"/>
    <w:multiLevelType w:val="hybridMultilevel"/>
    <w:tmpl w:val="BD285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0D1"/>
    <w:multiLevelType w:val="hybridMultilevel"/>
    <w:tmpl w:val="F34A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7257"/>
    <w:multiLevelType w:val="hybridMultilevel"/>
    <w:tmpl w:val="4028D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15DB"/>
    <w:multiLevelType w:val="hybridMultilevel"/>
    <w:tmpl w:val="5EDA2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7567"/>
    <w:multiLevelType w:val="hybridMultilevel"/>
    <w:tmpl w:val="635AF364"/>
    <w:lvl w:ilvl="0" w:tplc="1D328AFE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0B8CDB6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B5"/>
    <w:multiLevelType w:val="hybridMultilevel"/>
    <w:tmpl w:val="8BB0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A509B"/>
    <w:multiLevelType w:val="hybridMultilevel"/>
    <w:tmpl w:val="1574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291F"/>
    <w:multiLevelType w:val="hybridMultilevel"/>
    <w:tmpl w:val="A4A0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24CD"/>
    <w:multiLevelType w:val="hybridMultilevel"/>
    <w:tmpl w:val="FA58B0DE"/>
    <w:lvl w:ilvl="0" w:tplc="3886CAE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32D731DD"/>
    <w:multiLevelType w:val="hybridMultilevel"/>
    <w:tmpl w:val="5E70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4711"/>
    <w:multiLevelType w:val="hybridMultilevel"/>
    <w:tmpl w:val="182A41C6"/>
    <w:lvl w:ilvl="0" w:tplc="1D328AFE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478"/>
    <w:multiLevelType w:val="hybridMultilevel"/>
    <w:tmpl w:val="E3A4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B228C"/>
    <w:multiLevelType w:val="hybridMultilevel"/>
    <w:tmpl w:val="1C1A5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D4CF9"/>
    <w:multiLevelType w:val="hybridMultilevel"/>
    <w:tmpl w:val="B86A3A4A"/>
    <w:lvl w:ilvl="0" w:tplc="1D328AFE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68B08CA2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74778"/>
    <w:multiLevelType w:val="hybridMultilevel"/>
    <w:tmpl w:val="44FE1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25D9A"/>
    <w:multiLevelType w:val="hybridMultilevel"/>
    <w:tmpl w:val="57D0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D6C0C"/>
    <w:multiLevelType w:val="hybridMultilevel"/>
    <w:tmpl w:val="B674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079B8"/>
    <w:multiLevelType w:val="multilevel"/>
    <w:tmpl w:val="B246B3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56E7370F"/>
    <w:multiLevelType w:val="hybridMultilevel"/>
    <w:tmpl w:val="E0A25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13F4"/>
    <w:multiLevelType w:val="hybridMultilevel"/>
    <w:tmpl w:val="F496CBFA"/>
    <w:lvl w:ilvl="0" w:tplc="FD7C1C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1226D"/>
    <w:multiLevelType w:val="hybridMultilevel"/>
    <w:tmpl w:val="D39451C0"/>
    <w:lvl w:ilvl="0" w:tplc="FD7C1C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38D5"/>
    <w:multiLevelType w:val="multilevel"/>
    <w:tmpl w:val="FFE48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E86052A"/>
    <w:multiLevelType w:val="multilevel"/>
    <w:tmpl w:val="73A286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65553E7C"/>
    <w:multiLevelType w:val="hybridMultilevel"/>
    <w:tmpl w:val="CCE2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71619"/>
    <w:multiLevelType w:val="hybridMultilevel"/>
    <w:tmpl w:val="D840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22BEC"/>
    <w:multiLevelType w:val="multilevel"/>
    <w:tmpl w:val="64FE0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0F35C9C"/>
    <w:multiLevelType w:val="hybridMultilevel"/>
    <w:tmpl w:val="16B0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17"/>
  </w:num>
  <w:num w:numId="5">
    <w:abstractNumId w:val="6"/>
  </w:num>
  <w:num w:numId="6">
    <w:abstractNumId w:val="1"/>
  </w:num>
  <w:num w:numId="7">
    <w:abstractNumId w:val="11"/>
  </w:num>
  <w:num w:numId="8">
    <w:abstractNumId w:val="24"/>
  </w:num>
  <w:num w:numId="9">
    <w:abstractNumId w:val="15"/>
  </w:num>
  <w:num w:numId="10">
    <w:abstractNumId w:val="18"/>
  </w:num>
  <w:num w:numId="11">
    <w:abstractNumId w:val="7"/>
  </w:num>
  <w:num w:numId="12">
    <w:abstractNumId w:val="3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13"/>
  </w:num>
  <w:num w:numId="18">
    <w:abstractNumId w:val="10"/>
  </w:num>
  <w:num w:numId="19">
    <w:abstractNumId w:val="4"/>
  </w:num>
  <w:num w:numId="20">
    <w:abstractNumId w:val="8"/>
  </w:num>
  <w:num w:numId="21">
    <w:abstractNumId w:val="19"/>
  </w:num>
  <w:num w:numId="22">
    <w:abstractNumId w:val="20"/>
  </w:num>
  <w:num w:numId="23">
    <w:abstractNumId w:val="12"/>
  </w:num>
  <w:num w:numId="24">
    <w:abstractNumId w:val="26"/>
  </w:num>
  <w:num w:numId="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D9"/>
    <w:rsid w:val="00037C05"/>
    <w:rsid w:val="000424F3"/>
    <w:rsid w:val="000471CA"/>
    <w:rsid w:val="000832CE"/>
    <w:rsid w:val="000B5197"/>
    <w:rsid w:val="000D1A08"/>
    <w:rsid w:val="000F2EF3"/>
    <w:rsid w:val="00101471"/>
    <w:rsid w:val="00151DB0"/>
    <w:rsid w:val="00161B48"/>
    <w:rsid w:val="00163571"/>
    <w:rsid w:val="001D482A"/>
    <w:rsid w:val="00224449"/>
    <w:rsid w:val="00237150"/>
    <w:rsid w:val="002710E1"/>
    <w:rsid w:val="00272540"/>
    <w:rsid w:val="002B2455"/>
    <w:rsid w:val="0030293F"/>
    <w:rsid w:val="00305004"/>
    <w:rsid w:val="00391266"/>
    <w:rsid w:val="00395E14"/>
    <w:rsid w:val="003B3385"/>
    <w:rsid w:val="003C05AD"/>
    <w:rsid w:val="003C2F42"/>
    <w:rsid w:val="003E1300"/>
    <w:rsid w:val="004318C8"/>
    <w:rsid w:val="00452DCD"/>
    <w:rsid w:val="004A376C"/>
    <w:rsid w:val="004D32E7"/>
    <w:rsid w:val="004E3D96"/>
    <w:rsid w:val="004F60BA"/>
    <w:rsid w:val="005608F7"/>
    <w:rsid w:val="005622CF"/>
    <w:rsid w:val="0056721F"/>
    <w:rsid w:val="00567678"/>
    <w:rsid w:val="00571898"/>
    <w:rsid w:val="00627848"/>
    <w:rsid w:val="00650E60"/>
    <w:rsid w:val="006767FE"/>
    <w:rsid w:val="006773DA"/>
    <w:rsid w:val="0068416F"/>
    <w:rsid w:val="007B5D76"/>
    <w:rsid w:val="007F0879"/>
    <w:rsid w:val="008312D3"/>
    <w:rsid w:val="00864965"/>
    <w:rsid w:val="008B4AA3"/>
    <w:rsid w:val="008C0C66"/>
    <w:rsid w:val="008D5F2D"/>
    <w:rsid w:val="009B0455"/>
    <w:rsid w:val="00A94C5B"/>
    <w:rsid w:val="00AA0DC6"/>
    <w:rsid w:val="00AC3A30"/>
    <w:rsid w:val="00B71DEE"/>
    <w:rsid w:val="00B93548"/>
    <w:rsid w:val="00B94E98"/>
    <w:rsid w:val="00BB622D"/>
    <w:rsid w:val="00BE0DB2"/>
    <w:rsid w:val="00C52407"/>
    <w:rsid w:val="00C650E9"/>
    <w:rsid w:val="00CF4763"/>
    <w:rsid w:val="00D02895"/>
    <w:rsid w:val="00D04DC5"/>
    <w:rsid w:val="00D32788"/>
    <w:rsid w:val="00D5064E"/>
    <w:rsid w:val="00D84156"/>
    <w:rsid w:val="00D97B5E"/>
    <w:rsid w:val="00DA319A"/>
    <w:rsid w:val="00DF3FEC"/>
    <w:rsid w:val="00E04E32"/>
    <w:rsid w:val="00E05B61"/>
    <w:rsid w:val="00E13BE3"/>
    <w:rsid w:val="00E20621"/>
    <w:rsid w:val="00E27D07"/>
    <w:rsid w:val="00E67F3A"/>
    <w:rsid w:val="00E84DD9"/>
    <w:rsid w:val="00ED19CC"/>
    <w:rsid w:val="00EE6152"/>
    <w:rsid w:val="00EE63D8"/>
    <w:rsid w:val="00EF270D"/>
    <w:rsid w:val="00F05200"/>
    <w:rsid w:val="00FC1AAC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B987"/>
  <w15:docId w15:val="{4938C9E6-2A0E-4E21-B036-D32C4362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2F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42"/>
  </w:style>
  <w:style w:type="paragraph" w:styleId="Footer">
    <w:name w:val="footer"/>
    <w:basedOn w:val="Normal"/>
    <w:link w:val="FooterChar"/>
    <w:uiPriority w:val="99"/>
    <w:unhideWhenUsed/>
    <w:rsid w:val="003C2F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42"/>
  </w:style>
  <w:style w:type="paragraph" w:styleId="ListParagraph">
    <w:name w:val="List Paragraph"/>
    <w:basedOn w:val="Normal"/>
    <w:uiPriority w:val="34"/>
    <w:qFormat/>
    <w:rsid w:val="00650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1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5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5622CF"/>
    <w:pPr>
      <w:spacing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5622CF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Bunting</dc:creator>
  <cp:lastModifiedBy>Mr B Sanchez</cp:lastModifiedBy>
  <cp:revision>2</cp:revision>
  <cp:lastPrinted>2019-11-15T13:35:00Z</cp:lastPrinted>
  <dcterms:created xsi:type="dcterms:W3CDTF">2025-06-03T13:02:00Z</dcterms:created>
  <dcterms:modified xsi:type="dcterms:W3CDTF">2025-06-03T13:02:00Z</dcterms:modified>
</cp:coreProperties>
</file>