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04C" w:rsidRPr="004B0DA5" w:rsidRDefault="0012404C" w:rsidP="0012404C">
      <w:pPr>
        <w:jc w:val="center"/>
        <w:rPr>
          <w:rFonts w:ascii="Arial" w:hAnsi="Arial" w:cs="Arial"/>
          <w:b/>
          <w:color w:val="262626" w:themeColor="text1" w:themeTint="D9"/>
          <w:sz w:val="40"/>
        </w:rPr>
      </w:pPr>
      <w:r w:rsidRPr="004B0DA5">
        <w:rPr>
          <w:rFonts w:ascii="Arial" w:hAnsi="Arial" w:cs="Arial"/>
          <w:b/>
          <w:color w:val="262626" w:themeColor="text1" w:themeTint="D9"/>
          <w:sz w:val="40"/>
        </w:rPr>
        <w:t>Stone Bay School</w:t>
      </w:r>
    </w:p>
    <w:p w:rsidR="0012404C" w:rsidRDefault="0012404C" w:rsidP="0012404C">
      <w:pPr>
        <w:jc w:val="center"/>
      </w:pPr>
      <w:r>
        <w:rPr>
          <w:noProof/>
          <w:lang w:eastAsia="en-GB"/>
        </w:rPr>
        <w:drawing>
          <wp:inline distT="0" distB="0" distL="0" distR="0" wp14:anchorId="488F1092" wp14:editId="337B8BEE">
            <wp:extent cx="1589648" cy="14301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589648" cy="1430114"/>
                    </a:xfrm>
                    <a:prstGeom prst="rect">
                      <a:avLst/>
                    </a:prstGeom>
                    <a:noFill/>
                  </pic:spPr>
                </pic:pic>
              </a:graphicData>
            </a:graphic>
          </wp:inline>
        </w:drawing>
      </w:r>
    </w:p>
    <w:p w:rsidR="0012404C" w:rsidRDefault="0012404C" w:rsidP="0012404C"/>
    <w:p w:rsidR="0012404C" w:rsidRDefault="0012404C" w:rsidP="0012404C"/>
    <w:p w:rsidR="0012404C" w:rsidRDefault="0012404C" w:rsidP="0012404C">
      <w:r>
        <w:rPr>
          <w:noProof/>
          <w:lang w:eastAsia="en-GB"/>
        </w:rPr>
        <mc:AlternateContent>
          <mc:Choice Requires="wps">
            <w:drawing>
              <wp:anchor distT="0" distB="0" distL="114300" distR="114300" simplePos="0" relativeHeight="251659264" behindDoc="0" locked="0" layoutInCell="1" allowOverlap="1" wp14:anchorId="25B3E99A" wp14:editId="02157F02">
                <wp:simplePos x="0" y="0"/>
                <wp:positionH relativeFrom="column">
                  <wp:posOffset>-123825</wp:posOffset>
                </wp:positionH>
                <wp:positionV relativeFrom="paragraph">
                  <wp:posOffset>286385</wp:posOffset>
                </wp:positionV>
                <wp:extent cx="5915025" cy="923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915025" cy="9239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135ED" id="Rectangle 3" o:spid="_x0000_s1026" style="position:absolute;margin-left:-9.75pt;margin-top:22.55pt;width:465.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" fillcolor="#deeaf6 [660]" strokecolor="#1f4d78 [1604]" strokeweight="1pt"/>
            </w:pict>
          </mc:Fallback>
        </mc:AlternateContent>
      </w:r>
    </w:p>
    <w:p w:rsidR="0012404C" w:rsidRDefault="0012404C" w:rsidP="0012404C">
      <w:r>
        <w:rPr>
          <w:noProof/>
          <w:lang w:eastAsia="en-GB"/>
        </w:rPr>
        <mc:AlternateContent>
          <mc:Choice Requires="wps">
            <w:drawing>
              <wp:anchor distT="0" distB="0" distL="114300" distR="114300" simplePos="0" relativeHeight="251660288" behindDoc="0" locked="0" layoutInCell="1" allowOverlap="1" wp14:anchorId="0DB61CD6" wp14:editId="1E7CFE8F">
                <wp:simplePos x="0" y="0"/>
                <wp:positionH relativeFrom="column">
                  <wp:posOffset>142875</wp:posOffset>
                </wp:positionH>
                <wp:positionV relativeFrom="paragraph">
                  <wp:posOffset>248920</wp:posOffset>
                </wp:positionV>
                <wp:extent cx="5381625" cy="914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3816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04C" w:rsidRPr="00820362" w:rsidRDefault="009E2B6C" w:rsidP="0012404C">
                            <w:pPr>
                              <w:jc w:val="center"/>
                              <w:rPr>
                                <w:rFonts w:cs="Arial"/>
                                <w:b/>
                                <w:sz w:val="36"/>
                              </w:rPr>
                            </w:pPr>
                            <w:r>
                              <w:rPr>
                                <w:rFonts w:cs="Arial"/>
                                <w:b/>
                                <w:sz w:val="36"/>
                              </w:rPr>
                              <w:t>Residential Child Care Officer</w:t>
                            </w:r>
                          </w:p>
                          <w:p w:rsidR="0012404C" w:rsidRPr="00820362" w:rsidRDefault="0012404C" w:rsidP="0012404C">
                            <w:pPr>
                              <w:jc w:val="center"/>
                              <w:rPr>
                                <w:rFonts w:cs="Arial"/>
                                <w:b/>
                                <w:sz w:val="36"/>
                              </w:rPr>
                            </w:pPr>
                            <w:r w:rsidRPr="00820362">
                              <w:rPr>
                                <w:rFonts w:cs="Arial"/>
                                <w:b/>
                                <w:sz w:val="36"/>
                              </w:rPr>
                              <w:t>Job Description and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B61CD6" id="_x0000_t202" coordsize="21600,21600" o:spt="202" path="m,l,21600r21600,l21600,xe">
                <v:stroke joinstyle="miter"/>
                <v:path gradientshapeok="t" o:connecttype="rect"/>
              </v:shapetype>
              <v:shape id="Text Box 4" o:spid="_x0000_s1026" type="#_x0000_t202" style="position:absolute;margin-left:11.25pt;margin-top:19.6pt;width:423.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" fillcolor="white [3201]" strokeweight=".5pt">
                <v:textbox>
                  <w:txbxContent>
                    <w:p w:rsidR="0012404C" w:rsidRPr="00820362" w:rsidRDefault="009E2B6C" w:rsidP="0012404C">
                      <w:pPr>
                        <w:jc w:val="center"/>
                        <w:rPr>
                          <w:rFonts w:cs="Arial"/>
                          <w:b/>
                          <w:sz w:val="36"/>
                        </w:rPr>
                      </w:pPr>
                      <w:r>
                        <w:rPr>
                          <w:rFonts w:cs="Arial"/>
                          <w:b/>
                          <w:sz w:val="36"/>
                        </w:rPr>
                        <w:t>Residential Child Care Officer</w:t>
                      </w:r>
                    </w:p>
                    <w:p w:rsidR="0012404C" w:rsidRPr="00820362" w:rsidRDefault="0012404C" w:rsidP="0012404C">
                      <w:pPr>
                        <w:jc w:val="center"/>
                        <w:rPr>
                          <w:rFonts w:cs="Arial"/>
                          <w:b/>
                          <w:sz w:val="36"/>
                        </w:rPr>
                      </w:pPr>
                      <w:r w:rsidRPr="00820362">
                        <w:rPr>
                          <w:rFonts w:cs="Arial"/>
                          <w:b/>
                          <w:sz w:val="36"/>
                        </w:rPr>
                        <w:t>Job Description and Person Specification</w:t>
                      </w:r>
                    </w:p>
                  </w:txbxContent>
                </v:textbox>
              </v:shape>
            </w:pict>
          </mc:Fallback>
        </mc:AlternateContent>
      </w:r>
    </w:p>
    <w:p w:rsidR="0012404C" w:rsidRDefault="0012404C" w:rsidP="0012404C"/>
    <w:p w:rsidR="0012404C" w:rsidRDefault="0012404C" w:rsidP="0012404C"/>
    <w:p w:rsidR="0012404C" w:rsidRDefault="0012404C" w:rsidP="0012404C"/>
    <w:p w:rsidR="0012404C" w:rsidRDefault="0012404C" w:rsidP="0012404C"/>
    <w:p w:rsidR="0012404C" w:rsidRDefault="0012404C" w:rsidP="0012404C"/>
    <w:p w:rsidR="0012404C" w:rsidRPr="00820362" w:rsidRDefault="0012404C" w:rsidP="0012404C">
      <w:pPr>
        <w:keepNext/>
        <w:spacing w:before="240" w:after="60"/>
        <w:outlineLvl w:val="0"/>
        <w:rPr>
          <w:rFonts w:eastAsia="Times New Roman" w:cs="Arial"/>
          <w:b/>
          <w:bCs/>
          <w:kern w:val="32"/>
          <w:sz w:val="24"/>
          <w:szCs w:val="32"/>
          <w:lang w:val="en-US" w:eastAsia="en-GB"/>
        </w:rPr>
      </w:pPr>
      <w:r w:rsidRPr="00820362">
        <w:rPr>
          <w:rFonts w:eastAsia="Times New Roman" w:cs="Arial"/>
          <w:b/>
          <w:bCs/>
          <w:kern w:val="32"/>
          <w:sz w:val="24"/>
          <w:szCs w:val="32"/>
          <w:lang w:val="en-US" w:eastAsia="en-GB"/>
        </w:rPr>
        <w:t>School Mission Statement.</w:t>
      </w:r>
    </w:p>
    <w:p w:rsidR="0012404C" w:rsidRPr="00820362" w:rsidRDefault="0012404C" w:rsidP="0012404C">
      <w:pPr>
        <w:keepNext/>
        <w:spacing w:before="240" w:after="60"/>
        <w:outlineLvl w:val="0"/>
        <w:rPr>
          <w:rFonts w:eastAsia="Times New Roman" w:cs="Arial"/>
          <w:b/>
          <w:bCs/>
          <w:kern w:val="32"/>
          <w:sz w:val="24"/>
          <w:szCs w:val="32"/>
          <w:lang w:val="en-US" w:eastAsia="en-GB"/>
        </w:rPr>
      </w:pPr>
    </w:p>
    <w:p w:rsidR="0012404C" w:rsidRPr="00820362" w:rsidRDefault="0012404C" w:rsidP="0012404C">
      <w:pPr>
        <w:rPr>
          <w:rFonts w:eastAsia="Calibri" w:cs="Arial"/>
          <w:lang w:val="en-US"/>
        </w:rPr>
      </w:pPr>
      <w:r w:rsidRPr="00820362">
        <w:rPr>
          <w:rFonts w:eastAsia="Calibri" w:cs="Arial"/>
          <w:lang w:val="en-US"/>
        </w:rPr>
        <w:t xml:space="preserve">We accept all students </w:t>
      </w:r>
      <w:r w:rsidRPr="00820362">
        <w:rPr>
          <w:rFonts w:eastAsia="Calibri" w:cs="Arial"/>
          <w:b/>
          <w:bCs/>
          <w:lang w:val="en-US"/>
        </w:rPr>
        <w:t xml:space="preserve">as they are </w:t>
      </w:r>
      <w:r w:rsidRPr="00820362">
        <w:rPr>
          <w:rFonts w:eastAsia="Calibri" w:cs="Arial"/>
          <w:lang w:val="en-US"/>
        </w:rPr>
        <w:t xml:space="preserve">and believe that every one of them is </w:t>
      </w:r>
      <w:r w:rsidRPr="00820362">
        <w:rPr>
          <w:rFonts w:eastAsia="Calibri" w:cs="Arial"/>
          <w:b/>
          <w:bCs/>
          <w:lang w:val="en-US"/>
        </w:rPr>
        <w:t xml:space="preserve">entitled </w:t>
      </w:r>
      <w:r w:rsidRPr="00820362">
        <w:rPr>
          <w:rFonts w:eastAsia="Calibri" w:cs="Arial"/>
          <w:lang w:val="en-US"/>
        </w:rPr>
        <w:t xml:space="preserve">to the very </w:t>
      </w:r>
      <w:r w:rsidRPr="00820362">
        <w:rPr>
          <w:rFonts w:eastAsia="Calibri" w:cs="Arial"/>
          <w:b/>
          <w:bCs/>
          <w:lang w:val="en-US"/>
        </w:rPr>
        <w:t>best education</w:t>
      </w:r>
      <w:r w:rsidRPr="00820362">
        <w:rPr>
          <w:rFonts w:eastAsia="Calibri" w:cs="Arial"/>
          <w:lang w:val="en-US"/>
        </w:rPr>
        <w:t xml:space="preserve">, delivered in an </w:t>
      </w:r>
      <w:r w:rsidRPr="00820362">
        <w:rPr>
          <w:rFonts w:eastAsia="Calibri" w:cs="Arial"/>
          <w:b/>
          <w:bCs/>
          <w:lang w:val="en-US"/>
        </w:rPr>
        <w:t xml:space="preserve">environment </w:t>
      </w:r>
      <w:r w:rsidRPr="00820362">
        <w:rPr>
          <w:rFonts w:eastAsia="Calibri" w:cs="Arial"/>
          <w:lang w:val="en-US"/>
        </w:rPr>
        <w:t xml:space="preserve">that is </w:t>
      </w:r>
      <w:r w:rsidRPr="00820362">
        <w:rPr>
          <w:rFonts w:eastAsia="Calibri" w:cs="Arial"/>
          <w:b/>
          <w:bCs/>
          <w:lang w:val="en-US"/>
        </w:rPr>
        <w:t>supportive</w:t>
      </w:r>
      <w:r w:rsidRPr="00820362">
        <w:rPr>
          <w:rFonts w:eastAsia="Calibri" w:cs="Arial"/>
          <w:lang w:val="en-US"/>
        </w:rPr>
        <w:t xml:space="preserve">, </w:t>
      </w:r>
      <w:r w:rsidRPr="00820362">
        <w:rPr>
          <w:rFonts w:eastAsia="Calibri" w:cs="Arial"/>
          <w:b/>
          <w:bCs/>
          <w:lang w:val="en-US"/>
        </w:rPr>
        <w:t xml:space="preserve">caring </w:t>
      </w:r>
      <w:r w:rsidRPr="00820362">
        <w:rPr>
          <w:rFonts w:eastAsia="Calibri" w:cs="Arial"/>
          <w:lang w:val="en-US"/>
        </w:rPr>
        <w:t xml:space="preserve">and </w:t>
      </w:r>
      <w:r w:rsidRPr="00820362">
        <w:rPr>
          <w:rFonts w:eastAsia="Calibri" w:cs="Arial"/>
          <w:b/>
          <w:bCs/>
          <w:lang w:val="en-US"/>
        </w:rPr>
        <w:t>safe</w:t>
      </w:r>
      <w:r w:rsidRPr="00820362">
        <w:rPr>
          <w:rFonts w:eastAsia="Calibri" w:cs="Arial"/>
          <w:lang w:val="en-US"/>
        </w:rPr>
        <w:t>.</w:t>
      </w:r>
    </w:p>
    <w:p w:rsidR="0012404C" w:rsidRPr="00820362" w:rsidRDefault="0012404C" w:rsidP="0012404C">
      <w:pPr>
        <w:rPr>
          <w:rFonts w:eastAsia="Calibri" w:cs="Arial"/>
          <w:lang w:val="en-US"/>
        </w:rPr>
      </w:pPr>
      <w:r w:rsidRPr="00820362">
        <w:rPr>
          <w:rFonts w:eastAsia="Calibri" w:cs="Arial"/>
          <w:lang w:val="en-US"/>
        </w:rPr>
        <w:t>Our goal is to develop our students to become:</w:t>
      </w:r>
    </w:p>
    <w:p w:rsidR="0012404C" w:rsidRPr="00820362" w:rsidRDefault="0012404C" w:rsidP="0012404C">
      <w:pPr>
        <w:numPr>
          <w:ilvl w:val="0"/>
          <w:numId w:val="7"/>
        </w:numPr>
        <w:rPr>
          <w:rFonts w:eastAsia="Calibri" w:cs="Arial"/>
          <w:lang w:val="en-US"/>
        </w:rPr>
      </w:pPr>
      <w:r w:rsidRPr="00820362">
        <w:rPr>
          <w:rFonts w:eastAsia="Calibri" w:cs="Arial"/>
          <w:b/>
          <w:bCs/>
          <w:lang w:val="en-US"/>
        </w:rPr>
        <w:t xml:space="preserve">Successful </w:t>
      </w:r>
      <w:r w:rsidRPr="00820362">
        <w:rPr>
          <w:rFonts w:eastAsia="Calibri" w:cs="Arial"/>
          <w:lang w:val="en-US"/>
        </w:rPr>
        <w:t>Learners.</w:t>
      </w:r>
    </w:p>
    <w:p w:rsidR="0012404C" w:rsidRPr="00820362" w:rsidRDefault="0012404C" w:rsidP="0012404C">
      <w:pPr>
        <w:numPr>
          <w:ilvl w:val="0"/>
          <w:numId w:val="7"/>
        </w:numPr>
        <w:rPr>
          <w:rFonts w:eastAsia="Calibri" w:cs="Arial"/>
          <w:lang w:val="en-US"/>
        </w:rPr>
      </w:pPr>
      <w:r w:rsidRPr="00820362">
        <w:rPr>
          <w:rFonts w:eastAsia="Calibri" w:cs="Arial"/>
          <w:lang w:val="en-US"/>
        </w:rPr>
        <w:t xml:space="preserve">As </w:t>
      </w:r>
      <w:r w:rsidRPr="00820362">
        <w:rPr>
          <w:rFonts w:eastAsia="Calibri" w:cs="Arial"/>
          <w:b/>
          <w:bCs/>
          <w:lang w:val="en-US"/>
        </w:rPr>
        <w:t xml:space="preserve">independent </w:t>
      </w:r>
      <w:r w:rsidRPr="00820362">
        <w:rPr>
          <w:rFonts w:eastAsia="Calibri" w:cs="Arial"/>
          <w:lang w:val="en-US"/>
        </w:rPr>
        <w:t>as possible.</w:t>
      </w:r>
    </w:p>
    <w:p w:rsidR="0012404C" w:rsidRPr="00820362" w:rsidRDefault="0012404C" w:rsidP="0012404C">
      <w:pPr>
        <w:numPr>
          <w:ilvl w:val="0"/>
          <w:numId w:val="7"/>
        </w:numPr>
        <w:rPr>
          <w:rFonts w:eastAsia="Calibri" w:cs="Arial"/>
          <w:lang w:val="en-US"/>
        </w:rPr>
      </w:pPr>
      <w:r w:rsidRPr="00820362">
        <w:rPr>
          <w:rFonts w:eastAsia="Calibri" w:cs="Arial"/>
          <w:b/>
          <w:bCs/>
          <w:lang w:val="en-US"/>
        </w:rPr>
        <w:t xml:space="preserve">Confident </w:t>
      </w:r>
      <w:r w:rsidRPr="00820362">
        <w:rPr>
          <w:rFonts w:eastAsia="Calibri" w:cs="Arial"/>
          <w:lang w:val="en-US"/>
        </w:rPr>
        <w:t>individuals and self-advocates.</w:t>
      </w:r>
    </w:p>
    <w:p w:rsidR="0012404C" w:rsidRPr="00820362" w:rsidRDefault="0012404C" w:rsidP="0012404C">
      <w:pPr>
        <w:numPr>
          <w:ilvl w:val="0"/>
          <w:numId w:val="7"/>
        </w:numPr>
        <w:rPr>
          <w:rFonts w:eastAsia="Calibri" w:cs="Arial"/>
          <w:lang w:val="en-US"/>
        </w:rPr>
      </w:pPr>
      <w:r w:rsidRPr="00820362">
        <w:rPr>
          <w:rFonts w:eastAsia="Calibri" w:cs="Arial"/>
          <w:b/>
          <w:bCs/>
          <w:lang w:val="en-US"/>
        </w:rPr>
        <w:t>Effective</w:t>
      </w:r>
      <w:r w:rsidRPr="00820362">
        <w:rPr>
          <w:rFonts w:eastAsia="Calibri" w:cs="Arial"/>
          <w:lang w:val="en-US"/>
        </w:rPr>
        <w:t xml:space="preserve"> communicators and </w:t>
      </w:r>
      <w:r w:rsidRPr="00820362">
        <w:rPr>
          <w:rFonts w:eastAsia="Calibri" w:cs="Arial"/>
          <w:b/>
          <w:bCs/>
          <w:lang w:val="en-US"/>
        </w:rPr>
        <w:t>contributors</w:t>
      </w:r>
      <w:r w:rsidRPr="00820362">
        <w:rPr>
          <w:rFonts w:eastAsia="Calibri" w:cs="Arial"/>
          <w:lang w:val="en-US"/>
        </w:rPr>
        <w:t>.</w:t>
      </w:r>
    </w:p>
    <w:p w:rsidR="0012404C" w:rsidRPr="00820362" w:rsidRDefault="0012404C" w:rsidP="0012404C">
      <w:pPr>
        <w:numPr>
          <w:ilvl w:val="0"/>
          <w:numId w:val="7"/>
        </w:numPr>
        <w:rPr>
          <w:rFonts w:eastAsia="Calibri" w:cs="Arial"/>
          <w:lang w:val="en-US"/>
        </w:rPr>
      </w:pPr>
      <w:r w:rsidRPr="00820362">
        <w:rPr>
          <w:rFonts w:eastAsia="Calibri" w:cs="Arial"/>
          <w:b/>
          <w:bCs/>
          <w:lang w:val="en-US"/>
        </w:rPr>
        <w:t xml:space="preserve">Responsible </w:t>
      </w:r>
      <w:r w:rsidRPr="00820362">
        <w:rPr>
          <w:rFonts w:eastAsia="Calibri" w:cs="Arial"/>
          <w:lang w:val="en-US"/>
        </w:rPr>
        <w:t>citizens.</w:t>
      </w:r>
    </w:p>
    <w:p w:rsidR="0012404C" w:rsidRPr="00820362" w:rsidRDefault="0012404C" w:rsidP="0012404C">
      <w:pPr>
        <w:rPr>
          <w:rFonts w:eastAsia="Calibri" w:cs="Arial"/>
          <w:lang w:val="en-US"/>
        </w:rPr>
      </w:pPr>
      <w:r w:rsidRPr="00820362">
        <w:rPr>
          <w:rFonts w:eastAsia="Calibri" w:cs="Arial"/>
          <w:lang w:val="en-US"/>
        </w:rPr>
        <w:t xml:space="preserve">We will do this by working to </w:t>
      </w:r>
      <w:r w:rsidRPr="00820362">
        <w:rPr>
          <w:rFonts w:eastAsia="Calibri" w:cs="Arial"/>
          <w:b/>
          <w:bCs/>
          <w:lang w:val="en-US"/>
        </w:rPr>
        <w:t>ensure we get every aspect of their provision just right</w:t>
      </w:r>
      <w:r w:rsidRPr="00820362">
        <w:rPr>
          <w:rFonts w:eastAsia="Calibri" w:cs="Arial"/>
          <w:lang w:val="en-US"/>
        </w:rPr>
        <w:t>, helping them to achieve academically, personally, socially and morally.</w:t>
      </w:r>
    </w:p>
    <w:p w:rsidR="0012404C" w:rsidRPr="00820362" w:rsidRDefault="0012404C" w:rsidP="0012404C">
      <w:pPr>
        <w:rPr>
          <w:sz w:val="24"/>
        </w:rPr>
      </w:pPr>
    </w:p>
    <w:p w:rsidR="0012404C" w:rsidRPr="00820362" w:rsidRDefault="0012404C" w:rsidP="0012404C">
      <w:pPr>
        <w:jc w:val="center"/>
        <w:rPr>
          <w:rFonts w:cs="Arial"/>
          <w:b/>
          <w:sz w:val="24"/>
        </w:rPr>
      </w:pPr>
      <w:r w:rsidRPr="00820362">
        <w:rPr>
          <w:rFonts w:cs="Arial"/>
          <w:b/>
          <w:sz w:val="24"/>
        </w:rPr>
        <w:t>“Getting it right for every student”</w:t>
      </w:r>
    </w:p>
    <w:p w:rsidR="0012404C" w:rsidRPr="00820362" w:rsidRDefault="0012404C" w:rsidP="0012404C">
      <w:pPr>
        <w:jc w:val="center"/>
        <w:rPr>
          <w:rFonts w:cs="Arial"/>
          <w:b/>
          <w:sz w:val="24"/>
        </w:rPr>
      </w:pPr>
    </w:p>
    <w:tbl>
      <w:tblPr>
        <w:tblpPr w:leftFromText="180" w:rightFromText="180" w:vertAnchor="text" w:horzAnchor="margin" w:tblpY="27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6606"/>
      </w:tblGrid>
      <w:tr w:rsidR="0012404C" w:rsidRPr="00820362" w:rsidTr="0086438C">
        <w:trPr>
          <w:trHeight w:val="789"/>
        </w:trPr>
        <w:tc>
          <w:tcPr>
            <w:tcW w:w="2410" w:type="dxa"/>
            <w:shd w:val="clear" w:color="auto" w:fill="auto"/>
            <w:vAlign w:val="center"/>
          </w:tcPr>
          <w:p w:rsidR="0012404C" w:rsidRPr="00820362" w:rsidRDefault="0012404C" w:rsidP="0086438C">
            <w:pPr>
              <w:spacing w:after="200" w:line="276" w:lineRule="auto"/>
              <w:rPr>
                <w:rFonts w:eastAsia="Calibri" w:cs="Arial"/>
                <w:b/>
              </w:rPr>
            </w:pPr>
            <w:r w:rsidRPr="00820362">
              <w:rPr>
                <w:rFonts w:eastAsia="Calibri" w:cs="Arial"/>
                <w:b/>
              </w:rPr>
              <w:lastRenderedPageBreak/>
              <w:t>Job Title:</w:t>
            </w:r>
          </w:p>
        </w:tc>
        <w:tc>
          <w:tcPr>
            <w:tcW w:w="6606" w:type="dxa"/>
            <w:shd w:val="clear" w:color="auto" w:fill="auto"/>
            <w:vAlign w:val="center"/>
          </w:tcPr>
          <w:p w:rsidR="0012404C" w:rsidRPr="00820362" w:rsidRDefault="009E2B6C" w:rsidP="0086438C">
            <w:pPr>
              <w:spacing w:after="200" w:line="276" w:lineRule="auto"/>
              <w:rPr>
                <w:rFonts w:eastAsia="Calibri" w:cs="Arial"/>
              </w:rPr>
            </w:pPr>
            <w:r>
              <w:rPr>
                <w:rFonts w:eastAsia="Calibri" w:cs="Arial"/>
                <w:b/>
              </w:rPr>
              <w:t>Residential Child Care Officer</w:t>
            </w:r>
            <w:r w:rsidR="0012404C" w:rsidRPr="00820362">
              <w:rPr>
                <w:rFonts w:eastAsia="Calibri" w:cs="Arial"/>
                <w:b/>
              </w:rPr>
              <w:t xml:space="preserve"> </w:t>
            </w:r>
          </w:p>
        </w:tc>
      </w:tr>
      <w:tr w:rsidR="0012404C" w:rsidRPr="00820362" w:rsidTr="0086438C">
        <w:trPr>
          <w:trHeight w:val="575"/>
        </w:trPr>
        <w:tc>
          <w:tcPr>
            <w:tcW w:w="2410" w:type="dxa"/>
            <w:shd w:val="clear" w:color="auto" w:fill="auto"/>
            <w:vAlign w:val="center"/>
          </w:tcPr>
          <w:p w:rsidR="0012404C" w:rsidRPr="00820362" w:rsidRDefault="0012404C" w:rsidP="0086438C">
            <w:pPr>
              <w:spacing w:after="200" w:line="276" w:lineRule="auto"/>
              <w:rPr>
                <w:rFonts w:eastAsia="Calibri" w:cs="Arial"/>
                <w:b/>
              </w:rPr>
            </w:pPr>
            <w:r w:rsidRPr="00820362">
              <w:rPr>
                <w:rFonts w:eastAsia="Calibri" w:cs="Arial"/>
                <w:b/>
              </w:rPr>
              <w:t>Responsible to:</w:t>
            </w:r>
          </w:p>
        </w:tc>
        <w:tc>
          <w:tcPr>
            <w:tcW w:w="6606" w:type="dxa"/>
            <w:shd w:val="clear" w:color="auto" w:fill="auto"/>
            <w:vAlign w:val="center"/>
          </w:tcPr>
          <w:p w:rsidR="0012404C" w:rsidRPr="00820362" w:rsidRDefault="009E2B6C" w:rsidP="0086438C">
            <w:pPr>
              <w:spacing w:after="200" w:line="276" w:lineRule="auto"/>
              <w:rPr>
                <w:rFonts w:eastAsia="Calibri" w:cs="Arial"/>
                <w:b/>
              </w:rPr>
            </w:pPr>
            <w:r>
              <w:rPr>
                <w:rFonts w:eastAsia="Calibri" w:cs="Arial"/>
                <w:b/>
              </w:rPr>
              <w:t>Tea</w:t>
            </w:r>
            <w:r w:rsidR="002454B3">
              <w:rPr>
                <w:rFonts w:eastAsia="Calibri" w:cs="Arial"/>
                <w:b/>
              </w:rPr>
              <w:t xml:space="preserve">m </w:t>
            </w:r>
            <w:r>
              <w:rPr>
                <w:rFonts w:eastAsia="Calibri" w:cs="Arial"/>
                <w:b/>
              </w:rPr>
              <w:t>leaders / Head of Care</w:t>
            </w:r>
          </w:p>
        </w:tc>
      </w:tr>
      <w:tr w:rsidR="0012404C" w:rsidRPr="00820362" w:rsidTr="0086438C">
        <w:trPr>
          <w:trHeight w:val="575"/>
        </w:trPr>
        <w:tc>
          <w:tcPr>
            <w:tcW w:w="2410" w:type="dxa"/>
            <w:shd w:val="clear" w:color="auto" w:fill="auto"/>
            <w:vAlign w:val="center"/>
          </w:tcPr>
          <w:p w:rsidR="0012404C" w:rsidRPr="00820362" w:rsidRDefault="0012404C" w:rsidP="0086438C">
            <w:pPr>
              <w:spacing w:after="200" w:line="276" w:lineRule="auto"/>
              <w:rPr>
                <w:rFonts w:eastAsia="Calibri" w:cs="Arial"/>
                <w:b/>
              </w:rPr>
            </w:pPr>
            <w:r w:rsidRPr="00820362">
              <w:rPr>
                <w:rFonts w:eastAsia="Calibri" w:cs="Arial"/>
                <w:b/>
              </w:rPr>
              <w:t>Salary scale:</w:t>
            </w:r>
          </w:p>
        </w:tc>
        <w:tc>
          <w:tcPr>
            <w:tcW w:w="6606" w:type="dxa"/>
            <w:shd w:val="clear" w:color="auto" w:fill="auto"/>
            <w:vAlign w:val="center"/>
          </w:tcPr>
          <w:p w:rsidR="0012404C" w:rsidRPr="00820362" w:rsidRDefault="0012404C" w:rsidP="0086438C">
            <w:pPr>
              <w:spacing w:after="200" w:line="276" w:lineRule="auto"/>
              <w:rPr>
                <w:rFonts w:eastAsia="Calibri" w:cs="Arial"/>
                <w:b/>
              </w:rPr>
            </w:pPr>
            <w:r w:rsidRPr="00820362">
              <w:rPr>
                <w:rFonts w:eastAsia="Calibri" w:cs="Arial"/>
                <w:b/>
              </w:rPr>
              <w:t xml:space="preserve">KR </w:t>
            </w:r>
            <w:r w:rsidR="009E2B6C">
              <w:rPr>
                <w:rFonts w:eastAsia="Calibri" w:cs="Arial"/>
                <w:b/>
              </w:rPr>
              <w:t>3</w:t>
            </w:r>
          </w:p>
        </w:tc>
      </w:tr>
      <w:tr w:rsidR="0012404C" w:rsidRPr="00820362" w:rsidTr="0086438C">
        <w:trPr>
          <w:trHeight w:val="575"/>
        </w:trPr>
        <w:tc>
          <w:tcPr>
            <w:tcW w:w="2410" w:type="dxa"/>
            <w:shd w:val="clear" w:color="auto" w:fill="auto"/>
            <w:vAlign w:val="center"/>
          </w:tcPr>
          <w:p w:rsidR="0012404C" w:rsidRPr="00820362" w:rsidRDefault="0012404C" w:rsidP="0086438C">
            <w:pPr>
              <w:spacing w:after="200" w:line="276" w:lineRule="auto"/>
              <w:rPr>
                <w:rFonts w:eastAsia="Calibri" w:cs="Arial"/>
                <w:b/>
              </w:rPr>
            </w:pPr>
            <w:r w:rsidRPr="00820362">
              <w:rPr>
                <w:rFonts w:eastAsia="Calibri" w:cs="Arial"/>
                <w:b/>
              </w:rPr>
              <w:t>Hours:</w:t>
            </w:r>
          </w:p>
        </w:tc>
        <w:tc>
          <w:tcPr>
            <w:tcW w:w="6606" w:type="dxa"/>
            <w:shd w:val="clear" w:color="auto" w:fill="auto"/>
            <w:vAlign w:val="center"/>
          </w:tcPr>
          <w:p w:rsidR="0012404C" w:rsidRPr="00820362" w:rsidRDefault="0012404C" w:rsidP="0086438C">
            <w:pPr>
              <w:spacing w:after="200" w:line="276" w:lineRule="auto"/>
              <w:rPr>
                <w:rFonts w:eastAsia="Calibri" w:cs="Arial"/>
                <w:b/>
              </w:rPr>
            </w:pPr>
            <w:r w:rsidRPr="00820362">
              <w:rPr>
                <w:rFonts w:eastAsia="Calibri" w:cs="Arial"/>
                <w:b/>
              </w:rPr>
              <w:t>37 hours each week, term time only</w:t>
            </w:r>
            <w:r w:rsidR="009D05C7">
              <w:rPr>
                <w:rFonts w:eastAsia="Calibri" w:cs="Arial"/>
                <w:b/>
              </w:rPr>
              <w:t xml:space="preserve"> (part time hours available)</w:t>
            </w:r>
            <w:bookmarkStart w:id="0" w:name="_GoBack"/>
            <w:bookmarkEnd w:id="0"/>
          </w:p>
        </w:tc>
      </w:tr>
    </w:tbl>
    <w:p w:rsidR="009E2B6C" w:rsidRDefault="009E2B6C" w:rsidP="009E2B6C">
      <w:pPr>
        <w:pStyle w:val="Heading1"/>
      </w:pPr>
      <w:r w:rsidRPr="00140356">
        <w:t>Main Purpose of Job</w:t>
      </w:r>
    </w:p>
    <w:p w:rsidR="009E2B6C" w:rsidRPr="006C7ABC" w:rsidRDefault="009E2B6C" w:rsidP="009E2B6C"/>
    <w:p w:rsidR="009E2B6C" w:rsidRPr="008C0B86" w:rsidRDefault="009E2B6C" w:rsidP="009E2B6C">
      <w:pPr>
        <w:rPr>
          <w:rFonts w:asciiTheme="majorHAnsi" w:hAnsiTheme="majorHAnsi"/>
        </w:rPr>
      </w:pPr>
      <w:r w:rsidRPr="008C0B86">
        <w:rPr>
          <w:rFonts w:asciiTheme="majorHAnsi" w:hAnsiTheme="majorHAnsi"/>
        </w:rPr>
        <w:t xml:space="preserve">To actively promote the school mission statement, the rights of young people as individuals and provide them with </w:t>
      </w:r>
      <w:r>
        <w:rPr>
          <w:rFonts w:asciiTheme="majorHAnsi" w:hAnsiTheme="majorHAnsi"/>
        </w:rPr>
        <w:t xml:space="preserve">the highest </w:t>
      </w:r>
      <w:r w:rsidRPr="008C0B86">
        <w:rPr>
          <w:rFonts w:asciiTheme="majorHAnsi" w:hAnsiTheme="majorHAnsi"/>
        </w:rPr>
        <w:t xml:space="preserve">quality care in accordance with the policies and procedures of the </w:t>
      </w:r>
      <w:r>
        <w:rPr>
          <w:rFonts w:asciiTheme="majorHAnsi" w:hAnsiTheme="majorHAnsi"/>
        </w:rPr>
        <w:t>School</w:t>
      </w:r>
      <w:r w:rsidRPr="008C0B86">
        <w:rPr>
          <w:rFonts w:asciiTheme="majorHAnsi" w:hAnsiTheme="majorHAnsi"/>
        </w:rPr>
        <w:t>. To assist in the provision of a safe and homely environment both individually and as part of a team to help young people achieve their potential by strengthening areas of weakness and developing areas of strength. This will entail the ability to work within Equal Opportunities and Quality Assurance framework and will include undertaking delegated responsibilities for designated tasks.</w:t>
      </w:r>
    </w:p>
    <w:p w:rsidR="009E2B6C" w:rsidRPr="00456484" w:rsidRDefault="009E2B6C" w:rsidP="009E2B6C">
      <w:pPr>
        <w:pStyle w:val="Heading1"/>
      </w:pPr>
      <w:r w:rsidRPr="00456484">
        <w:t>Key responsibilities</w:t>
      </w:r>
    </w:p>
    <w:p w:rsidR="009E2B6C" w:rsidRPr="00456484" w:rsidRDefault="009E2B6C" w:rsidP="009E2B6C">
      <w:pPr>
        <w:pStyle w:val="Heading2"/>
      </w:pPr>
      <w:r w:rsidRPr="00456484">
        <w:t>Administration</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assist students in their flat and to assess their skills and needs.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Be involved in all transition procedures for students, providing support as</w:t>
      </w:r>
      <w:r>
        <w:rPr>
          <w:rFonts w:asciiTheme="majorHAnsi" w:hAnsiTheme="majorHAnsi" w:cs="Calibri"/>
        </w:rPr>
        <w:t xml:space="preserve"> </w:t>
      </w:r>
      <w:r w:rsidRPr="00C225DE">
        <w:rPr>
          <w:rFonts w:asciiTheme="majorHAnsi" w:hAnsiTheme="majorHAnsi" w:cs="Calibri"/>
        </w:rPr>
        <w:t>transition takes place.</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assist in ensuring that the environment is safe and responsive to individual needs of all students.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support the students, enabling them to integrate within the local community.</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monitor the health and well-being of the students in liaison with other relevant professionals.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ensure safe and appropriate handling of the individual student</w:t>
      </w:r>
      <w:r w:rsidR="002454B3">
        <w:rPr>
          <w:rFonts w:asciiTheme="majorHAnsi" w:hAnsiTheme="majorHAnsi" w:cs="Calibri"/>
        </w:rPr>
        <w:t>’</w:t>
      </w:r>
      <w:r w:rsidRPr="00C225DE">
        <w:rPr>
          <w:rFonts w:asciiTheme="majorHAnsi" w:hAnsiTheme="majorHAnsi" w:cs="Calibri"/>
        </w:rPr>
        <w:t>s pocket money.</w:t>
      </w:r>
    </w:p>
    <w:p w:rsidR="009E2B6C" w:rsidRPr="00356B5F" w:rsidRDefault="009E2B6C" w:rsidP="007C239B">
      <w:pPr>
        <w:pStyle w:val="ListParagraph"/>
        <w:numPr>
          <w:ilvl w:val="0"/>
          <w:numId w:val="10"/>
        </w:numPr>
        <w:rPr>
          <w:rFonts w:asciiTheme="majorHAnsi" w:hAnsiTheme="majorHAnsi" w:cs="Calibri"/>
        </w:rPr>
      </w:pPr>
      <w:r w:rsidRPr="00356B5F">
        <w:rPr>
          <w:rFonts w:asciiTheme="majorHAnsi" w:hAnsiTheme="majorHAnsi" w:cs="Calibri"/>
        </w:rPr>
        <w:t>To handle petty cash according to school procedures</w:t>
      </w:r>
      <w:r w:rsidR="00356B5F" w:rsidRPr="00356B5F">
        <w:rPr>
          <w:rFonts w:asciiTheme="majorHAnsi" w:hAnsiTheme="majorHAnsi" w:cs="Calibri"/>
        </w:rPr>
        <w:t>.</w:t>
      </w:r>
      <w:r w:rsidRPr="00356B5F">
        <w:rPr>
          <w:rFonts w:asciiTheme="majorHAnsi" w:hAnsiTheme="majorHAnsi" w:cs="Calibri"/>
        </w:rPr>
        <w:t xml:space="preserve"> To keep appropriate records on all matters relating to individual students.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protect confidentiality of personal information and ensure that the information is only disclosed to those who have a right and need to know.</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promote non-discriminatory practices.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 provide verbal and written reports as and when required.</w:t>
      </w:r>
    </w:p>
    <w:p w:rsidR="009E2B6C" w:rsidRPr="00456484" w:rsidRDefault="009E2B6C" w:rsidP="009E2B6C">
      <w:pPr>
        <w:pStyle w:val="Heading2"/>
        <w:rPr>
          <w:sz w:val="22"/>
          <w:szCs w:val="22"/>
        </w:rPr>
      </w:pPr>
      <w:r>
        <w:t>Flat.</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Undertake duties such as laundry, shopping, cleaning and cooking as required.</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 xml:space="preserve">To ensure that the fabric the flat is maintained to a high standard. To ensure that necessary repairs </w:t>
      </w:r>
      <w:r w:rsidR="00356B5F">
        <w:rPr>
          <w:rFonts w:asciiTheme="majorHAnsi" w:hAnsiTheme="majorHAnsi" w:cs="Calibri"/>
        </w:rPr>
        <w:t xml:space="preserve">or Health and safety issues </w:t>
      </w:r>
      <w:r w:rsidRPr="00C225DE">
        <w:rPr>
          <w:rFonts w:asciiTheme="majorHAnsi" w:hAnsiTheme="majorHAnsi" w:cs="Calibri"/>
        </w:rPr>
        <w:t>are reported promptly.</w:t>
      </w:r>
    </w:p>
    <w:p w:rsidR="009E2B6C" w:rsidRPr="00AE2650" w:rsidRDefault="009E2B6C" w:rsidP="009E2B6C">
      <w:pPr>
        <w:pStyle w:val="ListParagraph"/>
        <w:numPr>
          <w:ilvl w:val="0"/>
          <w:numId w:val="10"/>
        </w:numPr>
        <w:rPr>
          <w:rFonts w:asciiTheme="majorHAnsi" w:hAnsiTheme="majorHAnsi" w:cs="Calibri"/>
        </w:rPr>
      </w:pPr>
      <w:r>
        <w:rPr>
          <w:rFonts w:asciiTheme="majorHAnsi" w:hAnsiTheme="majorHAnsi" w:cs="Calibri"/>
        </w:rPr>
        <w:t>To e</w:t>
      </w:r>
      <w:r w:rsidRPr="00C225DE">
        <w:rPr>
          <w:rFonts w:asciiTheme="majorHAnsi" w:hAnsiTheme="majorHAnsi" w:cs="Calibri"/>
        </w:rPr>
        <w:t xml:space="preserve">nsure that student’s </w:t>
      </w:r>
      <w:r w:rsidR="00356B5F">
        <w:rPr>
          <w:rFonts w:asciiTheme="majorHAnsi" w:hAnsiTheme="majorHAnsi" w:cs="Calibri"/>
        </w:rPr>
        <w:t>individual</w:t>
      </w:r>
      <w:r w:rsidRPr="00C225DE">
        <w:rPr>
          <w:rFonts w:asciiTheme="majorHAnsi" w:hAnsiTheme="majorHAnsi" w:cs="Calibri"/>
        </w:rPr>
        <w:t xml:space="preserve"> plans </w:t>
      </w:r>
      <w:r w:rsidR="00356B5F">
        <w:rPr>
          <w:rFonts w:asciiTheme="majorHAnsi" w:hAnsiTheme="majorHAnsi" w:cs="Calibri"/>
        </w:rPr>
        <w:t xml:space="preserve">are </w:t>
      </w:r>
      <w:r w:rsidRPr="00C225DE">
        <w:rPr>
          <w:rFonts w:asciiTheme="majorHAnsi" w:hAnsiTheme="majorHAnsi" w:cs="Calibri"/>
        </w:rPr>
        <w:t>in place</w:t>
      </w:r>
      <w:r w:rsidR="00356B5F">
        <w:rPr>
          <w:rFonts w:asciiTheme="majorHAnsi" w:hAnsiTheme="majorHAnsi" w:cs="Calibri"/>
        </w:rPr>
        <w:t xml:space="preserve"> and up to date.</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Promote non-discriminatory practices.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 xml:space="preserve">To ensure that the highest levels of performance and standards of work </w:t>
      </w:r>
      <w:r>
        <w:rPr>
          <w:rFonts w:asciiTheme="majorHAnsi" w:hAnsiTheme="majorHAnsi" w:cs="Calibri"/>
        </w:rPr>
        <w:t xml:space="preserve">are achieved, </w:t>
      </w:r>
      <w:r w:rsidRPr="00C225DE">
        <w:rPr>
          <w:rFonts w:asciiTheme="majorHAnsi" w:hAnsiTheme="majorHAnsi" w:cs="Calibri"/>
        </w:rPr>
        <w:t>in line with all school policies and procedures.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lastRenderedPageBreak/>
        <w:t>Ensure the highest possible standards of personal care are maintained.</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Ensure that students receive the necessary care and support to enable them to have as much control over their own lives as possible and to become involved in valued activities across the school and within the wider community.</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Ensure that appropriate procedures and practices are implemented and maintained so that the individual student and group needs are effectively assessed and identified and that individual care/ support plans are developed and implemented to meet these.</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Safeguarding knowledge awareness and understanding of the School Safeguarding policies and procedures.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Ensure that adequate records are kept for each student in line with school policies and procedures. Protect the confidentiality of personal information and ensure that the information is only disclosed to those who have a right and need to know.</w:t>
      </w:r>
    </w:p>
    <w:p w:rsidR="009E2B6C" w:rsidRPr="00B755E6"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 xml:space="preserve">To act in </w:t>
      </w:r>
      <w:r w:rsidR="00356B5F">
        <w:rPr>
          <w:rFonts w:asciiTheme="majorHAnsi" w:hAnsiTheme="majorHAnsi" w:cs="Calibri"/>
        </w:rPr>
        <w:t xml:space="preserve">the </w:t>
      </w:r>
      <w:r w:rsidRPr="00C225DE">
        <w:rPr>
          <w:rFonts w:asciiTheme="majorHAnsi" w:hAnsiTheme="majorHAnsi" w:cs="Calibri"/>
        </w:rPr>
        <w:t>stude</w:t>
      </w:r>
      <w:r>
        <w:rPr>
          <w:rFonts w:asciiTheme="majorHAnsi" w:hAnsiTheme="majorHAnsi" w:cs="Calibri"/>
        </w:rPr>
        <w:t>nts best interests at all times</w:t>
      </w:r>
      <w:r w:rsidRPr="00B755E6">
        <w:rPr>
          <w:rFonts w:asciiTheme="majorHAnsi" w:hAnsiTheme="majorHAnsi" w:cs="Calibri"/>
        </w:rPr>
        <w:t>.</w:t>
      </w:r>
    </w:p>
    <w:p w:rsidR="009E2B6C"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Learn and use appropriate methods of communication e.g. Makaton. TEACCH in line with the preferred communication methods of the individual students, and specific communication targets highlighted in the Individual Learning Plan.</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Ensure that the personal belongings of students are treated with respect.</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 xml:space="preserve">Ensure the needs of the students are considered at all times, taking into consideration their autism and any other sensory, physical or learning additional needs. </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As far as possible, ensure that students are involved and informed about aspects of their life within the flat and the local community.</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Develop constructive relationships with students to enhance their confidence, personal development and general sense of wellbeing.</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Accompany students to appointments, meetings, reviews and other services as required.</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Ensure that students are safe, healthy, well-nourished and dressed appropriately.</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Together with students and members of the staff team, assess, plan, implement and evaluate individual support/care plans in order to enhance and maximise the capabilities and independence of the students in line with the school mission.</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In line with statutory requirements and following good practice, write student and associated reports.</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Directly participate in meeting the personal and physical needs of the students. This may include going swimming and going for walks etc.</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Assist in planning and pursuing agreed strategies to support and alleviate behaviour that presents challenge.</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 xml:space="preserve">Maintain all records e.g., </w:t>
      </w:r>
      <w:r w:rsidR="00356B5F">
        <w:rPr>
          <w:rFonts w:asciiTheme="majorHAnsi" w:hAnsiTheme="majorHAnsi" w:cs="Calibri"/>
        </w:rPr>
        <w:t>safeguarding concern records</w:t>
      </w:r>
      <w:r w:rsidRPr="00C225DE">
        <w:rPr>
          <w:rFonts w:asciiTheme="majorHAnsi" w:hAnsiTheme="majorHAnsi" w:cs="Calibri"/>
        </w:rPr>
        <w:t xml:space="preserve">, </w:t>
      </w:r>
      <w:r w:rsidR="00356B5F">
        <w:rPr>
          <w:rFonts w:asciiTheme="majorHAnsi" w:hAnsiTheme="majorHAnsi" w:cs="Calibri"/>
        </w:rPr>
        <w:t xml:space="preserve">well-being incidents, </w:t>
      </w:r>
      <w:r w:rsidRPr="00C225DE">
        <w:rPr>
          <w:rFonts w:asciiTheme="majorHAnsi" w:hAnsiTheme="majorHAnsi" w:cs="Calibri"/>
        </w:rPr>
        <w:t>physical interventions, accidents etc.</w:t>
      </w:r>
    </w:p>
    <w:p w:rsidR="009E2B6C" w:rsidRPr="00C225DE"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 xml:space="preserve">Enable students to maintain contact with their family and friends as appropriate and encourage new relationships to develop from accessing </w:t>
      </w:r>
      <w:r w:rsidR="00356B5F" w:rsidRPr="00C225DE">
        <w:rPr>
          <w:rFonts w:asciiTheme="majorHAnsi" w:hAnsiTheme="majorHAnsi" w:cs="Calibri"/>
        </w:rPr>
        <w:t>community-based</w:t>
      </w:r>
      <w:r w:rsidRPr="00C225DE">
        <w:rPr>
          <w:rFonts w:asciiTheme="majorHAnsi" w:hAnsiTheme="majorHAnsi" w:cs="Calibri"/>
        </w:rPr>
        <w:t xml:space="preserve"> activities</w:t>
      </w:r>
    </w:p>
    <w:p w:rsidR="009E2B6C" w:rsidRDefault="009E2B6C" w:rsidP="009E2B6C">
      <w:pPr>
        <w:pStyle w:val="ListParagraph"/>
        <w:numPr>
          <w:ilvl w:val="0"/>
          <w:numId w:val="10"/>
        </w:numPr>
        <w:rPr>
          <w:rFonts w:asciiTheme="majorHAnsi" w:hAnsiTheme="majorHAnsi" w:cs="Calibri"/>
        </w:rPr>
      </w:pPr>
      <w:r w:rsidRPr="00C225DE">
        <w:rPr>
          <w:rFonts w:asciiTheme="majorHAnsi" w:hAnsiTheme="majorHAnsi" w:cs="Calibri"/>
        </w:rPr>
        <w:t>Participate in key worker responsibilities as delegated.</w:t>
      </w:r>
    </w:p>
    <w:p w:rsidR="009E2B6C" w:rsidRPr="00456484" w:rsidRDefault="009E2B6C" w:rsidP="009E2B6C">
      <w:pPr>
        <w:pStyle w:val="Heading2"/>
      </w:pPr>
      <w:r w:rsidRPr="00456484">
        <w:t>Teamwork</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Participate in promoting a team approach at all times.</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 xml:space="preserve">Be polite, courteous and supportive to all team members following School </w:t>
      </w:r>
      <w:r>
        <w:rPr>
          <w:rFonts w:asciiTheme="majorHAnsi" w:hAnsiTheme="majorHAnsi" w:cs="Calibri"/>
        </w:rPr>
        <w:t>Professional B</w:t>
      </w:r>
      <w:r w:rsidRPr="00825ED4">
        <w:rPr>
          <w:rFonts w:asciiTheme="majorHAnsi" w:hAnsiTheme="majorHAnsi" w:cs="Calibri"/>
        </w:rPr>
        <w:t>ehaviours policy.</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Be flexible in accordance with the needs of the weekly rota.</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Be available to cover leave (sickness, annual, etc.).</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Work in accordance with training and agreed policies, practices and procedures.</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lastRenderedPageBreak/>
        <w:t>Participate in and contribute to staff meetings.</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Support colleagues in difficult or potentially difficult situations within the school and in the wider community.</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Ensure issues of concern are elevated to a more knowledgeable member of staff if the situation requires specific expertise.</w:t>
      </w:r>
    </w:p>
    <w:p w:rsidR="009E2B6C" w:rsidRPr="00456484" w:rsidRDefault="009E2B6C" w:rsidP="009E2B6C">
      <w:pPr>
        <w:pStyle w:val="Heading2"/>
      </w:pPr>
      <w:r w:rsidRPr="00456484">
        <w:t>Personal Development</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Attend supervision and appraisal meetings and have a willingness to be accountable and develop as a valued team member.</w:t>
      </w:r>
    </w:p>
    <w:p w:rsidR="009E2B6C" w:rsidRPr="00AB4064" w:rsidRDefault="009E2B6C" w:rsidP="009E2B6C">
      <w:pPr>
        <w:pStyle w:val="ListParagraph"/>
        <w:numPr>
          <w:ilvl w:val="0"/>
          <w:numId w:val="9"/>
        </w:numPr>
        <w:rPr>
          <w:rFonts w:asciiTheme="majorHAnsi" w:hAnsiTheme="majorHAnsi" w:cstheme="minorHAnsi"/>
          <w:szCs w:val="24"/>
        </w:rPr>
      </w:pPr>
      <w:r w:rsidRPr="00AB4064">
        <w:rPr>
          <w:rFonts w:asciiTheme="majorHAnsi" w:hAnsiTheme="majorHAnsi" w:cstheme="minorHAnsi"/>
          <w:szCs w:val="24"/>
        </w:rPr>
        <w:t xml:space="preserve">To undertake training as required, all mandatory training is complete, current and you remain compliant with all national and local requirements. This will include attending staff development </w:t>
      </w:r>
      <w:r w:rsidR="00356B5F">
        <w:rPr>
          <w:rFonts w:asciiTheme="majorHAnsi" w:hAnsiTheme="majorHAnsi" w:cstheme="minorHAnsi"/>
          <w:szCs w:val="24"/>
        </w:rPr>
        <w:t>days.</w:t>
      </w:r>
    </w:p>
    <w:p w:rsidR="009E2B6C" w:rsidRPr="00456484" w:rsidRDefault="009E2B6C" w:rsidP="009E2B6C">
      <w:pPr>
        <w:pStyle w:val="Heading2"/>
      </w:pPr>
      <w:r w:rsidRPr="00456484">
        <w:t>General</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Work to agreed standards in line with School policies and procedures.</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Have a flexible attitude to working arrangements.</w:t>
      </w:r>
    </w:p>
    <w:p w:rsidR="009E2B6C" w:rsidRPr="00825ED4"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Any other duties as reasonably requested, relative to the objectives of the post.</w:t>
      </w:r>
    </w:p>
    <w:p w:rsidR="009E2B6C" w:rsidRPr="00F76178" w:rsidRDefault="009E2B6C" w:rsidP="009E2B6C">
      <w:pPr>
        <w:pStyle w:val="ListParagraph"/>
        <w:numPr>
          <w:ilvl w:val="0"/>
          <w:numId w:val="10"/>
        </w:numPr>
        <w:rPr>
          <w:rFonts w:asciiTheme="majorHAnsi" w:hAnsiTheme="majorHAnsi" w:cs="Calibri"/>
        </w:rPr>
      </w:pPr>
      <w:r w:rsidRPr="00825ED4">
        <w:rPr>
          <w:rFonts w:asciiTheme="majorHAnsi" w:hAnsiTheme="majorHAnsi" w:cs="Calibri"/>
        </w:rPr>
        <w:t>This is an outline of the post-holder’s duties and responsibilities but it is not an exhaustive list and may change from time to time to meet the changing needs of the School.</w:t>
      </w:r>
    </w:p>
    <w:p w:rsidR="009E2B6C" w:rsidRPr="00AB4064" w:rsidRDefault="009E2B6C" w:rsidP="009E2B6C">
      <w:pPr>
        <w:pStyle w:val="ListParagraph"/>
        <w:numPr>
          <w:ilvl w:val="0"/>
          <w:numId w:val="9"/>
        </w:numPr>
        <w:rPr>
          <w:rFonts w:asciiTheme="majorHAnsi" w:hAnsiTheme="majorHAnsi" w:cstheme="minorHAnsi"/>
          <w:szCs w:val="24"/>
        </w:rPr>
      </w:pPr>
      <w:r w:rsidRPr="00AB4064">
        <w:rPr>
          <w:rFonts w:asciiTheme="majorHAnsi" w:hAnsiTheme="majorHAnsi" w:cstheme="minorHAnsi"/>
          <w:szCs w:val="24"/>
        </w:rPr>
        <w:t>Any other duties as reasonably requested, relative to the objectives of the post.</w:t>
      </w:r>
    </w:p>
    <w:p w:rsidR="009E2B6C" w:rsidRPr="006662D9" w:rsidRDefault="009E2B6C" w:rsidP="009E2B6C">
      <w:pPr>
        <w:pStyle w:val="Heading2"/>
      </w:pPr>
      <w:r w:rsidRPr="006662D9">
        <w:t>Staff Development Days: Attendance Requirements</w:t>
      </w:r>
    </w:p>
    <w:p w:rsidR="009E2B6C" w:rsidRPr="00AB4064" w:rsidRDefault="009E2B6C" w:rsidP="009E2B6C">
      <w:pPr>
        <w:rPr>
          <w:rFonts w:asciiTheme="majorHAnsi" w:hAnsiTheme="majorHAnsi" w:cstheme="minorHAnsi"/>
          <w:szCs w:val="24"/>
        </w:rPr>
      </w:pPr>
      <w:r w:rsidRPr="00AB4064">
        <w:rPr>
          <w:rFonts w:asciiTheme="majorHAnsi" w:hAnsiTheme="majorHAnsi" w:cstheme="minorHAnsi"/>
          <w:szCs w:val="24"/>
        </w:rPr>
        <w:t xml:space="preserve">The </w:t>
      </w:r>
      <w:r>
        <w:rPr>
          <w:rFonts w:asciiTheme="majorHAnsi" w:hAnsiTheme="majorHAnsi" w:cstheme="minorHAnsi"/>
          <w:szCs w:val="24"/>
        </w:rPr>
        <w:t>School</w:t>
      </w:r>
      <w:r w:rsidRPr="00AB4064">
        <w:rPr>
          <w:rFonts w:asciiTheme="majorHAnsi" w:hAnsiTheme="majorHAnsi" w:cstheme="minorHAnsi"/>
          <w:szCs w:val="24"/>
        </w:rPr>
        <w:t xml:space="preserve"> allocates 5 days per year as for the purpose of </w:t>
      </w:r>
      <w:r>
        <w:rPr>
          <w:rFonts w:asciiTheme="majorHAnsi" w:hAnsiTheme="majorHAnsi" w:cstheme="minorHAnsi"/>
          <w:szCs w:val="24"/>
        </w:rPr>
        <w:t>School</w:t>
      </w:r>
      <w:r w:rsidRPr="00AB4064">
        <w:rPr>
          <w:rFonts w:asciiTheme="majorHAnsi" w:hAnsiTheme="majorHAnsi" w:cstheme="minorHAnsi"/>
          <w:szCs w:val="24"/>
        </w:rPr>
        <w:t xml:space="preserve"> improvement through </w:t>
      </w:r>
      <w:r>
        <w:rPr>
          <w:rFonts w:asciiTheme="majorHAnsi" w:hAnsiTheme="majorHAnsi" w:cstheme="minorHAnsi"/>
          <w:szCs w:val="24"/>
        </w:rPr>
        <w:t>School</w:t>
      </w:r>
      <w:r w:rsidRPr="00AB4064">
        <w:rPr>
          <w:rFonts w:asciiTheme="majorHAnsi" w:hAnsiTheme="majorHAnsi" w:cstheme="minorHAnsi"/>
          <w:szCs w:val="24"/>
        </w:rPr>
        <w:t>/staff development. The requirement to attend Staff Development Days is incorporated into the contracts of all directly employed staff. This includes mandatory training, as detailed below, and core training.</w:t>
      </w:r>
    </w:p>
    <w:p w:rsidR="009E2B6C" w:rsidRPr="00AB4064" w:rsidRDefault="009E2B6C" w:rsidP="009E2B6C">
      <w:pPr>
        <w:rPr>
          <w:rFonts w:asciiTheme="majorHAnsi" w:hAnsiTheme="majorHAnsi" w:cstheme="minorHAnsi"/>
          <w:szCs w:val="24"/>
        </w:rPr>
      </w:pPr>
      <w:r w:rsidRPr="00AB4064">
        <w:rPr>
          <w:rFonts w:asciiTheme="majorHAnsi" w:hAnsiTheme="majorHAnsi" w:cstheme="minorHAnsi"/>
          <w:szCs w:val="24"/>
        </w:rPr>
        <w:t>Core training includes such courses as Autism Awareness, Behaviour Management, Makaton, First Aid etc.</w:t>
      </w:r>
    </w:p>
    <w:p w:rsidR="009E2B6C" w:rsidRPr="006662D9" w:rsidRDefault="009E2B6C" w:rsidP="009E2B6C">
      <w:pPr>
        <w:pStyle w:val="Heading2"/>
      </w:pPr>
      <w:r w:rsidRPr="006662D9">
        <w:t>Mandatory training</w:t>
      </w:r>
      <w:r>
        <w:t>.</w:t>
      </w:r>
    </w:p>
    <w:p w:rsidR="009E2B6C" w:rsidRPr="00AB4064" w:rsidRDefault="009E2B6C" w:rsidP="009E2B6C">
      <w:pPr>
        <w:rPr>
          <w:rFonts w:asciiTheme="majorHAnsi" w:hAnsiTheme="majorHAnsi" w:cstheme="minorHAnsi"/>
          <w:szCs w:val="24"/>
        </w:rPr>
      </w:pPr>
      <w:r w:rsidRPr="00AB4064">
        <w:rPr>
          <w:rFonts w:asciiTheme="majorHAnsi" w:hAnsiTheme="majorHAnsi" w:cstheme="minorHAnsi"/>
          <w:szCs w:val="24"/>
        </w:rPr>
        <w:t>Proact-</w:t>
      </w:r>
      <w:proofErr w:type="spellStart"/>
      <w:r w:rsidRPr="00AB4064">
        <w:rPr>
          <w:rFonts w:asciiTheme="majorHAnsi" w:hAnsiTheme="majorHAnsi" w:cstheme="minorHAnsi"/>
          <w:szCs w:val="24"/>
        </w:rPr>
        <w:t>SCIPr</w:t>
      </w:r>
      <w:proofErr w:type="spellEnd"/>
      <w:r w:rsidRPr="00AB4064">
        <w:rPr>
          <w:rFonts w:asciiTheme="majorHAnsi" w:hAnsiTheme="majorHAnsi" w:cstheme="minorHAnsi"/>
          <w:szCs w:val="24"/>
        </w:rPr>
        <w:t>-UK® training and Child Protection training are included as an integral part of Staff Development Days throughout the year.  The requirements for this mandatory training are:</w:t>
      </w:r>
    </w:p>
    <w:p w:rsidR="009E2B6C" w:rsidRPr="00AB4064" w:rsidRDefault="009E2B6C" w:rsidP="009E2B6C">
      <w:pPr>
        <w:pStyle w:val="ListParagraph"/>
        <w:numPr>
          <w:ilvl w:val="0"/>
          <w:numId w:val="8"/>
        </w:numPr>
        <w:rPr>
          <w:rFonts w:asciiTheme="majorHAnsi" w:hAnsiTheme="majorHAnsi" w:cstheme="minorHAnsi"/>
          <w:szCs w:val="24"/>
        </w:rPr>
      </w:pPr>
      <w:r w:rsidRPr="00AB4064">
        <w:rPr>
          <w:rFonts w:asciiTheme="majorHAnsi" w:hAnsiTheme="majorHAnsi" w:cstheme="minorHAnsi"/>
          <w:szCs w:val="24"/>
        </w:rPr>
        <w:t>Proact-</w:t>
      </w:r>
      <w:proofErr w:type="spellStart"/>
      <w:r w:rsidRPr="00AB4064">
        <w:rPr>
          <w:rFonts w:asciiTheme="majorHAnsi" w:hAnsiTheme="majorHAnsi" w:cstheme="minorHAnsi"/>
          <w:szCs w:val="24"/>
        </w:rPr>
        <w:t>SCIPr</w:t>
      </w:r>
      <w:proofErr w:type="spellEnd"/>
      <w:r w:rsidRPr="00AB4064">
        <w:rPr>
          <w:rFonts w:asciiTheme="majorHAnsi" w:hAnsiTheme="majorHAnsi" w:cstheme="minorHAnsi"/>
          <w:szCs w:val="24"/>
        </w:rPr>
        <w:t>-UK®: All staff to attend a course every year linked to their role.</w:t>
      </w:r>
    </w:p>
    <w:p w:rsidR="009E2B6C" w:rsidRPr="00AB4064" w:rsidRDefault="009E2B6C" w:rsidP="009E2B6C">
      <w:pPr>
        <w:pStyle w:val="ListParagraph"/>
        <w:numPr>
          <w:ilvl w:val="0"/>
          <w:numId w:val="8"/>
        </w:numPr>
        <w:rPr>
          <w:rFonts w:asciiTheme="majorHAnsi" w:hAnsiTheme="majorHAnsi" w:cstheme="minorHAnsi"/>
          <w:szCs w:val="24"/>
        </w:rPr>
      </w:pPr>
      <w:r w:rsidRPr="00AB4064">
        <w:rPr>
          <w:rFonts w:asciiTheme="majorHAnsi" w:hAnsiTheme="majorHAnsi" w:cstheme="minorHAnsi"/>
          <w:szCs w:val="24"/>
        </w:rPr>
        <w:t>Child Protection: All staff to attend a refresher course every year.</w:t>
      </w:r>
    </w:p>
    <w:p w:rsidR="009E2B6C" w:rsidRPr="009E2B6C" w:rsidRDefault="009E2B6C" w:rsidP="00D566C9">
      <w:pPr>
        <w:pStyle w:val="ListParagraph"/>
        <w:numPr>
          <w:ilvl w:val="0"/>
          <w:numId w:val="8"/>
        </w:numPr>
        <w:rPr>
          <w:rFonts w:asciiTheme="majorHAnsi" w:hAnsiTheme="majorHAnsi" w:cstheme="minorHAnsi"/>
          <w:szCs w:val="24"/>
        </w:rPr>
      </w:pPr>
      <w:r w:rsidRPr="009E2B6C">
        <w:rPr>
          <w:rFonts w:asciiTheme="majorHAnsi" w:hAnsiTheme="majorHAnsi" w:cstheme="minorHAnsi"/>
          <w:szCs w:val="24"/>
        </w:rPr>
        <w:t>Additional mandatory and core training events will be arranged for new staff as required.</w:t>
      </w:r>
    </w:p>
    <w:p w:rsidR="009E2B6C" w:rsidRPr="009E2B6C" w:rsidRDefault="009E2B6C" w:rsidP="009E2B6C">
      <w:pPr>
        <w:spacing w:before="240" w:after="240" w:line="240" w:lineRule="auto"/>
        <w:rPr>
          <w:rFonts w:eastAsia="Arial" w:cstheme="minorHAnsi"/>
          <w:b/>
        </w:rPr>
      </w:pPr>
      <w:r w:rsidRPr="009E2B6C">
        <w:rPr>
          <w:rFonts w:eastAsia="Arial" w:cstheme="minorHAnsi"/>
          <w:b/>
        </w:rPr>
        <w:t xml:space="preserve">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 of Care or </w:t>
      </w:r>
      <w:proofErr w:type="spellStart"/>
      <w:r w:rsidRPr="009E2B6C">
        <w:rPr>
          <w:rFonts w:eastAsia="Arial" w:cstheme="minorHAnsi"/>
          <w:b/>
        </w:rPr>
        <w:t>Teamleader</w:t>
      </w:r>
      <w:proofErr w:type="spellEnd"/>
      <w:r w:rsidRPr="009E2B6C">
        <w:rPr>
          <w:rFonts w:eastAsia="Arial" w:cstheme="minorHAnsi"/>
          <w:b/>
        </w:rPr>
        <w:t>.</w:t>
      </w:r>
    </w:p>
    <w:p w:rsidR="009E2B6C" w:rsidRPr="009E2B6C" w:rsidRDefault="009E2B6C" w:rsidP="009E2B6C">
      <w:pPr>
        <w:rPr>
          <w:rFonts w:cstheme="minorHAnsi"/>
          <w:szCs w:val="24"/>
        </w:rPr>
      </w:pPr>
      <w:r w:rsidRPr="009E2B6C">
        <w:rPr>
          <w:rFonts w:cstheme="minorHAnsi"/>
          <w:szCs w:val="24"/>
        </w:rPr>
        <w:br w:type="page"/>
      </w:r>
    </w:p>
    <w:p w:rsidR="009E2B6C" w:rsidRDefault="009E2B6C" w:rsidP="009E2B6C">
      <w:pPr>
        <w:pStyle w:val="Heading1"/>
        <w:rPr>
          <w:rFonts w:eastAsia="Arial"/>
        </w:rPr>
      </w:pPr>
      <w:r>
        <w:rPr>
          <w:rFonts w:eastAsia="Arial"/>
        </w:rPr>
        <w:lastRenderedPageBreak/>
        <w:t xml:space="preserve">PERSON SPECIFICATION </w:t>
      </w:r>
    </w:p>
    <w:tbl>
      <w:tblPr>
        <w:tblStyle w:val="TableGrid"/>
        <w:tblW w:w="8957" w:type="dxa"/>
        <w:tblInd w:w="92"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CellMar>
          <w:top w:w="10" w:type="dxa"/>
          <w:left w:w="40" w:type="dxa"/>
          <w:right w:w="115" w:type="dxa"/>
        </w:tblCellMar>
        <w:tblLook w:val="04A0" w:firstRow="1" w:lastRow="0" w:firstColumn="1" w:lastColumn="0" w:noHBand="0" w:noVBand="1"/>
      </w:tblPr>
      <w:tblGrid>
        <w:gridCol w:w="6548"/>
        <w:gridCol w:w="1204"/>
        <w:gridCol w:w="1205"/>
      </w:tblGrid>
      <w:tr w:rsidR="009E2B6C" w:rsidTr="00AC36B1">
        <w:trPr>
          <w:trHeight w:val="487"/>
        </w:trPr>
        <w:tc>
          <w:tcPr>
            <w:tcW w:w="6548" w:type="dxa"/>
            <w:shd w:val="clear" w:color="auto" w:fill="F3F3F3"/>
            <w:vAlign w:val="center"/>
          </w:tcPr>
          <w:p w:rsidR="009E2B6C" w:rsidRPr="00F16443" w:rsidRDefault="009E2B6C" w:rsidP="00AC36B1">
            <w:pPr>
              <w:rPr>
                <w:rFonts w:asciiTheme="majorHAnsi" w:hAnsiTheme="majorHAnsi"/>
                <w:b/>
              </w:rPr>
            </w:pPr>
            <w:r>
              <w:rPr>
                <w:rFonts w:asciiTheme="majorHAnsi" w:eastAsia="Arial" w:hAnsiTheme="majorHAnsi" w:cs="Arial"/>
                <w:b/>
                <w:color w:val="3F3F3F"/>
                <w:sz w:val="24"/>
              </w:rPr>
              <w:t>Qualifications.</w:t>
            </w:r>
          </w:p>
        </w:tc>
        <w:tc>
          <w:tcPr>
            <w:tcW w:w="1204" w:type="dxa"/>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Essential.</w:t>
            </w:r>
          </w:p>
        </w:tc>
        <w:tc>
          <w:tcPr>
            <w:tcW w:w="1205" w:type="dxa"/>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Desirable.</w:t>
            </w:r>
          </w:p>
        </w:tc>
      </w:tr>
      <w:tr w:rsidR="009E2B6C" w:rsidTr="00AC36B1">
        <w:trPr>
          <w:trHeight w:val="521"/>
        </w:trPr>
        <w:tc>
          <w:tcPr>
            <w:tcW w:w="6548" w:type="dxa"/>
            <w:tcBorders>
              <w:bottom w:val="single" w:sz="12" w:space="0" w:color="000000"/>
            </w:tcBorders>
            <w:vAlign w:val="center"/>
          </w:tcPr>
          <w:p w:rsidR="009E2B6C" w:rsidRPr="00015402" w:rsidRDefault="009E2B6C" w:rsidP="00AC36B1">
            <w:pPr>
              <w:rPr>
                <w:rFonts w:asciiTheme="majorHAnsi" w:hAnsiTheme="majorHAnsi"/>
              </w:rPr>
            </w:pPr>
            <w:r w:rsidRPr="00015402">
              <w:rPr>
                <w:rFonts w:asciiTheme="majorHAnsi" w:eastAsia="Arial" w:hAnsiTheme="majorHAnsi" w:cs="Arial"/>
                <w:color w:val="3F3F3F"/>
              </w:rPr>
              <w:t>Level 3 Diploma in Residential Child Care or equivalent.</w:t>
            </w:r>
          </w:p>
          <w:p w:rsidR="009E2B6C" w:rsidRPr="00EE72C3" w:rsidRDefault="009E2B6C" w:rsidP="00AC36B1">
            <w:pPr>
              <w:rPr>
                <w:rFonts w:asciiTheme="majorHAnsi" w:hAnsiTheme="majorHAnsi"/>
              </w:rPr>
            </w:pPr>
            <w:r>
              <w:rPr>
                <w:rFonts w:asciiTheme="majorHAnsi" w:eastAsia="Arial" w:hAnsiTheme="majorHAnsi" w:cs="Arial"/>
                <w:color w:val="3F3F3F"/>
              </w:rPr>
              <w:t>(Or commitment to start this qualification within 6</w:t>
            </w:r>
            <w:r w:rsidRPr="00015402">
              <w:rPr>
                <w:rFonts w:asciiTheme="majorHAnsi" w:eastAsia="Arial" w:hAnsiTheme="majorHAnsi" w:cs="Arial"/>
                <w:color w:val="3F3F3F"/>
              </w:rPr>
              <w:t xml:space="preserve"> months).</w:t>
            </w:r>
          </w:p>
        </w:tc>
        <w:tc>
          <w:tcPr>
            <w:tcW w:w="1204" w:type="dxa"/>
            <w:tcBorders>
              <w:bottom w:val="single" w:sz="12" w:space="0" w:color="000000"/>
            </w:tcBorders>
            <w:vAlign w:val="center"/>
          </w:tcPr>
          <w:p w:rsidR="009E2B6C" w:rsidRPr="00F16443" w:rsidRDefault="009E2B6C" w:rsidP="00AC36B1">
            <w:pPr>
              <w:ind w:left="77"/>
              <w:jc w:val="center"/>
              <w:rPr>
                <w:rFonts w:asciiTheme="majorHAnsi" w:hAnsiTheme="majorHAnsi"/>
                <w:b/>
              </w:rPr>
            </w:pPr>
            <w:r w:rsidRPr="00F16443">
              <w:rPr>
                <w:rFonts w:ascii="Agency FB" w:eastAsia="Arial" w:hAnsi="Agency FB" w:cs="Arial"/>
                <w:b/>
                <w:color w:val="00B050"/>
                <w:sz w:val="36"/>
              </w:rPr>
              <w:t>√</w:t>
            </w:r>
          </w:p>
        </w:tc>
        <w:tc>
          <w:tcPr>
            <w:tcW w:w="1205" w:type="dxa"/>
            <w:tcBorders>
              <w:bottom w:val="single" w:sz="12" w:space="0" w:color="000000"/>
            </w:tcBorders>
            <w:vAlign w:val="center"/>
          </w:tcPr>
          <w:p w:rsidR="009E2B6C" w:rsidRPr="00EE72C3" w:rsidRDefault="009E2B6C" w:rsidP="00AC36B1">
            <w:pPr>
              <w:ind w:left="138"/>
              <w:jc w:val="center"/>
              <w:rPr>
                <w:rFonts w:asciiTheme="majorHAnsi" w:hAnsiTheme="majorHAnsi"/>
              </w:rPr>
            </w:pPr>
          </w:p>
        </w:tc>
      </w:tr>
      <w:tr w:rsidR="009E2B6C" w:rsidTr="00AC36B1">
        <w:trPr>
          <w:trHeight w:val="487"/>
        </w:trPr>
        <w:tc>
          <w:tcPr>
            <w:tcW w:w="6548" w:type="dxa"/>
            <w:tcBorders>
              <w:top w:val="single" w:sz="12" w:space="0" w:color="000000"/>
              <w:bottom w:val="single" w:sz="2" w:space="0" w:color="000000"/>
            </w:tcBorders>
            <w:shd w:val="clear" w:color="auto" w:fill="F3F3F3"/>
            <w:vAlign w:val="center"/>
          </w:tcPr>
          <w:p w:rsidR="009E2B6C" w:rsidRPr="00EE72C3" w:rsidRDefault="009E2B6C" w:rsidP="00AC36B1">
            <w:pPr>
              <w:rPr>
                <w:rFonts w:asciiTheme="majorHAnsi" w:hAnsiTheme="majorHAnsi"/>
              </w:rPr>
            </w:pPr>
            <w:r w:rsidRPr="00F16443">
              <w:rPr>
                <w:rFonts w:asciiTheme="majorHAnsi" w:eastAsia="Arial" w:hAnsiTheme="majorHAnsi" w:cs="Arial"/>
                <w:b/>
                <w:color w:val="3F3F3F"/>
                <w:sz w:val="24"/>
              </w:rPr>
              <w:t>Experience.</w:t>
            </w:r>
          </w:p>
        </w:tc>
        <w:tc>
          <w:tcPr>
            <w:tcW w:w="1204" w:type="dxa"/>
            <w:tcBorders>
              <w:top w:val="single" w:sz="12" w:space="0" w:color="000000"/>
              <w:bottom w:val="single" w:sz="2" w:space="0" w:color="000000"/>
            </w:tcBorders>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Essential.</w:t>
            </w:r>
          </w:p>
        </w:tc>
        <w:tc>
          <w:tcPr>
            <w:tcW w:w="1205" w:type="dxa"/>
            <w:tcBorders>
              <w:top w:val="single" w:sz="12" w:space="0" w:color="000000"/>
              <w:bottom w:val="single" w:sz="2" w:space="0" w:color="000000"/>
            </w:tcBorders>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Desirable.</w:t>
            </w:r>
          </w:p>
        </w:tc>
      </w:tr>
      <w:tr w:rsidR="009E2B6C" w:rsidTr="00AC36B1">
        <w:trPr>
          <w:trHeight w:val="520"/>
        </w:trPr>
        <w:tc>
          <w:tcPr>
            <w:tcW w:w="6548" w:type="dxa"/>
            <w:vAlign w:val="center"/>
          </w:tcPr>
          <w:p w:rsidR="009E2B6C" w:rsidRDefault="009E2B6C" w:rsidP="00AC36B1">
            <w:pPr>
              <w:ind w:left="64"/>
              <w:rPr>
                <w:rFonts w:asciiTheme="majorHAnsi" w:eastAsia="Arial" w:hAnsiTheme="majorHAnsi" w:cs="Arial"/>
                <w:color w:val="3F3F3F"/>
              </w:rPr>
            </w:pPr>
            <w:r>
              <w:rPr>
                <w:rFonts w:asciiTheme="majorHAnsi" w:eastAsia="Arial" w:hAnsiTheme="majorHAnsi" w:cs="Arial"/>
                <w:color w:val="3F3F3F"/>
              </w:rPr>
              <w:t>Previous experience of working with children or young people.</w:t>
            </w:r>
          </w:p>
        </w:tc>
        <w:tc>
          <w:tcPr>
            <w:tcW w:w="1204" w:type="dxa"/>
            <w:vAlign w:val="center"/>
          </w:tcPr>
          <w:p w:rsidR="009E2B6C" w:rsidRPr="00F16443" w:rsidDel="00AA1AE3" w:rsidRDefault="009E2B6C" w:rsidP="00AC36B1">
            <w:pPr>
              <w:ind w:left="77"/>
              <w:jc w:val="center"/>
              <w:rPr>
                <w:rFonts w:ascii="Agency FB" w:eastAsia="Arial" w:hAnsi="Agency FB" w:cs="Arial"/>
                <w:b/>
                <w:color w:val="00B050"/>
                <w:sz w:val="36"/>
              </w:rPr>
            </w:pPr>
          </w:p>
        </w:tc>
        <w:tc>
          <w:tcPr>
            <w:tcW w:w="1205" w:type="dxa"/>
            <w:vAlign w:val="center"/>
          </w:tcPr>
          <w:p w:rsidR="009E2B6C" w:rsidRPr="00F16443" w:rsidRDefault="009E2B6C" w:rsidP="00AC36B1">
            <w:pPr>
              <w:ind w:left="70"/>
              <w:jc w:val="center"/>
              <w:rPr>
                <w:rFonts w:ascii="Agency FB" w:eastAsia="Arial" w:hAnsi="Agency FB" w:cs="Arial"/>
                <w:b/>
                <w:color w:val="00B050"/>
                <w:sz w:val="36"/>
              </w:rPr>
            </w:pPr>
            <w:r w:rsidRPr="00806DE2">
              <w:rPr>
                <w:rFonts w:ascii="Agency FB" w:eastAsia="Arial" w:hAnsi="Agency FB" w:cs="Arial"/>
                <w:b/>
                <w:color w:val="00B050"/>
                <w:sz w:val="36"/>
              </w:rPr>
              <w:t>√</w:t>
            </w:r>
          </w:p>
        </w:tc>
      </w:tr>
      <w:tr w:rsidR="009E2B6C" w:rsidTr="00AC36B1">
        <w:trPr>
          <w:trHeight w:val="520"/>
        </w:trPr>
        <w:tc>
          <w:tcPr>
            <w:tcW w:w="6548" w:type="dxa"/>
            <w:vAlign w:val="center"/>
          </w:tcPr>
          <w:p w:rsidR="009E2B6C" w:rsidRPr="00EE72C3" w:rsidRDefault="009E2B6C" w:rsidP="00AC36B1">
            <w:pPr>
              <w:ind w:left="64"/>
              <w:rPr>
                <w:rFonts w:asciiTheme="majorHAnsi" w:hAnsiTheme="majorHAnsi"/>
              </w:rPr>
            </w:pPr>
            <w:r>
              <w:rPr>
                <w:rFonts w:asciiTheme="majorHAnsi" w:eastAsia="Arial" w:hAnsiTheme="majorHAnsi" w:cs="Arial"/>
                <w:color w:val="3F3F3F"/>
              </w:rPr>
              <w:t>Previous e</w:t>
            </w:r>
            <w:r w:rsidRPr="00EE72C3">
              <w:rPr>
                <w:rFonts w:asciiTheme="majorHAnsi" w:eastAsia="Arial" w:hAnsiTheme="majorHAnsi" w:cs="Arial"/>
                <w:color w:val="3F3F3F"/>
              </w:rPr>
              <w:t>xperience of monitoring, recording and reporting in a Residential Special School.</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70"/>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20"/>
        </w:trPr>
        <w:tc>
          <w:tcPr>
            <w:tcW w:w="6548" w:type="dxa"/>
            <w:vAlign w:val="center"/>
          </w:tcPr>
          <w:p w:rsidR="009E2B6C" w:rsidRPr="00EE72C3" w:rsidRDefault="009E2B6C" w:rsidP="00AC36B1">
            <w:pPr>
              <w:ind w:left="64"/>
              <w:rPr>
                <w:rFonts w:asciiTheme="majorHAnsi" w:eastAsia="Arial" w:hAnsiTheme="majorHAnsi" w:cs="Arial"/>
                <w:color w:val="3F3F3F"/>
              </w:rPr>
            </w:pPr>
            <w:r w:rsidRPr="00EE72C3">
              <w:rPr>
                <w:rFonts w:asciiTheme="majorHAnsi" w:eastAsia="Arial" w:hAnsiTheme="majorHAnsi" w:cs="Arial"/>
                <w:color w:val="3F3F3F"/>
              </w:rPr>
              <w:t>Organising a range of enrichment and Leisure activities</w:t>
            </w:r>
            <w:r>
              <w:rPr>
                <w:rFonts w:asciiTheme="majorHAnsi" w:eastAsia="Arial" w:hAnsiTheme="majorHAnsi" w:cs="Arial"/>
                <w:color w:val="3F3F3F"/>
              </w:rPr>
              <w:t xml:space="preserve"> for children</w:t>
            </w:r>
            <w:r w:rsidRPr="00EE72C3">
              <w:rPr>
                <w:rFonts w:asciiTheme="majorHAnsi" w:eastAsia="Arial" w:hAnsiTheme="majorHAnsi" w:cs="Arial"/>
                <w:color w:val="3F3F3F"/>
              </w:rPr>
              <w:t>.</w:t>
            </w:r>
          </w:p>
        </w:tc>
        <w:tc>
          <w:tcPr>
            <w:tcW w:w="1204" w:type="dxa"/>
            <w:vAlign w:val="center"/>
          </w:tcPr>
          <w:p w:rsidR="009E2B6C" w:rsidRPr="00EE72C3" w:rsidRDefault="009E2B6C" w:rsidP="00AC36B1">
            <w:pPr>
              <w:ind w:left="77"/>
              <w:jc w:val="center"/>
              <w:rPr>
                <w:rFonts w:asciiTheme="majorHAnsi" w:eastAsia="Arial" w:hAnsiTheme="majorHAnsi" w:cs="Arial"/>
                <w:color w:val="3F3F3F"/>
              </w:rPr>
            </w:pPr>
          </w:p>
        </w:tc>
        <w:tc>
          <w:tcPr>
            <w:tcW w:w="1205" w:type="dxa"/>
            <w:vAlign w:val="center"/>
          </w:tcPr>
          <w:p w:rsidR="009E2B6C" w:rsidRPr="00EE72C3" w:rsidRDefault="009E2B6C" w:rsidP="00AC36B1">
            <w:pPr>
              <w:ind w:left="70"/>
              <w:jc w:val="center"/>
              <w:rPr>
                <w:rFonts w:asciiTheme="majorHAnsi" w:eastAsia="Arial" w:hAnsiTheme="majorHAnsi" w:cs="Arial"/>
                <w:color w:val="3F3F3F"/>
              </w:rPr>
            </w:pPr>
            <w:r w:rsidRPr="00F16443">
              <w:rPr>
                <w:rFonts w:ascii="Agency FB" w:eastAsia="Arial" w:hAnsi="Agency FB" w:cs="Arial"/>
                <w:b/>
                <w:color w:val="00B050"/>
                <w:sz w:val="36"/>
              </w:rPr>
              <w:t>√</w:t>
            </w:r>
          </w:p>
        </w:tc>
      </w:tr>
      <w:tr w:rsidR="009E2B6C" w:rsidTr="00AC36B1">
        <w:trPr>
          <w:trHeight w:val="520"/>
        </w:trPr>
        <w:tc>
          <w:tcPr>
            <w:tcW w:w="6548" w:type="dxa"/>
            <w:vAlign w:val="center"/>
          </w:tcPr>
          <w:p w:rsidR="009E2B6C" w:rsidRPr="00EE72C3" w:rsidRDefault="009E2B6C" w:rsidP="00AC36B1">
            <w:pPr>
              <w:ind w:left="64"/>
              <w:rPr>
                <w:rFonts w:asciiTheme="majorHAnsi" w:eastAsia="Arial" w:hAnsiTheme="majorHAnsi" w:cs="Arial"/>
                <w:color w:val="3F3F3F"/>
              </w:rPr>
            </w:pPr>
            <w:r w:rsidRPr="00EE72C3">
              <w:rPr>
                <w:rFonts w:asciiTheme="majorHAnsi" w:eastAsia="Arial" w:hAnsiTheme="majorHAnsi" w:cs="Arial"/>
                <w:color w:val="3F3F3F"/>
              </w:rPr>
              <w:t>Working with Autistic Children with additional communication needs.</w:t>
            </w:r>
          </w:p>
        </w:tc>
        <w:tc>
          <w:tcPr>
            <w:tcW w:w="1204" w:type="dxa"/>
            <w:vAlign w:val="center"/>
          </w:tcPr>
          <w:p w:rsidR="009E2B6C" w:rsidRPr="00EE72C3" w:rsidRDefault="009E2B6C" w:rsidP="00AC36B1">
            <w:pPr>
              <w:ind w:left="77"/>
              <w:jc w:val="center"/>
              <w:rPr>
                <w:rFonts w:asciiTheme="majorHAnsi" w:eastAsia="Arial" w:hAnsiTheme="majorHAnsi" w:cs="Arial"/>
                <w:color w:val="3F3F3F"/>
              </w:rPr>
            </w:pPr>
          </w:p>
        </w:tc>
        <w:tc>
          <w:tcPr>
            <w:tcW w:w="1205" w:type="dxa"/>
            <w:vAlign w:val="center"/>
          </w:tcPr>
          <w:p w:rsidR="009E2B6C" w:rsidRPr="00EE72C3" w:rsidRDefault="009E2B6C" w:rsidP="00AC36B1">
            <w:pPr>
              <w:ind w:left="70"/>
              <w:jc w:val="center"/>
              <w:rPr>
                <w:rFonts w:asciiTheme="majorHAnsi" w:eastAsia="Arial" w:hAnsiTheme="majorHAnsi" w:cs="Arial"/>
                <w:color w:val="3F3F3F"/>
              </w:rPr>
            </w:pPr>
            <w:r w:rsidRPr="00F16443">
              <w:rPr>
                <w:rFonts w:ascii="Agency FB" w:eastAsia="Arial" w:hAnsi="Agency FB" w:cs="Arial"/>
                <w:b/>
                <w:color w:val="00B050"/>
                <w:sz w:val="36"/>
              </w:rPr>
              <w:t>√</w:t>
            </w:r>
          </w:p>
        </w:tc>
      </w:tr>
      <w:tr w:rsidR="009E2B6C" w:rsidTr="00AC36B1">
        <w:trPr>
          <w:trHeight w:val="454"/>
        </w:trPr>
        <w:tc>
          <w:tcPr>
            <w:tcW w:w="6548" w:type="dxa"/>
            <w:tcBorders>
              <w:top w:val="single" w:sz="12" w:space="0" w:color="000000"/>
              <w:bottom w:val="single" w:sz="2" w:space="0" w:color="000000"/>
            </w:tcBorders>
            <w:shd w:val="clear" w:color="auto" w:fill="F3F3F3"/>
            <w:vAlign w:val="center"/>
          </w:tcPr>
          <w:p w:rsidR="009E2B6C" w:rsidRPr="00EE72C3" w:rsidRDefault="009E2B6C" w:rsidP="00AC36B1">
            <w:pPr>
              <w:rPr>
                <w:rFonts w:asciiTheme="majorHAnsi" w:hAnsiTheme="majorHAnsi"/>
              </w:rPr>
            </w:pPr>
            <w:r w:rsidRPr="00F16443">
              <w:rPr>
                <w:rFonts w:asciiTheme="majorHAnsi" w:eastAsia="Arial" w:hAnsiTheme="majorHAnsi" w:cs="Arial"/>
                <w:b/>
                <w:color w:val="3F3F3F"/>
                <w:sz w:val="24"/>
              </w:rPr>
              <w:t>Skills</w:t>
            </w:r>
            <w:r w:rsidRPr="00F16443">
              <w:rPr>
                <w:rFonts w:asciiTheme="majorHAnsi" w:eastAsia="Arial" w:hAnsiTheme="majorHAnsi" w:cs="Arial"/>
                <w:color w:val="3F3F3F"/>
                <w:sz w:val="24"/>
              </w:rPr>
              <w:t>.</w:t>
            </w:r>
          </w:p>
        </w:tc>
        <w:tc>
          <w:tcPr>
            <w:tcW w:w="1204" w:type="dxa"/>
            <w:tcBorders>
              <w:top w:val="single" w:sz="12" w:space="0" w:color="000000"/>
              <w:bottom w:val="single" w:sz="2" w:space="0" w:color="000000"/>
            </w:tcBorders>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Essential.</w:t>
            </w:r>
          </w:p>
        </w:tc>
        <w:tc>
          <w:tcPr>
            <w:tcW w:w="1205" w:type="dxa"/>
            <w:tcBorders>
              <w:top w:val="single" w:sz="12" w:space="0" w:color="000000"/>
              <w:bottom w:val="single" w:sz="2" w:space="0" w:color="000000"/>
            </w:tcBorders>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Desirable.</w:t>
            </w:r>
          </w:p>
        </w:tc>
      </w:tr>
      <w:tr w:rsidR="009E2B6C" w:rsidTr="00AC36B1">
        <w:trPr>
          <w:trHeight w:val="520"/>
        </w:trPr>
        <w:tc>
          <w:tcPr>
            <w:tcW w:w="6548" w:type="dxa"/>
            <w:tcBorders>
              <w:top w:val="single" w:sz="2" w:space="0" w:color="000000"/>
            </w:tcBorders>
            <w:vAlign w:val="center"/>
          </w:tcPr>
          <w:p w:rsidR="009E2B6C" w:rsidRPr="00B25054" w:rsidRDefault="009E2B6C" w:rsidP="00AC36B1">
            <w:pPr>
              <w:rPr>
                <w:rFonts w:asciiTheme="majorHAnsi" w:hAnsiTheme="majorHAnsi"/>
              </w:rPr>
            </w:pPr>
            <w:r w:rsidRPr="00B25054">
              <w:rPr>
                <w:rFonts w:asciiTheme="majorHAnsi" w:hAnsiTheme="majorHAnsi"/>
              </w:rPr>
              <w:t>To work as part of a team and use own initiative when required.</w:t>
            </w:r>
          </w:p>
        </w:tc>
        <w:tc>
          <w:tcPr>
            <w:tcW w:w="1204" w:type="dxa"/>
            <w:tcBorders>
              <w:top w:val="single" w:sz="2" w:space="0" w:color="000000"/>
            </w:tcBorders>
            <w:vAlign w:val="center"/>
          </w:tcPr>
          <w:p w:rsidR="009E2B6C" w:rsidRPr="00EE72C3" w:rsidRDefault="009E2B6C" w:rsidP="00AC36B1">
            <w:pPr>
              <w:ind w:left="77"/>
              <w:jc w:val="center"/>
              <w:rPr>
                <w:rFonts w:asciiTheme="majorHAnsi" w:hAnsiTheme="majorHAnsi"/>
              </w:rPr>
            </w:pPr>
            <w:r w:rsidRPr="00F16443">
              <w:rPr>
                <w:rFonts w:ascii="Agency FB" w:eastAsia="Arial" w:hAnsi="Agency FB" w:cs="Arial"/>
                <w:b/>
                <w:color w:val="00B050"/>
                <w:sz w:val="36"/>
              </w:rPr>
              <w:t>√</w:t>
            </w:r>
          </w:p>
        </w:tc>
        <w:tc>
          <w:tcPr>
            <w:tcW w:w="1205" w:type="dxa"/>
            <w:tcBorders>
              <w:top w:val="single" w:sz="2" w:space="0" w:color="000000"/>
            </w:tcBorders>
            <w:vAlign w:val="center"/>
          </w:tcPr>
          <w:p w:rsidR="009E2B6C" w:rsidRPr="00EE72C3" w:rsidRDefault="009E2B6C" w:rsidP="00AC36B1">
            <w:pPr>
              <w:ind w:left="70"/>
              <w:jc w:val="center"/>
              <w:rPr>
                <w:rFonts w:asciiTheme="majorHAnsi" w:hAnsiTheme="majorHAnsi"/>
              </w:rPr>
            </w:pPr>
          </w:p>
        </w:tc>
      </w:tr>
      <w:tr w:rsidR="009E2B6C" w:rsidTr="00AC36B1">
        <w:trPr>
          <w:trHeight w:val="456"/>
        </w:trPr>
        <w:tc>
          <w:tcPr>
            <w:tcW w:w="6548" w:type="dxa"/>
            <w:vAlign w:val="center"/>
          </w:tcPr>
          <w:p w:rsidR="009E2B6C" w:rsidRPr="00B25054" w:rsidRDefault="009E2B6C" w:rsidP="00AC36B1">
            <w:pPr>
              <w:rPr>
                <w:rFonts w:asciiTheme="majorHAnsi" w:hAnsiTheme="majorHAnsi"/>
              </w:rPr>
            </w:pPr>
            <w:r w:rsidRPr="00B25054">
              <w:rPr>
                <w:rFonts w:asciiTheme="majorHAnsi" w:hAnsiTheme="majorHAnsi"/>
              </w:rPr>
              <w:t xml:space="preserve">Effective communication skills with colleagues, outside agencies, children and families. </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70"/>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456"/>
        </w:trPr>
        <w:tc>
          <w:tcPr>
            <w:tcW w:w="6548" w:type="dxa"/>
            <w:vAlign w:val="center"/>
          </w:tcPr>
          <w:p w:rsidR="009E2B6C" w:rsidRPr="00B25054" w:rsidRDefault="009E2B6C" w:rsidP="00AC36B1">
            <w:pPr>
              <w:rPr>
                <w:rFonts w:asciiTheme="majorHAnsi" w:hAnsiTheme="majorHAnsi"/>
              </w:rPr>
            </w:pPr>
            <w:r w:rsidRPr="00B25054">
              <w:rPr>
                <w:rFonts w:asciiTheme="majorHAnsi" w:hAnsiTheme="majorHAnsi"/>
              </w:rPr>
              <w:t xml:space="preserve">Good interpersonal skills. </w:t>
            </w:r>
          </w:p>
        </w:tc>
        <w:tc>
          <w:tcPr>
            <w:tcW w:w="1204" w:type="dxa"/>
            <w:vAlign w:val="center"/>
          </w:tcPr>
          <w:p w:rsidR="009E2B6C" w:rsidRPr="00F16443" w:rsidRDefault="009E2B6C" w:rsidP="00AC36B1">
            <w:pPr>
              <w:ind w:left="77"/>
              <w:jc w:val="center"/>
              <w:rPr>
                <w:rFonts w:ascii="Agency FB" w:eastAsia="Arial" w:hAnsi="Agency FB" w:cs="Arial"/>
                <w:b/>
                <w:color w:val="00B050"/>
                <w:sz w:val="36"/>
              </w:rPr>
            </w:pPr>
            <w:r w:rsidRPr="00F16443">
              <w:rPr>
                <w:rFonts w:ascii="Agency FB" w:eastAsia="Arial" w:hAnsi="Agency FB" w:cs="Arial"/>
                <w:b/>
                <w:color w:val="00B050"/>
                <w:sz w:val="36"/>
              </w:rPr>
              <w:t>√</w:t>
            </w:r>
          </w:p>
        </w:tc>
        <w:tc>
          <w:tcPr>
            <w:tcW w:w="1205" w:type="dxa"/>
            <w:vAlign w:val="center"/>
          </w:tcPr>
          <w:p w:rsidR="009E2B6C" w:rsidRPr="00EE72C3" w:rsidRDefault="009E2B6C" w:rsidP="00AC36B1">
            <w:pPr>
              <w:ind w:left="70"/>
              <w:jc w:val="center"/>
              <w:rPr>
                <w:rFonts w:asciiTheme="majorHAnsi" w:hAnsiTheme="majorHAnsi"/>
              </w:rPr>
            </w:pPr>
          </w:p>
        </w:tc>
      </w:tr>
      <w:tr w:rsidR="009E2B6C" w:rsidTr="00AC36B1">
        <w:trPr>
          <w:trHeight w:val="456"/>
        </w:trPr>
        <w:tc>
          <w:tcPr>
            <w:tcW w:w="6548" w:type="dxa"/>
            <w:vAlign w:val="center"/>
          </w:tcPr>
          <w:p w:rsidR="009E2B6C" w:rsidRPr="00B25054" w:rsidRDefault="009E2B6C" w:rsidP="00AC36B1">
            <w:pPr>
              <w:rPr>
                <w:rFonts w:asciiTheme="majorHAnsi" w:hAnsiTheme="majorHAnsi"/>
              </w:rPr>
            </w:pPr>
            <w:r w:rsidRPr="00B25054">
              <w:rPr>
                <w:rFonts w:asciiTheme="majorHAnsi" w:hAnsiTheme="majorHAnsi"/>
              </w:rPr>
              <w:t xml:space="preserve">To work as part of a team and use own initiative when required. </w:t>
            </w:r>
          </w:p>
        </w:tc>
        <w:tc>
          <w:tcPr>
            <w:tcW w:w="1204" w:type="dxa"/>
            <w:vAlign w:val="center"/>
          </w:tcPr>
          <w:p w:rsidR="009E2B6C" w:rsidRPr="00F16443" w:rsidRDefault="009E2B6C" w:rsidP="00AC36B1">
            <w:pPr>
              <w:ind w:left="77"/>
              <w:jc w:val="center"/>
              <w:rPr>
                <w:rFonts w:ascii="Agency FB" w:eastAsia="Arial" w:hAnsi="Agency FB" w:cs="Arial"/>
                <w:b/>
                <w:color w:val="00B050"/>
                <w:sz w:val="36"/>
              </w:rPr>
            </w:pPr>
            <w:r w:rsidRPr="00F16443">
              <w:rPr>
                <w:rFonts w:ascii="Agency FB" w:eastAsia="Arial" w:hAnsi="Agency FB" w:cs="Arial"/>
                <w:b/>
                <w:color w:val="00B050"/>
                <w:sz w:val="36"/>
              </w:rPr>
              <w:t>√</w:t>
            </w:r>
          </w:p>
        </w:tc>
        <w:tc>
          <w:tcPr>
            <w:tcW w:w="1205" w:type="dxa"/>
            <w:vAlign w:val="center"/>
          </w:tcPr>
          <w:p w:rsidR="009E2B6C" w:rsidRPr="00EE72C3" w:rsidRDefault="009E2B6C" w:rsidP="00AC36B1">
            <w:pPr>
              <w:ind w:left="70"/>
              <w:jc w:val="center"/>
              <w:rPr>
                <w:rFonts w:asciiTheme="majorHAnsi" w:hAnsiTheme="majorHAnsi"/>
              </w:rPr>
            </w:pPr>
          </w:p>
        </w:tc>
      </w:tr>
      <w:tr w:rsidR="009E2B6C" w:rsidTr="00AC36B1">
        <w:trPr>
          <w:trHeight w:val="456"/>
        </w:trPr>
        <w:tc>
          <w:tcPr>
            <w:tcW w:w="6548" w:type="dxa"/>
            <w:vAlign w:val="center"/>
          </w:tcPr>
          <w:p w:rsidR="009E2B6C" w:rsidRPr="00B25054" w:rsidRDefault="009E2B6C" w:rsidP="00AC36B1">
            <w:pPr>
              <w:rPr>
                <w:rFonts w:asciiTheme="majorHAnsi" w:hAnsiTheme="majorHAnsi"/>
              </w:rPr>
            </w:pPr>
            <w:r>
              <w:rPr>
                <w:rFonts w:asciiTheme="majorHAnsi" w:hAnsiTheme="majorHAnsi"/>
              </w:rPr>
              <w:t>Functional ICT Skills. (Use of Microsoft Office, email, internet etc.).</w:t>
            </w:r>
          </w:p>
        </w:tc>
        <w:tc>
          <w:tcPr>
            <w:tcW w:w="1204" w:type="dxa"/>
            <w:vAlign w:val="center"/>
          </w:tcPr>
          <w:p w:rsidR="009E2B6C" w:rsidRPr="00F16443" w:rsidRDefault="009E2B6C" w:rsidP="00AC36B1">
            <w:pPr>
              <w:ind w:left="77"/>
              <w:jc w:val="center"/>
              <w:rPr>
                <w:rFonts w:ascii="Agency FB" w:eastAsia="Arial" w:hAnsi="Agency FB" w:cs="Arial"/>
                <w:b/>
                <w:color w:val="00B050"/>
                <w:sz w:val="36"/>
              </w:rPr>
            </w:pPr>
            <w:r w:rsidRPr="00F16443">
              <w:rPr>
                <w:rFonts w:ascii="Agency FB" w:eastAsia="Arial" w:hAnsi="Agency FB" w:cs="Arial"/>
                <w:b/>
                <w:color w:val="00B050"/>
                <w:sz w:val="36"/>
              </w:rPr>
              <w:t>√</w:t>
            </w:r>
          </w:p>
        </w:tc>
        <w:tc>
          <w:tcPr>
            <w:tcW w:w="1205" w:type="dxa"/>
            <w:vAlign w:val="center"/>
          </w:tcPr>
          <w:p w:rsidR="009E2B6C" w:rsidRPr="00EE72C3" w:rsidRDefault="009E2B6C" w:rsidP="00AC36B1">
            <w:pPr>
              <w:ind w:left="70"/>
              <w:jc w:val="center"/>
              <w:rPr>
                <w:rFonts w:asciiTheme="majorHAnsi" w:hAnsiTheme="majorHAnsi"/>
              </w:rPr>
            </w:pPr>
          </w:p>
        </w:tc>
      </w:tr>
      <w:tr w:rsidR="009E2B6C" w:rsidTr="00AC36B1">
        <w:trPr>
          <w:trHeight w:val="518"/>
        </w:trPr>
        <w:tc>
          <w:tcPr>
            <w:tcW w:w="6548" w:type="dxa"/>
            <w:vAlign w:val="center"/>
          </w:tcPr>
          <w:p w:rsidR="009E2B6C" w:rsidRPr="00B25054" w:rsidRDefault="009E2B6C" w:rsidP="00AC36B1">
            <w:pPr>
              <w:rPr>
                <w:rFonts w:asciiTheme="majorHAnsi" w:hAnsiTheme="majorHAnsi"/>
              </w:rPr>
            </w:pPr>
            <w:r w:rsidRPr="00B25054">
              <w:rPr>
                <w:rFonts w:asciiTheme="majorHAnsi" w:hAnsiTheme="majorHAnsi"/>
              </w:rPr>
              <w:t xml:space="preserve">To Report and record to a high standard. </w:t>
            </w:r>
          </w:p>
        </w:tc>
        <w:tc>
          <w:tcPr>
            <w:tcW w:w="1204" w:type="dxa"/>
            <w:vAlign w:val="center"/>
          </w:tcPr>
          <w:p w:rsidR="009E2B6C" w:rsidRPr="00EE72C3" w:rsidRDefault="009E2B6C" w:rsidP="00AC36B1">
            <w:pPr>
              <w:ind w:left="77"/>
              <w:jc w:val="center"/>
              <w:rPr>
                <w:rFonts w:asciiTheme="majorHAnsi" w:hAnsiTheme="majorHAnsi"/>
              </w:rPr>
            </w:pPr>
            <w:r w:rsidRPr="00F16443">
              <w:rPr>
                <w:rFonts w:ascii="Agency FB" w:eastAsia="Arial" w:hAnsi="Agency FB" w:cs="Arial"/>
                <w:b/>
                <w:color w:val="00B050"/>
                <w:sz w:val="36"/>
              </w:rPr>
              <w:t>√</w:t>
            </w:r>
          </w:p>
        </w:tc>
        <w:tc>
          <w:tcPr>
            <w:tcW w:w="1205" w:type="dxa"/>
            <w:vAlign w:val="center"/>
          </w:tcPr>
          <w:p w:rsidR="009E2B6C" w:rsidRPr="00EE72C3" w:rsidRDefault="009E2B6C" w:rsidP="00AC36B1">
            <w:pPr>
              <w:ind w:left="70"/>
              <w:jc w:val="center"/>
              <w:rPr>
                <w:rFonts w:asciiTheme="majorHAnsi" w:hAnsiTheme="majorHAnsi"/>
              </w:rPr>
            </w:pPr>
          </w:p>
        </w:tc>
      </w:tr>
      <w:tr w:rsidR="009E2B6C" w:rsidTr="00AC36B1">
        <w:trPr>
          <w:trHeight w:val="516"/>
        </w:trPr>
        <w:tc>
          <w:tcPr>
            <w:tcW w:w="6548" w:type="dxa"/>
            <w:tcBorders>
              <w:top w:val="single" w:sz="12" w:space="0" w:color="000000"/>
              <w:bottom w:val="single" w:sz="2" w:space="0" w:color="000000"/>
            </w:tcBorders>
            <w:shd w:val="clear" w:color="auto" w:fill="F3F3F3"/>
            <w:vAlign w:val="center"/>
          </w:tcPr>
          <w:p w:rsidR="009E2B6C" w:rsidRPr="00F16443" w:rsidRDefault="009E2B6C" w:rsidP="00AC36B1">
            <w:pPr>
              <w:rPr>
                <w:rFonts w:asciiTheme="majorHAnsi" w:hAnsiTheme="majorHAnsi"/>
                <w:b/>
              </w:rPr>
            </w:pPr>
            <w:r w:rsidRPr="00F16443">
              <w:rPr>
                <w:rFonts w:asciiTheme="majorHAnsi" w:eastAsia="Arial" w:hAnsiTheme="majorHAnsi" w:cs="Arial"/>
                <w:b/>
                <w:color w:val="3F3F3F"/>
                <w:sz w:val="24"/>
              </w:rPr>
              <w:t xml:space="preserve">Knowledge.  </w:t>
            </w:r>
          </w:p>
        </w:tc>
        <w:tc>
          <w:tcPr>
            <w:tcW w:w="1204" w:type="dxa"/>
            <w:tcBorders>
              <w:top w:val="single" w:sz="12" w:space="0" w:color="000000"/>
              <w:bottom w:val="single" w:sz="2" w:space="0" w:color="000000"/>
            </w:tcBorders>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Essential.</w:t>
            </w:r>
          </w:p>
        </w:tc>
        <w:tc>
          <w:tcPr>
            <w:tcW w:w="1205" w:type="dxa"/>
            <w:tcBorders>
              <w:top w:val="single" w:sz="12" w:space="0" w:color="000000"/>
              <w:bottom w:val="single" w:sz="2" w:space="0" w:color="000000"/>
            </w:tcBorders>
            <w:shd w:val="clear" w:color="auto" w:fill="F3F3F3"/>
            <w:vAlign w:val="center"/>
          </w:tcPr>
          <w:p w:rsidR="009E2B6C" w:rsidRPr="00EE72C3" w:rsidRDefault="009E2B6C" w:rsidP="00AC36B1">
            <w:pPr>
              <w:jc w:val="center"/>
              <w:rPr>
                <w:rFonts w:asciiTheme="majorHAnsi" w:hAnsiTheme="majorHAnsi"/>
              </w:rPr>
            </w:pPr>
            <w:r>
              <w:rPr>
                <w:rFonts w:asciiTheme="majorHAnsi" w:hAnsiTheme="majorHAnsi"/>
              </w:rPr>
              <w:t>Desirable.</w:t>
            </w:r>
          </w:p>
        </w:tc>
      </w:tr>
      <w:tr w:rsidR="009E2B6C" w:rsidTr="00AC36B1">
        <w:trPr>
          <w:trHeight w:val="515"/>
        </w:trPr>
        <w:tc>
          <w:tcPr>
            <w:tcW w:w="6548" w:type="dxa"/>
            <w:tcBorders>
              <w:top w:val="single" w:sz="2" w:space="0" w:color="000000"/>
            </w:tcBorders>
            <w:vAlign w:val="center"/>
          </w:tcPr>
          <w:p w:rsidR="009E2B6C" w:rsidRPr="00EE72C3" w:rsidRDefault="009E2B6C" w:rsidP="00AC36B1">
            <w:pPr>
              <w:rPr>
                <w:rFonts w:asciiTheme="majorHAnsi" w:eastAsia="Arial" w:hAnsiTheme="majorHAnsi" w:cs="Arial"/>
                <w:color w:val="3F3F3F"/>
              </w:rPr>
            </w:pPr>
            <w:r>
              <w:rPr>
                <w:rFonts w:asciiTheme="majorHAnsi" w:eastAsia="Arial" w:hAnsiTheme="majorHAnsi" w:cs="Arial"/>
                <w:color w:val="3F3F3F"/>
              </w:rPr>
              <w:t>Autism and related additional needs.</w:t>
            </w:r>
          </w:p>
        </w:tc>
        <w:tc>
          <w:tcPr>
            <w:tcW w:w="1204" w:type="dxa"/>
            <w:tcBorders>
              <w:top w:val="single" w:sz="2" w:space="0" w:color="000000"/>
            </w:tcBorders>
            <w:vAlign w:val="center"/>
          </w:tcPr>
          <w:p w:rsidR="009E2B6C" w:rsidRPr="00F16443" w:rsidRDefault="009E2B6C" w:rsidP="00AC36B1">
            <w:pPr>
              <w:ind w:left="77"/>
              <w:jc w:val="center"/>
              <w:rPr>
                <w:rFonts w:ascii="Agency FB" w:eastAsia="Arial" w:hAnsi="Agency FB" w:cs="Arial"/>
                <w:b/>
                <w:color w:val="00B050"/>
                <w:sz w:val="36"/>
              </w:rPr>
            </w:pPr>
          </w:p>
        </w:tc>
        <w:tc>
          <w:tcPr>
            <w:tcW w:w="1205" w:type="dxa"/>
            <w:tcBorders>
              <w:top w:val="single" w:sz="2" w:space="0" w:color="000000"/>
            </w:tcBorders>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5"/>
        </w:trPr>
        <w:tc>
          <w:tcPr>
            <w:tcW w:w="6548" w:type="dxa"/>
            <w:tcBorders>
              <w:top w:val="single" w:sz="2" w:space="0" w:color="000000"/>
            </w:tcBorders>
            <w:vAlign w:val="center"/>
          </w:tcPr>
          <w:p w:rsidR="009E2B6C" w:rsidRDefault="009E2B6C" w:rsidP="00AC36B1">
            <w:pPr>
              <w:rPr>
                <w:rFonts w:asciiTheme="majorHAnsi" w:eastAsia="Arial" w:hAnsiTheme="majorHAnsi" w:cs="Arial"/>
                <w:color w:val="3F3F3F"/>
              </w:rPr>
            </w:pPr>
            <w:r>
              <w:rPr>
                <w:rFonts w:asciiTheme="majorHAnsi" w:eastAsia="Arial" w:hAnsiTheme="majorHAnsi" w:cs="Arial"/>
                <w:color w:val="3F3F3F"/>
              </w:rPr>
              <w:t>Alternative and Augmentative Communication used at School.</w:t>
            </w:r>
          </w:p>
        </w:tc>
        <w:tc>
          <w:tcPr>
            <w:tcW w:w="1204" w:type="dxa"/>
            <w:tcBorders>
              <w:top w:val="single" w:sz="2" w:space="0" w:color="000000"/>
            </w:tcBorders>
            <w:vAlign w:val="center"/>
          </w:tcPr>
          <w:p w:rsidR="009E2B6C" w:rsidRPr="00F16443" w:rsidRDefault="009E2B6C" w:rsidP="00AC36B1">
            <w:pPr>
              <w:ind w:left="77"/>
              <w:jc w:val="center"/>
              <w:rPr>
                <w:rFonts w:ascii="Agency FB" w:eastAsia="Arial" w:hAnsi="Agency FB" w:cs="Arial"/>
                <w:b/>
                <w:color w:val="00B050"/>
                <w:sz w:val="36"/>
              </w:rPr>
            </w:pPr>
          </w:p>
        </w:tc>
        <w:tc>
          <w:tcPr>
            <w:tcW w:w="1205" w:type="dxa"/>
            <w:tcBorders>
              <w:top w:val="single" w:sz="2" w:space="0" w:color="000000"/>
            </w:tcBorders>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5"/>
        </w:trPr>
        <w:tc>
          <w:tcPr>
            <w:tcW w:w="6548" w:type="dxa"/>
            <w:vAlign w:val="center"/>
          </w:tcPr>
          <w:p w:rsidR="009E2B6C" w:rsidRPr="00EE72C3" w:rsidRDefault="009E2B6C" w:rsidP="00AC36B1">
            <w:pPr>
              <w:rPr>
                <w:rFonts w:asciiTheme="majorHAnsi" w:hAnsiTheme="majorHAnsi"/>
              </w:rPr>
            </w:pPr>
            <w:r w:rsidRPr="00EE72C3">
              <w:rPr>
                <w:rFonts w:asciiTheme="majorHAnsi" w:eastAsia="Arial" w:hAnsiTheme="majorHAnsi" w:cs="Arial"/>
                <w:color w:val="3F3F3F"/>
              </w:rPr>
              <w:t xml:space="preserve">National Minimum Standards for Residential Special School. </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5"/>
        </w:trPr>
        <w:tc>
          <w:tcPr>
            <w:tcW w:w="6548" w:type="dxa"/>
            <w:vAlign w:val="center"/>
          </w:tcPr>
          <w:p w:rsidR="009E2B6C" w:rsidRPr="00EE72C3" w:rsidRDefault="009E2B6C" w:rsidP="00AC36B1">
            <w:pPr>
              <w:rPr>
                <w:rFonts w:asciiTheme="majorHAnsi" w:eastAsia="Arial" w:hAnsiTheme="majorHAnsi" w:cs="Arial"/>
                <w:color w:val="3F3F3F"/>
              </w:rPr>
            </w:pPr>
            <w:r w:rsidRPr="00EE72C3">
              <w:rPr>
                <w:rFonts w:asciiTheme="majorHAnsi" w:eastAsia="Arial" w:hAnsiTheme="majorHAnsi" w:cs="Arial"/>
                <w:color w:val="3F3F3F"/>
              </w:rPr>
              <w:t>Ofsted Inspection framework for Residential Special Schools.</w:t>
            </w:r>
          </w:p>
        </w:tc>
        <w:tc>
          <w:tcPr>
            <w:tcW w:w="1204" w:type="dxa"/>
            <w:vAlign w:val="center"/>
          </w:tcPr>
          <w:p w:rsidR="009E2B6C" w:rsidRPr="00EE72C3" w:rsidRDefault="009E2B6C" w:rsidP="00AC36B1">
            <w:pPr>
              <w:ind w:left="77"/>
              <w:jc w:val="center"/>
              <w:rPr>
                <w:rFonts w:asciiTheme="majorHAnsi" w:eastAsia="Arial" w:hAnsiTheme="majorHAnsi" w:cs="Arial"/>
                <w:color w:val="3F3F3F"/>
              </w:rPr>
            </w:pPr>
          </w:p>
        </w:tc>
        <w:tc>
          <w:tcPr>
            <w:tcW w:w="1205" w:type="dxa"/>
            <w:vAlign w:val="center"/>
          </w:tcPr>
          <w:p w:rsidR="009E2B6C" w:rsidRPr="00EE72C3" w:rsidRDefault="009E2B6C" w:rsidP="00AC36B1">
            <w:pPr>
              <w:ind w:left="138"/>
              <w:jc w:val="center"/>
              <w:rPr>
                <w:rFonts w:asciiTheme="majorHAnsi" w:eastAsia="Arial" w:hAnsiTheme="majorHAnsi" w:cs="Arial"/>
                <w:color w:val="3F3F3F"/>
              </w:rPr>
            </w:pPr>
            <w:r w:rsidRPr="00F16443">
              <w:rPr>
                <w:rFonts w:ascii="Agency FB" w:eastAsia="Arial" w:hAnsi="Agency FB" w:cs="Arial"/>
                <w:b/>
                <w:color w:val="00B050"/>
                <w:sz w:val="36"/>
              </w:rPr>
              <w:t>√</w:t>
            </w:r>
          </w:p>
        </w:tc>
      </w:tr>
      <w:tr w:rsidR="009E2B6C" w:rsidTr="00AC36B1">
        <w:trPr>
          <w:trHeight w:val="518"/>
        </w:trPr>
        <w:tc>
          <w:tcPr>
            <w:tcW w:w="6548" w:type="dxa"/>
            <w:vAlign w:val="center"/>
          </w:tcPr>
          <w:p w:rsidR="009E2B6C" w:rsidRPr="00EE72C3" w:rsidRDefault="009E2B6C" w:rsidP="00AC36B1">
            <w:pPr>
              <w:rPr>
                <w:rFonts w:asciiTheme="majorHAnsi" w:hAnsiTheme="majorHAnsi"/>
              </w:rPr>
            </w:pPr>
            <w:r w:rsidRPr="00015402">
              <w:rPr>
                <w:rFonts w:asciiTheme="majorHAnsi" w:hAnsiTheme="majorHAnsi"/>
              </w:rPr>
              <w:t>Some Knowledge of the Children Act 1989, 2004.</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4"/>
        </w:trPr>
        <w:tc>
          <w:tcPr>
            <w:tcW w:w="6548" w:type="dxa"/>
            <w:vAlign w:val="center"/>
          </w:tcPr>
          <w:p w:rsidR="009E2B6C" w:rsidRPr="00EE72C3" w:rsidRDefault="009E2B6C" w:rsidP="00AC36B1">
            <w:pPr>
              <w:rPr>
                <w:rFonts w:asciiTheme="majorHAnsi" w:hAnsiTheme="majorHAnsi"/>
              </w:rPr>
            </w:pPr>
            <w:r>
              <w:rPr>
                <w:rFonts w:asciiTheme="majorHAnsi" w:eastAsia="Arial" w:hAnsiTheme="majorHAnsi" w:cs="Arial"/>
                <w:color w:val="3F3F3F"/>
              </w:rPr>
              <w:t xml:space="preserve">Some knowledge of the </w:t>
            </w:r>
            <w:r w:rsidRPr="00EE72C3">
              <w:rPr>
                <w:rFonts w:asciiTheme="majorHAnsi" w:eastAsia="Arial" w:hAnsiTheme="majorHAnsi" w:cs="Arial"/>
                <w:color w:val="3F3F3F"/>
              </w:rPr>
              <w:t xml:space="preserve">Protection of Children Act 1999. </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4"/>
        </w:trPr>
        <w:tc>
          <w:tcPr>
            <w:tcW w:w="6548" w:type="dxa"/>
            <w:vAlign w:val="center"/>
          </w:tcPr>
          <w:p w:rsidR="009E2B6C" w:rsidRPr="00015402" w:rsidRDefault="009E2B6C" w:rsidP="00AC36B1">
            <w:pPr>
              <w:rPr>
                <w:rFonts w:asciiTheme="majorHAnsi" w:hAnsiTheme="majorHAnsi"/>
              </w:rPr>
            </w:pPr>
            <w:r w:rsidRPr="00015402">
              <w:rPr>
                <w:rFonts w:asciiTheme="majorHAnsi" w:hAnsiTheme="majorHAnsi"/>
              </w:rPr>
              <w:t xml:space="preserve">An understanding of the needs of young people with Autism in Residential Special Schools. </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394"/>
        </w:trPr>
        <w:tc>
          <w:tcPr>
            <w:tcW w:w="6548" w:type="dxa"/>
            <w:vAlign w:val="center"/>
          </w:tcPr>
          <w:p w:rsidR="009E2B6C" w:rsidRPr="00015402" w:rsidRDefault="009E2B6C" w:rsidP="00AC36B1">
            <w:pPr>
              <w:rPr>
                <w:rFonts w:asciiTheme="majorHAnsi" w:hAnsiTheme="majorHAnsi"/>
              </w:rPr>
            </w:pPr>
            <w:r w:rsidRPr="00015402">
              <w:rPr>
                <w:rFonts w:asciiTheme="majorHAnsi" w:hAnsiTheme="majorHAnsi"/>
              </w:rPr>
              <w:t xml:space="preserve">Knowledge of the work of other agencies involved with children in public care. </w:t>
            </w:r>
          </w:p>
        </w:tc>
        <w:tc>
          <w:tcPr>
            <w:tcW w:w="1204" w:type="dxa"/>
            <w:vAlign w:val="center"/>
          </w:tcPr>
          <w:p w:rsidR="009E2B6C" w:rsidRPr="00EE72C3" w:rsidRDefault="009E2B6C" w:rsidP="00AC36B1">
            <w:pPr>
              <w:ind w:left="77"/>
              <w:jc w:val="center"/>
              <w:rPr>
                <w:rFonts w:asciiTheme="majorHAnsi" w:hAnsiTheme="majorHAnsi"/>
              </w:rPr>
            </w:pPr>
          </w:p>
        </w:tc>
        <w:tc>
          <w:tcPr>
            <w:tcW w:w="1205" w:type="dxa"/>
            <w:vAlign w:val="center"/>
          </w:tcPr>
          <w:p w:rsidR="009E2B6C" w:rsidRPr="00EE72C3" w:rsidRDefault="009E2B6C" w:rsidP="00AC36B1">
            <w:pPr>
              <w:ind w:left="138"/>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8"/>
        </w:trPr>
        <w:tc>
          <w:tcPr>
            <w:tcW w:w="6548" w:type="dxa"/>
            <w:vAlign w:val="center"/>
          </w:tcPr>
          <w:p w:rsidR="009E2B6C" w:rsidRPr="00015402" w:rsidRDefault="009E2B6C" w:rsidP="00AC36B1">
            <w:pPr>
              <w:rPr>
                <w:rFonts w:asciiTheme="majorHAnsi" w:hAnsiTheme="majorHAnsi"/>
              </w:rPr>
            </w:pPr>
            <w:r w:rsidRPr="00015402">
              <w:rPr>
                <w:rFonts w:asciiTheme="majorHAnsi" w:hAnsiTheme="majorHAnsi"/>
              </w:rPr>
              <w:t>Understanding the basic principles of safeguarding and child protection and all school policies and procedures linked to Safeguarding and Child Protection.</w:t>
            </w:r>
          </w:p>
        </w:tc>
        <w:tc>
          <w:tcPr>
            <w:tcW w:w="1204" w:type="dxa"/>
            <w:vAlign w:val="center"/>
          </w:tcPr>
          <w:p w:rsidR="009E2B6C" w:rsidRPr="00EE72C3" w:rsidRDefault="009E2B6C" w:rsidP="00AC36B1">
            <w:pPr>
              <w:ind w:left="70"/>
              <w:jc w:val="center"/>
              <w:rPr>
                <w:rFonts w:asciiTheme="majorHAnsi" w:hAnsiTheme="majorHAnsi"/>
              </w:rPr>
            </w:pPr>
          </w:p>
        </w:tc>
        <w:tc>
          <w:tcPr>
            <w:tcW w:w="1205" w:type="dxa"/>
            <w:vAlign w:val="center"/>
          </w:tcPr>
          <w:p w:rsidR="009E2B6C" w:rsidRPr="00EE72C3" w:rsidRDefault="009E2B6C" w:rsidP="00AC36B1">
            <w:pPr>
              <w:ind w:left="70"/>
              <w:jc w:val="center"/>
              <w:rPr>
                <w:rFonts w:asciiTheme="majorHAnsi" w:hAnsiTheme="majorHAnsi"/>
              </w:rPr>
            </w:pPr>
            <w:r w:rsidRPr="00F16443">
              <w:rPr>
                <w:rFonts w:ascii="Agency FB" w:eastAsia="Arial" w:hAnsi="Agency FB" w:cs="Arial"/>
                <w:b/>
                <w:color w:val="00B050"/>
                <w:sz w:val="36"/>
              </w:rPr>
              <w:t>√</w:t>
            </w:r>
          </w:p>
        </w:tc>
      </w:tr>
      <w:tr w:rsidR="009E2B6C" w:rsidTr="00AC36B1">
        <w:trPr>
          <w:trHeight w:val="518"/>
        </w:trPr>
        <w:tc>
          <w:tcPr>
            <w:tcW w:w="6548" w:type="dxa"/>
            <w:tcBorders>
              <w:bottom w:val="single" w:sz="12" w:space="0" w:color="000000"/>
            </w:tcBorders>
            <w:vAlign w:val="center"/>
          </w:tcPr>
          <w:p w:rsidR="009E2B6C" w:rsidRPr="00015402" w:rsidRDefault="009E2B6C" w:rsidP="00AC36B1">
            <w:pPr>
              <w:rPr>
                <w:rFonts w:asciiTheme="majorHAnsi" w:eastAsia="Arial" w:hAnsiTheme="majorHAnsi" w:cs="Arial"/>
                <w:color w:val="3F3F3F"/>
              </w:rPr>
            </w:pPr>
            <w:r w:rsidRPr="00015402">
              <w:rPr>
                <w:rFonts w:asciiTheme="majorHAnsi" w:hAnsiTheme="majorHAnsi"/>
              </w:rPr>
              <w:lastRenderedPageBreak/>
              <w:t>Understanding and Knowledge of</w:t>
            </w:r>
            <w:r>
              <w:rPr>
                <w:rFonts w:asciiTheme="majorHAnsi" w:hAnsiTheme="majorHAnsi"/>
              </w:rPr>
              <w:t xml:space="preserve"> current </w:t>
            </w:r>
            <w:r w:rsidRPr="00015402">
              <w:rPr>
                <w:rFonts w:asciiTheme="majorHAnsi" w:hAnsiTheme="majorHAnsi"/>
              </w:rPr>
              <w:t xml:space="preserve">“Keeping </w:t>
            </w:r>
            <w:r>
              <w:rPr>
                <w:rFonts w:asciiTheme="majorHAnsi" w:hAnsiTheme="majorHAnsi"/>
              </w:rPr>
              <w:t xml:space="preserve">Children safe in </w:t>
            </w:r>
            <w:proofErr w:type="spellStart"/>
            <w:proofErr w:type="gramStart"/>
            <w:r>
              <w:rPr>
                <w:rFonts w:asciiTheme="majorHAnsi" w:hAnsiTheme="majorHAnsi"/>
              </w:rPr>
              <w:t>Education”guidelines</w:t>
            </w:r>
            <w:proofErr w:type="spellEnd"/>
            <w:proofErr w:type="gramEnd"/>
            <w:r w:rsidRPr="00015402">
              <w:rPr>
                <w:rFonts w:asciiTheme="majorHAnsi" w:hAnsiTheme="majorHAnsi"/>
              </w:rPr>
              <w:t>.</w:t>
            </w:r>
          </w:p>
        </w:tc>
        <w:tc>
          <w:tcPr>
            <w:tcW w:w="1204" w:type="dxa"/>
            <w:tcBorders>
              <w:bottom w:val="single" w:sz="12" w:space="0" w:color="000000"/>
            </w:tcBorders>
            <w:vAlign w:val="center"/>
          </w:tcPr>
          <w:p w:rsidR="009E2B6C" w:rsidRPr="00EE72C3" w:rsidRDefault="009E2B6C" w:rsidP="00AC36B1">
            <w:pPr>
              <w:ind w:left="70"/>
              <w:jc w:val="center"/>
              <w:rPr>
                <w:rFonts w:asciiTheme="majorHAnsi" w:eastAsia="Arial" w:hAnsiTheme="majorHAnsi" w:cs="Arial"/>
                <w:color w:val="3F3F3F"/>
              </w:rPr>
            </w:pPr>
          </w:p>
        </w:tc>
        <w:tc>
          <w:tcPr>
            <w:tcW w:w="1205" w:type="dxa"/>
            <w:tcBorders>
              <w:bottom w:val="single" w:sz="12" w:space="0" w:color="000000"/>
            </w:tcBorders>
            <w:vAlign w:val="center"/>
          </w:tcPr>
          <w:p w:rsidR="009E2B6C" w:rsidRPr="00EE72C3" w:rsidRDefault="009E2B6C" w:rsidP="00AC36B1">
            <w:pPr>
              <w:ind w:left="70"/>
              <w:jc w:val="center"/>
              <w:rPr>
                <w:rFonts w:asciiTheme="majorHAnsi" w:eastAsia="Arial" w:hAnsiTheme="majorHAnsi" w:cs="Arial"/>
                <w:color w:val="3F3F3F"/>
              </w:rPr>
            </w:pPr>
            <w:r w:rsidRPr="00F16443">
              <w:rPr>
                <w:rFonts w:ascii="Agency FB" w:eastAsia="Arial" w:hAnsi="Agency FB" w:cs="Arial"/>
                <w:b/>
                <w:color w:val="00B050"/>
                <w:sz w:val="36"/>
              </w:rPr>
              <w:t>√</w:t>
            </w:r>
          </w:p>
        </w:tc>
      </w:tr>
      <w:tr w:rsidR="009E2B6C" w:rsidTr="00AC36B1">
        <w:tblPrEx>
          <w:tblCellMar>
            <w:left w:w="104" w:type="dxa"/>
            <w:right w:w="51" w:type="dxa"/>
          </w:tblCellMar>
        </w:tblPrEx>
        <w:trPr>
          <w:trHeight w:val="516"/>
        </w:trPr>
        <w:tc>
          <w:tcPr>
            <w:tcW w:w="6548" w:type="dxa"/>
            <w:tcBorders>
              <w:top w:val="single" w:sz="12" w:space="0" w:color="000000"/>
              <w:bottom w:val="single" w:sz="2" w:space="0" w:color="000000"/>
            </w:tcBorders>
            <w:shd w:val="clear" w:color="auto" w:fill="F3F3F3"/>
            <w:vAlign w:val="center"/>
          </w:tcPr>
          <w:p w:rsidR="009E2B6C" w:rsidRPr="00EE72C3" w:rsidRDefault="009E2B6C" w:rsidP="00AC36B1">
            <w:pPr>
              <w:rPr>
                <w:rFonts w:asciiTheme="majorHAnsi" w:hAnsiTheme="majorHAnsi"/>
              </w:rPr>
            </w:pPr>
            <w:r w:rsidRPr="00F16443">
              <w:rPr>
                <w:rFonts w:asciiTheme="majorHAnsi" w:eastAsia="Arial" w:hAnsiTheme="majorHAnsi" w:cs="Arial"/>
                <w:b/>
                <w:color w:val="3F3F3F"/>
                <w:sz w:val="24"/>
              </w:rPr>
              <w:t>Ability.</w:t>
            </w:r>
          </w:p>
        </w:tc>
        <w:tc>
          <w:tcPr>
            <w:tcW w:w="1204" w:type="dxa"/>
            <w:tcBorders>
              <w:top w:val="single" w:sz="12" w:space="0" w:color="000000"/>
              <w:bottom w:val="single" w:sz="2" w:space="0" w:color="000000"/>
            </w:tcBorders>
            <w:shd w:val="clear" w:color="auto" w:fill="F3F3F3"/>
            <w:vAlign w:val="center"/>
          </w:tcPr>
          <w:p w:rsidR="009E2B6C" w:rsidRPr="00EE72C3" w:rsidRDefault="009E2B6C" w:rsidP="00AC36B1">
            <w:pPr>
              <w:ind w:left="11"/>
              <w:jc w:val="center"/>
              <w:rPr>
                <w:rFonts w:asciiTheme="majorHAnsi" w:hAnsiTheme="majorHAnsi"/>
              </w:rPr>
            </w:pPr>
            <w:r>
              <w:rPr>
                <w:rFonts w:asciiTheme="majorHAnsi" w:hAnsiTheme="majorHAnsi"/>
              </w:rPr>
              <w:t>Essential.</w:t>
            </w:r>
          </w:p>
        </w:tc>
        <w:tc>
          <w:tcPr>
            <w:tcW w:w="1205" w:type="dxa"/>
            <w:tcBorders>
              <w:top w:val="single" w:sz="12" w:space="0" w:color="000000"/>
              <w:bottom w:val="single" w:sz="2" w:space="0" w:color="000000"/>
            </w:tcBorders>
            <w:shd w:val="clear" w:color="auto" w:fill="F3F3F3"/>
            <w:vAlign w:val="center"/>
          </w:tcPr>
          <w:p w:rsidR="009E2B6C" w:rsidRPr="00EE72C3" w:rsidRDefault="009E2B6C" w:rsidP="00AC36B1">
            <w:pPr>
              <w:ind w:left="10"/>
              <w:jc w:val="center"/>
              <w:rPr>
                <w:rFonts w:asciiTheme="majorHAnsi" w:hAnsiTheme="majorHAnsi"/>
              </w:rPr>
            </w:pPr>
            <w:r>
              <w:rPr>
                <w:rFonts w:asciiTheme="majorHAnsi" w:hAnsiTheme="majorHAnsi"/>
              </w:rPr>
              <w:t>Desirable.</w:t>
            </w:r>
          </w:p>
        </w:tc>
      </w:tr>
      <w:tr w:rsidR="009E2B6C" w:rsidTr="00AC36B1">
        <w:tblPrEx>
          <w:tblCellMar>
            <w:left w:w="104" w:type="dxa"/>
            <w:right w:w="51" w:type="dxa"/>
          </w:tblCellMar>
        </w:tblPrEx>
        <w:trPr>
          <w:trHeight w:val="457"/>
        </w:trPr>
        <w:tc>
          <w:tcPr>
            <w:tcW w:w="6548" w:type="dxa"/>
            <w:tcBorders>
              <w:top w:val="single" w:sz="2" w:space="0" w:color="000000"/>
            </w:tcBorders>
            <w:vAlign w:val="center"/>
          </w:tcPr>
          <w:p w:rsidR="009E2B6C" w:rsidRPr="0030347B" w:rsidRDefault="009E2B6C" w:rsidP="00AC36B1">
            <w:pPr>
              <w:rPr>
                <w:rFonts w:asciiTheme="majorHAnsi" w:hAnsiTheme="majorHAnsi"/>
              </w:rPr>
            </w:pPr>
            <w:r w:rsidRPr="0030347B">
              <w:rPr>
                <w:rFonts w:asciiTheme="majorHAnsi" w:eastAsia="Arial" w:hAnsiTheme="majorHAnsi" w:cs="Arial"/>
                <w:color w:val="3F3F3F"/>
              </w:rPr>
              <w:t xml:space="preserve">Work in partnership with families and a range of external agencies. </w:t>
            </w:r>
          </w:p>
        </w:tc>
        <w:tc>
          <w:tcPr>
            <w:tcW w:w="1204" w:type="dxa"/>
            <w:tcBorders>
              <w:top w:val="single" w:sz="2" w:space="0" w:color="000000"/>
            </w:tcBorders>
            <w:vAlign w:val="center"/>
          </w:tcPr>
          <w:p w:rsidR="009E2B6C" w:rsidRPr="00EE72C3" w:rsidRDefault="009E2B6C" w:rsidP="00AC36B1">
            <w:pPr>
              <w:ind w:right="51"/>
              <w:jc w:val="center"/>
              <w:rPr>
                <w:rFonts w:asciiTheme="majorHAnsi" w:hAnsiTheme="majorHAnsi"/>
              </w:rPr>
            </w:pPr>
          </w:p>
        </w:tc>
        <w:tc>
          <w:tcPr>
            <w:tcW w:w="1205" w:type="dxa"/>
            <w:tcBorders>
              <w:top w:val="single" w:sz="2" w:space="0" w:color="000000"/>
            </w:tcBorders>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461"/>
        </w:trPr>
        <w:tc>
          <w:tcPr>
            <w:tcW w:w="6548" w:type="dxa"/>
            <w:vAlign w:val="center"/>
          </w:tcPr>
          <w:p w:rsidR="009E2B6C" w:rsidRPr="0030347B" w:rsidRDefault="009E2B6C" w:rsidP="00AC36B1">
            <w:pPr>
              <w:rPr>
                <w:rFonts w:asciiTheme="majorHAnsi" w:hAnsiTheme="majorHAnsi"/>
              </w:rPr>
            </w:pPr>
            <w:r w:rsidRPr="0030347B">
              <w:rPr>
                <w:rFonts w:asciiTheme="majorHAnsi" w:eastAsia="Arial" w:hAnsiTheme="majorHAnsi" w:cs="Arial"/>
                <w:color w:val="3F3F3F"/>
              </w:rPr>
              <w:t xml:space="preserve">To participate and function professionally in a range of internal and external meetings. </w:t>
            </w:r>
          </w:p>
        </w:tc>
        <w:tc>
          <w:tcPr>
            <w:tcW w:w="1204" w:type="dxa"/>
            <w:vAlign w:val="center"/>
          </w:tcPr>
          <w:p w:rsidR="009E2B6C" w:rsidRPr="00EE72C3" w:rsidRDefault="009E2B6C" w:rsidP="00AC36B1">
            <w:pPr>
              <w:ind w:right="51"/>
              <w:jc w:val="center"/>
              <w:rPr>
                <w:rFonts w:asciiTheme="majorHAnsi" w:hAnsiTheme="majorHAnsi"/>
              </w:rPr>
            </w:pPr>
          </w:p>
        </w:tc>
        <w:tc>
          <w:tcPr>
            <w:tcW w:w="1205" w:type="dxa"/>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514"/>
        </w:trPr>
        <w:tc>
          <w:tcPr>
            <w:tcW w:w="6548" w:type="dxa"/>
            <w:vAlign w:val="center"/>
          </w:tcPr>
          <w:p w:rsidR="009E2B6C" w:rsidRPr="0030347B" w:rsidRDefault="009E2B6C" w:rsidP="00AC36B1">
            <w:pPr>
              <w:rPr>
                <w:rFonts w:asciiTheme="majorHAnsi" w:hAnsiTheme="majorHAnsi"/>
              </w:rPr>
            </w:pPr>
            <w:r w:rsidRPr="0030347B">
              <w:rPr>
                <w:rFonts w:asciiTheme="majorHAnsi" w:eastAsia="Arial" w:hAnsiTheme="majorHAnsi" w:cs="Arial"/>
                <w:color w:val="3F3F3F"/>
              </w:rPr>
              <w:t xml:space="preserve">Effectively communicate with children, young people, staff and other professionals. </w:t>
            </w:r>
          </w:p>
        </w:tc>
        <w:tc>
          <w:tcPr>
            <w:tcW w:w="1204" w:type="dxa"/>
            <w:vAlign w:val="center"/>
          </w:tcPr>
          <w:p w:rsidR="009E2B6C" w:rsidRPr="00EE72C3" w:rsidRDefault="009E2B6C" w:rsidP="00AC36B1">
            <w:pPr>
              <w:ind w:right="51"/>
              <w:jc w:val="center"/>
              <w:rPr>
                <w:rFonts w:asciiTheme="majorHAnsi" w:hAnsiTheme="majorHAnsi"/>
              </w:rPr>
            </w:pPr>
          </w:p>
        </w:tc>
        <w:tc>
          <w:tcPr>
            <w:tcW w:w="1205" w:type="dxa"/>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457"/>
        </w:trPr>
        <w:tc>
          <w:tcPr>
            <w:tcW w:w="6548" w:type="dxa"/>
          </w:tcPr>
          <w:p w:rsidR="009E2B6C" w:rsidRPr="0030347B" w:rsidRDefault="009E2B6C" w:rsidP="00AC36B1">
            <w:pPr>
              <w:rPr>
                <w:rFonts w:asciiTheme="majorHAnsi" w:hAnsiTheme="majorHAnsi"/>
              </w:rPr>
            </w:pPr>
            <w:r w:rsidRPr="0030347B">
              <w:rPr>
                <w:rFonts w:asciiTheme="majorHAnsi" w:hAnsiTheme="majorHAnsi"/>
              </w:rPr>
              <w:t xml:space="preserve">To form professional positive, and functional relationships with students. </w:t>
            </w:r>
          </w:p>
        </w:tc>
        <w:tc>
          <w:tcPr>
            <w:tcW w:w="1204" w:type="dxa"/>
            <w:vAlign w:val="center"/>
          </w:tcPr>
          <w:p w:rsidR="009E2B6C" w:rsidRPr="00EE72C3" w:rsidRDefault="009E2B6C" w:rsidP="00AC36B1">
            <w:pPr>
              <w:ind w:right="51"/>
              <w:jc w:val="center"/>
              <w:rPr>
                <w:rFonts w:asciiTheme="majorHAnsi" w:hAnsiTheme="majorHAnsi"/>
              </w:rPr>
            </w:pPr>
          </w:p>
        </w:tc>
        <w:tc>
          <w:tcPr>
            <w:tcW w:w="1205" w:type="dxa"/>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457"/>
        </w:trPr>
        <w:tc>
          <w:tcPr>
            <w:tcW w:w="6548" w:type="dxa"/>
          </w:tcPr>
          <w:p w:rsidR="009E2B6C" w:rsidRPr="0030347B" w:rsidRDefault="009E2B6C" w:rsidP="00AC36B1">
            <w:pPr>
              <w:rPr>
                <w:rFonts w:asciiTheme="majorHAnsi" w:hAnsiTheme="majorHAnsi"/>
              </w:rPr>
            </w:pPr>
            <w:r w:rsidRPr="0030347B">
              <w:rPr>
                <w:rFonts w:asciiTheme="majorHAnsi" w:hAnsiTheme="majorHAnsi"/>
              </w:rPr>
              <w:t xml:space="preserve">To deal with difficult situations and make appropriate decisions in line with the policies and procedures of the school. </w:t>
            </w:r>
          </w:p>
        </w:tc>
        <w:tc>
          <w:tcPr>
            <w:tcW w:w="1204" w:type="dxa"/>
            <w:vAlign w:val="center"/>
          </w:tcPr>
          <w:p w:rsidR="009E2B6C" w:rsidRPr="00F16443" w:rsidRDefault="009E2B6C" w:rsidP="00AC36B1">
            <w:pPr>
              <w:ind w:right="51"/>
              <w:jc w:val="center"/>
              <w:rPr>
                <w:rFonts w:ascii="Agency FB" w:eastAsia="Arial" w:hAnsi="Agency FB" w:cs="Arial"/>
                <w:b/>
                <w:color w:val="00B050"/>
                <w:sz w:val="36"/>
              </w:rPr>
            </w:pPr>
          </w:p>
        </w:tc>
        <w:tc>
          <w:tcPr>
            <w:tcW w:w="1205" w:type="dxa"/>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457"/>
        </w:trPr>
        <w:tc>
          <w:tcPr>
            <w:tcW w:w="6548" w:type="dxa"/>
          </w:tcPr>
          <w:p w:rsidR="009E2B6C" w:rsidRPr="0030347B" w:rsidRDefault="009E2B6C" w:rsidP="00AC36B1">
            <w:pPr>
              <w:rPr>
                <w:rFonts w:asciiTheme="majorHAnsi" w:hAnsiTheme="majorHAnsi"/>
              </w:rPr>
            </w:pPr>
            <w:r w:rsidRPr="0030347B">
              <w:rPr>
                <w:rFonts w:asciiTheme="majorHAnsi" w:hAnsiTheme="majorHAnsi"/>
              </w:rPr>
              <w:t>To learn quickly and absorb information in relation to working with students with Autism and related additional needs.</w:t>
            </w:r>
          </w:p>
        </w:tc>
        <w:tc>
          <w:tcPr>
            <w:tcW w:w="1204" w:type="dxa"/>
            <w:vAlign w:val="center"/>
          </w:tcPr>
          <w:p w:rsidR="009E2B6C" w:rsidRPr="00F16443" w:rsidRDefault="009E2B6C" w:rsidP="00AC36B1">
            <w:pPr>
              <w:ind w:right="51"/>
              <w:jc w:val="center"/>
              <w:rPr>
                <w:rFonts w:ascii="Agency FB" w:eastAsia="Arial" w:hAnsi="Agency FB" w:cs="Arial"/>
                <w:b/>
                <w:color w:val="00B050"/>
                <w:sz w:val="36"/>
              </w:rPr>
            </w:pPr>
          </w:p>
        </w:tc>
        <w:tc>
          <w:tcPr>
            <w:tcW w:w="1205" w:type="dxa"/>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457"/>
        </w:trPr>
        <w:tc>
          <w:tcPr>
            <w:tcW w:w="6548" w:type="dxa"/>
          </w:tcPr>
          <w:p w:rsidR="009E2B6C" w:rsidRPr="0030347B" w:rsidRDefault="009E2B6C" w:rsidP="00AC36B1">
            <w:pPr>
              <w:rPr>
                <w:rFonts w:asciiTheme="majorHAnsi" w:hAnsiTheme="majorHAnsi"/>
              </w:rPr>
            </w:pPr>
            <w:r w:rsidRPr="0030347B">
              <w:rPr>
                <w:rFonts w:asciiTheme="majorHAnsi" w:hAnsiTheme="majorHAnsi"/>
              </w:rPr>
              <w:t xml:space="preserve">To ask for guidance and support when needed and to admit mistakes with a view to continual professional development. </w:t>
            </w:r>
          </w:p>
        </w:tc>
        <w:tc>
          <w:tcPr>
            <w:tcW w:w="1204" w:type="dxa"/>
            <w:vAlign w:val="center"/>
          </w:tcPr>
          <w:p w:rsidR="009E2B6C" w:rsidRPr="00F16443" w:rsidRDefault="009E2B6C" w:rsidP="00AC36B1">
            <w:pPr>
              <w:ind w:right="51"/>
              <w:jc w:val="center"/>
              <w:rPr>
                <w:rFonts w:ascii="Agency FB" w:eastAsia="Arial" w:hAnsi="Agency FB" w:cs="Arial"/>
                <w:b/>
                <w:color w:val="00B050"/>
                <w:sz w:val="36"/>
              </w:rPr>
            </w:pPr>
          </w:p>
        </w:tc>
        <w:tc>
          <w:tcPr>
            <w:tcW w:w="1205" w:type="dxa"/>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457"/>
        </w:trPr>
        <w:tc>
          <w:tcPr>
            <w:tcW w:w="6548" w:type="dxa"/>
            <w:tcBorders>
              <w:bottom w:val="single" w:sz="12" w:space="0" w:color="000000"/>
            </w:tcBorders>
            <w:vAlign w:val="center"/>
          </w:tcPr>
          <w:p w:rsidR="009E2B6C" w:rsidRPr="0030347B" w:rsidRDefault="009E2B6C" w:rsidP="00AC36B1">
            <w:pPr>
              <w:rPr>
                <w:rFonts w:asciiTheme="majorHAnsi" w:eastAsia="Arial" w:hAnsiTheme="majorHAnsi" w:cs="Arial"/>
                <w:color w:val="3F3F3F"/>
              </w:rPr>
            </w:pPr>
            <w:r w:rsidRPr="0030347B">
              <w:rPr>
                <w:rFonts w:asciiTheme="majorHAnsi" w:eastAsia="Arial" w:hAnsiTheme="majorHAnsi" w:cs="Arial"/>
                <w:color w:val="3F3F3F"/>
              </w:rPr>
              <w:t>Remain calm in potentially stressful situations.</w:t>
            </w:r>
          </w:p>
        </w:tc>
        <w:tc>
          <w:tcPr>
            <w:tcW w:w="1204" w:type="dxa"/>
            <w:tcBorders>
              <w:bottom w:val="single" w:sz="12" w:space="0" w:color="000000"/>
            </w:tcBorders>
            <w:vAlign w:val="center"/>
          </w:tcPr>
          <w:p w:rsidR="009E2B6C" w:rsidRPr="00F16443" w:rsidRDefault="009E2B6C" w:rsidP="00AC36B1">
            <w:pPr>
              <w:ind w:right="51"/>
              <w:jc w:val="center"/>
              <w:rPr>
                <w:rFonts w:ascii="Agency FB" w:eastAsia="Arial" w:hAnsi="Agency FB" w:cs="Arial"/>
                <w:b/>
                <w:color w:val="00B050"/>
                <w:sz w:val="36"/>
              </w:rPr>
            </w:pPr>
          </w:p>
        </w:tc>
        <w:tc>
          <w:tcPr>
            <w:tcW w:w="1205" w:type="dxa"/>
            <w:tcBorders>
              <w:bottom w:val="single" w:sz="12" w:space="0" w:color="000000"/>
            </w:tcBorders>
          </w:tcPr>
          <w:p w:rsidR="009E2B6C" w:rsidRPr="00EE72C3" w:rsidRDefault="009E2B6C" w:rsidP="00AC36B1">
            <w:pPr>
              <w:ind w:left="10"/>
              <w:jc w:val="center"/>
              <w:rPr>
                <w:rFonts w:asciiTheme="majorHAnsi" w:hAnsiTheme="majorHAnsi"/>
              </w:rPr>
            </w:pPr>
            <w:r w:rsidRPr="00E9165D">
              <w:rPr>
                <w:rFonts w:ascii="Agency FB" w:eastAsia="Arial" w:hAnsi="Agency FB" w:cs="Arial"/>
                <w:b/>
                <w:color w:val="00B050"/>
                <w:sz w:val="36"/>
              </w:rPr>
              <w:t>√</w:t>
            </w:r>
          </w:p>
        </w:tc>
      </w:tr>
      <w:tr w:rsidR="009E2B6C" w:rsidTr="00AC36B1">
        <w:tblPrEx>
          <w:tblCellMar>
            <w:left w:w="104" w:type="dxa"/>
            <w:right w:w="51" w:type="dxa"/>
          </w:tblCellMar>
        </w:tblPrEx>
        <w:trPr>
          <w:trHeight w:val="516"/>
        </w:trPr>
        <w:tc>
          <w:tcPr>
            <w:tcW w:w="6548" w:type="dxa"/>
            <w:tcBorders>
              <w:top w:val="single" w:sz="12" w:space="0" w:color="000000"/>
              <w:bottom w:val="single" w:sz="2" w:space="0" w:color="000000"/>
            </w:tcBorders>
            <w:shd w:val="clear" w:color="auto" w:fill="F3F3F3"/>
            <w:vAlign w:val="center"/>
          </w:tcPr>
          <w:p w:rsidR="009E2B6C" w:rsidRPr="00EE72C3" w:rsidRDefault="009E2B6C" w:rsidP="00AC36B1">
            <w:pPr>
              <w:rPr>
                <w:rFonts w:asciiTheme="majorHAnsi" w:hAnsiTheme="majorHAnsi"/>
              </w:rPr>
            </w:pPr>
            <w:r w:rsidRPr="00DF57E1">
              <w:rPr>
                <w:rFonts w:asciiTheme="majorHAnsi" w:eastAsia="Arial" w:hAnsiTheme="majorHAnsi" w:cs="Arial"/>
                <w:b/>
                <w:color w:val="3F3F3F"/>
                <w:sz w:val="24"/>
              </w:rPr>
              <w:t>Other Requirements.</w:t>
            </w:r>
          </w:p>
        </w:tc>
        <w:tc>
          <w:tcPr>
            <w:tcW w:w="1204" w:type="dxa"/>
            <w:tcBorders>
              <w:top w:val="single" w:sz="12" w:space="0" w:color="000000"/>
              <w:bottom w:val="single" w:sz="2" w:space="0" w:color="000000"/>
            </w:tcBorders>
            <w:shd w:val="clear" w:color="auto" w:fill="F3F3F3"/>
            <w:vAlign w:val="center"/>
          </w:tcPr>
          <w:p w:rsidR="009E2B6C" w:rsidRPr="00EE72C3" w:rsidRDefault="009E2B6C" w:rsidP="00AC36B1">
            <w:pPr>
              <w:ind w:left="11"/>
              <w:jc w:val="center"/>
              <w:rPr>
                <w:rFonts w:asciiTheme="majorHAnsi" w:hAnsiTheme="majorHAnsi"/>
              </w:rPr>
            </w:pPr>
            <w:r>
              <w:rPr>
                <w:rFonts w:asciiTheme="majorHAnsi" w:hAnsiTheme="majorHAnsi"/>
              </w:rPr>
              <w:t>Essential.</w:t>
            </w:r>
          </w:p>
        </w:tc>
        <w:tc>
          <w:tcPr>
            <w:tcW w:w="1205" w:type="dxa"/>
            <w:tcBorders>
              <w:top w:val="single" w:sz="12" w:space="0" w:color="000000"/>
              <w:bottom w:val="single" w:sz="2" w:space="0" w:color="000000"/>
            </w:tcBorders>
            <w:shd w:val="clear" w:color="auto" w:fill="F3F3F3"/>
            <w:vAlign w:val="center"/>
          </w:tcPr>
          <w:p w:rsidR="009E2B6C" w:rsidRPr="00EE72C3" w:rsidRDefault="009E2B6C" w:rsidP="00AC36B1">
            <w:pPr>
              <w:ind w:left="10"/>
              <w:jc w:val="center"/>
              <w:rPr>
                <w:rFonts w:asciiTheme="majorHAnsi" w:hAnsiTheme="majorHAnsi"/>
              </w:rPr>
            </w:pPr>
            <w:r>
              <w:rPr>
                <w:rFonts w:asciiTheme="majorHAnsi" w:hAnsiTheme="majorHAnsi"/>
              </w:rPr>
              <w:t>Desirable.</w:t>
            </w:r>
          </w:p>
        </w:tc>
      </w:tr>
      <w:tr w:rsidR="009E2B6C" w:rsidTr="00AC36B1">
        <w:tblPrEx>
          <w:tblCellMar>
            <w:left w:w="104" w:type="dxa"/>
            <w:right w:w="51" w:type="dxa"/>
          </w:tblCellMar>
        </w:tblPrEx>
        <w:trPr>
          <w:trHeight w:val="520"/>
        </w:trPr>
        <w:tc>
          <w:tcPr>
            <w:tcW w:w="6548" w:type="dxa"/>
            <w:tcBorders>
              <w:top w:val="single" w:sz="2" w:space="0" w:color="000000"/>
            </w:tcBorders>
            <w:vAlign w:val="center"/>
          </w:tcPr>
          <w:p w:rsidR="009E2B6C" w:rsidRPr="0030347B" w:rsidRDefault="009E2B6C" w:rsidP="00AC36B1">
            <w:pPr>
              <w:rPr>
                <w:rFonts w:asciiTheme="majorHAnsi" w:hAnsiTheme="majorHAnsi"/>
              </w:rPr>
            </w:pPr>
            <w:r w:rsidRPr="0030347B">
              <w:rPr>
                <w:rFonts w:asciiTheme="majorHAnsi" w:eastAsia="Arial" w:hAnsiTheme="majorHAnsi" w:cs="Arial"/>
                <w:color w:val="3F3F3F"/>
              </w:rPr>
              <w:t>Ability to work on a rota system including sleep-ins, mornings, afternoons, and evenings.</w:t>
            </w:r>
          </w:p>
        </w:tc>
        <w:tc>
          <w:tcPr>
            <w:tcW w:w="1204" w:type="dxa"/>
            <w:tcBorders>
              <w:top w:val="single" w:sz="2" w:space="0" w:color="000000"/>
            </w:tcBorders>
            <w:vAlign w:val="center"/>
          </w:tcPr>
          <w:p w:rsidR="009E2B6C" w:rsidRPr="00EE72C3" w:rsidRDefault="009E2B6C" w:rsidP="00AC36B1">
            <w:pPr>
              <w:ind w:right="51"/>
              <w:jc w:val="center"/>
              <w:rPr>
                <w:rFonts w:asciiTheme="majorHAnsi" w:hAnsiTheme="majorHAnsi"/>
              </w:rPr>
            </w:pPr>
            <w:r w:rsidRPr="00F16443">
              <w:rPr>
                <w:rFonts w:ascii="Agency FB" w:eastAsia="Arial" w:hAnsi="Agency FB" w:cs="Arial"/>
                <w:b/>
                <w:color w:val="00B050"/>
                <w:sz w:val="36"/>
              </w:rPr>
              <w:t>√</w:t>
            </w:r>
          </w:p>
        </w:tc>
        <w:tc>
          <w:tcPr>
            <w:tcW w:w="1205" w:type="dxa"/>
            <w:tcBorders>
              <w:top w:val="single" w:sz="2" w:space="0" w:color="000000"/>
            </w:tcBorders>
            <w:vAlign w:val="center"/>
          </w:tcPr>
          <w:p w:rsidR="009E2B6C" w:rsidRPr="00EE72C3" w:rsidRDefault="009E2B6C" w:rsidP="00AC36B1">
            <w:pPr>
              <w:ind w:left="10"/>
              <w:jc w:val="center"/>
              <w:rPr>
                <w:rFonts w:asciiTheme="majorHAnsi" w:hAnsiTheme="majorHAnsi"/>
              </w:rPr>
            </w:pPr>
          </w:p>
        </w:tc>
      </w:tr>
      <w:tr w:rsidR="009E2B6C" w:rsidTr="00AC36B1">
        <w:tblPrEx>
          <w:tblCellMar>
            <w:left w:w="104" w:type="dxa"/>
            <w:right w:w="51" w:type="dxa"/>
          </w:tblCellMar>
        </w:tblPrEx>
        <w:trPr>
          <w:trHeight w:val="514"/>
        </w:trPr>
        <w:tc>
          <w:tcPr>
            <w:tcW w:w="6548" w:type="dxa"/>
            <w:vAlign w:val="center"/>
          </w:tcPr>
          <w:p w:rsidR="009E2B6C" w:rsidRPr="0030347B" w:rsidRDefault="009E2B6C" w:rsidP="00AC36B1">
            <w:pPr>
              <w:rPr>
                <w:rFonts w:asciiTheme="majorHAnsi" w:hAnsiTheme="majorHAnsi"/>
              </w:rPr>
            </w:pPr>
            <w:r w:rsidRPr="0030347B">
              <w:rPr>
                <w:rFonts w:asciiTheme="majorHAnsi" w:eastAsia="Arial" w:hAnsiTheme="majorHAnsi" w:cs="Arial"/>
                <w:color w:val="3F3F3F"/>
              </w:rPr>
              <w:t xml:space="preserve">Demonstrable commitment to valuing diversity. </w:t>
            </w:r>
          </w:p>
        </w:tc>
        <w:tc>
          <w:tcPr>
            <w:tcW w:w="1204" w:type="dxa"/>
            <w:vAlign w:val="center"/>
          </w:tcPr>
          <w:p w:rsidR="009E2B6C" w:rsidRPr="00EE72C3" w:rsidRDefault="009E2B6C" w:rsidP="00AC36B1">
            <w:pPr>
              <w:ind w:right="51"/>
              <w:jc w:val="center"/>
              <w:rPr>
                <w:rFonts w:asciiTheme="majorHAnsi" w:hAnsiTheme="majorHAnsi"/>
              </w:rPr>
            </w:pPr>
            <w:r w:rsidRPr="00F16443">
              <w:rPr>
                <w:rFonts w:ascii="Agency FB" w:eastAsia="Arial" w:hAnsi="Agency FB" w:cs="Arial"/>
                <w:b/>
                <w:color w:val="00B050"/>
                <w:sz w:val="36"/>
              </w:rPr>
              <w:t>√</w:t>
            </w:r>
          </w:p>
        </w:tc>
        <w:tc>
          <w:tcPr>
            <w:tcW w:w="1205" w:type="dxa"/>
            <w:vAlign w:val="center"/>
          </w:tcPr>
          <w:p w:rsidR="009E2B6C" w:rsidRPr="00EE72C3" w:rsidRDefault="009E2B6C" w:rsidP="00AC36B1">
            <w:pPr>
              <w:ind w:left="10"/>
              <w:jc w:val="center"/>
              <w:rPr>
                <w:rFonts w:asciiTheme="majorHAnsi" w:hAnsiTheme="majorHAnsi"/>
              </w:rPr>
            </w:pPr>
          </w:p>
        </w:tc>
      </w:tr>
      <w:tr w:rsidR="009E2B6C" w:rsidTr="00AC36B1">
        <w:tblPrEx>
          <w:tblCellMar>
            <w:left w:w="104" w:type="dxa"/>
            <w:right w:w="51" w:type="dxa"/>
          </w:tblCellMar>
        </w:tblPrEx>
        <w:trPr>
          <w:trHeight w:val="461"/>
        </w:trPr>
        <w:tc>
          <w:tcPr>
            <w:tcW w:w="6548" w:type="dxa"/>
            <w:vAlign w:val="center"/>
          </w:tcPr>
          <w:p w:rsidR="009E2B6C" w:rsidRPr="0030347B" w:rsidRDefault="009E2B6C" w:rsidP="00AC36B1">
            <w:pPr>
              <w:rPr>
                <w:rFonts w:asciiTheme="majorHAnsi" w:hAnsiTheme="majorHAnsi"/>
              </w:rPr>
            </w:pPr>
            <w:r w:rsidRPr="0030347B">
              <w:rPr>
                <w:rFonts w:asciiTheme="majorHAnsi" w:eastAsia="Arial" w:hAnsiTheme="majorHAnsi" w:cs="Arial"/>
                <w:color w:val="3F3F3F"/>
              </w:rPr>
              <w:t xml:space="preserve">Full driving licence. </w:t>
            </w:r>
          </w:p>
        </w:tc>
        <w:tc>
          <w:tcPr>
            <w:tcW w:w="1204" w:type="dxa"/>
            <w:vAlign w:val="center"/>
          </w:tcPr>
          <w:p w:rsidR="009E2B6C" w:rsidRPr="00EE72C3" w:rsidRDefault="009E2B6C" w:rsidP="00AC36B1">
            <w:pPr>
              <w:ind w:right="52"/>
              <w:jc w:val="center"/>
              <w:rPr>
                <w:rFonts w:asciiTheme="majorHAnsi" w:hAnsiTheme="majorHAnsi"/>
              </w:rPr>
            </w:pPr>
          </w:p>
        </w:tc>
        <w:tc>
          <w:tcPr>
            <w:tcW w:w="1205" w:type="dxa"/>
            <w:vAlign w:val="center"/>
          </w:tcPr>
          <w:p w:rsidR="009E2B6C" w:rsidRPr="00EE72C3" w:rsidRDefault="009E2B6C" w:rsidP="00AC36B1">
            <w:pPr>
              <w:ind w:left="10"/>
              <w:jc w:val="center"/>
              <w:rPr>
                <w:rFonts w:asciiTheme="majorHAnsi" w:hAnsiTheme="majorHAnsi"/>
              </w:rPr>
            </w:pPr>
            <w:r w:rsidRPr="00F16443">
              <w:rPr>
                <w:rFonts w:ascii="Agency FB" w:eastAsia="Arial" w:hAnsi="Agency FB" w:cs="Arial"/>
                <w:b/>
                <w:color w:val="00B050"/>
                <w:sz w:val="36"/>
              </w:rPr>
              <w:t>√</w:t>
            </w:r>
          </w:p>
        </w:tc>
      </w:tr>
      <w:tr w:rsidR="009E2B6C" w:rsidTr="00AC36B1">
        <w:tblPrEx>
          <w:tblCellMar>
            <w:left w:w="104" w:type="dxa"/>
            <w:right w:w="51" w:type="dxa"/>
          </w:tblCellMar>
        </w:tblPrEx>
        <w:trPr>
          <w:trHeight w:val="456"/>
        </w:trPr>
        <w:tc>
          <w:tcPr>
            <w:tcW w:w="6548" w:type="dxa"/>
            <w:vAlign w:val="center"/>
          </w:tcPr>
          <w:p w:rsidR="009E2B6C" w:rsidRPr="0030347B" w:rsidRDefault="009E2B6C" w:rsidP="00AC36B1">
            <w:pPr>
              <w:rPr>
                <w:rFonts w:asciiTheme="majorHAnsi" w:hAnsiTheme="majorHAnsi"/>
              </w:rPr>
            </w:pPr>
            <w:r w:rsidRPr="0030347B">
              <w:rPr>
                <w:rFonts w:asciiTheme="majorHAnsi" w:hAnsiTheme="majorHAnsi"/>
              </w:rPr>
              <w:t>Flexibility in all working practices including cover in residential areas.</w:t>
            </w:r>
          </w:p>
        </w:tc>
        <w:tc>
          <w:tcPr>
            <w:tcW w:w="1204" w:type="dxa"/>
          </w:tcPr>
          <w:p w:rsidR="009E2B6C" w:rsidRPr="00EE72C3" w:rsidRDefault="009E2B6C" w:rsidP="00AC36B1">
            <w:pPr>
              <w:ind w:right="51"/>
              <w:jc w:val="center"/>
              <w:rPr>
                <w:rFonts w:asciiTheme="majorHAnsi" w:hAnsiTheme="majorHAnsi"/>
              </w:rPr>
            </w:pPr>
            <w:r w:rsidRPr="00F16443">
              <w:rPr>
                <w:rFonts w:ascii="Agency FB" w:eastAsia="Arial" w:hAnsi="Agency FB" w:cs="Arial"/>
                <w:b/>
                <w:color w:val="00B050"/>
                <w:sz w:val="36"/>
              </w:rPr>
              <w:t>√</w:t>
            </w:r>
          </w:p>
        </w:tc>
        <w:tc>
          <w:tcPr>
            <w:tcW w:w="1205" w:type="dxa"/>
          </w:tcPr>
          <w:p w:rsidR="009E2B6C" w:rsidRPr="00EE72C3" w:rsidRDefault="009E2B6C" w:rsidP="00AC36B1">
            <w:pPr>
              <w:ind w:left="10"/>
              <w:jc w:val="center"/>
              <w:rPr>
                <w:rFonts w:asciiTheme="majorHAnsi" w:hAnsiTheme="majorHAnsi"/>
              </w:rPr>
            </w:pPr>
          </w:p>
        </w:tc>
      </w:tr>
    </w:tbl>
    <w:p w:rsidR="009E2B6C" w:rsidRPr="00015402" w:rsidRDefault="009E2B6C" w:rsidP="009E2B6C">
      <w:pPr>
        <w:pStyle w:val="Heading1"/>
        <w:rPr>
          <w:rFonts w:eastAsia="Arial"/>
        </w:rPr>
      </w:pPr>
    </w:p>
    <w:p w:rsidR="009E2B6C" w:rsidRDefault="009E2B6C" w:rsidP="009E2B6C">
      <w:pPr>
        <w:pStyle w:val="Heading1"/>
        <w:rPr>
          <w:rFonts w:cs="Arial"/>
          <w:b w:val="0"/>
          <w:bCs w:val="0"/>
        </w:rPr>
      </w:pPr>
      <w:r>
        <w:rPr>
          <w:rFonts w:eastAsia="Arial"/>
        </w:rPr>
        <w:tab/>
      </w:r>
      <w:r>
        <w:rPr>
          <w:rFonts w:eastAsia="Arial"/>
          <w:sz w:val="24"/>
        </w:rPr>
        <w:t xml:space="preserve"> </w:t>
      </w:r>
    </w:p>
    <w:p w:rsidR="009E2B6C" w:rsidRDefault="009E2B6C" w:rsidP="00B170D2">
      <w:pPr>
        <w:keepNext/>
        <w:spacing w:before="240" w:after="60"/>
        <w:outlineLvl w:val="0"/>
        <w:rPr>
          <w:rFonts w:eastAsia="Times New Roman" w:cs="Arial"/>
          <w:b/>
          <w:bCs/>
          <w:kern w:val="32"/>
          <w:sz w:val="32"/>
          <w:szCs w:val="32"/>
          <w:lang w:eastAsia="en-GB"/>
        </w:rPr>
      </w:pPr>
    </w:p>
    <w:p w:rsidR="009E2B6C" w:rsidRDefault="009E2B6C" w:rsidP="00B170D2">
      <w:pPr>
        <w:keepNext/>
        <w:spacing w:before="240" w:after="60"/>
        <w:outlineLvl w:val="0"/>
        <w:rPr>
          <w:rFonts w:eastAsia="Times New Roman" w:cs="Arial"/>
          <w:b/>
          <w:bCs/>
          <w:kern w:val="32"/>
          <w:sz w:val="32"/>
          <w:szCs w:val="32"/>
          <w:lang w:eastAsia="en-GB"/>
        </w:rPr>
      </w:pPr>
    </w:p>
    <w:p w:rsidR="009E2B6C" w:rsidRDefault="009E2B6C" w:rsidP="00B170D2">
      <w:pPr>
        <w:keepNext/>
        <w:spacing w:before="240" w:after="60"/>
        <w:outlineLvl w:val="0"/>
        <w:rPr>
          <w:rFonts w:eastAsia="Times New Roman" w:cs="Arial"/>
          <w:b/>
          <w:bCs/>
          <w:kern w:val="32"/>
          <w:sz w:val="32"/>
          <w:szCs w:val="32"/>
          <w:lang w:eastAsia="en-GB"/>
        </w:rPr>
      </w:pPr>
    </w:p>
    <w:sectPr w:rsidR="009E2B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04C" w:rsidRDefault="0012404C" w:rsidP="0012404C">
      <w:pPr>
        <w:spacing w:after="0" w:line="240" w:lineRule="auto"/>
      </w:pPr>
      <w:r>
        <w:separator/>
      </w:r>
    </w:p>
  </w:endnote>
  <w:endnote w:type="continuationSeparator" w:id="0">
    <w:p w:rsidR="0012404C" w:rsidRDefault="0012404C" w:rsidP="0012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04C" w:rsidRDefault="0012404C" w:rsidP="0012404C">
      <w:pPr>
        <w:spacing w:after="0" w:line="240" w:lineRule="auto"/>
      </w:pPr>
      <w:r>
        <w:separator/>
      </w:r>
    </w:p>
  </w:footnote>
  <w:footnote w:type="continuationSeparator" w:id="0">
    <w:p w:rsidR="0012404C" w:rsidRDefault="0012404C" w:rsidP="0012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60A3"/>
    <w:multiLevelType w:val="hybridMultilevel"/>
    <w:tmpl w:val="125E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462ED"/>
    <w:multiLevelType w:val="multilevel"/>
    <w:tmpl w:val="B6E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10169"/>
    <w:multiLevelType w:val="hybridMultilevel"/>
    <w:tmpl w:val="AAC2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F6C7B"/>
    <w:multiLevelType w:val="hybridMultilevel"/>
    <w:tmpl w:val="1500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76BD5"/>
    <w:multiLevelType w:val="multilevel"/>
    <w:tmpl w:val="0DF6D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D4C34"/>
    <w:multiLevelType w:val="hybridMultilevel"/>
    <w:tmpl w:val="38B60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5276F1"/>
    <w:multiLevelType w:val="hybridMultilevel"/>
    <w:tmpl w:val="873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91C03"/>
    <w:multiLevelType w:val="multilevel"/>
    <w:tmpl w:val="AC0E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5">
    <w:abstractNumId w:val="0"/>
  </w:num>
  <w:num w:numId="6">
    <w:abstractNumId w:val="2"/>
  </w:num>
  <w:num w:numId="7">
    <w:abstractNumId w:val="1"/>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7C"/>
    <w:rsid w:val="0012404C"/>
    <w:rsid w:val="002454B3"/>
    <w:rsid w:val="00356B5F"/>
    <w:rsid w:val="003C78B7"/>
    <w:rsid w:val="004E2A7A"/>
    <w:rsid w:val="006A3CD8"/>
    <w:rsid w:val="006D357C"/>
    <w:rsid w:val="00715597"/>
    <w:rsid w:val="00724FE4"/>
    <w:rsid w:val="008166A0"/>
    <w:rsid w:val="00820362"/>
    <w:rsid w:val="00826D27"/>
    <w:rsid w:val="00870484"/>
    <w:rsid w:val="009D05C7"/>
    <w:rsid w:val="009E2B6C"/>
    <w:rsid w:val="00B170D2"/>
    <w:rsid w:val="00C62EAD"/>
    <w:rsid w:val="00CF0EEA"/>
    <w:rsid w:val="00EA2F64"/>
    <w:rsid w:val="00EE0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A676"/>
  <w15:docId w15:val="{0D0EB708-F083-4B8D-9FE4-6072263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B6C"/>
    <w:pPr>
      <w:keepNext/>
      <w:spacing w:before="240" w:after="60"/>
      <w:outlineLvl w:val="0"/>
    </w:pPr>
    <w:rPr>
      <w:rFonts w:ascii="Calibri Light" w:eastAsia="Times New Roman" w:hAnsi="Calibri Light" w:cs="Times New Roman"/>
      <w:b/>
      <w:bCs/>
      <w:kern w:val="32"/>
      <w:sz w:val="32"/>
      <w:szCs w:val="32"/>
      <w:lang w:eastAsia="en-GB"/>
    </w:rPr>
  </w:style>
  <w:style w:type="paragraph" w:styleId="Heading2">
    <w:name w:val="heading 2"/>
    <w:basedOn w:val="Normal"/>
    <w:next w:val="Normal"/>
    <w:link w:val="Heading2Char"/>
    <w:uiPriority w:val="9"/>
    <w:unhideWhenUsed/>
    <w:qFormat/>
    <w:rsid w:val="009E2B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597"/>
    <w:pPr>
      <w:ind w:left="720"/>
      <w:contextualSpacing/>
    </w:pPr>
  </w:style>
  <w:style w:type="paragraph" w:styleId="Header">
    <w:name w:val="header"/>
    <w:basedOn w:val="Normal"/>
    <w:link w:val="HeaderChar"/>
    <w:uiPriority w:val="99"/>
    <w:unhideWhenUsed/>
    <w:rsid w:val="00124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04C"/>
  </w:style>
  <w:style w:type="paragraph" w:styleId="Footer">
    <w:name w:val="footer"/>
    <w:basedOn w:val="Normal"/>
    <w:link w:val="FooterChar"/>
    <w:uiPriority w:val="99"/>
    <w:unhideWhenUsed/>
    <w:rsid w:val="00124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04C"/>
  </w:style>
  <w:style w:type="paragraph" w:styleId="BalloonText">
    <w:name w:val="Balloon Text"/>
    <w:basedOn w:val="Normal"/>
    <w:link w:val="BalloonTextChar"/>
    <w:uiPriority w:val="99"/>
    <w:semiHidden/>
    <w:unhideWhenUsed/>
    <w:rsid w:val="0012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4C"/>
    <w:rPr>
      <w:rFonts w:ascii="Tahoma" w:hAnsi="Tahoma" w:cs="Tahoma"/>
      <w:sz w:val="16"/>
      <w:szCs w:val="16"/>
    </w:rPr>
  </w:style>
  <w:style w:type="character" w:customStyle="1" w:styleId="Heading1Char">
    <w:name w:val="Heading 1 Char"/>
    <w:basedOn w:val="DefaultParagraphFont"/>
    <w:link w:val="Heading1"/>
    <w:uiPriority w:val="9"/>
    <w:rsid w:val="009E2B6C"/>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9E2B6C"/>
    <w:rPr>
      <w:rFonts w:asciiTheme="majorHAnsi" w:eastAsiaTheme="majorEastAsia" w:hAnsiTheme="majorHAnsi" w:cstheme="majorBidi"/>
      <w:color w:val="2E74B5" w:themeColor="accent1" w:themeShade="BF"/>
      <w:sz w:val="26"/>
      <w:szCs w:val="26"/>
    </w:rPr>
  </w:style>
  <w:style w:type="table" w:customStyle="1" w:styleId="TableGrid">
    <w:name w:val="TableGrid"/>
    <w:rsid w:val="009E2B6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36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Foreland School, The</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sburton</cp:lastModifiedBy>
  <cp:revision>5</cp:revision>
  <cp:lastPrinted>2019-06-28T07:13:00Z</cp:lastPrinted>
  <dcterms:created xsi:type="dcterms:W3CDTF">2023-03-10T08:59:00Z</dcterms:created>
  <dcterms:modified xsi:type="dcterms:W3CDTF">2023-09-14T08:34:00Z</dcterms:modified>
</cp:coreProperties>
</file>