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9527A4" w14:textId="3262BBD2" w:rsidR="004A48FD" w:rsidRPr="00431392" w:rsidRDefault="004A48FD" w:rsidP="0043139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Calibri" w:eastAsia="Times New Roman" w:hAnsi="Calibri" w:cs="Calibri"/>
          <w:b/>
          <w:bCs/>
          <w:kern w:val="36"/>
          <w:lang w:eastAsia="en-GB"/>
          <w14:ligatures w14:val="none"/>
        </w:rPr>
      </w:pPr>
      <w:r w:rsidRPr="00B651BD">
        <w:rPr>
          <w:rFonts w:ascii="Calibri" w:eastAsia="Times New Roman" w:hAnsi="Calibri" w:cs="Calibri"/>
          <w:b/>
          <w:bCs/>
          <w:kern w:val="36"/>
          <w:lang w:eastAsia="en-GB"/>
          <w14:ligatures w14:val="none"/>
        </w:rPr>
        <w:t>Primary/Middle School English Lead</w:t>
      </w:r>
      <w:r w:rsidR="001703DD" w:rsidRPr="00B651BD">
        <w:rPr>
          <w:rFonts w:ascii="Calibri" w:eastAsia="Times New Roman" w:hAnsi="Calibri" w:cs="Calibri"/>
          <w:b/>
          <w:bCs/>
          <w:kern w:val="36"/>
          <w:lang w:eastAsia="en-GB"/>
          <w14:ligatures w14:val="none"/>
        </w:rPr>
        <w:t xml:space="preserve"> – SEND (SEMH)</w:t>
      </w:r>
    </w:p>
    <w:p w14:paraId="5CC94B84" w14:textId="22CDC39E" w:rsidR="005D45B8" w:rsidRPr="00431392" w:rsidRDefault="007901B3" w:rsidP="00431392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Calibri" w:eastAsia="Times New Roman" w:hAnsi="Calibri" w:cs="Calibri"/>
          <w:b/>
          <w:bCs/>
          <w:kern w:val="0"/>
          <w:lang w:eastAsia="en-GB"/>
          <w14:ligatures w14:val="none"/>
        </w:rPr>
      </w:pPr>
      <w:r w:rsidRPr="00B651BD">
        <w:rPr>
          <w:rFonts w:ascii="Calibri" w:eastAsia="Times New Roman" w:hAnsi="Calibri" w:cs="Calibri"/>
          <w:b/>
          <w:bCs/>
          <w:kern w:val="0"/>
          <w:lang w:eastAsia="en-GB"/>
          <w14:ligatures w14:val="none"/>
        </w:rPr>
        <w:t>Upper Pay Scale (U1-U3)</w:t>
      </w:r>
      <w:r>
        <w:rPr>
          <w:rFonts w:ascii="Calibri" w:eastAsia="Times New Roman" w:hAnsi="Calibri" w:cs="Calibri"/>
          <w:b/>
          <w:bCs/>
          <w:kern w:val="0"/>
          <w:lang w:eastAsia="en-GB"/>
          <w14:ligatures w14:val="none"/>
        </w:rPr>
        <w:t xml:space="preserve"> </w:t>
      </w:r>
      <w:r w:rsidR="005D45B8" w:rsidRPr="00431392">
        <w:rPr>
          <w:rFonts w:ascii="Calibri" w:eastAsia="Times New Roman" w:hAnsi="Calibri" w:cs="Calibri"/>
          <w:b/>
          <w:bCs/>
          <w:kern w:val="0"/>
          <w:lang w:eastAsia="en-GB"/>
          <w14:ligatures w14:val="none"/>
        </w:rPr>
        <w:t>plus £2,679 Annual SEN allowance</w:t>
      </w:r>
    </w:p>
    <w:p w14:paraId="3162F519" w14:textId="77777777" w:rsidR="005D45B8" w:rsidRPr="00431392" w:rsidRDefault="005D45B8" w:rsidP="00431392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Calibri" w:eastAsia="Times New Roman" w:hAnsi="Calibri" w:cs="Calibri"/>
          <w:b/>
          <w:bCs/>
          <w:kern w:val="0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b/>
          <w:bCs/>
          <w:kern w:val="0"/>
          <w:lang w:eastAsia="en-GB"/>
          <w14:ligatures w14:val="none"/>
        </w:rPr>
        <w:t>Full time, term time only</w:t>
      </w:r>
    </w:p>
    <w:p w14:paraId="249D75AD" w14:textId="77777777" w:rsidR="00431392" w:rsidRPr="00431392" w:rsidRDefault="00431392" w:rsidP="00431392">
      <w:pPr>
        <w:shd w:val="clear" w:color="auto" w:fill="FFFFFF"/>
        <w:spacing w:after="0" w:line="240" w:lineRule="auto"/>
        <w:textAlignment w:val="baseline"/>
        <w:outlineLvl w:val="2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</w:p>
    <w:p w14:paraId="3FCAC18E" w14:textId="77777777" w:rsidR="00431392" w:rsidRDefault="00431392" w:rsidP="00431392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</w:p>
    <w:p w14:paraId="3C619A5F" w14:textId="72BC6064" w:rsidR="005D45B8" w:rsidRDefault="005D45B8" w:rsidP="00431392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 xml:space="preserve">The Sallygate School is an Independent Special School catering to the unique needs of pupils with SEMH.  Located in the heart of the </w:t>
      </w:r>
      <w:proofErr w:type="spellStart"/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Alkham</w:t>
      </w:r>
      <w:proofErr w:type="spellEnd"/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 xml:space="preserve"> Valley, near Dover, the Sallygate School is part of Channels &amp; Choices Therapeutic Community which comprises of several therapeutic residential children’s homes, an independent therapeutic fostering agency and a multi-disciplinary therapy service, including </w:t>
      </w:r>
      <w:proofErr w:type="spellStart"/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SaLT</w:t>
      </w:r>
      <w:proofErr w:type="spellEnd"/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 xml:space="preserve"> &amp; OT service.</w:t>
      </w:r>
    </w:p>
    <w:p w14:paraId="2A7C88AE" w14:textId="77777777" w:rsidR="00431392" w:rsidRPr="00431392" w:rsidRDefault="00431392" w:rsidP="00431392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</w:p>
    <w:p w14:paraId="55D41E84" w14:textId="77777777" w:rsidR="005D45B8" w:rsidRDefault="005D45B8" w:rsidP="005D45B8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b/>
          <w:bCs/>
          <w:kern w:val="0"/>
          <w:sz w:val="22"/>
          <w:szCs w:val="22"/>
          <w:u w:val="single"/>
          <w:bdr w:val="none" w:sz="0" w:space="0" w:color="auto" w:frame="1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b/>
          <w:bCs/>
          <w:kern w:val="0"/>
          <w:sz w:val="22"/>
          <w:szCs w:val="22"/>
          <w:u w:val="single"/>
          <w:bdr w:val="none" w:sz="0" w:space="0" w:color="auto" w:frame="1"/>
          <w:lang w:eastAsia="en-GB"/>
          <w14:ligatures w14:val="none"/>
        </w:rPr>
        <w:t>Additional Perks, Rewards and Benefits</w:t>
      </w:r>
    </w:p>
    <w:p w14:paraId="4F6212E3" w14:textId="77777777" w:rsidR="00431392" w:rsidRPr="00431392" w:rsidRDefault="00431392" w:rsidP="005D45B8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</w:p>
    <w:p w14:paraId="45A37E6D" w14:textId="77777777" w:rsidR="005D45B8" w:rsidRPr="00431392" w:rsidRDefault="005D45B8" w:rsidP="005D45B8">
      <w:pPr>
        <w:numPr>
          <w:ilvl w:val="0"/>
          <w:numId w:val="23"/>
        </w:numPr>
        <w:shd w:val="clear" w:color="auto" w:fill="FFFFFF"/>
        <w:spacing w:after="150" w:line="240" w:lineRule="auto"/>
        <w:ind w:left="1020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Private Optical, Dental and Audiological cover</w:t>
      </w:r>
    </w:p>
    <w:p w14:paraId="2C35F896" w14:textId="77777777" w:rsidR="005D45B8" w:rsidRPr="00431392" w:rsidRDefault="005D45B8" w:rsidP="005D45B8">
      <w:pPr>
        <w:numPr>
          <w:ilvl w:val="0"/>
          <w:numId w:val="23"/>
        </w:numPr>
        <w:shd w:val="clear" w:color="auto" w:fill="FFFFFF"/>
        <w:spacing w:after="150" w:line="240" w:lineRule="auto"/>
        <w:ind w:left="1020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Private Medical care</w:t>
      </w:r>
    </w:p>
    <w:p w14:paraId="2D8E55EE" w14:textId="77777777" w:rsidR="005D45B8" w:rsidRPr="00431392" w:rsidRDefault="005D45B8" w:rsidP="005D45B8">
      <w:pPr>
        <w:numPr>
          <w:ilvl w:val="0"/>
          <w:numId w:val="23"/>
        </w:numPr>
        <w:shd w:val="clear" w:color="auto" w:fill="FFFFFF"/>
        <w:spacing w:after="150" w:line="240" w:lineRule="auto"/>
        <w:ind w:left="1020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Long service awards for 5-, 10- and 15-years’ service</w:t>
      </w:r>
    </w:p>
    <w:p w14:paraId="48835138" w14:textId="77777777" w:rsidR="005D45B8" w:rsidRPr="00431392" w:rsidRDefault="005D45B8" w:rsidP="005D45B8">
      <w:pPr>
        <w:numPr>
          <w:ilvl w:val="0"/>
          <w:numId w:val="23"/>
        </w:numPr>
        <w:shd w:val="clear" w:color="auto" w:fill="FFFFFF"/>
        <w:spacing w:after="150" w:line="240" w:lineRule="auto"/>
        <w:ind w:left="1020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Regular team building days, parties, meals and more!</w:t>
      </w:r>
    </w:p>
    <w:p w14:paraId="70CFAF4D" w14:textId="77777777" w:rsidR="005D45B8" w:rsidRPr="00431392" w:rsidRDefault="005D45B8" w:rsidP="005D45B8">
      <w:pPr>
        <w:numPr>
          <w:ilvl w:val="0"/>
          <w:numId w:val="23"/>
        </w:numPr>
        <w:shd w:val="clear" w:color="auto" w:fill="FFFFFF"/>
        <w:spacing w:after="150" w:line="240" w:lineRule="auto"/>
        <w:ind w:left="1020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Complimentary health and wellbeing support with our employee assistance programme</w:t>
      </w:r>
    </w:p>
    <w:p w14:paraId="6A8514A2" w14:textId="77777777" w:rsidR="005D45B8" w:rsidRPr="00431392" w:rsidRDefault="005D45B8" w:rsidP="005D45B8">
      <w:pPr>
        <w:numPr>
          <w:ilvl w:val="0"/>
          <w:numId w:val="23"/>
        </w:numPr>
        <w:shd w:val="clear" w:color="auto" w:fill="FFFFFF"/>
        <w:spacing w:after="150" w:line="240" w:lineRule="auto"/>
        <w:ind w:left="1020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Full Induction training Package</w:t>
      </w:r>
    </w:p>
    <w:p w14:paraId="6661CF0A" w14:textId="19472F1C" w:rsidR="003C0660" w:rsidRPr="00431392" w:rsidRDefault="00000000" w:rsidP="003C0660">
      <w:pPr>
        <w:spacing w:after="0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pict w14:anchorId="50236144">
          <v:rect id="_x0000_i1025" style="width:0;height:1.5pt" o:hralign="center" o:hrstd="t" o:hr="t" fillcolor="#a0a0a0" stroked="f"/>
        </w:pict>
      </w:r>
    </w:p>
    <w:p w14:paraId="5150AC3E" w14:textId="77777777" w:rsidR="003C0660" w:rsidRPr="00431392" w:rsidRDefault="003C0660" w:rsidP="003C0660">
      <w:p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  <w:t>Job Summary</w:t>
      </w:r>
    </w:p>
    <w:p w14:paraId="02DAB2CD" w14:textId="77777777" w:rsidR="004A4691" w:rsidRDefault="004A4691" w:rsidP="004A4691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7C4FED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This role would particularly suit a primary-trained and experienced teacher. An interest in working within SEN and SEMH is essential, although previous SEN experience, while beneficial, is not a requirement. A comprehensive induction training programme will be provided.</w:t>
      </w:r>
    </w:p>
    <w:p w14:paraId="7E274AA5" w14:textId="509E79AA" w:rsidR="00D40EC9" w:rsidRPr="00431392" w:rsidRDefault="00D40EC9" w:rsidP="00D40EC9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The teacher will be responsible for planning and delivering high-quality teaching and learning to children</w:t>
      </w:r>
      <w:r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 xml:space="preserve"> </w:t>
      </w:r>
      <w:r w:rsidRPr="007C4FED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in our Primary/Middle Phase</w:t>
      </w: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 xml:space="preserve"> with a range of social, emotional and mental health (SEMH) needs</w:t>
      </w:r>
      <w:r w:rsidR="00FE4F8E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 xml:space="preserve">, </w:t>
      </w:r>
      <w:r w:rsidRPr="007C4FED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associated</w:t>
      </w: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 xml:space="preserve"> special educational needs. This includes whole class teaching, 1:1 or small group tuition and subject leadership </w:t>
      </w:r>
      <w:r w:rsidRPr="00EE7630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for English across the Primary/Middle School.</w:t>
      </w:r>
    </w:p>
    <w:p w14:paraId="75AE8E84" w14:textId="77777777" w:rsidR="003C0660" w:rsidRDefault="003C0660" w:rsidP="003C0660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As part of a flexible and responsive team, the postholder will also provide internal cover for other classes when needed, ensuring continuity and a therapeutic, structured environment for all pupils. The teacher will play a key role in supporting children to achieve personal, social and academic success, underpinned by trauma-informed and neurodiverse-aware practice.</w:t>
      </w:r>
    </w:p>
    <w:p w14:paraId="76D7704F" w14:textId="567A2464" w:rsidR="003651C0" w:rsidRPr="005B1B52" w:rsidRDefault="003651C0" w:rsidP="003651C0">
      <w:pPr>
        <w:rPr>
          <w:rFonts w:ascii="Calibri" w:hAnsi="Calibri" w:cs="Calibri"/>
          <w:sz w:val="22"/>
          <w:szCs w:val="22"/>
        </w:rPr>
      </w:pPr>
      <w:r w:rsidRPr="00F514C0">
        <w:rPr>
          <w:rFonts w:ascii="Calibri" w:hAnsi="Calibri" w:cs="Calibri"/>
          <w:sz w:val="22"/>
          <w:szCs w:val="22"/>
        </w:rPr>
        <w:t xml:space="preserve">In addition to the duties of a class teacher, the postholder will lead English across the Primary/Middle School, with a specific focus on developing and strengthening the school’s phonics and early reading provision. This includes shaping a coherent primary English curriculum, ensuring high-quality daily phonics teaching, embedding consistent reading approaches and supporting colleagues through modelling, coaching and resource development. The Primary English Lead will drive a culture of reading </w:t>
      </w:r>
      <w:r w:rsidRPr="00F514C0">
        <w:rPr>
          <w:rFonts w:ascii="Calibri" w:hAnsi="Calibri" w:cs="Calibri"/>
          <w:sz w:val="22"/>
          <w:szCs w:val="22"/>
        </w:rPr>
        <w:lastRenderedPageBreak/>
        <w:t>for pleasure and ensure that pupils receive a strong foundation in literacy that enables them to access learning throughout the school.</w:t>
      </w:r>
    </w:p>
    <w:p w14:paraId="2A4D6990" w14:textId="77777777" w:rsidR="003651C0" w:rsidRPr="00431392" w:rsidRDefault="003651C0" w:rsidP="003C0660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</w:p>
    <w:p w14:paraId="449E57F0" w14:textId="77777777" w:rsidR="003C0660" w:rsidRPr="00431392" w:rsidRDefault="00000000" w:rsidP="003C0660">
      <w:pPr>
        <w:spacing w:after="0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pict w14:anchorId="47AB2DCE">
          <v:rect id="_x0000_i1026" style="width:0;height:1.5pt" o:hralign="center" o:hrstd="t" o:hr="t" fillcolor="#a0a0a0" stroked="f"/>
        </w:pict>
      </w:r>
    </w:p>
    <w:p w14:paraId="09A060F1" w14:textId="77777777" w:rsidR="003C0660" w:rsidRPr="00431392" w:rsidRDefault="003C0660" w:rsidP="003C0660">
      <w:p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  <w:t>Duties and Responsibilities</w:t>
      </w:r>
    </w:p>
    <w:p w14:paraId="68B3AD5A" w14:textId="77777777" w:rsidR="003C0660" w:rsidRPr="00431392" w:rsidRDefault="003C0660" w:rsidP="003C0660">
      <w:pPr>
        <w:spacing w:before="100" w:beforeAutospacing="1" w:after="100" w:afterAutospacing="1" w:line="240" w:lineRule="auto"/>
        <w:outlineLvl w:val="2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  <w:t>Teaching and Learning</w:t>
      </w:r>
    </w:p>
    <w:p w14:paraId="500E518D" w14:textId="79FF4215" w:rsidR="003C0660" w:rsidRPr="00431392" w:rsidRDefault="003C0660" w:rsidP="003C0660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Deliver engaging, differentiated and well-structured lessons tailored to the individual needs and EHCP outcomes of each pupil.</w:t>
      </w:r>
    </w:p>
    <w:p w14:paraId="505B71BA" w14:textId="77777777" w:rsidR="003C0660" w:rsidRPr="00431392" w:rsidRDefault="003C0660" w:rsidP="003C0660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Provide personalised support, including 1:1 tuition or small group intervention, to accelerate progress and address gaps in learning.</w:t>
      </w:r>
    </w:p>
    <w:p w14:paraId="5F26CECD" w14:textId="7E5ABC85" w:rsidR="003C0660" w:rsidRPr="00431392" w:rsidRDefault="003C0660" w:rsidP="003C0660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Set clear and achievable learning objectives with measurable outcomes,</w:t>
      </w:r>
      <w:r w:rsidR="00152080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 xml:space="preserve"> </w:t>
      </w: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using assessment for learning to inform planning and track progress.</w:t>
      </w:r>
    </w:p>
    <w:p w14:paraId="6ED86D54" w14:textId="7C9912C2" w:rsidR="003C0660" w:rsidRPr="00431392" w:rsidRDefault="003C0660" w:rsidP="003C0660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Contribute to baseline assessments, ILPs (Individual Learning Plans) and summative assessment processes in line with the school's systems.</w:t>
      </w:r>
    </w:p>
    <w:p w14:paraId="7FE72E11" w14:textId="487A3F76" w:rsidR="003C0660" w:rsidRPr="00431392" w:rsidRDefault="00841673" w:rsidP="003C0660">
      <w:pPr>
        <w:spacing w:before="100" w:beforeAutospacing="1" w:after="100" w:afterAutospacing="1" w:line="240" w:lineRule="auto"/>
        <w:outlineLvl w:val="2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  <w:t xml:space="preserve">Primary/Middle School </w:t>
      </w:r>
      <w:r w:rsidR="003C0660" w:rsidRPr="00431392"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  <w:t>Subject Leadership</w:t>
      </w:r>
      <w:r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  <w:t xml:space="preserve"> </w:t>
      </w:r>
      <w:r w:rsidRPr="00F6048D"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  <w:t>- English</w:t>
      </w:r>
    </w:p>
    <w:p w14:paraId="62DF3A6F" w14:textId="02F53D51" w:rsidR="003C0660" w:rsidRPr="00431392" w:rsidRDefault="003C0660" w:rsidP="003C0660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 xml:space="preserve">Lead and coordinate </w:t>
      </w:r>
      <w:r w:rsidR="00751C8B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 xml:space="preserve">English </w:t>
      </w: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 xml:space="preserve">across the </w:t>
      </w:r>
      <w:r w:rsidR="00C77261" w:rsidRPr="00F6048D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Primary/Middle</w:t>
      </w:r>
      <w:r w:rsidR="00C77261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 xml:space="preserve"> </w:t>
      </w: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 xml:space="preserve">school (to be agreed based on experience and expertise), including developing a curriculum overview, medium-term plans and </w:t>
      </w:r>
      <w:r w:rsidR="00830044" w:rsidRPr="00397CC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high-quality</w:t>
      </w:r>
      <w:r w:rsidR="002969BF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 xml:space="preserve"> </w:t>
      </w: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resources.</w:t>
      </w:r>
    </w:p>
    <w:p w14:paraId="28D1A2B2" w14:textId="6580EB5A" w:rsidR="003C0660" w:rsidRDefault="003C0660" w:rsidP="003C0660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 xml:space="preserve">Ensure </w:t>
      </w:r>
      <w:r w:rsidR="00A337EC" w:rsidRPr="00397CC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English</w:t>
      </w:r>
      <w:r w:rsidR="00A337EC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 xml:space="preserve"> </w:t>
      </w: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 xml:space="preserve">content is adapted to the needs of a neurodiverse and SEMH population, integrating </w:t>
      </w:r>
      <w:r w:rsidR="006C22A6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p</w:t>
      </w:r>
      <w:r w:rsidR="00CA0576" w:rsidRPr="00397CC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honics</w:t>
      </w:r>
      <w:r w:rsidRPr="00397CC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,</w:t>
      </w:r>
      <w:r w:rsidR="00FB2EEF" w:rsidRPr="00397CC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 xml:space="preserve"> early reading, </w:t>
      </w:r>
      <w:r w:rsidR="006C22A6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l</w:t>
      </w:r>
      <w:r w:rsidR="00FB2EEF" w:rsidRPr="00397CC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iteracy</w:t>
      </w: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 xml:space="preserve"> </w:t>
      </w:r>
      <w:r w:rsidR="00FB2EEF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 xml:space="preserve">and </w:t>
      </w: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development where appropriate.</w:t>
      </w:r>
    </w:p>
    <w:p w14:paraId="5993510C" w14:textId="42E6D452" w:rsidR="00ED6FFB" w:rsidRPr="00397CC2" w:rsidRDefault="00ED6FFB" w:rsidP="003C0660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397CC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Lead and support the development of high-quality</w:t>
      </w:r>
      <w:r w:rsidR="007610F5" w:rsidRPr="00397CC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 xml:space="preserve"> phonics and reading provision, ensuring consistent daily phonics teaching and a coherent approach to early reading across the Primary/Middle School.</w:t>
      </w:r>
    </w:p>
    <w:p w14:paraId="0D5B4F7F" w14:textId="76C8D777" w:rsidR="003C0660" w:rsidRPr="00431392" w:rsidRDefault="003C0660" w:rsidP="003C0660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 xml:space="preserve">Monitor teaching and learning in </w:t>
      </w:r>
      <w:r w:rsidR="007610F5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English,</w:t>
      </w: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 xml:space="preserve"> support colleagues with planning and delivery and contribute to the school's development plan.</w:t>
      </w:r>
    </w:p>
    <w:p w14:paraId="030583E5" w14:textId="15FF9860" w:rsidR="003C0660" w:rsidRPr="00431392" w:rsidRDefault="003C0660" w:rsidP="003C0660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 xml:space="preserve">Liaise with SLT to identify CPD needs related to </w:t>
      </w:r>
      <w:r w:rsidR="00A95706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phonics, reading and wider English provision</w:t>
      </w:r>
      <w:r w:rsidR="00C86C3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 xml:space="preserve"> </w:t>
      </w: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and share good practice across the staff team.</w:t>
      </w:r>
    </w:p>
    <w:p w14:paraId="05A1A9FB" w14:textId="77777777" w:rsidR="003C0660" w:rsidRPr="00431392" w:rsidRDefault="003C0660" w:rsidP="003C0660">
      <w:pPr>
        <w:spacing w:before="100" w:beforeAutospacing="1" w:after="100" w:afterAutospacing="1" w:line="240" w:lineRule="auto"/>
        <w:outlineLvl w:val="2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  <w:t>Cover and Flexibility</w:t>
      </w:r>
    </w:p>
    <w:p w14:paraId="2602C819" w14:textId="77777777" w:rsidR="003C0660" w:rsidRPr="00431392" w:rsidRDefault="003C0660" w:rsidP="003C0660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Provide flexible cover for other classes across the school in the event of staff absence or need, including short-term and occasional long-term cover.</w:t>
      </w:r>
    </w:p>
    <w:p w14:paraId="53C31D3F" w14:textId="77777777" w:rsidR="003C0660" w:rsidRPr="00431392" w:rsidRDefault="003C0660" w:rsidP="003C0660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Maintain consistent routines, expectations and therapeutic relationships when covering classes to ensure stability and continuity.</w:t>
      </w:r>
    </w:p>
    <w:p w14:paraId="7F45D0FD" w14:textId="77777777" w:rsidR="003C0660" w:rsidRPr="00431392" w:rsidRDefault="003C0660" w:rsidP="003C0660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Liaise with class teams to understand pupil needs and maintain agreed support strategies when covering lessons.</w:t>
      </w:r>
    </w:p>
    <w:p w14:paraId="346F6D00" w14:textId="77777777" w:rsidR="003C0660" w:rsidRPr="00431392" w:rsidRDefault="003C0660" w:rsidP="003C0660">
      <w:pPr>
        <w:spacing w:before="100" w:beforeAutospacing="1" w:after="100" w:afterAutospacing="1" w:line="240" w:lineRule="auto"/>
        <w:outlineLvl w:val="2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  <w:t>Pupil Support and Inclusion</w:t>
      </w:r>
    </w:p>
    <w:p w14:paraId="31B572D7" w14:textId="77777777" w:rsidR="003C0660" w:rsidRPr="00431392" w:rsidRDefault="003C0660" w:rsidP="003C0660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lastRenderedPageBreak/>
        <w:t>Foster positive, therapeutic relationships with pupils, using restorative and relational approaches to manage behaviour and build trust.</w:t>
      </w:r>
    </w:p>
    <w:p w14:paraId="190373C8" w14:textId="77777777" w:rsidR="003C0660" w:rsidRPr="00431392" w:rsidRDefault="003C0660" w:rsidP="003C0660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Support pupils to develop independence, resilience and emotional regulation in line with the school's personal development framework.</w:t>
      </w:r>
    </w:p>
    <w:p w14:paraId="347D72AF" w14:textId="77777777" w:rsidR="003C0660" w:rsidRPr="00431392" w:rsidRDefault="003C0660" w:rsidP="003C0660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Work collaboratively with learning mentors, therapists, support staff and the wider team to implement consistent, child-centred provision.</w:t>
      </w:r>
    </w:p>
    <w:p w14:paraId="4BA571CD" w14:textId="77777777" w:rsidR="003C0660" w:rsidRPr="00431392" w:rsidRDefault="003C0660" w:rsidP="003C0660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Engage with families and carers through regular communication, feedback and structured reporting on progress and achievement.</w:t>
      </w:r>
    </w:p>
    <w:p w14:paraId="250B913A" w14:textId="77777777" w:rsidR="003C0660" w:rsidRPr="00431392" w:rsidRDefault="003C0660" w:rsidP="003C0660">
      <w:pPr>
        <w:spacing w:before="100" w:beforeAutospacing="1" w:after="100" w:afterAutospacing="1" w:line="240" w:lineRule="auto"/>
        <w:outlineLvl w:val="2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  <w:t>Professional Responsibilities</w:t>
      </w:r>
    </w:p>
    <w:p w14:paraId="47CF2A0C" w14:textId="77777777" w:rsidR="003C0660" w:rsidRPr="00431392" w:rsidRDefault="003C0660" w:rsidP="003C0660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Uphold school-wide policies including safeguarding, behaviour, assessment and inclusion.</w:t>
      </w:r>
    </w:p>
    <w:p w14:paraId="718CEF3D" w14:textId="77777777" w:rsidR="003C0660" w:rsidRPr="00431392" w:rsidRDefault="003C0660" w:rsidP="003C0660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Participate in regular CPD and supervision to develop and maintain expertise in SEMH teaching practice.</w:t>
      </w:r>
    </w:p>
    <w:p w14:paraId="46C2F20B" w14:textId="202FB413" w:rsidR="003C0660" w:rsidRPr="00431392" w:rsidRDefault="003C0660" w:rsidP="003C0660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Contribute to the wider life of the school including enrichment activities, themed days and outdoor learning where appropriate.</w:t>
      </w:r>
    </w:p>
    <w:p w14:paraId="3FCC65A4" w14:textId="77777777" w:rsidR="003C0660" w:rsidRPr="00431392" w:rsidRDefault="003C0660" w:rsidP="003C0660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Model the school’s values of Respect, Kindness, Resilience and Tolerance in all interactions with pupils, families and colleagues.</w:t>
      </w:r>
    </w:p>
    <w:p w14:paraId="1F640FA9" w14:textId="77777777" w:rsidR="003C0660" w:rsidRPr="00431392" w:rsidRDefault="00000000" w:rsidP="003C0660">
      <w:pPr>
        <w:spacing w:after="0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pict w14:anchorId="0D09192C">
          <v:rect id="_x0000_i1027" style="width:0;height:1.5pt" o:hralign="center" o:hrstd="t" o:hr="t" fillcolor="#a0a0a0" stroked="f"/>
        </w:pict>
      </w:r>
    </w:p>
    <w:p w14:paraId="5CB97A05" w14:textId="77777777" w:rsidR="003C0660" w:rsidRPr="00431392" w:rsidRDefault="003C0660" w:rsidP="003C0660">
      <w:p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  <w:t>Skills and Experience</w:t>
      </w:r>
    </w:p>
    <w:p w14:paraId="528AF16D" w14:textId="77777777" w:rsidR="003C0660" w:rsidRPr="00431392" w:rsidRDefault="003C0660" w:rsidP="003C0660">
      <w:pPr>
        <w:spacing w:before="100" w:beforeAutospacing="1" w:after="100" w:afterAutospacing="1" w:line="240" w:lineRule="auto"/>
        <w:outlineLvl w:val="2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  <w:t>Essential:</w:t>
      </w:r>
    </w:p>
    <w:p w14:paraId="375CB3BF" w14:textId="77777777" w:rsidR="003C0660" w:rsidRPr="00431392" w:rsidRDefault="003C0660" w:rsidP="003C0660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Qualified Teacher Status (QTS) or equivalent teaching qualification.</w:t>
      </w:r>
    </w:p>
    <w:p w14:paraId="7A68755C" w14:textId="77777777" w:rsidR="003C0660" w:rsidRPr="00431392" w:rsidRDefault="003C0660" w:rsidP="003C0660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Proven experience of planning and delivering engaging, inclusive lessons.</w:t>
      </w:r>
    </w:p>
    <w:p w14:paraId="146B357F" w14:textId="77777777" w:rsidR="003C0660" w:rsidRPr="00431392" w:rsidRDefault="003C0660" w:rsidP="003C0660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Strong behaviour management grounded in relational and trauma-informed practice.</w:t>
      </w:r>
    </w:p>
    <w:p w14:paraId="6FF01257" w14:textId="77777777" w:rsidR="003C0660" w:rsidRPr="00431392" w:rsidRDefault="003C0660" w:rsidP="003C0660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Experience or understanding of working with pupils with SEMH, SEND or complex needs.</w:t>
      </w:r>
    </w:p>
    <w:p w14:paraId="67FC7F33" w14:textId="77777777" w:rsidR="003C0660" w:rsidRPr="00431392" w:rsidRDefault="003C0660" w:rsidP="003C0660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Ability to differentiate effectively for a wide range of ability and need within one class.</w:t>
      </w:r>
    </w:p>
    <w:p w14:paraId="5CA8C16F" w14:textId="77777777" w:rsidR="003C0660" w:rsidRPr="00431392" w:rsidRDefault="003C0660" w:rsidP="003C0660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Excellent interpersonal and communication skills with both adults and children.</w:t>
      </w:r>
    </w:p>
    <w:p w14:paraId="5111AD78" w14:textId="77777777" w:rsidR="003C0660" w:rsidRPr="00431392" w:rsidRDefault="003C0660" w:rsidP="003C0660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Organised, adaptable and able to work flexibly across different year groups or settings.</w:t>
      </w:r>
    </w:p>
    <w:p w14:paraId="2E38AEE2" w14:textId="77777777" w:rsidR="003C0660" w:rsidRPr="00431392" w:rsidRDefault="003C0660" w:rsidP="003C0660">
      <w:pPr>
        <w:spacing w:before="100" w:beforeAutospacing="1" w:after="100" w:afterAutospacing="1" w:line="240" w:lineRule="auto"/>
        <w:outlineLvl w:val="2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  <w:t>Desirable:</w:t>
      </w:r>
    </w:p>
    <w:p w14:paraId="4F99E938" w14:textId="77777777" w:rsidR="003C0660" w:rsidRPr="00431392" w:rsidRDefault="003C0660" w:rsidP="003C0660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Experience teaching in an SEMH or alternative provision setting.</w:t>
      </w:r>
    </w:p>
    <w:p w14:paraId="5E94F05E" w14:textId="77777777" w:rsidR="003C0660" w:rsidRPr="00431392" w:rsidRDefault="003C0660" w:rsidP="003C0660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Experience delivering 1:1 or small group tuition and implementing academic interventions.</w:t>
      </w:r>
    </w:p>
    <w:p w14:paraId="12D63CFD" w14:textId="77777777" w:rsidR="003C0660" w:rsidRPr="00431392" w:rsidRDefault="003C0660" w:rsidP="003C0660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Experience in subject leadership or curriculum development.</w:t>
      </w:r>
    </w:p>
    <w:p w14:paraId="3FEE6C89" w14:textId="77777777" w:rsidR="003C0660" w:rsidRPr="00431392" w:rsidRDefault="003C0660" w:rsidP="003C0660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Training in Team Teach, emotion coaching, attachment-awareness or similar therapeutic models.</w:t>
      </w:r>
    </w:p>
    <w:p w14:paraId="38C68735" w14:textId="77777777" w:rsidR="003C0660" w:rsidRPr="00431392" w:rsidRDefault="003C0660" w:rsidP="003C0660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Strong IT skills for planning, assessment and curriculum delivery.</w:t>
      </w:r>
    </w:p>
    <w:p w14:paraId="333DC203" w14:textId="77777777" w:rsidR="003C0660" w:rsidRPr="00431392" w:rsidRDefault="00000000" w:rsidP="003C0660">
      <w:pPr>
        <w:spacing w:after="0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pict w14:anchorId="31175E97">
          <v:rect id="_x0000_i1028" style="width:0;height:1.5pt" o:hralign="center" o:hrstd="t" o:hr="t" fillcolor="#a0a0a0" stroked="f"/>
        </w:pict>
      </w:r>
    </w:p>
    <w:p w14:paraId="6348CB0C" w14:textId="77777777" w:rsidR="003C0660" w:rsidRDefault="003C0660" w:rsidP="003C0660">
      <w:p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  <w:t>Person Specification</w:t>
      </w:r>
    </w:p>
    <w:p w14:paraId="19CA8519" w14:textId="0360ED7D" w:rsidR="00431392" w:rsidRDefault="00431392" w:rsidP="003C0660">
      <w:p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  <w:t>Essential</w:t>
      </w:r>
    </w:p>
    <w:p w14:paraId="272F3617" w14:textId="7DA06050" w:rsidR="00431392" w:rsidRPr="00431392" w:rsidRDefault="00431392" w:rsidP="00431392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lastRenderedPageBreak/>
        <w:t>QTS or equivalent</w:t>
      </w:r>
    </w:p>
    <w:p w14:paraId="509021F4" w14:textId="797D1A9A" w:rsidR="00431392" w:rsidRPr="00431392" w:rsidRDefault="00431392" w:rsidP="00431392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Recent experience in primary, secondary, or special education</w:t>
      </w:r>
    </w:p>
    <w:p w14:paraId="76F3A4DF" w14:textId="7C0901C2" w:rsidR="00431392" w:rsidRPr="00431392" w:rsidRDefault="00431392" w:rsidP="00431392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Experience teaching pupils with SEMH and SEN</w:t>
      </w:r>
    </w:p>
    <w:p w14:paraId="7FB67A48" w14:textId="01C7F74F" w:rsidR="00431392" w:rsidRPr="00431392" w:rsidRDefault="00431392" w:rsidP="00431392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Knowledge of therapeutic and trauma-informed education</w:t>
      </w:r>
    </w:p>
    <w:p w14:paraId="69652F0B" w14:textId="0C648DEA" w:rsidR="00431392" w:rsidRPr="00431392" w:rsidRDefault="00431392" w:rsidP="00431392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Ability to teach flexibly across key stages</w:t>
      </w:r>
    </w:p>
    <w:p w14:paraId="3B66DDB0" w14:textId="42DA29E0" w:rsidR="00431392" w:rsidRPr="00431392" w:rsidRDefault="00431392" w:rsidP="00431392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Strong behaviour management and emotional regulation strategies</w:t>
      </w:r>
    </w:p>
    <w:p w14:paraId="0600E186" w14:textId="6F2760FE" w:rsidR="00431392" w:rsidRPr="00431392" w:rsidRDefault="00431392" w:rsidP="00431392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Ability to deliver 1:1 tuition or academic catch-up</w:t>
      </w:r>
    </w:p>
    <w:p w14:paraId="0A991410" w14:textId="508D8F7E" w:rsidR="00431392" w:rsidRPr="00431392" w:rsidRDefault="00431392" w:rsidP="00431392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Commitment to inclusive practice and child-centred approaches</w:t>
      </w:r>
    </w:p>
    <w:p w14:paraId="20111898" w14:textId="328B9981" w:rsidR="00431392" w:rsidRPr="00431392" w:rsidRDefault="00431392" w:rsidP="00431392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Commitment to professional development</w:t>
      </w:r>
    </w:p>
    <w:p w14:paraId="22A448EB" w14:textId="6A91789A" w:rsidR="00431392" w:rsidRPr="00431392" w:rsidRDefault="00431392" w:rsidP="00431392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Enthusiasm, resilience and a solution-focused attitude</w:t>
      </w:r>
    </w:p>
    <w:p w14:paraId="69A1FA3F" w14:textId="3B67228D" w:rsidR="00431392" w:rsidRPr="00431392" w:rsidRDefault="00431392" w:rsidP="00431392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Ability to work collaboratively and supportively in a team</w:t>
      </w:r>
    </w:p>
    <w:p w14:paraId="282D3371" w14:textId="72A3F65E" w:rsidR="00431392" w:rsidRPr="00431392" w:rsidRDefault="00431392" w:rsidP="00431392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Ability to adapt curriculum for neurodiverse pupils</w:t>
      </w:r>
    </w:p>
    <w:p w14:paraId="1289B2B4" w14:textId="4C72845E" w:rsidR="00431392" w:rsidRPr="00431392" w:rsidRDefault="00431392" w:rsidP="00431392">
      <w:p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  <w:t>Desirable</w:t>
      </w:r>
    </w:p>
    <w:p w14:paraId="00A81487" w14:textId="0DAA6A9C" w:rsidR="00431392" w:rsidRPr="00431392" w:rsidRDefault="00431392" w:rsidP="00431392">
      <w:pPr>
        <w:pStyle w:val="ListParagraph"/>
        <w:numPr>
          <w:ilvl w:val="0"/>
          <w:numId w:val="35"/>
        </w:num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Ability to lead a subject and support colleagues</w:t>
      </w:r>
    </w:p>
    <w:p w14:paraId="3573671A" w14:textId="52A60980" w:rsidR="003C0660" w:rsidRPr="00431392" w:rsidRDefault="003C0660" w:rsidP="003C0660">
      <w:pPr>
        <w:spacing w:after="0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</w:p>
    <w:p w14:paraId="19A98BC4" w14:textId="77777777" w:rsidR="009C7C05" w:rsidRPr="00431392" w:rsidRDefault="009C7C05" w:rsidP="003C0660">
      <w:pPr>
        <w:shd w:val="clear" w:color="auto" w:fill="FFFFFF"/>
        <w:spacing w:after="0" w:line="240" w:lineRule="auto"/>
        <w:textAlignment w:val="baseline"/>
        <w:rPr>
          <w:rFonts w:ascii="Calibri" w:hAnsi="Calibri" w:cs="Calibri"/>
          <w:sz w:val="22"/>
          <w:szCs w:val="22"/>
        </w:rPr>
      </w:pPr>
    </w:p>
    <w:sectPr w:rsidR="009C7C05" w:rsidRPr="00431392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CB969B" w14:textId="77777777" w:rsidR="00E04406" w:rsidRDefault="00E04406" w:rsidP="00431392">
      <w:pPr>
        <w:spacing w:after="0" w:line="240" w:lineRule="auto"/>
      </w:pPr>
      <w:r>
        <w:separator/>
      </w:r>
    </w:p>
  </w:endnote>
  <w:endnote w:type="continuationSeparator" w:id="0">
    <w:p w14:paraId="7A7D24CF" w14:textId="77777777" w:rsidR="00E04406" w:rsidRDefault="00E04406" w:rsidP="004313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A2DC6E" w14:textId="77777777" w:rsidR="00E04406" w:rsidRDefault="00E04406" w:rsidP="00431392">
      <w:pPr>
        <w:spacing w:after="0" w:line="240" w:lineRule="auto"/>
      </w:pPr>
      <w:r>
        <w:separator/>
      </w:r>
    </w:p>
  </w:footnote>
  <w:footnote w:type="continuationSeparator" w:id="0">
    <w:p w14:paraId="5C0EA9EB" w14:textId="77777777" w:rsidR="00E04406" w:rsidRDefault="00E04406" w:rsidP="004313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3E5B9" w14:textId="6A6BE1A9" w:rsidR="00431392" w:rsidRDefault="00431392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7BD0F8C" wp14:editId="43807FE9">
          <wp:simplePos x="0" y="0"/>
          <wp:positionH relativeFrom="margin">
            <wp:posOffset>2450123</wp:posOffset>
          </wp:positionH>
          <wp:positionV relativeFrom="paragraph">
            <wp:posOffset>-375871</wp:posOffset>
          </wp:positionV>
          <wp:extent cx="809625" cy="809625"/>
          <wp:effectExtent l="0" t="0" r="9525" b="9525"/>
          <wp:wrapSquare wrapText="bothSides"/>
          <wp:docPr id="934589150" name="Picture 1" descr="A logo with text o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589150" name="Picture 1" descr="A logo with text on i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809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0614C"/>
    <w:multiLevelType w:val="multilevel"/>
    <w:tmpl w:val="EAA8D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F1257"/>
    <w:multiLevelType w:val="multilevel"/>
    <w:tmpl w:val="ADE6F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35706B"/>
    <w:multiLevelType w:val="multilevel"/>
    <w:tmpl w:val="F06E7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E905626"/>
    <w:multiLevelType w:val="multilevel"/>
    <w:tmpl w:val="5E042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052F2B"/>
    <w:multiLevelType w:val="multilevel"/>
    <w:tmpl w:val="969C4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AAB5A03"/>
    <w:multiLevelType w:val="multilevel"/>
    <w:tmpl w:val="BF9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E73C6B"/>
    <w:multiLevelType w:val="multilevel"/>
    <w:tmpl w:val="456C9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378724C"/>
    <w:multiLevelType w:val="multilevel"/>
    <w:tmpl w:val="3B9E8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47015D3"/>
    <w:multiLevelType w:val="multilevel"/>
    <w:tmpl w:val="DCDEE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958558D"/>
    <w:multiLevelType w:val="multilevel"/>
    <w:tmpl w:val="6FCC6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9611F54"/>
    <w:multiLevelType w:val="multilevel"/>
    <w:tmpl w:val="4798F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A900A3D"/>
    <w:multiLevelType w:val="multilevel"/>
    <w:tmpl w:val="FF609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2EF350D"/>
    <w:multiLevelType w:val="multilevel"/>
    <w:tmpl w:val="EC5E6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8CB0B77"/>
    <w:multiLevelType w:val="multilevel"/>
    <w:tmpl w:val="23C46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B107A1"/>
    <w:multiLevelType w:val="multilevel"/>
    <w:tmpl w:val="D368F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AE05F18"/>
    <w:multiLevelType w:val="multilevel"/>
    <w:tmpl w:val="F1923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1855C95"/>
    <w:multiLevelType w:val="hybridMultilevel"/>
    <w:tmpl w:val="06984A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534558"/>
    <w:multiLevelType w:val="multilevel"/>
    <w:tmpl w:val="F7A2B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C6170CF"/>
    <w:multiLevelType w:val="multilevel"/>
    <w:tmpl w:val="FAD43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C7F61E7"/>
    <w:multiLevelType w:val="multilevel"/>
    <w:tmpl w:val="59209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EFD76DF"/>
    <w:multiLevelType w:val="multilevel"/>
    <w:tmpl w:val="2A208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F4B47B8"/>
    <w:multiLevelType w:val="multilevel"/>
    <w:tmpl w:val="37309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1D81369"/>
    <w:multiLevelType w:val="multilevel"/>
    <w:tmpl w:val="BDBEA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3A06D77"/>
    <w:multiLevelType w:val="multilevel"/>
    <w:tmpl w:val="7E3AE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64E3726"/>
    <w:multiLevelType w:val="multilevel"/>
    <w:tmpl w:val="F57C5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D610C0F"/>
    <w:multiLevelType w:val="multilevel"/>
    <w:tmpl w:val="B3462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0F60E5F"/>
    <w:multiLevelType w:val="multilevel"/>
    <w:tmpl w:val="2932C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63B26DC"/>
    <w:multiLevelType w:val="multilevel"/>
    <w:tmpl w:val="235AB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89F76ED"/>
    <w:multiLevelType w:val="multilevel"/>
    <w:tmpl w:val="5C1E5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9B75C6"/>
    <w:multiLevelType w:val="multilevel"/>
    <w:tmpl w:val="D834C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C682A2B"/>
    <w:multiLevelType w:val="multilevel"/>
    <w:tmpl w:val="E38E6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79B495A"/>
    <w:multiLevelType w:val="multilevel"/>
    <w:tmpl w:val="8938B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A1306E1"/>
    <w:multiLevelType w:val="hybridMultilevel"/>
    <w:tmpl w:val="22521B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4618DF"/>
    <w:multiLevelType w:val="multilevel"/>
    <w:tmpl w:val="BB9A8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C9A0005"/>
    <w:multiLevelType w:val="multilevel"/>
    <w:tmpl w:val="C6DA1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98468122">
    <w:abstractNumId w:val="30"/>
  </w:num>
  <w:num w:numId="2" w16cid:durableId="237327369">
    <w:abstractNumId w:val="19"/>
  </w:num>
  <w:num w:numId="3" w16cid:durableId="269431671">
    <w:abstractNumId w:val="4"/>
  </w:num>
  <w:num w:numId="4" w16cid:durableId="186021417">
    <w:abstractNumId w:val="10"/>
  </w:num>
  <w:num w:numId="5" w16cid:durableId="165361035">
    <w:abstractNumId w:val="25"/>
  </w:num>
  <w:num w:numId="6" w16cid:durableId="1959336366">
    <w:abstractNumId w:val="17"/>
  </w:num>
  <w:num w:numId="7" w16cid:durableId="1893543682">
    <w:abstractNumId w:val="24"/>
  </w:num>
  <w:num w:numId="8" w16cid:durableId="1865512205">
    <w:abstractNumId w:val="6"/>
  </w:num>
  <w:num w:numId="9" w16cid:durableId="2069376747">
    <w:abstractNumId w:val="8"/>
  </w:num>
  <w:num w:numId="10" w16cid:durableId="1517497141">
    <w:abstractNumId w:val="11"/>
  </w:num>
  <w:num w:numId="11" w16cid:durableId="997075542">
    <w:abstractNumId w:val="18"/>
  </w:num>
  <w:num w:numId="12" w16cid:durableId="573786271">
    <w:abstractNumId w:val="27"/>
  </w:num>
  <w:num w:numId="13" w16cid:durableId="821194270">
    <w:abstractNumId w:val="22"/>
  </w:num>
  <w:num w:numId="14" w16cid:durableId="1101991570">
    <w:abstractNumId w:val="21"/>
  </w:num>
  <w:num w:numId="15" w16cid:durableId="1666859349">
    <w:abstractNumId w:val="7"/>
  </w:num>
  <w:num w:numId="16" w16cid:durableId="1800807235">
    <w:abstractNumId w:val="2"/>
  </w:num>
  <w:num w:numId="17" w16cid:durableId="1918511307">
    <w:abstractNumId w:val="31"/>
  </w:num>
  <w:num w:numId="18" w16cid:durableId="698094036">
    <w:abstractNumId w:val="12"/>
  </w:num>
  <w:num w:numId="19" w16cid:durableId="622006474">
    <w:abstractNumId w:val="9"/>
  </w:num>
  <w:num w:numId="20" w16cid:durableId="1012536660">
    <w:abstractNumId w:val="23"/>
  </w:num>
  <w:num w:numId="21" w16cid:durableId="1009211850">
    <w:abstractNumId w:val="26"/>
  </w:num>
  <w:num w:numId="22" w16cid:durableId="70473882">
    <w:abstractNumId w:val="29"/>
  </w:num>
  <w:num w:numId="23" w16cid:durableId="1883518117">
    <w:abstractNumId w:val="14"/>
  </w:num>
  <w:num w:numId="24" w16cid:durableId="882399582">
    <w:abstractNumId w:val="20"/>
  </w:num>
  <w:num w:numId="25" w16cid:durableId="148055337">
    <w:abstractNumId w:val="15"/>
  </w:num>
  <w:num w:numId="26" w16cid:durableId="1120803690">
    <w:abstractNumId w:val="0"/>
  </w:num>
  <w:num w:numId="27" w16cid:durableId="1025985627">
    <w:abstractNumId w:val="33"/>
  </w:num>
  <w:num w:numId="28" w16cid:durableId="1439175090">
    <w:abstractNumId w:val="3"/>
  </w:num>
  <w:num w:numId="29" w16cid:durableId="577595825">
    <w:abstractNumId w:val="5"/>
  </w:num>
  <w:num w:numId="30" w16cid:durableId="198976553">
    <w:abstractNumId w:val="1"/>
  </w:num>
  <w:num w:numId="31" w16cid:durableId="1430389620">
    <w:abstractNumId w:val="34"/>
  </w:num>
  <w:num w:numId="32" w16cid:durableId="1120030280">
    <w:abstractNumId w:val="13"/>
  </w:num>
  <w:num w:numId="33" w16cid:durableId="1533033659">
    <w:abstractNumId w:val="28"/>
  </w:num>
  <w:num w:numId="34" w16cid:durableId="7679000">
    <w:abstractNumId w:val="16"/>
  </w:num>
  <w:num w:numId="35" w16cid:durableId="38706883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C05"/>
    <w:rsid w:val="000200D2"/>
    <w:rsid w:val="000A2926"/>
    <w:rsid w:val="00152080"/>
    <w:rsid w:val="001703DD"/>
    <w:rsid w:val="001C7213"/>
    <w:rsid w:val="00265592"/>
    <w:rsid w:val="002969BF"/>
    <w:rsid w:val="003525A9"/>
    <w:rsid w:val="003651C0"/>
    <w:rsid w:val="00397CC2"/>
    <w:rsid w:val="003C0660"/>
    <w:rsid w:val="00431392"/>
    <w:rsid w:val="00455A15"/>
    <w:rsid w:val="00480838"/>
    <w:rsid w:val="0049659B"/>
    <w:rsid w:val="004A4691"/>
    <w:rsid w:val="004A48FD"/>
    <w:rsid w:val="00535D61"/>
    <w:rsid w:val="005D45B8"/>
    <w:rsid w:val="006C22A6"/>
    <w:rsid w:val="00751C8B"/>
    <w:rsid w:val="007610F5"/>
    <w:rsid w:val="007901B3"/>
    <w:rsid w:val="007C4FED"/>
    <w:rsid w:val="00803593"/>
    <w:rsid w:val="00830044"/>
    <w:rsid w:val="00841673"/>
    <w:rsid w:val="008E5532"/>
    <w:rsid w:val="008F2815"/>
    <w:rsid w:val="0091347C"/>
    <w:rsid w:val="009168C1"/>
    <w:rsid w:val="009C7C05"/>
    <w:rsid w:val="00A0023B"/>
    <w:rsid w:val="00A337EC"/>
    <w:rsid w:val="00A95706"/>
    <w:rsid w:val="00B00DEA"/>
    <w:rsid w:val="00B651BD"/>
    <w:rsid w:val="00C77261"/>
    <w:rsid w:val="00C86C32"/>
    <w:rsid w:val="00CA0576"/>
    <w:rsid w:val="00CA4427"/>
    <w:rsid w:val="00D40EC9"/>
    <w:rsid w:val="00D61E76"/>
    <w:rsid w:val="00E04406"/>
    <w:rsid w:val="00ED6FFB"/>
    <w:rsid w:val="00EE7630"/>
    <w:rsid w:val="00F368B1"/>
    <w:rsid w:val="00F565B4"/>
    <w:rsid w:val="00F6048D"/>
    <w:rsid w:val="00FB2EEF"/>
    <w:rsid w:val="00FE037A"/>
    <w:rsid w:val="00FE4F8E"/>
    <w:rsid w:val="00FF6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0402EC"/>
  <w15:chartTrackingRefBased/>
  <w15:docId w15:val="{DD66D285-61B8-7945-8E67-FCF2160DE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C7C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C7C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C7C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7C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C7C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C7C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C7C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C7C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C7C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7C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C7C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C7C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7C0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7C0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7C0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7C0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7C0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7C0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C7C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7C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7C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C7C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C7C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C7C0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C7C0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C7C0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C7C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C7C0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C7C05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9C7C0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4313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1392"/>
  </w:style>
  <w:style w:type="paragraph" w:styleId="Footer">
    <w:name w:val="footer"/>
    <w:basedOn w:val="Normal"/>
    <w:link w:val="FooterChar"/>
    <w:uiPriority w:val="99"/>
    <w:unhideWhenUsed/>
    <w:rsid w:val="004313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13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458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5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974</Words>
  <Characters>6246</Characters>
  <Application>Microsoft Office Word</Application>
  <DocSecurity>0</DocSecurity>
  <Lines>123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Turner</dc:creator>
  <cp:keywords/>
  <dc:description/>
  <cp:lastModifiedBy>Cheryl Saunders</cp:lastModifiedBy>
  <cp:revision>35</cp:revision>
  <dcterms:created xsi:type="dcterms:W3CDTF">2025-11-27T14:39:00Z</dcterms:created>
  <dcterms:modified xsi:type="dcterms:W3CDTF">2025-12-04T16:26:00Z</dcterms:modified>
</cp:coreProperties>
</file>