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880" w:rsidRDefault="00A20880"/>
    <w:p w:rsidR="00690E60" w:rsidRDefault="00BA3059">
      <w:pPr>
        <w:pStyle w:val="Title"/>
        <w:jc w:val="center"/>
      </w:pPr>
      <w:r>
        <w:t>Family Liaison Officer (FLO) Job Pack</w:t>
      </w:r>
    </w:p>
    <w:p w:rsidR="00690E60" w:rsidRDefault="00BA3059">
      <w:pPr>
        <w:pStyle w:val="Heading1"/>
      </w:pPr>
      <w:r>
        <w:t>Job Advert</w:t>
      </w:r>
    </w:p>
    <w:p w:rsidR="00690E60" w:rsidRDefault="00BA3059">
      <w:r>
        <w:t>Location: Willesborough Infant School</w:t>
      </w:r>
      <w:r>
        <w:br/>
        <w:t xml:space="preserve">Contract: </w:t>
      </w:r>
      <w:r>
        <w:t>Permanent</w:t>
      </w:r>
      <w:r>
        <w:br/>
        <w:t xml:space="preserve">Hours: Full-time (term time only) – however, we are happy to consider a four-day working week for the right </w:t>
      </w:r>
      <w:r>
        <w:t>candidate</w:t>
      </w:r>
      <w:r>
        <w:br/>
        <w:t>Salary: KSC (KR5)</w:t>
      </w:r>
      <w:r>
        <w:br/>
      </w:r>
      <w:r>
        <w:br/>
        <w:t>About the Role:</w:t>
      </w:r>
      <w:r>
        <w:br/>
        <w:t>We are seeking a dedicated and compassionate Family Liaison Officer (FLO) to join our team at Willesborough Infant School. The FLO plays a vital role in supporting our children and families,</w:t>
      </w:r>
      <w:r>
        <w:t xml:space="preserve"> ensuring that every child has the best possible start to their education.</w:t>
      </w:r>
      <w:r>
        <w:br/>
      </w:r>
      <w:r>
        <w:br/>
        <w:t>This is an exciting opportunity to work closely with our FLO at Willesborough Junior School, who will provide additional support and guidance. Together, you will form a strong part</w:t>
      </w:r>
      <w:r>
        <w:t>nership to ensure continuity for families across both schools.</w:t>
      </w:r>
      <w:r>
        <w:br/>
      </w:r>
      <w:r>
        <w:br/>
        <w:t>Our School Values and Ethos:</w:t>
      </w:r>
      <w:r>
        <w:br/>
        <w:t xml:space="preserve">At Willesborough Infant School, we believe that every child matters and deserves to feel safe, happy, and ready to learn. Our ethos is built on respect, kindness, </w:t>
      </w:r>
      <w:r>
        <w:t>and inclusion, and we work in partnership with families to create a nurturing environment where children can thrive. We are proud of our strong community links and our commitment to working together to achieve the best outcomes for every child.</w:t>
      </w:r>
      <w:r>
        <w:br/>
      </w:r>
      <w:bookmarkStart w:id="0" w:name="_GoBack"/>
      <w:bookmarkEnd w:id="0"/>
    </w:p>
    <w:p w:rsidR="00690E60" w:rsidRDefault="00BA3059">
      <w:pPr>
        <w:pStyle w:val="Heading1"/>
      </w:pPr>
      <w:r>
        <w:t>Job Description</w:t>
      </w:r>
    </w:p>
    <w:p w:rsidR="00690E60" w:rsidRDefault="00BA3059">
      <w:r>
        <w:t>Purpose of the Role:</w:t>
      </w:r>
      <w:r>
        <w:br/>
        <w:t>To work in partnership with families, school staff, an</w:t>
      </w:r>
      <w:r>
        <w:t>d external agencies to promote the welfare, attendance, and engagement of pupils. The FLO will provide practical and emotional support to families, helping to remove barriers to learning and ensuring every child has the best possible start to their educati</w:t>
      </w:r>
      <w:r>
        <w:t>on.</w:t>
      </w:r>
      <w:r>
        <w:br/>
      </w:r>
      <w:r>
        <w:br/>
      </w:r>
      <w:r>
        <w:lastRenderedPageBreak/>
        <w:t>Key Responsibilities:</w:t>
      </w:r>
      <w:r>
        <w:br/>
        <w:t>- Family Support &amp; Engagement: Build positive relationships with parents and carers, provide advice and guidance, and signpost families to appropriate services.</w:t>
      </w:r>
      <w:r>
        <w:br/>
        <w:t>- Safeguarding &amp; Welfare: Work closely with the DSL, attend multi-ag</w:t>
      </w:r>
      <w:r>
        <w:t>ency meetings, and maintain accurate records.</w:t>
      </w:r>
      <w:r>
        <w:br/>
        <w:t>- Attendance &amp; Inclusion: Monitor pupil attendance and support initiatives to improve punctuality and engagement.</w:t>
      </w:r>
      <w:r>
        <w:br/>
        <w:t xml:space="preserve">- Collaboration: Work alongside the FLO at Willesborough Junior School and liaise with staff to </w:t>
      </w:r>
      <w:r>
        <w:t>support pupils’ needs.</w:t>
      </w:r>
      <w:r>
        <w:br/>
        <w:t>- Administration: Keep detailed records and prepare reports for senior leaders and external agencies.</w:t>
      </w:r>
    </w:p>
    <w:p w:rsidR="00690E60" w:rsidRDefault="00BA3059">
      <w:pPr>
        <w:pStyle w:val="Heading1"/>
      </w:pPr>
      <w:r>
        <w:t>Person Specification</w:t>
      </w:r>
    </w:p>
    <w:p w:rsidR="00690E60" w:rsidRDefault="00BA3059">
      <w:r>
        <w:t>Essential Skills &amp; Experience:</w:t>
      </w:r>
      <w:r>
        <w:br/>
        <w:t>- Excellent communication and interpersonal skills.</w:t>
      </w:r>
      <w:r>
        <w:br/>
        <w:t>- Ability to work with sens</w:t>
      </w:r>
      <w:r>
        <w:t>itivity, empathy, and confidentiality.</w:t>
      </w:r>
      <w:r>
        <w:br/>
        <w:t>- Experience of working with children and families in an educational, social care, or community setting.</w:t>
      </w:r>
      <w:r>
        <w:br/>
        <w:t>- Knowledge of safeguarding procedures and relevant legislation.</w:t>
      </w:r>
      <w:r>
        <w:br/>
        <w:t>- Strong organisational skills and ability to m</w:t>
      </w:r>
      <w:r>
        <w:t>anage a varied workload.</w:t>
      </w:r>
      <w:r>
        <w:br/>
      </w:r>
      <w:r>
        <w:br/>
        <w:t>Desirable Skills &amp; Experience:</w:t>
      </w:r>
      <w:r>
        <w:br/>
        <w:t>- Experience of multi-agency working.</w:t>
      </w:r>
      <w:r>
        <w:br/>
        <w:t>- Knowledge of Early Help processes and family support strategies.</w:t>
      </w:r>
      <w:r>
        <w:br/>
        <w:t>- Familiarity with attendance monitoring systems.</w:t>
      </w:r>
      <w:r>
        <w:br/>
        <w:t>- Training in safeguarding, child protection</w:t>
      </w:r>
      <w:r>
        <w:t>, or family liaison work.</w:t>
      </w:r>
      <w:r>
        <w:br/>
      </w:r>
      <w:r>
        <w:br/>
        <w:t>Personal Qualities:</w:t>
      </w:r>
      <w:r>
        <w:br/>
        <w:t>- Approachable, patient, and resilient.</w:t>
      </w:r>
      <w:r>
        <w:br/>
        <w:t>- Committed to promoting equality and inclusion.</w:t>
      </w:r>
      <w:r>
        <w:br/>
        <w:t>- Passionate about improving outcomes for children and families.</w:t>
      </w:r>
    </w:p>
    <w:sectPr w:rsidR="00690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00002FF" w:usb1="5000205B"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690E60"/>
    <w:rsid w:val="00827C87"/>
    <w:rsid w:val="00A20880"/>
    <w:rsid w:val="00A352C8"/>
    <w:rsid w:val="00B41C2B"/>
    <w:rsid w:val="00BA3059"/>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F131"/>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Head</dc:creator>
  <cp:keywords/>
  <dc:description/>
  <cp:lastModifiedBy>Mr Head</cp:lastModifiedBy>
  <cp:revision>2</cp:revision>
  <dcterms:created xsi:type="dcterms:W3CDTF">2025-12-02T11:16:00Z</dcterms:created>
  <dcterms:modified xsi:type="dcterms:W3CDTF">2025-12-02T11:16:00Z</dcterms:modified>
</cp:coreProperties>
</file>