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B4BA4" w14:textId="77777777" w:rsidR="00212425" w:rsidRPr="00FD19EE" w:rsidRDefault="00212425">
      <w:pPr>
        <w:rPr>
          <w:rFonts w:ascii="Calibri Light" w:hAnsi="Calibri Light" w:cs="Calibri Light"/>
          <w:b/>
          <w:sz w:val="20"/>
          <w:szCs w:val="20"/>
          <w:u w:val="single"/>
        </w:rPr>
      </w:pPr>
    </w:p>
    <w:p w14:paraId="06D1A72D" w14:textId="44EDFA33" w:rsidR="00212425" w:rsidRPr="00FD19EE" w:rsidRDefault="00A808F2">
      <w:pPr>
        <w:rPr>
          <w:rFonts w:ascii="Calibri Light" w:hAnsi="Calibri Light" w:cs="Calibri Light"/>
          <w:b/>
          <w:sz w:val="20"/>
          <w:szCs w:val="20"/>
          <w:u w:val="single"/>
        </w:rPr>
      </w:pPr>
      <w:r>
        <w:rPr>
          <w:rFonts w:ascii="Calibri Light" w:hAnsi="Calibri Light" w:cs="Calibri Light"/>
          <w:b/>
          <w:sz w:val="20"/>
          <w:szCs w:val="20"/>
        </w:rPr>
        <w:t xml:space="preserve">     </w:t>
      </w:r>
      <w:r w:rsidRPr="00A808F2">
        <w:rPr>
          <w:rFonts w:ascii="Calibri Light" w:hAnsi="Calibri Light" w:cs="Calibri Light"/>
          <w:b/>
          <w:sz w:val="20"/>
          <w:szCs w:val="20"/>
        </w:rPr>
        <w:t xml:space="preserve">                </w:t>
      </w:r>
      <w:r w:rsidRPr="005B3F3D">
        <w:rPr>
          <w:rFonts w:ascii="Calibri Light" w:hAnsi="Calibri Light" w:cs="Calibri Light"/>
          <w:noProof/>
          <w:sz w:val="20"/>
          <w:szCs w:val="20"/>
          <w:lang w:eastAsia="en-GB"/>
        </w:rPr>
        <w:drawing>
          <wp:anchor distT="0" distB="0" distL="114300" distR="114300" simplePos="0" relativeHeight="251659264" behindDoc="1" locked="0" layoutInCell="1" allowOverlap="1" wp14:anchorId="3C50934F" wp14:editId="7A300B8C">
            <wp:simplePos x="0" y="0"/>
            <wp:positionH relativeFrom="column">
              <wp:posOffset>0</wp:posOffset>
            </wp:positionH>
            <wp:positionV relativeFrom="paragraph">
              <wp:posOffset>-635</wp:posOffset>
            </wp:positionV>
            <wp:extent cx="1476039" cy="1441095"/>
            <wp:effectExtent l="0" t="0" r="0" b="6985"/>
            <wp:wrapNone/>
            <wp:docPr id="1" name="Picture 1" descr="D:\Willow Class\Class info\Pione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illow Class\Class info\Pioneer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8799" cy="14535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8F2">
        <w:rPr>
          <w:rFonts w:ascii="Calibri Light" w:hAnsi="Calibri Light" w:cs="Calibri Light"/>
          <w:b/>
          <w:sz w:val="20"/>
          <w:szCs w:val="20"/>
        </w:rPr>
        <w:t xml:space="preserve">                                        </w:t>
      </w:r>
      <w:r w:rsidRPr="00A808F2">
        <w:rPr>
          <w:noProof/>
          <w:lang w:val="en-US"/>
        </w:rPr>
        <w:t xml:space="preserve">                                       </w:t>
      </w:r>
      <w:r>
        <w:rPr>
          <w:noProof/>
          <w:lang w:val="en-US"/>
        </w:rPr>
        <w:t xml:space="preserve">               </w:t>
      </w:r>
      <w:r w:rsidRPr="00A808F2">
        <w:rPr>
          <w:noProof/>
          <w:lang w:val="en-US"/>
        </w:rPr>
        <w:t xml:space="preserve">       </w:t>
      </w:r>
      <w:r>
        <w:rPr>
          <w:noProof/>
          <w:lang w:val="en-US"/>
        </w:rPr>
        <w:drawing>
          <wp:inline distT="0" distB="0" distL="0" distR="0" wp14:anchorId="5163B8D0" wp14:editId="711E384D">
            <wp:extent cx="1130971" cy="1068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809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8689" cy="1131969"/>
                    </a:xfrm>
                    <a:prstGeom prst="rect">
                      <a:avLst/>
                    </a:prstGeom>
                  </pic:spPr>
                </pic:pic>
              </a:graphicData>
            </a:graphic>
          </wp:inline>
        </w:drawing>
      </w:r>
    </w:p>
    <w:p w14:paraId="785A8250" w14:textId="689027BB" w:rsidR="00D63280" w:rsidRDefault="00D63280" w:rsidP="00F97C03">
      <w:pPr>
        <w:keepNext/>
        <w:spacing w:before="120" w:after="0" w:line="360" w:lineRule="auto"/>
        <w:outlineLvl w:val="0"/>
        <w:rPr>
          <w:rFonts w:ascii="Trebuchet MS" w:eastAsia="Times New Roman" w:hAnsi="Trebuchet MS" w:cs="Arial"/>
          <w:b/>
          <w:bCs/>
          <w:kern w:val="32"/>
          <w:sz w:val="24"/>
          <w:szCs w:val="32"/>
        </w:rPr>
      </w:pPr>
    </w:p>
    <w:p w14:paraId="7D512332" w14:textId="34703153" w:rsidR="00A808F2" w:rsidRDefault="00A808F2" w:rsidP="00A808F2">
      <w:pPr>
        <w:keepNext/>
        <w:spacing w:before="120" w:after="0" w:line="360" w:lineRule="auto"/>
        <w:jc w:val="center"/>
        <w:outlineLvl w:val="0"/>
        <w:rPr>
          <w:rFonts w:ascii="Trebuchet MS" w:eastAsia="Times New Roman" w:hAnsi="Trebuchet MS" w:cs="Arial"/>
          <w:b/>
          <w:bCs/>
          <w:kern w:val="32"/>
          <w:sz w:val="24"/>
          <w:szCs w:val="32"/>
        </w:rPr>
      </w:pPr>
      <w:r>
        <w:rPr>
          <w:rFonts w:ascii="Trebuchet MS" w:eastAsia="Times New Roman" w:hAnsi="Trebuchet MS" w:cs="Arial"/>
          <w:b/>
          <w:bCs/>
          <w:kern w:val="32"/>
          <w:sz w:val="24"/>
          <w:szCs w:val="32"/>
        </w:rPr>
        <w:t>Groombridge St Thomas CE Primary School (part of the Pioneer Federation)</w:t>
      </w:r>
    </w:p>
    <w:p w14:paraId="27B82ADC" w14:textId="77777777" w:rsidR="00A808F2" w:rsidRDefault="00A808F2" w:rsidP="00F97C03">
      <w:pPr>
        <w:keepNext/>
        <w:spacing w:before="120" w:after="0" w:line="360" w:lineRule="auto"/>
        <w:outlineLvl w:val="0"/>
        <w:rPr>
          <w:rFonts w:ascii="Trebuchet MS" w:eastAsia="Times New Roman" w:hAnsi="Trebuchet MS" w:cs="Arial"/>
          <w:b/>
          <w:bCs/>
          <w:kern w:val="32"/>
          <w:sz w:val="24"/>
          <w:szCs w:val="32"/>
        </w:rPr>
      </w:pPr>
    </w:p>
    <w:p w14:paraId="3C51B6F9" w14:textId="63EC469F" w:rsidR="00F97C03" w:rsidRPr="00F97C03" w:rsidRDefault="00F97C03" w:rsidP="00F97C03">
      <w:pPr>
        <w:keepNext/>
        <w:spacing w:before="120" w:after="0" w:line="360" w:lineRule="auto"/>
        <w:outlineLvl w:val="0"/>
        <w:rPr>
          <w:rFonts w:ascii="Trebuchet MS" w:eastAsia="Times New Roman" w:hAnsi="Trebuchet MS" w:cs="Arial"/>
          <w:b/>
          <w:bCs/>
          <w:kern w:val="32"/>
          <w:sz w:val="24"/>
          <w:szCs w:val="32"/>
        </w:rPr>
      </w:pPr>
      <w:r w:rsidRPr="00F97C03">
        <w:rPr>
          <w:rFonts w:ascii="Trebuchet MS" w:eastAsia="Times New Roman" w:hAnsi="Trebuchet MS" w:cs="Arial"/>
          <w:b/>
          <w:bCs/>
          <w:kern w:val="32"/>
          <w:sz w:val="24"/>
          <w:szCs w:val="32"/>
        </w:rPr>
        <w:t>Job Title:</w:t>
      </w:r>
      <w:r w:rsidRPr="00F97C03">
        <w:rPr>
          <w:rFonts w:ascii="Trebuchet MS" w:eastAsia="Times New Roman" w:hAnsi="Trebuchet MS" w:cs="Arial"/>
          <w:bCs/>
          <w:kern w:val="32"/>
          <w:sz w:val="24"/>
          <w:szCs w:val="24"/>
          <w:lang w:eastAsia="en-GB"/>
        </w:rPr>
        <w:t xml:space="preserve"> </w:t>
      </w:r>
      <w:r w:rsidR="00764900">
        <w:rPr>
          <w:rFonts w:ascii="Trebuchet MS" w:eastAsia="Times New Roman" w:hAnsi="Trebuchet MS" w:cs="Arial"/>
          <w:bCs/>
          <w:kern w:val="32"/>
          <w:sz w:val="24"/>
          <w:szCs w:val="24"/>
          <w:lang w:eastAsia="en-GB"/>
        </w:rPr>
        <w:t>Office</w:t>
      </w:r>
      <w:r w:rsidRPr="00F97C03">
        <w:rPr>
          <w:rFonts w:ascii="Trebuchet MS" w:eastAsia="Times New Roman" w:hAnsi="Trebuchet MS" w:cs="Arial"/>
          <w:bCs/>
          <w:kern w:val="32"/>
          <w:sz w:val="24"/>
          <w:szCs w:val="24"/>
          <w:lang w:eastAsia="en-GB"/>
        </w:rPr>
        <w:t xml:space="preserve"> Administrator</w:t>
      </w:r>
      <w:r w:rsidR="00A17467">
        <w:rPr>
          <w:rFonts w:ascii="Trebuchet MS" w:eastAsia="Times New Roman" w:hAnsi="Trebuchet MS" w:cs="Arial"/>
          <w:bCs/>
          <w:kern w:val="32"/>
          <w:sz w:val="24"/>
          <w:szCs w:val="24"/>
          <w:lang w:eastAsia="en-GB"/>
        </w:rPr>
        <w:t xml:space="preserve"> (including Health and Safety administrator)</w:t>
      </w:r>
    </w:p>
    <w:p w14:paraId="25E54BAB" w14:textId="7526251A" w:rsidR="00F97C03" w:rsidRPr="00F97C03" w:rsidRDefault="00F97C03" w:rsidP="00F97C03">
      <w:pPr>
        <w:keepNext/>
        <w:spacing w:before="120" w:after="0" w:line="360" w:lineRule="auto"/>
        <w:outlineLvl w:val="0"/>
        <w:rPr>
          <w:rFonts w:ascii="Trebuchet MS" w:eastAsia="Times New Roman" w:hAnsi="Trebuchet MS" w:cs="Arial"/>
          <w:kern w:val="32"/>
          <w:sz w:val="24"/>
          <w:szCs w:val="32"/>
        </w:rPr>
      </w:pPr>
      <w:r w:rsidRPr="00F97C03">
        <w:rPr>
          <w:rFonts w:ascii="Trebuchet MS" w:eastAsia="Times New Roman" w:hAnsi="Trebuchet MS" w:cs="Arial"/>
          <w:b/>
          <w:bCs/>
          <w:kern w:val="32"/>
          <w:sz w:val="24"/>
          <w:szCs w:val="32"/>
        </w:rPr>
        <w:t>Department:</w:t>
      </w:r>
      <w:r>
        <w:rPr>
          <w:rFonts w:ascii="Trebuchet MS" w:eastAsia="Times New Roman" w:hAnsi="Trebuchet MS" w:cs="Arial"/>
          <w:b/>
          <w:bCs/>
          <w:kern w:val="32"/>
          <w:sz w:val="24"/>
          <w:szCs w:val="32"/>
        </w:rPr>
        <w:t xml:space="preserve"> </w:t>
      </w:r>
      <w:r>
        <w:rPr>
          <w:rFonts w:ascii="Trebuchet MS" w:eastAsia="Times New Roman" w:hAnsi="Trebuchet MS" w:cs="Arial"/>
          <w:kern w:val="32"/>
          <w:sz w:val="24"/>
          <w:szCs w:val="32"/>
        </w:rPr>
        <w:t xml:space="preserve">One day at Groombridge CE Primary School (Fridays) </w:t>
      </w:r>
    </w:p>
    <w:p w14:paraId="6894B776" w14:textId="7AD96552" w:rsidR="00F97C03" w:rsidRPr="00F97C03" w:rsidRDefault="00F97C03" w:rsidP="00F97C03">
      <w:pPr>
        <w:keepNext/>
        <w:spacing w:before="120" w:after="0" w:line="360" w:lineRule="auto"/>
        <w:outlineLvl w:val="0"/>
        <w:rPr>
          <w:rFonts w:ascii="Trebuchet MS" w:eastAsia="Times New Roman" w:hAnsi="Trebuchet MS" w:cs="Arial"/>
          <w:b/>
          <w:bCs/>
          <w:kern w:val="32"/>
          <w:sz w:val="24"/>
          <w:szCs w:val="32"/>
        </w:rPr>
      </w:pPr>
      <w:r w:rsidRPr="00F97C03">
        <w:rPr>
          <w:rFonts w:ascii="Trebuchet MS" w:eastAsia="Times New Roman" w:hAnsi="Trebuchet MS" w:cs="Arial"/>
          <w:b/>
          <w:bCs/>
          <w:kern w:val="32"/>
          <w:sz w:val="24"/>
          <w:szCs w:val="32"/>
        </w:rPr>
        <w:t>Grade:</w:t>
      </w:r>
      <w:r w:rsidRPr="00F97C03">
        <w:rPr>
          <w:rFonts w:ascii="Trebuchet MS" w:eastAsia="Times New Roman" w:hAnsi="Trebuchet MS" w:cs="Arial"/>
          <w:kern w:val="32"/>
          <w:sz w:val="24"/>
          <w:szCs w:val="24"/>
          <w:lang w:eastAsia="en-GB"/>
        </w:rPr>
        <w:t xml:space="preserve"> Single Status 5 (</w:t>
      </w:r>
      <w:r>
        <w:rPr>
          <w:rFonts w:ascii="Trebuchet MS" w:eastAsia="Times New Roman" w:hAnsi="Trebuchet MS" w:cs="Arial"/>
          <w:kern w:val="32"/>
          <w:sz w:val="24"/>
          <w:szCs w:val="24"/>
          <w:lang w:eastAsia="en-GB"/>
        </w:rPr>
        <w:t>Grade point 13</w:t>
      </w:r>
      <w:r w:rsidRPr="00F97C03">
        <w:rPr>
          <w:rFonts w:ascii="Trebuchet MS" w:eastAsia="Times New Roman" w:hAnsi="Trebuchet MS" w:cs="Arial"/>
          <w:kern w:val="32"/>
          <w:sz w:val="24"/>
          <w:szCs w:val="24"/>
          <w:lang w:eastAsia="en-GB"/>
        </w:rPr>
        <w:t>)</w:t>
      </w:r>
    </w:p>
    <w:p w14:paraId="2C4F09A1" w14:textId="462110E7" w:rsidR="00F97C03" w:rsidRPr="00F97C03" w:rsidRDefault="00F97C03" w:rsidP="00F97C03">
      <w:pPr>
        <w:keepNext/>
        <w:spacing w:before="120" w:after="0" w:line="360" w:lineRule="auto"/>
        <w:outlineLvl w:val="0"/>
        <w:rPr>
          <w:rFonts w:ascii="Trebuchet MS" w:eastAsia="Times New Roman" w:hAnsi="Trebuchet MS" w:cs="Arial"/>
          <w:b/>
          <w:bCs/>
          <w:kern w:val="32"/>
          <w:sz w:val="24"/>
          <w:szCs w:val="32"/>
        </w:rPr>
      </w:pPr>
      <w:r w:rsidRPr="00F97C03">
        <w:rPr>
          <w:rFonts w:ascii="Trebuchet MS" w:eastAsia="Times New Roman" w:hAnsi="Trebuchet MS" w:cs="Arial"/>
          <w:b/>
          <w:bCs/>
          <w:kern w:val="32"/>
          <w:sz w:val="24"/>
          <w:szCs w:val="32"/>
        </w:rPr>
        <w:t>Responsible to:</w:t>
      </w:r>
      <w:r w:rsidRPr="00F97C03">
        <w:rPr>
          <w:rFonts w:ascii="Arial" w:eastAsia="Times New Roman" w:hAnsi="Arial" w:cs="Arial"/>
          <w:b/>
          <w:bCs/>
          <w:kern w:val="32"/>
          <w:sz w:val="24"/>
          <w:szCs w:val="32"/>
        </w:rPr>
        <w:t xml:space="preserve"> </w:t>
      </w:r>
      <w:r w:rsidR="00EE0813">
        <w:rPr>
          <w:rFonts w:ascii="Arial" w:eastAsia="Times New Roman" w:hAnsi="Arial" w:cs="Arial"/>
          <w:kern w:val="32"/>
          <w:sz w:val="24"/>
          <w:szCs w:val="32"/>
        </w:rPr>
        <w:t>H</w:t>
      </w:r>
      <w:r w:rsidR="00EE0813" w:rsidRPr="00EE0813">
        <w:rPr>
          <w:rFonts w:ascii="Arial" w:eastAsia="Times New Roman" w:hAnsi="Arial" w:cs="Arial"/>
          <w:kern w:val="32"/>
          <w:sz w:val="24"/>
          <w:szCs w:val="32"/>
        </w:rPr>
        <w:t>eadteacher</w:t>
      </w:r>
      <w:r w:rsidR="00EE0813">
        <w:rPr>
          <w:rFonts w:ascii="Arial" w:eastAsia="Times New Roman" w:hAnsi="Arial" w:cs="Arial"/>
          <w:kern w:val="32"/>
          <w:sz w:val="24"/>
          <w:szCs w:val="32"/>
        </w:rPr>
        <w:t xml:space="preserve"> </w:t>
      </w:r>
    </w:p>
    <w:p w14:paraId="6F311E35" w14:textId="77777777" w:rsidR="00F97C03" w:rsidRPr="00F97C03" w:rsidRDefault="00F97C03" w:rsidP="00F97C03">
      <w:pPr>
        <w:keepNext/>
        <w:spacing w:before="240" w:after="60" w:line="360" w:lineRule="auto"/>
        <w:outlineLvl w:val="0"/>
        <w:rPr>
          <w:rFonts w:ascii="Trebuchet MS" w:eastAsia="Times New Roman" w:hAnsi="Trebuchet MS" w:cs="Arial"/>
          <w:b/>
          <w:bCs/>
          <w:kern w:val="32"/>
          <w:sz w:val="24"/>
          <w:szCs w:val="32"/>
        </w:rPr>
      </w:pPr>
      <w:r w:rsidRPr="00F97C03">
        <w:rPr>
          <w:rFonts w:ascii="Trebuchet MS" w:eastAsia="Times New Roman" w:hAnsi="Trebuchet MS" w:cs="Arial"/>
          <w:b/>
          <w:bCs/>
          <w:kern w:val="32"/>
          <w:sz w:val="24"/>
          <w:szCs w:val="32"/>
        </w:rPr>
        <w:t>Purpose of the Role:</w:t>
      </w:r>
    </w:p>
    <w:p w14:paraId="4A60C459" w14:textId="543E0066" w:rsidR="00F97C03" w:rsidRPr="00F97C03" w:rsidRDefault="00F97C03" w:rsidP="00F97C03">
      <w:pPr>
        <w:spacing w:after="24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 xml:space="preserve">Admin support enables other members of the team to deliver their services efficiently and effectively. </w:t>
      </w:r>
      <w:r w:rsidR="00A061AC">
        <w:rPr>
          <w:rFonts w:ascii="Trebuchet MS" w:eastAsia="Times New Roman" w:hAnsi="Trebuchet MS" w:cs="Arial"/>
          <w:sz w:val="24"/>
          <w:szCs w:val="24"/>
          <w:lang w:eastAsia="en-GB"/>
        </w:rPr>
        <w:t>Office</w:t>
      </w:r>
      <w:r w:rsidRPr="00F97C03">
        <w:rPr>
          <w:rFonts w:ascii="Trebuchet MS" w:eastAsia="Times New Roman" w:hAnsi="Trebuchet MS" w:cs="Arial"/>
          <w:sz w:val="24"/>
          <w:szCs w:val="24"/>
          <w:lang w:eastAsia="en-GB"/>
        </w:rPr>
        <w:t xml:space="preserve"> Administrators provide vital support to teams to ensure customer/clients question and requests are responded to efficiently, accurate records are maintained and other staff within the team receive the support they need to do their own jobs well.</w:t>
      </w:r>
    </w:p>
    <w:p w14:paraId="7D597627" w14:textId="370F9EFD" w:rsidR="00F97C03" w:rsidRPr="00F97C03" w:rsidRDefault="00F97C03" w:rsidP="00F97C03">
      <w:pPr>
        <w:spacing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 xml:space="preserve">As </w:t>
      </w:r>
      <w:r w:rsidR="006D383A">
        <w:rPr>
          <w:rFonts w:ascii="Trebuchet MS" w:eastAsia="Times New Roman" w:hAnsi="Trebuchet MS" w:cs="Arial"/>
          <w:sz w:val="24"/>
          <w:szCs w:val="24"/>
          <w:lang w:eastAsia="en-GB"/>
        </w:rPr>
        <w:t>O</w:t>
      </w:r>
      <w:r w:rsidR="00A061AC">
        <w:rPr>
          <w:rFonts w:ascii="Trebuchet MS" w:eastAsia="Times New Roman" w:hAnsi="Trebuchet MS" w:cs="Arial"/>
          <w:sz w:val="24"/>
          <w:szCs w:val="24"/>
          <w:lang w:eastAsia="en-GB"/>
        </w:rPr>
        <w:t>ffice</w:t>
      </w:r>
      <w:r w:rsidRPr="00F97C03">
        <w:rPr>
          <w:rFonts w:ascii="Trebuchet MS" w:eastAsia="Times New Roman" w:hAnsi="Trebuchet MS" w:cs="Arial"/>
          <w:sz w:val="24"/>
          <w:szCs w:val="24"/>
          <w:lang w:eastAsia="en-GB"/>
        </w:rPr>
        <w:t xml:space="preserve"> Administrator you will learn about the service the team provide and how it makes a difference to people’s lives. You need to work as a team to anticipate and meet the needs of team members who may be in the office, working remotely or in the community.</w:t>
      </w:r>
    </w:p>
    <w:p w14:paraId="6C169E9E" w14:textId="0D1AB1D6" w:rsidR="00F97C03" w:rsidRPr="00F97C03" w:rsidRDefault="00F97C03" w:rsidP="00F97C03">
      <w:pPr>
        <w:keepNext/>
        <w:spacing w:before="240" w:after="60" w:line="360" w:lineRule="auto"/>
        <w:outlineLvl w:val="0"/>
        <w:rPr>
          <w:rFonts w:ascii="Trebuchet MS" w:eastAsia="Times New Roman" w:hAnsi="Trebuchet MS" w:cs="Arial"/>
          <w:b/>
          <w:bCs/>
          <w:kern w:val="32"/>
          <w:sz w:val="24"/>
          <w:szCs w:val="32"/>
        </w:rPr>
      </w:pPr>
      <w:r w:rsidRPr="00F97C03">
        <w:rPr>
          <w:rFonts w:ascii="Trebuchet MS" w:eastAsia="Times New Roman" w:hAnsi="Trebuchet MS" w:cs="Arial"/>
          <w:b/>
          <w:bCs/>
          <w:kern w:val="32"/>
          <w:sz w:val="24"/>
          <w:szCs w:val="32"/>
        </w:rPr>
        <w:t>Key Tasks</w:t>
      </w:r>
      <w:r w:rsidR="00EE0813">
        <w:rPr>
          <w:rFonts w:ascii="Trebuchet MS" w:eastAsia="Times New Roman" w:hAnsi="Trebuchet MS" w:cs="Arial"/>
          <w:b/>
          <w:bCs/>
          <w:kern w:val="32"/>
          <w:sz w:val="24"/>
          <w:szCs w:val="32"/>
        </w:rPr>
        <w:t xml:space="preserve"> (as this is a part time role, you will support the office manager in the following)</w:t>
      </w:r>
      <w:r w:rsidRPr="00F97C03">
        <w:rPr>
          <w:rFonts w:ascii="Trebuchet MS" w:eastAsia="Times New Roman" w:hAnsi="Trebuchet MS" w:cs="Arial"/>
          <w:b/>
          <w:bCs/>
          <w:kern w:val="32"/>
          <w:sz w:val="24"/>
          <w:szCs w:val="32"/>
        </w:rPr>
        <w:t>:</w:t>
      </w:r>
    </w:p>
    <w:p w14:paraId="3ACFF555" w14:textId="77777777" w:rsidR="00F97C03" w:rsidRPr="00F97C03" w:rsidRDefault="00F97C03" w:rsidP="00F97C03">
      <w:pPr>
        <w:numPr>
          <w:ilvl w:val="0"/>
          <w:numId w:val="4"/>
        </w:numPr>
        <w:spacing w:after="0" w:line="360" w:lineRule="auto"/>
        <w:ind w:left="360"/>
        <w:contextualSpacing/>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 xml:space="preserve">Undertake administrative duties including responding to email enquiries, providing telephone cover and message service, processing post, photocopying and scanning. </w:t>
      </w:r>
    </w:p>
    <w:p w14:paraId="570380F0" w14:textId="77777777" w:rsidR="00F97C03" w:rsidRPr="00F97C03" w:rsidRDefault="00F97C03" w:rsidP="00F97C03">
      <w:pPr>
        <w:numPr>
          <w:ilvl w:val="0"/>
          <w:numId w:val="4"/>
        </w:numPr>
        <w:spacing w:after="0" w:line="360" w:lineRule="auto"/>
        <w:ind w:left="360"/>
        <w:contextualSpacing/>
        <w:rPr>
          <w:rFonts w:ascii="Trebuchet MS" w:eastAsia="Times New Roman" w:hAnsi="Trebuchet MS" w:cs="Arial"/>
          <w:sz w:val="24"/>
          <w:szCs w:val="24"/>
          <w:lang w:eastAsia="en-GB"/>
        </w:rPr>
      </w:pPr>
      <w:bookmarkStart w:id="0" w:name="_Hlk111627909"/>
      <w:r w:rsidRPr="00F97C03">
        <w:rPr>
          <w:rFonts w:ascii="Trebuchet MS" w:eastAsia="Times New Roman" w:hAnsi="Trebuchet MS" w:cs="Arial"/>
          <w:sz w:val="24"/>
          <w:szCs w:val="24"/>
          <w:lang w:eastAsia="en-GB"/>
        </w:rPr>
        <w:t>Drafting and writing emails or letters on behalf of others.</w:t>
      </w:r>
    </w:p>
    <w:p w14:paraId="3C7666D5" w14:textId="77777777" w:rsidR="00F97C03" w:rsidRPr="00F97C03" w:rsidRDefault="00F97C03" w:rsidP="00F97C03">
      <w:pPr>
        <w:numPr>
          <w:ilvl w:val="0"/>
          <w:numId w:val="4"/>
        </w:numPr>
        <w:spacing w:after="0" w:line="360" w:lineRule="auto"/>
        <w:ind w:left="360"/>
        <w:contextualSpacing/>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Collate information and produce summary reports</w:t>
      </w:r>
      <w:bookmarkEnd w:id="0"/>
      <w:r w:rsidRPr="00F97C03">
        <w:rPr>
          <w:rFonts w:ascii="Trebuchet MS" w:eastAsia="Times New Roman" w:hAnsi="Trebuchet MS" w:cs="Arial"/>
          <w:sz w:val="24"/>
          <w:szCs w:val="24"/>
          <w:lang w:eastAsia="en-GB"/>
        </w:rPr>
        <w:t>.</w:t>
      </w:r>
    </w:p>
    <w:p w14:paraId="2553C595" w14:textId="77777777" w:rsidR="00F97C03" w:rsidRPr="00F97C03" w:rsidRDefault="00F97C03" w:rsidP="00F97C03">
      <w:pPr>
        <w:numPr>
          <w:ilvl w:val="0"/>
          <w:numId w:val="4"/>
        </w:numPr>
        <w:spacing w:after="0" w:line="360" w:lineRule="auto"/>
        <w:ind w:left="360"/>
        <w:contextualSpacing/>
        <w:rPr>
          <w:rFonts w:ascii="Trebuchet MS" w:eastAsia="Times New Roman" w:hAnsi="Trebuchet MS" w:cs="Arial"/>
          <w:sz w:val="24"/>
          <w:szCs w:val="24"/>
          <w:lang w:eastAsia="en-GB"/>
        </w:rPr>
      </w:pPr>
      <w:bookmarkStart w:id="1" w:name="_Hlk111627955"/>
      <w:r w:rsidRPr="00F97C03">
        <w:rPr>
          <w:rFonts w:ascii="Trebuchet MS" w:eastAsia="Times New Roman" w:hAnsi="Trebuchet MS" w:cs="Arial"/>
          <w:sz w:val="24"/>
          <w:szCs w:val="24"/>
          <w:lang w:eastAsia="en-GB"/>
        </w:rPr>
        <w:lastRenderedPageBreak/>
        <w:t>Accurately input data into databases and spreadsheets, including processing, retrieving and cleansing data as necessary.</w:t>
      </w:r>
    </w:p>
    <w:p w14:paraId="19CFB48E" w14:textId="5D4B6715" w:rsidR="00F97C03" w:rsidRPr="00F97C03" w:rsidRDefault="00F97C03" w:rsidP="00F97C03">
      <w:pPr>
        <w:numPr>
          <w:ilvl w:val="0"/>
          <w:numId w:val="4"/>
        </w:numPr>
        <w:spacing w:after="0" w:line="360" w:lineRule="auto"/>
        <w:ind w:left="360"/>
        <w:contextualSpacing/>
        <w:rPr>
          <w:rFonts w:ascii="Trebuchet MS" w:eastAsia="Times New Roman" w:hAnsi="Trebuchet MS" w:cs="Arial"/>
          <w:sz w:val="24"/>
          <w:szCs w:val="24"/>
          <w:lang w:eastAsia="en-GB"/>
        </w:rPr>
      </w:pPr>
      <w:bookmarkStart w:id="2" w:name="_Hlk111627971"/>
      <w:bookmarkEnd w:id="1"/>
      <w:r w:rsidRPr="00F97C03">
        <w:rPr>
          <w:rFonts w:ascii="Trebuchet MS" w:eastAsia="Times New Roman" w:hAnsi="Trebuchet MS" w:cs="Arial"/>
          <w:sz w:val="24"/>
          <w:szCs w:val="24"/>
          <w:lang w:eastAsia="en-GB"/>
        </w:rPr>
        <w:t xml:space="preserve">Liaise with internal and external colleagues and clients as appropriate, sharing information as directed and ensuring </w:t>
      </w:r>
      <w:r w:rsidR="00415EF1">
        <w:rPr>
          <w:rFonts w:ascii="Trebuchet MS" w:eastAsia="Times New Roman" w:hAnsi="Trebuchet MS" w:cs="Arial"/>
          <w:sz w:val="24"/>
          <w:szCs w:val="24"/>
          <w:lang w:eastAsia="en-GB"/>
        </w:rPr>
        <w:t>school</w:t>
      </w:r>
      <w:r w:rsidRPr="00F97C03">
        <w:rPr>
          <w:rFonts w:ascii="Trebuchet MS" w:eastAsia="Times New Roman" w:hAnsi="Trebuchet MS" w:cs="Arial"/>
          <w:sz w:val="24"/>
          <w:szCs w:val="24"/>
          <w:lang w:eastAsia="en-GB"/>
        </w:rPr>
        <w:t xml:space="preserve"> procedures are properly followed.</w:t>
      </w:r>
    </w:p>
    <w:bookmarkEnd w:id="2"/>
    <w:p w14:paraId="504E73BE" w14:textId="77777777" w:rsidR="00F97C03" w:rsidRPr="00F97C03" w:rsidRDefault="00F97C03" w:rsidP="00F97C03">
      <w:pPr>
        <w:numPr>
          <w:ilvl w:val="0"/>
          <w:numId w:val="4"/>
        </w:numPr>
        <w:spacing w:after="0" w:line="360" w:lineRule="auto"/>
        <w:ind w:left="360"/>
        <w:contextualSpacing/>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Maintain and update departmental information.</w:t>
      </w:r>
    </w:p>
    <w:p w14:paraId="6CBB16CA" w14:textId="64B2FE5D" w:rsidR="00F97C03" w:rsidRPr="00F97C03" w:rsidRDefault="00F97C03" w:rsidP="00F97C03">
      <w:pPr>
        <w:numPr>
          <w:ilvl w:val="0"/>
          <w:numId w:val="4"/>
        </w:numPr>
        <w:spacing w:after="0" w:line="360" w:lineRule="auto"/>
        <w:ind w:left="360"/>
        <w:contextualSpacing/>
        <w:rPr>
          <w:rFonts w:ascii="Trebuchet MS" w:eastAsia="Times New Roman" w:hAnsi="Trebuchet MS" w:cs="Arial"/>
          <w:sz w:val="24"/>
          <w:szCs w:val="24"/>
          <w:lang w:eastAsia="en-GB"/>
        </w:rPr>
      </w:pPr>
      <w:bookmarkStart w:id="3" w:name="_Hlk111628004"/>
      <w:r w:rsidRPr="00F97C03">
        <w:rPr>
          <w:rFonts w:ascii="Trebuchet MS" w:eastAsia="Times New Roman" w:hAnsi="Trebuchet MS" w:cs="Arial"/>
          <w:sz w:val="24"/>
          <w:szCs w:val="24"/>
          <w:lang w:eastAsia="en-GB"/>
        </w:rPr>
        <w:t>Maintain all paper and electronic filing systems.</w:t>
      </w:r>
    </w:p>
    <w:bookmarkEnd w:id="3"/>
    <w:p w14:paraId="4A700EF3" w14:textId="30A509F3" w:rsidR="00F97C03" w:rsidRPr="00F97C03" w:rsidRDefault="00F97C03" w:rsidP="00F97C03">
      <w:pPr>
        <w:numPr>
          <w:ilvl w:val="0"/>
          <w:numId w:val="4"/>
        </w:numPr>
        <w:spacing w:after="0" w:line="360" w:lineRule="auto"/>
        <w:ind w:left="360"/>
        <w:contextualSpacing/>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Provide support to individual managers as required</w:t>
      </w:r>
      <w:r w:rsidR="00415EF1">
        <w:rPr>
          <w:rFonts w:ascii="Trebuchet MS" w:eastAsia="Times New Roman" w:hAnsi="Trebuchet MS" w:cs="Arial"/>
          <w:sz w:val="24"/>
          <w:szCs w:val="24"/>
          <w:lang w:eastAsia="en-GB"/>
        </w:rPr>
        <w:t>.</w:t>
      </w:r>
    </w:p>
    <w:p w14:paraId="6F85593E" w14:textId="77777777" w:rsidR="00F97C03" w:rsidRDefault="00F97C03" w:rsidP="00F97C03">
      <w:pPr>
        <w:spacing w:after="0" w:line="360" w:lineRule="auto"/>
        <w:rPr>
          <w:rFonts w:ascii="Trebuchet MS" w:eastAsia="Times New Roman" w:hAnsi="Trebuchet MS" w:cs="Arial"/>
          <w:sz w:val="24"/>
          <w:szCs w:val="24"/>
          <w:lang w:eastAsia="en-GB"/>
        </w:rPr>
      </w:pPr>
    </w:p>
    <w:p w14:paraId="31CEA69E" w14:textId="77777777" w:rsidR="00D053FC" w:rsidRDefault="00D053FC" w:rsidP="00F97C03">
      <w:pPr>
        <w:spacing w:after="0" w:line="360" w:lineRule="auto"/>
        <w:rPr>
          <w:rFonts w:ascii="Trebuchet MS" w:eastAsia="Times New Roman" w:hAnsi="Trebuchet MS" w:cs="Arial"/>
          <w:sz w:val="24"/>
          <w:szCs w:val="24"/>
          <w:lang w:eastAsia="en-GB"/>
        </w:rPr>
      </w:pPr>
    </w:p>
    <w:p w14:paraId="465E13A0" w14:textId="02B9F3B1" w:rsidR="00D053FC" w:rsidRDefault="00D053FC" w:rsidP="00D053FC">
      <w:pPr>
        <w:rPr>
          <w:rFonts w:ascii="Trebuchet MS" w:hAnsi="Trebuchet MS" w:cs="Calibri Light"/>
          <w:b/>
          <w:sz w:val="24"/>
          <w:szCs w:val="24"/>
          <w:u w:val="single"/>
        </w:rPr>
      </w:pPr>
      <w:r>
        <w:rPr>
          <w:rFonts w:ascii="Trebuchet MS" w:hAnsi="Trebuchet MS" w:cs="Calibri Light"/>
          <w:b/>
          <w:sz w:val="24"/>
          <w:szCs w:val="24"/>
          <w:u w:val="single"/>
        </w:rPr>
        <w:t>Alongside providing general admin support, you will al</w:t>
      </w:r>
      <w:r w:rsidR="00220AD7">
        <w:rPr>
          <w:rFonts w:ascii="Trebuchet MS" w:hAnsi="Trebuchet MS" w:cs="Calibri Light"/>
          <w:b/>
          <w:sz w:val="24"/>
          <w:szCs w:val="24"/>
          <w:u w:val="single"/>
        </w:rPr>
        <w:t>so</w:t>
      </w:r>
      <w:r>
        <w:rPr>
          <w:rFonts w:ascii="Trebuchet MS" w:hAnsi="Trebuchet MS" w:cs="Calibri Light"/>
          <w:b/>
          <w:sz w:val="24"/>
          <w:szCs w:val="24"/>
          <w:u w:val="single"/>
        </w:rPr>
        <w:t xml:space="preserve"> be required to act as Health and safety </w:t>
      </w:r>
      <w:r w:rsidR="00220AD7">
        <w:rPr>
          <w:rFonts w:ascii="Trebuchet MS" w:hAnsi="Trebuchet MS" w:cs="Calibri Light"/>
          <w:b/>
          <w:sz w:val="24"/>
          <w:szCs w:val="24"/>
          <w:u w:val="single"/>
        </w:rPr>
        <w:t>administrator</w:t>
      </w:r>
      <w:r>
        <w:rPr>
          <w:rFonts w:ascii="Trebuchet MS" w:hAnsi="Trebuchet MS" w:cs="Calibri Light"/>
          <w:b/>
          <w:sz w:val="24"/>
          <w:szCs w:val="24"/>
          <w:u w:val="single"/>
        </w:rPr>
        <w:t xml:space="preserve"> for the school</w:t>
      </w:r>
    </w:p>
    <w:p w14:paraId="5FDAC234" w14:textId="48A3937E" w:rsidR="00D053FC" w:rsidRPr="00D053FC" w:rsidRDefault="00D053FC" w:rsidP="00D053FC">
      <w:pPr>
        <w:rPr>
          <w:rFonts w:ascii="Trebuchet MS" w:hAnsi="Trebuchet MS" w:cs="Calibri Light"/>
          <w:b/>
          <w:sz w:val="24"/>
          <w:szCs w:val="24"/>
          <w:u w:val="single"/>
        </w:rPr>
      </w:pPr>
      <w:r w:rsidRPr="00D053FC">
        <w:rPr>
          <w:rFonts w:ascii="Trebuchet MS" w:hAnsi="Trebuchet MS" w:cs="Calibri Light"/>
          <w:b/>
          <w:sz w:val="24"/>
          <w:szCs w:val="24"/>
          <w:u w:val="single"/>
        </w:rPr>
        <w:t>Job description for Health &amp; Safety Administrator</w:t>
      </w:r>
    </w:p>
    <w:p w14:paraId="665937AE" w14:textId="77777777" w:rsidR="00D053FC" w:rsidRPr="00D053FC" w:rsidRDefault="00D053FC" w:rsidP="00D053FC">
      <w:pPr>
        <w:rPr>
          <w:rFonts w:ascii="Trebuchet MS" w:hAnsi="Trebuchet MS" w:cs="Calibri Light"/>
          <w:b/>
          <w:sz w:val="24"/>
          <w:szCs w:val="24"/>
          <w:u w:val="single"/>
        </w:rPr>
      </w:pPr>
      <w:r w:rsidRPr="00D053FC">
        <w:rPr>
          <w:rFonts w:ascii="Trebuchet MS" w:hAnsi="Trebuchet MS" w:cs="Calibri Light"/>
          <w:b/>
          <w:sz w:val="24"/>
          <w:szCs w:val="24"/>
          <w:u w:val="single"/>
        </w:rPr>
        <w:t>Purpose of the role</w:t>
      </w:r>
    </w:p>
    <w:p w14:paraId="07B9F28B" w14:textId="272D3AE7" w:rsidR="00D053FC" w:rsidRPr="00D053FC" w:rsidRDefault="00D053FC" w:rsidP="00D053FC">
      <w:pPr>
        <w:rPr>
          <w:rFonts w:ascii="Trebuchet MS" w:hAnsi="Trebuchet MS" w:cs="Calibri Light"/>
          <w:sz w:val="24"/>
          <w:szCs w:val="24"/>
        </w:rPr>
      </w:pPr>
      <w:r w:rsidRPr="00D053FC">
        <w:rPr>
          <w:rFonts w:ascii="Trebuchet MS" w:hAnsi="Trebuchet MS" w:cs="Calibri Light"/>
          <w:sz w:val="24"/>
          <w:szCs w:val="24"/>
        </w:rPr>
        <w:t>To work closely with the Caretaker, Headteache</w:t>
      </w:r>
      <w:r>
        <w:rPr>
          <w:rFonts w:ascii="Trebuchet MS" w:hAnsi="Trebuchet MS" w:cs="Calibri Light"/>
          <w:sz w:val="24"/>
          <w:szCs w:val="24"/>
        </w:rPr>
        <w:t xml:space="preserve">r at Groombridge and </w:t>
      </w:r>
      <w:r w:rsidRPr="00D053FC">
        <w:rPr>
          <w:rFonts w:ascii="Trebuchet MS" w:hAnsi="Trebuchet MS" w:cs="Calibri Light"/>
          <w:sz w:val="24"/>
          <w:szCs w:val="24"/>
        </w:rPr>
        <w:t>Head of School</w:t>
      </w:r>
      <w:r>
        <w:rPr>
          <w:rFonts w:ascii="Trebuchet MS" w:hAnsi="Trebuchet MS" w:cs="Calibri Light"/>
          <w:sz w:val="24"/>
          <w:szCs w:val="24"/>
        </w:rPr>
        <w:t xml:space="preserve"> at Nutley</w:t>
      </w:r>
      <w:r w:rsidRPr="00D053FC">
        <w:rPr>
          <w:rFonts w:ascii="Trebuchet MS" w:hAnsi="Trebuchet MS" w:cs="Calibri Light"/>
          <w:sz w:val="24"/>
          <w:szCs w:val="24"/>
        </w:rPr>
        <w:t xml:space="preserve"> in the implementation of the Health and Safety administration of the schools. </w:t>
      </w:r>
    </w:p>
    <w:p w14:paraId="039A7A4B" w14:textId="77777777" w:rsidR="00D053FC" w:rsidRPr="00D053FC" w:rsidRDefault="00D053FC" w:rsidP="00D053FC">
      <w:pPr>
        <w:rPr>
          <w:rFonts w:ascii="Trebuchet MS" w:hAnsi="Trebuchet MS" w:cs="Calibri Light"/>
          <w:b/>
          <w:sz w:val="24"/>
          <w:szCs w:val="24"/>
          <w:u w:val="single"/>
        </w:rPr>
      </w:pPr>
      <w:r w:rsidRPr="00D053FC">
        <w:rPr>
          <w:rFonts w:ascii="Trebuchet MS" w:hAnsi="Trebuchet MS" w:cs="Calibri Light"/>
          <w:b/>
          <w:sz w:val="24"/>
          <w:szCs w:val="24"/>
          <w:u w:val="single"/>
        </w:rPr>
        <w:t>Key Tasks</w:t>
      </w:r>
    </w:p>
    <w:p w14:paraId="585240C6" w14:textId="3A435723" w:rsidR="00D053FC" w:rsidRPr="00D053FC" w:rsidRDefault="00D053FC" w:rsidP="00D053FC">
      <w:pPr>
        <w:pStyle w:val="ListParagraph"/>
        <w:numPr>
          <w:ilvl w:val="0"/>
          <w:numId w:val="1"/>
        </w:numPr>
        <w:spacing w:after="160" w:line="259" w:lineRule="auto"/>
        <w:rPr>
          <w:rFonts w:ascii="Trebuchet MS" w:hAnsi="Trebuchet MS" w:cs="Calibri Light"/>
          <w:sz w:val="24"/>
          <w:szCs w:val="24"/>
        </w:rPr>
      </w:pPr>
      <w:r w:rsidRPr="00D053FC">
        <w:rPr>
          <w:rFonts w:ascii="Trebuchet MS" w:hAnsi="Trebuchet MS" w:cs="Calibri Light"/>
          <w:sz w:val="24"/>
          <w:szCs w:val="24"/>
        </w:rPr>
        <w:t xml:space="preserve">To be the named Health &amp; Safety Coordinator for </w:t>
      </w:r>
      <w:r w:rsidR="002F385B">
        <w:rPr>
          <w:rFonts w:ascii="Trebuchet MS" w:hAnsi="Trebuchet MS" w:cs="Calibri Light"/>
          <w:sz w:val="24"/>
          <w:szCs w:val="24"/>
        </w:rPr>
        <w:t>Groombridge and Nutley schools</w:t>
      </w:r>
      <w:r w:rsidRPr="00D053FC">
        <w:rPr>
          <w:rFonts w:ascii="Trebuchet MS" w:hAnsi="Trebuchet MS" w:cs="Calibri Light"/>
          <w:sz w:val="24"/>
          <w:szCs w:val="24"/>
        </w:rPr>
        <w:t xml:space="preserve"> and oversee the Management of Health and Safety for each school (HOS still overseeing leadership of H&amp;S and link with the Administrator weekly)</w:t>
      </w:r>
    </w:p>
    <w:p w14:paraId="668BC83D" w14:textId="77777777" w:rsidR="00D053FC" w:rsidRPr="00D053FC" w:rsidRDefault="00D053FC" w:rsidP="00D053FC">
      <w:pPr>
        <w:pStyle w:val="ListParagraph"/>
        <w:numPr>
          <w:ilvl w:val="0"/>
          <w:numId w:val="1"/>
        </w:numPr>
        <w:spacing w:after="160" w:line="259" w:lineRule="auto"/>
        <w:rPr>
          <w:rFonts w:ascii="Trebuchet MS" w:hAnsi="Trebuchet MS" w:cs="Calibri Light"/>
          <w:sz w:val="24"/>
          <w:szCs w:val="24"/>
        </w:rPr>
      </w:pPr>
      <w:r w:rsidRPr="00D053FC">
        <w:rPr>
          <w:rFonts w:ascii="Trebuchet MS" w:hAnsi="Trebuchet MS" w:cs="Calibri Light"/>
          <w:sz w:val="24"/>
          <w:szCs w:val="24"/>
        </w:rPr>
        <w:t xml:space="preserve">To coordinate the Health &amp; Safety training for all staff as required for their roles (ensure this meeting Health &amp; Safety audit requirements) </w:t>
      </w:r>
    </w:p>
    <w:p w14:paraId="1B8DC3F9" w14:textId="77777777" w:rsidR="00D053FC" w:rsidRPr="00D053FC" w:rsidRDefault="00D053FC" w:rsidP="00D053FC">
      <w:pPr>
        <w:pStyle w:val="ListParagraph"/>
        <w:numPr>
          <w:ilvl w:val="0"/>
          <w:numId w:val="1"/>
        </w:numPr>
        <w:spacing w:after="160" w:line="259" w:lineRule="auto"/>
        <w:rPr>
          <w:rFonts w:ascii="Trebuchet MS" w:hAnsi="Trebuchet MS" w:cs="Calibri Light"/>
          <w:sz w:val="24"/>
          <w:szCs w:val="24"/>
        </w:rPr>
      </w:pPr>
      <w:r w:rsidRPr="00D053FC">
        <w:rPr>
          <w:rFonts w:ascii="Trebuchet MS" w:hAnsi="Trebuchet MS" w:cs="Calibri Light"/>
          <w:sz w:val="24"/>
          <w:szCs w:val="24"/>
        </w:rPr>
        <w:t xml:space="preserve">To develop and oversee the review and evaluation of the Health &amp; Safety, Curriculum and Premises Risk Assessments for each school. Ensure that these are communicated to school staff in weekly Briefing meetings </w:t>
      </w:r>
    </w:p>
    <w:p w14:paraId="28A3EBF1" w14:textId="77777777" w:rsidR="00D053FC" w:rsidRPr="00D053FC" w:rsidRDefault="00D053FC" w:rsidP="00D053FC">
      <w:pPr>
        <w:pStyle w:val="ListParagraph"/>
        <w:numPr>
          <w:ilvl w:val="0"/>
          <w:numId w:val="1"/>
        </w:numPr>
        <w:spacing w:after="160" w:line="259" w:lineRule="auto"/>
        <w:rPr>
          <w:rFonts w:ascii="Trebuchet MS" w:hAnsi="Trebuchet MS" w:cs="Calibri Light"/>
          <w:sz w:val="24"/>
          <w:szCs w:val="24"/>
        </w:rPr>
      </w:pPr>
      <w:r w:rsidRPr="00D053FC">
        <w:rPr>
          <w:rFonts w:ascii="Trebuchet MS" w:hAnsi="Trebuchet MS" w:cs="Calibri Light"/>
          <w:sz w:val="24"/>
          <w:szCs w:val="24"/>
        </w:rPr>
        <w:t xml:space="preserve">To oversee paperwork for Health &amp; Safety Local Authority Audits- folder for audit at each school  </w:t>
      </w:r>
    </w:p>
    <w:p w14:paraId="339F5724" w14:textId="77777777" w:rsidR="00D053FC" w:rsidRPr="00D053FC" w:rsidRDefault="00D053FC" w:rsidP="00D053FC">
      <w:pPr>
        <w:pStyle w:val="ListParagraph"/>
        <w:numPr>
          <w:ilvl w:val="0"/>
          <w:numId w:val="1"/>
        </w:numPr>
        <w:spacing w:after="160" w:line="259" w:lineRule="auto"/>
        <w:rPr>
          <w:rFonts w:ascii="Trebuchet MS" w:hAnsi="Trebuchet MS" w:cs="Calibri Light"/>
          <w:sz w:val="24"/>
          <w:szCs w:val="24"/>
        </w:rPr>
      </w:pPr>
      <w:r w:rsidRPr="00D053FC">
        <w:rPr>
          <w:rFonts w:ascii="Trebuchet MS" w:hAnsi="Trebuchet MS" w:cs="Calibri Light"/>
          <w:sz w:val="24"/>
          <w:szCs w:val="24"/>
        </w:rPr>
        <w:t xml:space="preserve">To ensure fire drill logs are completed effectively termly and that any ways forward are actioned and communicated. </w:t>
      </w:r>
    </w:p>
    <w:p w14:paraId="02DECAB6" w14:textId="2486DFE0" w:rsidR="00D053FC" w:rsidRPr="00D053FC" w:rsidRDefault="00D053FC" w:rsidP="00D053FC">
      <w:pPr>
        <w:pStyle w:val="ListParagraph"/>
        <w:numPr>
          <w:ilvl w:val="0"/>
          <w:numId w:val="1"/>
        </w:numPr>
        <w:spacing w:after="160" w:line="259" w:lineRule="auto"/>
        <w:rPr>
          <w:rFonts w:ascii="Trebuchet MS" w:hAnsi="Trebuchet MS" w:cs="Calibri Light"/>
          <w:sz w:val="24"/>
          <w:szCs w:val="24"/>
        </w:rPr>
      </w:pPr>
      <w:r w:rsidRPr="00D053FC">
        <w:rPr>
          <w:rFonts w:ascii="Trebuchet MS" w:hAnsi="Trebuchet MS" w:cs="Calibri Light"/>
          <w:sz w:val="24"/>
          <w:szCs w:val="24"/>
        </w:rPr>
        <w:t>To have weekly meetings to catch up with Site Manager and HOS</w:t>
      </w:r>
      <w:r w:rsidR="00FD42BF">
        <w:rPr>
          <w:rFonts w:ascii="Trebuchet MS" w:hAnsi="Trebuchet MS" w:cs="Calibri Light"/>
          <w:sz w:val="24"/>
          <w:szCs w:val="24"/>
        </w:rPr>
        <w:t>/HT</w:t>
      </w:r>
      <w:r w:rsidRPr="00D053FC">
        <w:rPr>
          <w:rFonts w:ascii="Trebuchet MS" w:hAnsi="Trebuchet MS" w:cs="Calibri Light"/>
          <w:sz w:val="24"/>
          <w:szCs w:val="24"/>
        </w:rPr>
        <w:t xml:space="preserve"> to liaise about projects/risk assessments etc </w:t>
      </w:r>
    </w:p>
    <w:p w14:paraId="3813584C" w14:textId="77777777" w:rsidR="00D053FC" w:rsidRPr="00D053FC" w:rsidRDefault="00D053FC" w:rsidP="00D053FC">
      <w:pPr>
        <w:pStyle w:val="ListParagraph"/>
        <w:numPr>
          <w:ilvl w:val="0"/>
          <w:numId w:val="1"/>
        </w:numPr>
        <w:spacing w:after="160" w:line="259" w:lineRule="auto"/>
        <w:rPr>
          <w:rFonts w:ascii="Trebuchet MS" w:hAnsi="Trebuchet MS" w:cs="Calibri Light"/>
          <w:sz w:val="24"/>
          <w:szCs w:val="24"/>
        </w:rPr>
      </w:pPr>
      <w:r w:rsidRPr="00D053FC">
        <w:rPr>
          <w:rFonts w:ascii="Trebuchet MS" w:hAnsi="Trebuchet MS" w:cs="Calibri Light"/>
          <w:sz w:val="24"/>
          <w:szCs w:val="24"/>
        </w:rPr>
        <w:t xml:space="preserve">To oversee Site Manager training needs and ensure all required training up to date – e.g. moving &amp; handling/working at heights etc. </w:t>
      </w:r>
    </w:p>
    <w:p w14:paraId="592F2D95" w14:textId="0A4210D2" w:rsidR="00D053FC" w:rsidRPr="00D053FC" w:rsidRDefault="00D053FC" w:rsidP="00D053FC">
      <w:pPr>
        <w:pStyle w:val="ListParagraph"/>
        <w:numPr>
          <w:ilvl w:val="0"/>
          <w:numId w:val="1"/>
        </w:numPr>
        <w:spacing w:after="160" w:line="259" w:lineRule="auto"/>
        <w:rPr>
          <w:rFonts w:ascii="Trebuchet MS" w:hAnsi="Trebuchet MS" w:cs="Calibri Light"/>
          <w:sz w:val="24"/>
          <w:szCs w:val="24"/>
        </w:rPr>
      </w:pPr>
      <w:r w:rsidRPr="00D053FC">
        <w:rPr>
          <w:rFonts w:ascii="Trebuchet MS" w:hAnsi="Trebuchet MS" w:cs="Calibri Light"/>
          <w:sz w:val="24"/>
          <w:szCs w:val="24"/>
        </w:rPr>
        <w:t>To lead on the presentation and agreement of quotes with Heads of School/</w:t>
      </w:r>
      <w:r w:rsidR="00FD42BF">
        <w:rPr>
          <w:rFonts w:ascii="Trebuchet MS" w:hAnsi="Trebuchet MS" w:cs="Calibri Light"/>
          <w:sz w:val="24"/>
          <w:szCs w:val="24"/>
        </w:rPr>
        <w:t>HT</w:t>
      </w:r>
      <w:r w:rsidRPr="00D053FC">
        <w:rPr>
          <w:rFonts w:ascii="Trebuchet MS" w:hAnsi="Trebuchet MS" w:cs="Calibri Light"/>
          <w:sz w:val="24"/>
          <w:szCs w:val="24"/>
        </w:rPr>
        <w:t xml:space="preserve"> (&amp; Governors as required)</w:t>
      </w:r>
    </w:p>
    <w:p w14:paraId="01F49309" w14:textId="77777777" w:rsidR="00D053FC" w:rsidRPr="00D053FC" w:rsidRDefault="00D053FC" w:rsidP="00D053FC">
      <w:pPr>
        <w:pStyle w:val="ListParagraph"/>
        <w:numPr>
          <w:ilvl w:val="0"/>
          <w:numId w:val="1"/>
        </w:numPr>
        <w:spacing w:after="160" w:line="259" w:lineRule="auto"/>
        <w:rPr>
          <w:rFonts w:ascii="Trebuchet MS" w:hAnsi="Trebuchet MS" w:cs="Calibri Light"/>
          <w:sz w:val="24"/>
          <w:szCs w:val="24"/>
        </w:rPr>
      </w:pPr>
      <w:r w:rsidRPr="00D053FC">
        <w:rPr>
          <w:rFonts w:ascii="Trebuchet MS" w:hAnsi="Trebuchet MS" w:cs="Calibri Light"/>
          <w:sz w:val="24"/>
          <w:szCs w:val="24"/>
        </w:rPr>
        <w:t xml:space="preserve">To be the named Educational Visits Co-ordinator (EVC)– to sign off risk assessments in liaison with Heads of School </w:t>
      </w:r>
    </w:p>
    <w:p w14:paraId="46A93393" w14:textId="2A664E18" w:rsidR="00D053FC" w:rsidRPr="00F97C03" w:rsidRDefault="00D053FC" w:rsidP="00F97C03">
      <w:pPr>
        <w:spacing w:after="0" w:line="360" w:lineRule="auto"/>
        <w:rPr>
          <w:rFonts w:ascii="Trebuchet MS" w:eastAsia="Times New Roman" w:hAnsi="Trebuchet MS" w:cs="Arial"/>
          <w:sz w:val="24"/>
          <w:szCs w:val="24"/>
          <w:lang w:eastAsia="en-GB"/>
        </w:rPr>
        <w:sectPr w:rsidR="00D053FC" w:rsidRPr="00F97C03">
          <w:headerReference w:type="default" r:id="rId14"/>
          <w:footerReference w:type="default" r:id="rId15"/>
          <w:pgSz w:w="11906" w:h="16838"/>
          <w:pgMar w:top="1440" w:right="1440" w:bottom="1440" w:left="1440" w:header="708" w:footer="708" w:gutter="0"/>
          <w:cols w:space="708"/>
          <w:docGrid w:linePitch="360"/>
        </w:sectPr>
      </w:pPr>
    </w:p>
    <w:p w14:paraId="642C561B" w14:textId="77777777" w:rsidR="00F97C03" w:rsidRPr="00F97C03" w:rsidRDefault="00F97C03" w:rsidP="00F97C03">
      <w:pPr>
        <w:keepNext/>
        <w:spacing w:before="240" w:after="60" w:line="360" w:lineRule="auto"/>
        <w:jc w:val="center"/>
        <w:outlineLvl w:val="0"/>
        <w:rPr>
          <w:rFonts w:ascii="Trebuchet MS" w:eastAsia="Times New Roman" w:hAnsi="Trebuchet MS" w:cs="Arial"/>
          <w:b/>
          <w:bCs/>
          <w:kern w:val="32"/>
          <w:sz w:val="24"/>
          <w:szCs w:val="32"/>
        </w:rPr>
      </w:pPr>
      <w:r w:rsidRPr="00F97C03">
        <w:rPr>
          <w:rFonts w:ascii="Trebuchet MS" w:eastAsia="Times New Roman" w:hAnsi="Trebuchet MS" w:cs="Arial"/>
          <w:b/>
          <w:bCs/>
          <w:kern w:val="32"/>
          <w:sz w:val="24"/>
          <w:szCs w:val="32"/>
        </w:rPr>
        <w:lastRenderedPageBreak/>
        <w:t>PERSON SPECIFICATION</w:t>
      </w:r>
    </w:p>
    <w:p w14:paraId="13F0437F" w14:textId="77777777" w:rsidR="00F97C03" w:rsidRPr="00F97C03" w:rsidRDefault="00F97C03" w:rsidP="00F97C03">
      <w:pPr>
        <w:keepNext/>
        <w:spacing w:before="240" w:after="60" w:line="360" w:lineRule="auto"/>
        <w:outlineLvl w:val="0"/>
        <w:rPr>
          <w:rFonts w:ascii="Trebuchet MS" w:eastAsia="Times New Roman" w:hAnsi="Trebuchet MS" w:cs="Arial"/>
          <w:b/>
          <w:bCs/>
          <w:kern w:val="32"/>
          <w:sz w:val="24"/>
          <w:szCs w:val="32"/>
        </w:rPr>
      </w:pPr>
      <w:r w:rsidRPr="00F97C03">
        <w:rPr>
          <w:rFonts w:ascii="Trebuchet MS" w:eastAsia="Times New Roman" w:hAnsi="Trebuchet MS" w:cs="Arial"/>
          <w:b/>
          <w:bCs/>
          <w:kern w:val="32"/>
          <w:sz w:val="24"/>
          <w:szCs w:val="32"/>
        </w:rPr>
        <w:t>Essential education and qualifications</w:t>
      </w:r>
    </w:p>
    <w:p w14:paraId="035A1204" w14:textId="56AB3A20" w:rsidR="00F97C03" w:rsidRDefault="00F97C03" w:rsidP="00F97C03">
      <w:pPr>
        <w:numPr>
          <w:ilvl w:val="0"/>
          <w:numId w:val="5"/>
        </w:numPr>
        <w:tabs>
          <w:tab w:val="left" w:pos="448"/>
        </w:tabs>
        <w:spacing w:before="120"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QCF Level 2 English</w:t>
      </w:r>
    </w:p>
    <w:p w14:paraId="6B27E0AE" w14:textId="56343292" w:rsidR="00FD42BF" w:rsidRDefault="00FD42BF" w:rsidP="00F97C03">
      <w:pPr>
        <w:numPr>
          <w:ilvl w:val="0"/>
          <w:numId w:val="5"/>
        </w:numPr>
        <w:tabs>
          <w:tab w:val="left" w:pos="448"/>
        </w:tabs>
        <w:spacing w:before="120" w:after="0" w:line="360" w:lineRule="auto"/>
        <w:rPr>
          <w:rFonts w:ascii="Trebuchet MS" w:eastAsia="Times New Roman" w:hAnsi="Trebuchet MS" w:cs="Arial"/>
          <w:sz w:val="24"/>
          <w:szCs w:val="24"/>
          <w:lang w:eastAsia="en-GB"/>
        </w:rPr>
      </w:pPr>
      <w:r>
        <w:rPr>
          <w:rFonts w:ascii="Trebuchet MS" w:eastAsia="Times New Roman" w:hAnsi="Trebuchet MS" w:cs="Arial"/>
          <w:sz w:val="24"/>
          <w:szCs w:val="24"/>
          <w:lang w:eastAsia="en-GB"/>
        </w:rPr>
        <w:t>Good level of maths</w:t>
      </w:r>
    </w:p>
    <w:p w14:paraId="4CDBD926" w14:textId="543E80E8" w:rsidR="00FD42BF" w:rsidRPr="00F97C03" w:rsidRDefault="00FD42BF" w:rsidP="00FD42BF">
      <w:pPr>
        <w:tabs>
          <w:tab w:val="left" w:pos="448"/>
        </w:tabs>
        <w:spacing w:before="120" w:after="0" w:line="360" w:lineRule="auto"/>
        <w:ind w:left="360"/>
        <w:rPr>
          <w:rFonts w:ascii="Trebuchet MS" w:eastAsia="Times New Roman" w:hAnsi="Trebuchet MS" w:cs="Arial"/>
          <w:sz w:val="24"/>
          <w:szCs w:val="24"/>
          <w:lang w:eastAsia="en-GB"/>
        </w:rPr>
      </w:pPr>
    </w:p>
    <w:p w14:paraId="3171E3BE" w14:textId="77777777" w:rsidR="00F97C03" w:rsidRPr="00F97C03" w:rsidRDefault="00F97C03" w:rsidP="00F97C03">
      <w:pPr>
        <w:keepNext/>
        <w:spacing w:before="240" w:after="60" w:line="360" w:lineRule="auto"/>
        <w:outlineLvl w:val="0"/>
        <w:rPr>
          <w:rFonts w:ascii="Trebuchet MS" w:eastAsia="Times New Roman" w:hAnsi="Trebuchet MS" w:cs="Arial"/>
          <w:b/>
          <w:bCs/>
          <w:kern w:val="32"/>
          <w:sz w:val="24"/>
          <w:szCs w:val="32"/>
        </w:rPr>
      </w:pPr>
      <w:r w:rsidRPr="00F97C03">
        <w:rPr>
          <w:rFonts w:ascii="Trebuchet MS" w:eastAsia="Times New Roman" w:hAnsi="Trebuchet MS" w:cs="Arial"/>
          <w:b/>
          <w:bCs/>
          <w:kern w:val="32"/>
          <w:sz w:val="24"/>
          <w:szCs w:val="32"/>
        </w:rPr>
        <w:t>Essential key skills, abilities, knowledge, experience, values and behaviours</w:t>
      </w:r>
    </w:p>
    <w:p w14:paraId="2738BBCA" w14:textId="122B6605" w:rsidR="00FD42BF" w:rsidRDefault="00FD42BF" w:rsidP="00F97C03">
      <w:pPr>
        <w:numPr>
          <w:ilvl w:val="0"/>
          <w:numId w:val="5"/>
        </w:numPr>
        <w:tabs>
          <w:tab w:val="left" w:pos="448"/>
        </w:tabs>
        <w:spacing w:before="120" w:after="0" w:line="360" w:lineRule="auto"/>
        <w:rPr>
          <w:rFonts w:ascii="Trebuchet MS" w:eastAsia="Times New Roman" w:hAnsi="Trebuchet MS" w:cs="Arial"/>
          <w:sz w:val="24"/>
          <w:szCs w:val="24"/>
          <w:lang w:eastAsia="en-GB"/>
        </w:rPr>
      </w:pPr>
      <w:r>
        <w:rPr>
          <w:rFonts w:ascii="Trebuchet MS" w:eastAsia="Times New Roman" w:hAnsi="Trebuchet MS" w:cs="Arial"/>
          <w:sz w:val="24"/>
          <w:szCs w:val="24"/>
          <w:lang w:eastAsia="en-GB"/>
        </w:rPr>
        <w:t xml:space="preserve">Knowledge of </w:t>
      </w:r>
      <w:r w:rsidR="00160321">
        <w:rPr>
          <w:rFonts w:ascii="Trebuchet MS" w:eastAsia="Times New Roman" w:hAnsi="Trebuchet MS" w:cs="Arial"/>
          <w:sz w:val="24"/>
          <w:szCs w:val="24"/>
          <w:lang w:eastAsia="en-GB"/>
        </w:rPr>
        <w:t xml:space="preserve">statutory </w:t>
      </w:r>
      <w:r>
        <w:rPr>
          <w:rFonts w:ascii="Trebuchet MS" w:eastAsia="Times New Roman" w:hAnsi="Trebuchet MS" w:cs="Arial"/>
          <w:sz w:val="24"/>
          <w:szCs w:val="24"/>
          <w:lang w:eastAsia="en-GB"/>
        </w:rPr>
        <w:t>Health and Safety</w:t>
      </w:r>
      <w:r w:rsidR="00160321">
        <w:rPr>
          <w:rFonts w:ascii="Trebuchet MS" w:eastAsia="Times New Roman" w:hAnsi="Trebuchet MS" w:cs="Arial"/>
          <w:sz w:val="24"/>
          <w:szCs w:val="24"/>
          <w:lang w:eastAsia="en-GB"/>
        </w:rPr>
        <w:t xml:space="preserve"> guidelines and standards</w:t>
      </w:r>
      <w:r>
        <w:rPr>
          <w:rFonts w:ascii="Trebuchet MS" w:eastAsia="Times New Roman" w:hAnsi="Trebuchet MS" w:cs="Arial"/>
          <w:sz w:val="24"/>
          <w:szCs w:val="24"/>
          <w:lang w:eastAsia="en-GB"/>
        </w:rPr>
        <w:t>, particularly relating to schools or a willingness to learn.</w:t>
      </w:r>
    </w:p>
    <w:p w14:paraId="793AC404" w14:textId="1249A84F" w:rsidR="00F97C03" w:rsidRPr="00F97C03" w:rsidRDefault="00F97C03" w:rsidP="00F97C03">
      <w:pPr>
        <w:numPr>
          <w:ilvl w:val="0"/>
          <w:numId w:val="5"/>
        </w:numPr>
        <w:tabs>
          <w:tab w:val="left" w:pos="448"/>
        </w:tabs>
        <w:spacing w:before="120"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Ability to effectively prioritise a diverse workload to meet deadlines.</w:t>
      </w:r>
    </w:p>
    <w:p w14:paraId="5E7EBF0B" w14:textId="77777777" w:rsidR="00F97C03" w:rsidRPr="00F97C03" w:rsidRDefault="00F97C03" w:rsidP="00F97C03">
      <w:pPr>
        <w:numPr>
          <w:ilvl w:val="0"/>
          <w:numId w:val="5"/>
        </w:numPr>
        <w:tabs>
          <w:tab w:val="left" w:pos="448"/>
        </w:tabs>
        <w:spacing w:before="120"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Accuracy and attention to detail.</w:t>
      </w:r>
    </w:p>
    <w:p w14:paraId="3F73F0EC" w14:textId="77777777" w:rsidR="00F97C03" w:rsidRPr="00F97C03" w:rsidRDefault="00F97C03" w:rsidP="00F97C03">
      <w:pPr>
        <w:numPr>
          <w:ilvl w:val="0"/>
          <w:numId w:val="5"/>
        </w:numPr>
        <w:tabs>
          <w:tab w:val="left" w:pos="448"/>
        </w:tabs>
        <w:spacing w:before="120"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Ability to communicate effectively to a range of people, including the ability to converse at ease with customer and provide advice in accurate spoken English</w:t>
      </w:r>
    </w:p>
    <w:p w14:paraId="5DEE6519" w14:textId="17EE51EB" w:rsidR="00F97C03" w:rsidRPr="00F97C03" w:rsidRDefault="00F97C03" w:rsidP="00F97C03">
      <w:pPr>
        <w:numPr>
          <w:ilvl w:val="0"/>
          <w:numId w:val="5"/>
        </w:numPr>
        <w:tabs>
          <w:tab w:val="left" w:pos="448"/>
        </w:tabs>
        <w:spacing w:before="120"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Ability to work in a team</w:t>
      </w:r>
    </w:p>
    <w:p w14:paraId="1DA96858" w14:textId="77777777" w:rsidR="00F97C03" w:rsidRPr="00F97C03" w:rsidRDefault="00F97C03" w:rsidP="00F97C03">
      <w:pPr>
        <w:numPr>
          <w:ilvl w:val="0"/>
          <w:numId w:val="5"/>
        </w:numPr>
        <w:tabs>
          <w:tab w:val="left" w:pos="448"/>
        </w:tabs>
        <w:spacing w:before="120"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Confidence interacting with new and emerging technologies.</w:t>
      </w:r>
    </w:p>
    <w:p w14:paraId="0714BFE7" w14:textId="77777777" w:rsidR="00F97C03" w:rsidRPr="00F97C03" w:rsidRDefault="00F97C03" w:rsidP="00F97C03">
      <w:pPr>
        <w:numPr>
          <w:ilvl w:val="0"/>
          <w:numId w:val="5"/>
        </w:numPr>
        <w:tabs>
          <w:tab w:val="left" w:pos="448"/>
        </w:tabs>
        <w:spacing w:before="120"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 xml:space="preserve">Understanding of confidentiality. </w:t>
      </w:r>
    </w:p>
    <w:p w14:paraId="4212C2C8" w14:textId="77777777" w:rsidR="00F97C03" w:rsidRPr="00F97C03" w:rsidRDefault="00F97C03" w:rsidP="00F97C03">
      <w:pPr>
        <w:numPr>
          <w:ilvl w:val="0"/>
          <w:numId w:val="5"/>
        </w:numPr>
        <w:tabs>
          <w:tab w:val="left" w:pos="448"/>
        </w:tabs>
        <w:spacing w:before="120"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Ability to demonstrate resilience with the ability to cope and recover from setbacks or deal with challenging situations</w:t>
      </w:r>
    </w:p>
    <w:p w14:paraId="64C73F88" w14:textId="77777777" w:rsidR="00F97C03" w:rsidRPr="00F97C03" w:rsidRDefault="00F97C03" w:rsidP="00F97C03">
      <w:pPr>
        <w:numPr>
          <w:ilvl w:val="0"/>
          <w:numId w:val="5"/>
        </w:numPr>
        <w:spacing w:after="0" w:line="240" w:lineRule="auto"/>
        <w:contextualSpacing/>
        <w:rPr>
          <w:rFonts w:ascii="Times New Roman" w:eastAsia="Times New Roman" w:hAnsi="Times New Roman" w:cs="Times New Roman"/>
          <w:sz w:val="24"/>
          <w:szCs w:val="24"/>
        </w:rPr>
      </w:pPr>
      <w:r w:rsidRPr="00F97C03">
        <w:rPr>
          <w:rFonts w:ascii="Trebuchet MS" w:eastAsia="Times New Roman" w:hAnsi="Trebuchet MS" w:cs="Arial"/>
          <w:sz w:val="24"/>
          <w:szCs w:val="24"/>
          <w:lang w:eastAsia="en-GB"/>
        </w:rPr>
        <w:t xml:space="preserve">Working knowledge of using email and word processing software such as Microsoft Office. </w:t>
      </w:r>
    </w:p>
    <w:p w14:paraId="4ADD2C2E" w14:textId="30A8F498" w:rsidR="00F97C03" w:rsidRDefault="00F97C03" w:rsidP="00F97C03">
      <w:pPr>
        <w:numPr>
          <w:ilvl w:val="0"/>
          <w:numId w:val="5"/>
        </w:numPr>
        <w:tabs>
          <w:tab w:val="left" w:pos="448"/>
        </w:tabs>
        <w:spacing w:before="120"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Commitment to developing personal performance and supporting that of the service.</w:t>
      </w:r>
    </w:p>
    <w:p w14:paraId="5CBC46A1" w14:textId="78ED5867" w:rsidR="0023636A" w:rsidRDefault="0023636A" w:rsidP="0023636A">
      <w:pPr>
        <w:tabs>
          <w:tab w:val="left" w:pos="448"/>
        </w:tabs>
        <w:spacing w:before="120" w:after="0" w:line="360" w:lineRule="auto"/>
        <w:rPr>
          <w:rFonts w:ascii="Trebuchet MS" w:eastAsia="Times New Roman" w:hAnsi="Trebuchet MS" w:cs="Arial"/>
          <w:b/>
          <w:bCs/>
          <w:sz w:val="24"/>
          <w:szCs w:val="24"/>
          <w:lang w:eastAsia="en-GB"/>
        </w:rPr>
      </w:pPr>
      <w:r w:rsidRPr="0023636A">
        <w:rPr>
          <w:rFonts w:ascii="Trebuchet MS" w:eastAsia="Times New Roman" w:hAnsi="Trebuchet MS" w:cs="Arial"/>
          <w:b/>
          <w:bCs/>
          <w:sz w:val="24"/>
          <w:szCs w:val="24"/>
          <w:lang w:eastAsia="en-GB"/>
        </w:rPr>
        <w:t>Desirable skills</w:t>
      </w:r>
    </w:p>
    <w:p w14:paraId="446567FF" w14:textId="15AD6419" w:rsidR="0023636A" w:rsidRDefault="0023636A" w:rsidP="0023636A">
      <w:pPr>
        <w:pStyle w:val="ListParagraph"/>
        <w:numPr>
          <w:ilvl w:val="0"/>
          <w:numId w:val="6"/>
        </w:numPr>
        <w:tabs>
          <w:tab w:val="left" w:pos="448"/>
        </w:tabs>
        <w:spacing w:before="120" w:after="0" w:line="360" w:lineRule="auto"/>
        <w:rPr>
          <w:rFonts w:ascii="Trebuchet MS" w:eastAsia="Times New Roman" w:hAnsi="Trebuchet MS" w:cs="Arial"/>
          <w:sz w:val="24"/>
          <w:szCs w:val="24"/>
          <w:lang w:eastAsia="en-GB"/>
        </w:rPr>
      </w:pPr>
      <w:r w:rsidRPr="0023636A">
        <w:rPr>
          <w:rFonts w:ascii="Trebuchet MS" w:eastAsia="Times New Roman" w:hAnsi="Trebuchet MS" w:cs="Arial"/>
          <w:sz w:val="24"/>
          <w:szCs w:val="24"/>
          <w:lang w:eastAsia="en-GB"/>
        </w:rPr>
        <w:t>Recent experience of managing Health and safety, particularly in schools</w:t>
      </w:r>
    </w:p>
    <w:p w14:paraId="37E5CE80" w14:textId="1D0B9911" w:rsidR="0023636A" w:rsidRDefault="00A55C39" w:rsidP="0023636A">
      <w:pPr>
        <w:pStyle w:val="ListParagraph"/>
        <w:numPr>
          <w:ilvl w:val="0"/>
          <w:numId w:val="6"/>
        </w:numPr>
        <w:tabs>
          <w:tab w:val="left" w:pos="448"/>
        </w:tabs>
        <w:spacing w:before="120" w:after="0" w:line="360" w:lineRule="auto"/>
        <w:rPr>
          <w:rFonts w:ascii="Trebuchet MS" w:eastAsia="Times New Roman" w:hAnsi="Trebuchet MS" w:cs="Arial"/>
          <w:sz w:val="24"/>
          <w:szCs w:val="24"/>
          <w:lang w:eastAsia="en-GB"/>
        </w:rPr>
      </w:pPr>
      <w:r>
        <w:rPr>
          <w:rFonts w:ascii="Trebuchet MS" w:eastAsia="Times New Roman" w:hAnsi="Trebuchet MS" w:cs="Arial"/>
          <w:sz w:val="24"/>
          <w:szCs w:val="24"/>
          <w:lang w:eastAsia="en-GB"/>
        </w:rPr>
        <w:t xml:space="preserve">Recent experience of writing risk </w:t>
      </w:r>
      <w:r w:rsidR="002E6F9C">
        <w:rPr>
          <w:rFonts w:ascii="Trebuchet MS" w:eastAsia="Times New Roman" w:hAnsi="Trebuchet MS" w:cs="Arial"/>
          <w:sz w:val="24"/>
          <w:szCs w:val="24"/>
          <w:lang w:eastAsia="en-GB"/>
        </w:rPr>
        <w:t>assessments</w:t>
      </w:r>
    </w:p>
    <w:p w14:paraId="3EFE7822" w14:textId="34FBA678" w:rsidR="002E6F9C" w:rsidRPr="0023636A" w:rsidRDefault="002E6F9C" w:rsidP="0023636A">
      <w:pPr>
        <w:pStyle w:val="ListParagraph"/>
        <w:numPr>
          <w:ilvl w:val="0"/>
          <w:numId w:val="6"/>
        </w:numPr>
        <w:tabs>
          <w:tab w:val="left" w:pos="448"/>
        </w:tabs>
        <w:spacing w:before="120" w:after="0" w:line="360" w:lineRule="auto"/>
        <w:rPr>
          <w:rFonts w:ascii="Trebuchet MS" w:eastAsia="Times New Roman" w:hAnsi="Trebuchet MS" w:cs="Arial"/>
          <w:sz w:val="24"/>
          <w:szCs w:val="24"/>
          <w:lang w:eastAsia="en-GB"/>
        </w:rPr>
      </w:pPr>
      <w:r>
        <w:rPr>
          <w:rFonts w:ascii="Trebuchet MS" w:eastAsia="Times New Roman" w:hAnsi="Trebuchet MS" w:cs="Arial"/>
          <w:sz w:val="24"/>
          <w:szCs w:val="24"/>
          <w:lang w:eastAsia="en-GB"/>
        </w:rPr>
        <w:t>Recent training in Health and Safety or a willingness to learn</w:t>
      </w:r>
    </w:p>
    <w:p w14:paraId="21F4D082" w14:textId="77777777" w:rsidR="00F97C03" w:rsidRPr="00F97C03" w:rsidRDefault="00F97C03" w:rsidP="00F97C03">
      <w:pPr>
        <w:spacing w:before="240" w:after="0" w:line="360" w:lineRule="auto"/>
        <w:rPr>
          <w:rFonts w:ascii="Trebuchet MS" w:eastAsia="Times New Roman" w:hAnsi="Trebuchet MS" w:cs="Arial"/>
          <w:b/>
          <w:bCs/>
          <w:sz w:val="24"/>
          <w:szCs w:val="24"/>
          <w:lang w:eastAsia="en-GB"/>
        </w:rPr>
      </w:pPr>
      <w:r w:rsidRPr="00F97C03">
        <w:rPr>
          <w:rFonts w:ascii="Trebuchet MS" w:eastAsia="Times New Roman" w:hAnsi="Trebuchet MS" w:cs="Arial"/>
          <w:b/>
          <w:bCs/>
          <w:sz w:val="24"/>
          <w:szCs w:val="24"/>
          <w:lang w:eastAsia="en-GB"/>
        </w:rPr>
        <w:t>Document version control:</w:t>
      </w:r>
    </w:p>
    <w:p w14:paraId="47EFBF00" w14:textId="3A5098FF" w:rsidR="00F97C03" w:rsidRPr="00F97C03" w:rsidRDefault="00F97C03" w:rsidP="00F97C03">
      <w:pPr>
        <w:spacing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lastRenderedPageBreak/>
        <w:t xml:space="preserve">Date created/amended: </w:t>
      </w:r>
      <w:r w:rsidR="00160321">
        <w:rPr>
          <w:rFonts w:ascii="Trebuchet MS" w:eastAsia="Times New Roman" w:hAnsi="Trebuchet MS" w:cs="Arial"/>
          <w:sz w:val="24"/>
          <w:szCs w:val="24"/>
          <w:lang w:eastAsia="en-GB"/>
        </w:rPr>
        <w:t>September 2025</w:t>
      </w:r>
    </w:p>
    <w:p w14:paraId="537F508B" w14:textId="0F0D6A9E" w:rsidR="00F97C03" w:rsidRPr="00F97C03" w:rsidRDefault="00F97C03" w:rsidP="00F97C03">
      <w:pPr>
        <w:spacing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 xml:space="preserve">Name of person created/amended document: </w:t>
      </w:r>
      <w:r w:rsidR="00160321">
        <w:rPr>
          <w:rFonts w:ascii="Trebuchet MS" w:eastAsia="Times New Roman" w:hAnsi="Trebuchet MS" w:cs="Arial"/>
          <w:sz w:val="24"/>
          <w:szCs w:val="24"/>
          <w:lang w:eastAsia="en-GB"/>
        </w:rPr>
        <w:t>Caroline Powell</w:t>
      </w:r>
    </w:p>
    <w:p w14:paraId="5641D3C3" w14:textId="77777777" w:rsidR="00F97C03" w:rsidRPr="00F97C03" w:rsidRDefault="00F97C03" w:rsidP="00F97C03">
      <w:pPr>
        <w:spacing w:after="0" w:line="360" w:lineRule="auto"/>
        <w:rPr>
          <w:rFonts w:ascii="Trebuchet MS" w:eastAsia="Times New Roman" w:hAnsi="Trebuchet MS" w:cs="Arial"/>
          <w:sz w:val="24"/>
          <w:szCs w:val="24"/>
          <w:lang w:eastAsia="en-GB"/>
        </w:rPr>
        <w:sectPr w:rsidR="00F97C03" w:rsidRPr="00F97C03">
          <w:pgSz w:w="11906" w:h="16838"/>
          <w:pgMar w:top="1440" w:right="1440" w:bottom="1440" w:left="1440" w:header="708" w:footer="708" w:gutter="0"/>
          <w:cols w:space="708"/>
          <w:docGrid w:linePitch="360"/>
        </w:sectPr>
      </w:pPr>
      <w:r w:rsidRPr="00F97C03">
        <w:rPr>
          <w:rFonts w:ascii="Trebuchet MS" w:eastAsia="Times New Roman" w:hAnsi="Trebuchet MS" w:cs="Arial"/>
          <w:sz w:val="24"/>
          <w:szCs w:val="24"/>
          <w:lang w:eastAsia="en-GB"/>
        </w:rPr>
        <w:t>Job Evaluation Reference: 12097</w:t>
      </w:r>
    </w:p>
    <w:p w14:paraId="3665D5EE" w14:textId="77777777" w:rsidR="00F97C03" w:rsidRPr="00F97C03" w:rsidRDefault="00F97C03" w:rsidP="002E6F9C">
      <w:pPr>
        <w:spacing w:after="0" w:line="360" w:lineRule="auto"/>
        <w:outlineLvl w:val="0"/>
        <w:rPr>
          <w:rFonts w:ascii="Trebuchet MS" w:eastAsia="Times New Roman" w:hAnsi="Trebuchet MS" w:cs="Arial"/>
          <w:b/>
          <w:bCs/>
          <w:sz w:val="24"/>
          <w:szCs w:val="24"/>
        </w:rPr>
      </w:pPr>
      <w:r w:rsidRPr="00F97C03">
        <w:rPr>
          <w:rFonts w:ascii="Trebuchet MS" w:eastAsia="Times New Roman" w:hAnsi="Trebuchet MS" w:cs="Arial"/>
          <w:b/>
          <w:bCs/>
          <w:sz w:val="24"/>
          <w:szCs w:val="24"/>
        </w:rPr>
        <w:lastRenderedPageBreak/>
        <w:t>Health &amp; Safety Functions</w:t>
      </w:r>
      <w:r w:rsidRPr="00F97C03">
        <w:rPr>
          <w:rFonts w:ascii="Trebuchet MS" w:eastAsia="Times New Roman" w:hAnsi="Trebuchet MS" w:cs="Arial"/>
          <w:b/>
          <w:bCs/>
          <w:sz w:val="24"/>
          <w:szCs w:val="24"/>
        </w:rPr>
        <w:tab/>
      </w:r>
    </w:p>
    <w:p w14:paraId="7BCCC920" w14:textId="77777777" w:rsidR="00F97C03" w:rsidRPr="00F97C03" w:rsidRDefault="00F97C03" w:rsidP="00F97C03">
      <w:pPr>
        <w:spacing w:after="0" w:line="360" w:lineRule="auto"/>
        <w:ind w:left="-900" w:right="-694"/>
        <w:jc w:val="both"/>
        <w:outlineLvl w:val="0"/>
        <w:rPr>
          <w:rFonts w:ascii="Trebuchet MS" w:eastAsia="Times New Roman" w:hAnsi="Trebuchet MS" w:cs="Arial"/>
          <w:sz w:val="24"/>
          <w:szCs w:val="24"/>
        </w:rPr>
      </w:pPr>
      <w:r w:rsidRPr="00F97C03">
        <w:rPr>
          <w:rFonts w:ascii="Trebuchet MS" w:eastAsia="Times New Roman" w:hAnsi="Trebuchet MS" w:cs="Arial"/>
          <w:sz w:val="24"/>
          <w:szCs w:val="24"/>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F97C03" w:rsidRPr="00F97C03" w14:paraId="16B8D1AF" w14:textId="77777777" w:rsidTr="006101FF">
        <w:trPr>
          <w:tblHeader/>
        </w:trPr>
        <w:tc>
          <w:tcPr>
            <w:tcW w:w="8650" w:type="dxa"/>
            <w:shd w:val="clear" w:color="auto" w:fill="auto"/>
          </w:tcPr>
          <w:p w14:paraId="7A4CBD45" w14:textId="77777777" w:rsidR="00F97C03" w:rsidRPr="00F97C03" w:rsidRDefault="00F97C03" w:rsidP="00F97C03">
            <w:pPr>
              <w:spacing w:after="0" w:line="360" w:lineRule="auto"/>
              <w:rPr>
                <w:rFonts w:ascii="Trebuchet MS" w:eastAsia="Times New Roman" w:hAnsi="Trebuchet MS" w:cs="Arial"/>
                <w:b/>
                <w:bCs/>
                <w:sz w:val="24"/>
                <w:szCs w:val="24"/>
                <w:lang w:eastAsia="en-GB"/>
              </w:rPr>
            </w:pPr>
            <w:r w:rsidRPr="00F97C03">
              <w:rPr>
                <w:rFonts w:ascii="Trebuchet MS" w:eastAsia="Times New Roman" w:hAnsi="Trebuchet MS" w:cs="Arial"/>
                <w:b/>
                <w:bCs/>
                <w:sz w:val="24"/>
                <w:szCs w:val="24"/>
                <w:lang w:eastAsia="en-GB"/>
              </w:rPr>
              <w:t>Function</w:t>
            </w:r>
          </w:p>
        </w:tc>
        <w:tc>
          <w:tcPr>
            <w:tcW w:w="1430" w:type="dxa"/>
            <w:shd w:val="clear" w:color="auto" w:fill="auto"/>
          </w:tcPr>
          <w:p w14:paraId="6D05E897" w14:textId="77777777" w:rsidR="00F97C03" w:rsidRPr="00F97C03" w:rsidRDefault="00F97C03" w:rsidP="00F97C03">
            <w:pPr>
              <w:spacing w:after="0" w:line="360" w:lineRule="auto"/>
              <w:jc w:val="center"/>
              <w:rPr>
                <w:rFonts w:ascii="Trebuchet MS" w:eastAsia="Times New Roman" w:hAnsi="Trebuchet MS" w:cs="Arial"/>
                <w:b/>
                <w:bCs/>
                <w:sz w:val="24"/>
                <w:szCs w:val="24"/>
                <w:lang w:eastAsia="en-GB"/>
              </w:rPr>
            </w:pPr>
            <w:r w:rsidRPr="00F97C03">
              <w:rPr>
                <w:rFonts w:ascii="Trebuchet MS" w:eastAsia="Times New Roman" w:hAnsi="Trebuchet MS" w:cs="Arial"/>
                <w:b/>
                <w:bCs/>
                <w:sz w:val="24"/>
                <w:szCs w:val="24"/>
                <w:lang w:eastAsia="en-GB"/>
              </w:rPr>
              <w:t xml:space="preserve">Applicable to role </w:t>
            </w:r>
          </w:p>
        </w:tc>
      </w:tr>
      <w:tr w:rsidR="00F97C03" w:rsidRPr="00F97C03" w14:paraId="727F2B85" w14:textId="77777777" w:rsidTr="006101FF">
        <w:trPr>
          <w:tblHeader/>
        </w:trPr>
        <w:tc>
          <w:tcPr>
            <w:tcW w:w="8650" w:type="dxa"/>
            <w:shd w:val="clear" w:color="auto" w:fill="auto"/>
          </w:tcPr>
          <w:p w14:paraId="4B50DE8C" w14:textId="77777777" w:rsidR="00F97C03" w:rsidRPr="00F97C03" w:rsidRDefault="00F97C03" w:rsidP="00F97C03">
            <w:pPr>
              <w:spacing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 xml:space="preserve">Using display screen equipment </w:t>
            </w:r>
          </w:p>
        </w:tc>
        <w:tc>
          <w:tcPr>
            <w:tcW w:w="1430" w:type="dxa"/>
            <w:shd w:val="clear" w:color="auto" w:fill="auto"/>
          </w:tcPr>
          <w:p w14:paraId="78766EA2" w14:textId="77777777" w:rsidR="00F97C03" w:rsidRPr="00F97C03" w:rsidRDefault="00F97C03" w:rsidP="00F97C03">
            <w:pPr>
              <w:spacing w:after="0" w:line="360" w:lineRule="auto"/>
              <w:jc w:val="center"/>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Yes</w:t>
            </w:r>
          </w:p>
        </w:tc>
      </w:tr>
      <w:tr w:rsidR="00F97C03" w:rsidRPr="00F97C03" w14:paraId="5F6E5730" w14:textId="77777777" w:rsidTr="006101FF">
        <w:trPr>
          <w:tblHeader/>
        </w:trPr>
        <w:tc>
          <w:tcPr>
            <w:tcW w:w="8650" w:type="dxa"/>
            <w:shd w:val="clear" w:color="auto" w:fill="auto"/>
          </w:tcPr>
          <w:p w14:paraId="13B57219" w14:textId="77777777" w:rsidR="00F97C03" w:rsidRPr="00F97C03" w:rsidRDefault="00F97C03" w:rsidP="00F97C03">
            <w:pPr>
              <w:spacing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Working with children/vulnerable adults</w:t>
            </w:r>
          </w:p>
        </w:tc>
        <w:tc>
          <w:tcPr>
            <w:tcW w:w="1430" w:type="dxa"/>
            <w:shd w:val="clear" w:color="auto" w:fill="auto"/>
          </w:tcPr>
          <w:p w14:paraId="32E6E866" w14:textId="5F9E6BD0" w:rsidR="00F97C03" w:rsidRPr="00F97C03" w:rsidRDefault="00F97C03" w:rsidP="00F97C03">
            <w:pPr>
              <w:spacing w:after="0" w:line="360" w:lineRule="auto"/>
              <w:jc w:val="center"/>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Yes</w:t>
            </w:r>
          </w:p>
        </w:tc>
      </w:tr>
      <w:tr w:rsidR="00F97C03" w:rsidRPr="00F97C03" w14:paraId="6A30D4BE" w14:textId="77777777" w:rsidTr="006101FF">
        <w:trPr>
          <w:tblHeader/>
        </w:trPr>
        <w:tc>
          <w:tcPr>
            <w:tcW w:w="8650" w:type="dxa"/>
            <w:shd w:val="clear" w:color="auto" w:fill="auto"/>
          </w:tcPr>
          <w:p w14:paraId="2713A6E1" w14:textId="77777777" w:rsidR="00F97C03" w:rsidRPr="00F97C03" w:rsidRDefault="00F97C03" w:rsidP="00F97C03">
            <w:pPr>
              <w:spacing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Moving &amp; handling operations</w:t>
            </w:r>
          </w:p>
        </w:tc>
        <w:tc>
          <w:tcPr>
            <w:tcW w:w="1430" w:type="dxa"/>
            <w:shd w:val="clear" w:color="auto" w:fill="auto"/>
          </w:tcPr>
          <w:p w14:paraId="37F5C26E" w14:textId="77777777" w:rsidR="00F97C03" w:rsidRPr="00F97C03" w:rsidRDefault="00F97C03" w:rsidP="00F97C03">
            <w:pPr>
              <w:spacing w:after="0" w:line="360" w:lineRule="auto"/>
              <w:jc w:val="center"/>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No</w:t>
            </w:r>
          </w:p>
        </w:tc>
      </w:tr>
      <w:tr w:rsidR="00F97C03" w:rsidRPr="00F97C03" w14:paraId="471D2010" w14:textId="77777777" w:rsidTr="006101FF">
        <w:trPr>
          <w:tblHeader/>
        </w:trPr>
        <w:tc>
          <w:tcPr>
            <w:tcW w:w="8650" w:type="dxa"/>
            <w:shd w:val="clear" w:color="auto" w:fill="auto"/>
          </w:tcPr>
          <w:p w14:paraId="6E5E749B" w14:textId="77777777" w:rsidR="00F97C03" w:rsidRPr="00F97C03" w:rsidRDefault="00F97C03" w:rsidP="00F97C03">
            <w:pPr>
              <w:spacing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Occupational Driving</w:t>
            </w:r>
          </w:p>
        </w:tc>
        <w:tc>
          <w:tcPr>
            <w:tcW w:w="1430" w:type="dxa"/>
            <w:shd w:val="clear" w:color="auto" w:fill="auto"/>
          </w:tcPr>
          <w:p w14:paraId="38AC5A9E" w14:textId="77777777" w:rsidR="00F97C03" w:rsidRPr="00F97C03" w:rsidRDefault="00F97C03" w:rsidP="00F97C03">
            <w:pPr>
              <w:spacing w:after="0" w:line="360" w:lineRule="auto"/>
              <w:jc w:val="center"/>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No</w:t>
            </w:r>
          </w:p>
        </w:tc>
      </w:tr>
      <w:tr w:rsidR="00F97C03" w:rsidRPr="00F97C03" w14:paraId="4394BDAA" w14:textId="77777777" w:rsidTr="006101FF">
        <w:trPr>
          <w:tblHeader/>
        </w:trPr>
        <w:tc>
          <w:tcPr>
            <w:tcW w:w="8650" w:type="dxa"/>
            <w:shd w:val="clear" w:color="auto" w:fill="auto"/>
          </w:tcPr>
          <w:p w14:paraId="4363D649" w14:textId="77777777" w:rsidR="00F97C03" w:rsidRPr="00F97C03" w:rsidRDefault="00F97C03" w:rsidP="00F97C03">
            <w:pPr>
              <w:spacing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Lone Working</w:t>
            </w:r>
          </w:p>
        </w:tc>
        <w:tc>
          <w:tcPr>
            <w:tcW w:w="1430" w:type="dxa"/>
            <w:shd w:val="clear" w:color="auto" w:fill="auto"/>
          </w:tcPr>
          <w:p w14:paraId="68208B81" w14:textId="77777777" w:rsidR="00F97C03" w:rsidRPr="00F97C03" w:rsidRDefault="00F97C03" w:rsidP="00F97C03">
            <w:pPr>
              <w:spacing w:after="0" w:line="360" w:lineRule="auto"/>
              <w:jc w:val="center"/>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No</w:t>
            </w:r>
          </w:p>
        </w:tc>
      </w:tr>
      <w:tr w:rsidR="00F97C03" w:rsidRPr="00F97C03" w14:paraId="29A3FB4F" w14:textId="77777777" w:rsidTr="006101FF">
        <w:trPr>
          <w:tblHeader/>
        </w:trPr>
        <w:tc>
          <w:tcPr>
            <w:tcW w:w="8650" w:type="dxa"/>
            <w:shd w:val="clear" w:color="auto" w:fill="auto"/>
          </w:tcPr>
          <w:p w14:paraId="3C3CE884" w14:textId="77777777" w:rsidR="00F97C03" w:rsidRPr="00F97C03" w:rsidRDefault="00F97C03" w:rsidP="00F97C03">
            <w:pPr>
              <w:spacing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Working at height</w:t>
            </w:r>
          </w:p>
        </w:tc>
        <w:tc>
          <w:tcPr>
            <w:tcW w:w="1430" w:type="dxa"/>
            <w:shd w:val="clear" w:color="auto" w:fill="auto"/>
          </w:tcPr>
          <w:p w14:paraId="07B0EDEB" w14:textId="77777777" w:rsidR="00F97C03" w:rsidRPr="00F97C03" w:rsidRDefault="00F97C03" w:rsidP="00F97C03">
            <w:pPr>
              <w:spacing w:after="0" w:line="360" w:lineRule="auto"/>
              <w:jc w:val="center"/>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No</w:t>
            </w:r>
          </w:p>
        </w:tc>
      </w:tr>
      <w:tr w:rsidR="00F97C03" w:rsidRPr="00F97C03" w14:paraId="29421FBA" w14:textId="77777777" w:rsidTr="006101FF">
        <w:trPr>
          <w:tblHeader/>
        </w:trPr>
        <w:tc>
          <w:tcPr>
            <w:tcW w:w="8650" w:type="dxa"/>
            <w:shd w:val="clear" w:color="auto" w:fill="auto"/>
          </w:tcPr>
          <w:p w14:paraId="12ECBC40" w14:textId="77777777" w:rsidR="00F97C03" w:rsidRPr="00F97C03" w:rsidRDefault="00F97C03" w:rsidP="00F97C03">
            <w:pPr>
              <w:spacing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Shift / night work</w:t>
            </w:r>
          </w:p>
        </w:tc>
        <w:tc>
          <w:tcPr>
            <w:tcW w:w="1430" w:type="dxa"/>
            <w:shd w:val="clear" w:color="auto" w:fill="auto"/>
          </w:tcPr>
          <w:p w14:paraId="1EFE9FB8" w14:textId="77777777" w:rsidR="00F97C03" w:rsidRPr="00F97C03" w:rsidRDefault="00F97C03" w:rsidP="00F97C03">
            <w:pPr>
              <w:spacing w:after="0" w:line="360" w:lineRule="auto"/>
              <w:jc w:val="center"/>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No</w:t>
            </w:r>
          </w:p>
        </w:tc>
      </w:tr>
      <w:tr w:rsidR="00F97C03" w:rsidRPr="00F97C03" w14:paraId="1C7726D5" w14:textId="77777777" w:rsidTr="006101FF">
        <w:trPr>
          <w:tblHeader/>
        </w:trPr>
        <w:tc>
          <w:tcPr>
            <w:tcW w:w="8650" w:type="dxa"/>
            <w:shd w:val="clear" w:color="auto" w:fill="auto"/>
          </w:tcPr>
          <w:p w14:paraId="68C7D9CA" w14:textId="77777777" w:rsidR="00F97C03" w:rsidRPr="00F97C03" w:rsidRDefault="00F97C03" w:rsidP="00F97C03">
            <w:pPr>
              <w:spacing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Working with hazardous substances</w:t>
            </w:r>
          </w:p>
        </w:tc>
        <w:tc>
          <w:tcPr>
            <w:tcW w:w="1430" w:type="dxa"/>
            <w:shd w:val="clear" w:color="auto" w:fill="auto"/>
          </w:tcPr>
          <w:p w14:paraId="55FB1590" w14:textId="77777777" w:rsidR="00F97C03" w:rsidRPr="00F97C03" w:rsidRDefault="00F97C03" w:rsidP="00F97C03">
            <w:pPr>
              <w:spacing w:after="0" w:line="360" w:lineRule="auto"/>
              <w:jc w:val="center"/>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No</w:t>
            </w:r>
          </w:p>
        </w:tc>
      </w:tr>
      <w:tr w:rsidR="00F97C03" w:rsidRPr="00F97C03" w14:paraId="4BAEFF70" w14:textId="77777777" w:rsidTr="006101FF">
        <w:trPr>
          <w:tblHeader/>
        </w:trPr>
        <w:tc>
          <w:tcPr>
            <w:tcW w:w="8650" w:type="dxa"/>
            <w:shd w:val="clear" w:color="auto" w:fill="auto"/>
          </w:tcPr>
          <w:p w14:paraId="221973FA" w14:textId="77777777" w:rsidR="00F97C03" w:rsidRPr="00F97C03" w:rsidRDefault="00F97C03" w:rsidP="00F97C03">
            <w:pPr>
              <w:spacing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Using power tools</w:t>
            </w:r>
          </w:p>
        </w:tc>
        <w:tc>
          <w:tcPr>
            <w:tcW w:w="1430" w:type="dxa"/>
            <w:shd w:val="clear" w:color="auto" w:fill="auto"/>
          </w:tcPr>
          <w:p w14:paraId="4582F2F2" w14:textId="77777777" w:rsidR="00F97C03" w:rsidRPr="00F97C03" w:rsidRDefault="00F97C03" w:rsidP="00F97C03">
            <w:pPr>
              <w:spacing w:after="0" w:line="360" w:lineRule="auto"/>
              <w:jc w:val="center"/>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No</w:t>
            </w:r>
          </w:p>
        </w:tc>
      </w:tr>
      <w:tr w:rsidR="00F97C03" w:rsidRPr="00F97C03" w14:paraId="10A363DE" w14:textId="77777777" w:rsidTr="006101FF">
        <w:trPr>
          <w:tblHeader/>
        </w:trPr>
        <w:tc>
          <w:tcPr>
            <w:tcW w:w="8650" w:type="dxa"/>
            <w:shd w:val="clear" w:color="auto" w:fill="auto"/>
          </w:tcPr>
          <w:p w14:paraId="138A3725" w14:textId="77777777" w:rsidR="00F97C03" w:rsidRPr="00F97C03" w:rsidRDefault="00F97C03" w:rsidP="00F97C03">
            <w:pPr>
              <w:spacing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Exposure to noise and /or vibration</w:t>
            </w:r>
          </w:p>
        </w:tc>
        <w:tc>
          <w:tcPr>
            <w:tcW w:w="1430" w:type="dxa"/>
            <w:shd w:val="clear" w:color="auto" w:fill="auto"/>
          </w:tcPr>
          <w:p w14:paraId="3872368C" w14:textId="77777777" w:rsidR="00F97C03" w:rsidRPr="00F97C03" w:rsidRDefault="00F97C03" w:rsidP="00F97C03">
            <w:pPr>
              <w:spacing w:after="0" w:line="360" w:lineRule="auto"/>
              <w:jc w:val="center"/>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No</w:t>
            </w:r>
          </w:p>
        </w:tc>
      </w:tr>
      <w:tr w:rsidR="00F97C03" w:rsidRPr="00F97C03" w14:paraId="3B7D48F3" w14:textId="77777777" w:rsidTr="006101FF">
        <w:trPr>
          <w:trHeight w:val="80"/>
          <w:tblHeader/>
        </w:trPr>
        <w:tc>
          <w:tcPr>
            <w:tcW w:w="8650" w:type="dxa"/>
            <w:shd w:val="clear" w:color="auto" w:fill="auto"/>
          </w:tcPr>
          <w:p w14:paraId="673AE84E" w14:textId="77777777" w:rsidR="00F97C03" w:rsidRPr="00F97C03" w:rsidRDefault="00F97C03" w:rsidP="00F97C03">
            <w:pPr>
              <w:spacing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Food handling</w:t>
            </w:r>
          </w:p>
        </w:tc>
        <w:tc>
          <w:tcPr>
            <w:tcW w:w="1430" w:type="dxa"/>
            <w:shd w:val="clear" w:color="auto" w:fill="auto"/>
          </w:tcPr>
          <w:p w14:paraId="59EEDC10" w14:textId="77777777" w:rsidR="00F97C03" w:rsidRPr="00F97C03" w:rsidRDefault="00F97C03" w:rsidP="00F97C03">
            <w:pPr>
              <w:spacing w:after="0" w:line="360" w:lineRule="auto"/>
              <w:jc w:val="center"/>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No</w:t>
            </w:r>
          </w:p>
        </w:tc>
      </w:tr>
      <w:tr w:rsidR="00F97C03" w:rsidRPr="00F97C03" w14:paraId="21ED0D25" w14:textId="77777777" w:rsidTr="006101FF">
        <w:trPr>
          <w:trHeight w:val="80"/>
          <w:tblHeader/>
        </w:trPr>
        <w:tc>
          <w:tcPr>
            <w:tcW w:w="8650" w:type="dxa"/>
            <w:shd w:val="clear" w:color="auto" w:fill="auto"/>
          </w:tcPr>
          <w:p w14:paraId="506464C6" w14:textId="77777777" w:rsidR="00F97C03" w:rsidRPr="00F97C03" w:rsidRDefault="00F97C03" w:rsidP="00F97C03">
            <w:pPr>
              <w:spacing w:after="0" w:line="360" w:lineRule="auto"/>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Exposure to blood /body fluids</w:t>
            </w:r>
          </w:p>
        </w:tc>
        <w:tc>
          <w:tcPr>
            <w:tcW w:w="1430" w:type="dxa"/>
            <w:shd w:val="clear" w:color="auto" w:fill="auto"/>
          </w:tcPr>
          <w:p w14:paraId="367AD93F" w14:textId="77777777" w:rsidR="00F97C03" w:rsidRPr="00F97C03" w:rsidRDefault="00F97C03" w:rsidP="00F97C03">
            <w:pPr>
              <w:spacing w:after="0" w:line="360" w:lineRule="auto"/>
              <w:jc w:val="center"/>
              <w:rPr>
                <w:rFonts w:ascii="Trebuchet MS" w:eastAsia="Times New Roman" w:hAnsi="Trebuchet MS" w:cs="Arial"/>
                <w:sz w:val="24"/>
                <w:szCs w:val="24"/>
                <w:lang w:eastAsia="en-GB"/>
              </w:rPr>
            </w:pPr>
            <w:r w:rsidRPr="00F97C03">
              <w:rPr>
                <w:rFonts w:ascii="Trebuchet MS" w:eastAsia="Times New Roman" w:hAnsi="Trebuchet MS" w:cs="Arial"/>
                <w:sz w:val="24"/>
                <w:szCs w:val="24"/>
                <w:lang w:eastAsia="en-GB"/>
              </w:rPr>
              <w:t>No</w:t>
            </w:r>
          </w:p>
        </w:tc>
      </w:tr>
    </w:tbl>
    <w:p w14:paraId="34071F99" w14:textId="2ADB8F62" w:rsidR="00212425" w:rsidRDefault="00212425">
      <w:pPr>
        <w:rPr>
          <w:rFonts w:ascii="Calibri Light" w:hAnsi="Calibri Light" w:cs="Calibri Light"/>
          <w:b/>
          <w:sz w:val="20"/>
          <w:szCs w:val="20"/>
          <w:u w:val="single"/>
        </w:rPr>
      </w:pPr>
    </w:p>
    <w:p w14:paraId="44185DDF" w14:textId="75D6017C" w:rsidR="00F97C03" w:rsidRDefault="00F97C03">
      <w:pPr>
        <w:rPr>
          <w:rFonts w:ascii="Calibri Light" w:hAnsi="Calibri Light" w:cs="Calibri Light"/>
          <w:b/>
          <w:sz w:val="20"/>
          <w:szCs w:val="20"/>
          <w:u w:val="single"/>
        </w:rPr>
      </w:pPr>
    </w:p>
    <w:p w14:paraId="2E03EB35" w14:textId="67631F27" w:rsidR="00F97C03" w:rsidRDefault="00F97C03">
      <w:pPr>
        <w:rPr>
          <w:rFonts w:ascii="Calibri Light" w:hAnsi="Calibri Light" w:cs="Calibri Light"/>
          <w:b/>
          <w:sz w:val="20"/>
          <w:szCs w:val="20"/>
          <w:u w:val="single"/>
        </w:rPr>
      </w:pPr>
    </w:p>
    <w:p w14:paraId="60AEFF45" w14:textId="77777777" w:rsidR="00F97C03" w:rsidRPr="00FD19EE" w:rsidRDefault="00F97C03">
      <w:pPr>
        <w:rPr>
          <w:rFonts w:ascii="Calibri Light" w:hAnsi="Calibri Light" w:cs="Calibri Light"/>
          <w:b/>
          <w:sz w:val="20"/>
          <w:szCs w:val="20"/>
          <w:u w:val="single"/>
        </w:rPr>
      </w:pPr>
    </w:p>
    <w:p w14:paraId="55DE128C" w14:textId="77777777" w:rsidR="002E6F9C" w:rsidRDefault="002E6F9C">
      <w:pPr>
        <w:rPr>
          <w:rFonts w:ascii="Calibri Light" w:hAnsi="Calibri Light" w:cs="Calibri Light"/>
          <w:b/>
          <w:sz w:val="20"/>
          <w:szCs w:val="20"/>
          <w:u w:val="single"/>
        </w:rPr>
      </w:pPr>
    </w:p>
    <w:p w14:paraId="0283AE44" w14:textId="1961BEB6" w:rsidR="00074D9B" w:rsidRDefault="00074D9B">
      <w:pPr>
        <w:rPr>
          <w:rFonts w:ascii="Calibri Light" w:hAnsi="Calibri Light" w:cs="Calibri Light"/>
          <w:b/>
          <w:sz w:val="20"/>
          <w:szCs w:val="20"/>
          <w:u w:val="single"/>
        </w:rPr>
      </w:pPr>
      <w:r>
        <w:rPr>
          <w:rFonts w:ascii="Calibri Light" w:hAnsi="Calibri Light" w:cs="Calibri Light"/>
          <w:b/>
          <w:sz w:val="20"/>
          <w:szCs w:val="20"/>
          <w:u w:val="single"/>
        </w:rPr>
        <w:br w:type="page"/>
      </w:r>
    </w:p>
    <w:p w14:paraId="5CCDF499" w14:textId="3AC03DD2" w:rsidR="00074D9B" w:rsidRDefault="00074D9B" w:rsidP="00074D9B">
      <w:pPr>
        <w:pStyle w:val="ListParagraph"/>
        <w:ind w:left="0"/>
        <w:rPr>
          <w:rFonts w:ascii="Calibri Light" w:hAnsi="Calibri Light" w:cs="Calibri Light"/>
          <w:b/>
          <w:bCs/>
          <w:sz w:val="20"/>
          <w:szCs w:val="20"/>
        </w:rPr>
      </w:pPr>
    </w:p>
    <w:p w14:paraId="7C106D30" w14:textId="77777777" w:rsidR="002E6F9C" w:rsidRPr="00074D9B" w:rsidRDefault="002E6F9C" w:rsidP="00074D9B">
      <w:pPr>
        <w:pStyle w:val="ListParagraph"/>
        <w:ind w:left="0"/>
        <w:rPr>
          <w:rFonts w:ascii="Calibri Light" w:hAnsi="Calibri Light" w:cs="Calibri Light"/>
          <w:b/>
          <w:bCs/>
          <w:sz w:val="20"/>
          <w:szCs w:val="20"/>
        </w:rPr>
      </w:pPr>
    </w:p>
    <w:sectPr w:rsidR="002E6F9C" w:rsidRPr="00074D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C79F" w14:textId="77777777" w:rsidR="00F91F29" w:rsidRDefault="00F91F29">
      <w:pPr>
        <w:spacing w:after="0" w:line="240" w:lineRule="auto"/>
      </w:pPr>
      <w:r>
        <w:separator/>
      </w:r>
    </w:p>
  </w:endnote>
  <w:endnote w:type="continuationSeparator" w:id="0">
    <w:p w14:paraId="091B1367" w14:textId="77777777" w:rsidR="00F91F29" w:rsidRDefault="00F91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680B" w14:textId="77777777" w:rsidR="00E76A6D" w:rsidRDefault="00F91F29">
    <w:pPr>
      <w:pStyle w:val="Footer"/>
      <w:jc w:val="center"/>
    </w:pPr>
  </w:p>
  <w:p w14:paraId="108A3269" w14:textId="77777777" w:rsidR="00E76A6D" w:rsidRDefault="00F91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B870A" w14:textId="77777777" w:rsidR="00F91F29" w:rsidRDefault="00F91F29">
      <w:pPr>
        <w:spacing w:after="0" w:line="240" w:lineRule="auto"/>
      </w:pPr>
      <w:r>
        <w:separator/>
      </w:r>
    </w:p>
  </w:footnote>
  <w:footnote w:type="continuationSeparator" w:id="0">
    <w:p w14:paraId="4941265A" w14:textId="77777777" w:rsidR="00F91F29" w:rsidRDefault="00F91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1E1E1451" w14:textId="77777777" w:rsidR="002864C1" w:rsidRDefault="00B04943"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Pr>
            <w:rFonts w:ascii="Arial" w:hAnsi="Arial" w:cs="Arial"/>
            <w:b/>
            <w:bCs/>
            <w:noProof/>
          </w:rPr>
          <w:t>4</w:t>
        </w:r>
        <w:r w:rsidRPr="002864C1">
          <w:rPr>
            <w:rFonts w:ascii="Arial" w:hAnsi="Arial" w:cs="Arial"/>
            <w:b/>
            <w:bCs/>
          </w:rPr>
          <w:fldChar w:fldCharType="end"/>
        </w:r>
      </w:p>
    </w:sdtContent>
  </w:sdt>
  <w:p w14:paraId="02FE3308" w14:textId="77777777" w:rsidR="002B2175" w:rsidRDefault="00F91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8F3"/>
    <w:multiLevelType w:val="hybridMultilevel"/>
    <w:tmpl w:val="A34C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D3A83"/>
    <w:multiLevelType w:val="hybridMultilevel"/>
    <w:tmpl w:val="E51C0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EB1729"/>
    <w:multiLevelType w:val="hybridMultilevel"/>
    <w:tmpl w:val="454A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0B7580"/>
    <w:multiLevelType w:val="hybridMultilevel"/>
    <w:tmpl w:val="BD2CC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F82737"/>
    <w:multiLevelType w:val="hybridMultilevel"/>
    <w:tmpl w:val="2B7A4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28E"/>
    <w:rsid w:val="00002EB9"/>
    <w:rsid w:val="00074D9B"/>
    <w:rsid w:val="00160321"/>
    <w:rsid w:val="00212425"/>
    <w:rsid w:val="00220AD7"/>
    <w:rsid w:val="0023636A"/>
    <w:rsid w:val="0027396B"/>
    <w:rsid w:val="002E6F9C"/>
    <w:rsid w:val="002F385B"/>
    <w:rsid w:val="00311695"/>
    <w:rsid w:val="00350CD1"/>
    <w:rsid w:val="003C44F8"/>
    <w:rsid w:val="00415EF1"/>
    <w:rsid w:val="004356E8"/>
    <w:rsid w:val="00484C08"/>
    <w:rsid w:val="00576828"/>
    <w:rsid w:val="005B3F3D"/>
    <w:rsid w:val="005C635E"/>
    <w:rsid w:val="005C728E"/>
    <w:rsid w:val="00602D82"/>
    <w:rsid w:val="006D383A"/>
    <w:rsid w:val="006D6C71"/>
    <w:rsid w:val="00707AE1"/>
    <w:rsid w:val="0074423D"/>
    <w:rsid w:val="00764900"/>
    <w:rsid w:val="007B6E50"/>
    <w:rsid w:val="008404CF"/>
    <w:rsid w:val="00851CB7"/>
    <w:rsid w:val="00854BE0"/>
    <w:rsid w:val="008C4861"/>
    <w:rsid w:val="008F42C3"/>
    <w:rsid w:val="00966BD4"/>
    <w:rsid w:val="0099417D"/>
    <w:rsid w:val="009A233F"/>
    <w:rsid w:val="009B39BE"/>
    <w:rsid w:val="00A05C23"/>
    <w:rsid w:val="00A061AC"/>
    <w:rsid w:val="00A06923"/>
    <w:rsid w:val="00A17467"/>
    <w:rsid w:val="00A55C39"/>
    <w:rsid w:val="00A808F2"/>
    <w:rsid w:val="00B04943"/>
    <w:rsid w:val="00B07110"/>
    <w:rsid w:val="00B42D23"/>
    <w:rsid w:val="00C846E4"/>
    <w:rsid w:val="00D007E4"/>
    <w:rsid w:val="00D053FC"/>
    <w:rsid w:val="00D45D74"/>
    <w:rsid w:val="00D63280"/>
    <w:rsid w:val="00E50FBB"/>
    <w:rsid w:val="00EE0813"/>
    <w:rsid w:val="00F91F29"/>
    <w:rsid w:val="00F97C03"/>
    <w:rsid w:val="00FD19EE"/>
    <w:rsid w:val="00FD4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6F83"/>
  <w15:docId w15:val="{D0F80245-78FA-46AB-A682-5B4B12C4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C23"/>
    <w:pPr>
      <w:ind w:left="720"/>
      <w:contextualSpacing/>
    </w:pPr>
  </w:style>
  <w:style w:type="paragraph" w:styleId="BalloonText">
    <w:name w:val="Balloon Text"/>
    <w:basedOn w:val="Normal"/>
    <w:link w:val="BalloonTextChar"/>
    <w:uiPriority w:val="99"/>
    <w:semiHidden/>
    <w:unhideWhenUsed/>
    <w:rsid w:val="00D00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7E4"/>
    <w:rPr>
      <w:rFonts w:ascii="Segoe UI" w:hAnsi="Segoe UI" w:cs="Segoe UI"/>
      <w:sz w:val="18"/>
      <w:szCs w:val="18"/>
    </w:rPr>
  </w:style>
  <w:style w:type="paragraph" w:styleId="Header">
    <w:name w:val="header"/>
    <w:basedOn w:val="Normal"/>
    <w:link w:val="HeaderChar"/>
    <w:uiPriority w:val="99"/>
    <w:unhideWhenUsed/>
    <w:rsid w:val="00F97C03"/>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F97C0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97C03"/>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F97C0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_x0020_number xmlns="e18ac22e-938f-4c8d-b5b4-55b12139ff05">12358</JE_x0020_number>
    <_dlc_DocId xmlns="e18ac22e-938f-4c8d-b5b4-55b12139ff05">HRJE-1108291213-6299</_dlc_DocId>
    <_dlc_DocIdUrl xmlns="e18ac22e-938f-4c8d-b5b4-55b12139ff05">
      <Url>https://services.escc.gov.uk/sites/HRJobEvaluation/_layouts/15/DocIdRedir.aspx?ID=HRJE-1108291213-6299</Url>
      <Description>HRJE-1108291213-6299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SCC Document" ma:contentTypeID="0x010100DFC65929A2D87A43A519520816433C700051A7D272E4128A4F9C34DEE0E95E67D1" ma:contentTypeVersion="2" ma:contentTypeDescription="" ma:contentTypeScope="" ma:versionID="8aa722ba00062cfb786d5b7e7bae3d40">
  <xsd:schema xmlns:xsd="http://www.w3.org/2001/XMLSchema" xmlns:xs="http://www.w3.org/2001/XMLSchema" xmlns:p="http://schemas.microsoft.com/office/2006/metadata/properties" xmlns:ns2="e18ac22e-938f-4c8d-b5b4-55b12139ff05" targetNamespace="http://schemas.microsoft.com/office/2006/metadata/properties" ma:root="true" ma:fieldsID="edd51db177a383d47a3b6649c6d5020b" ns2:_="">
    <xsd:import namespace="e18ac22e-938f-4c8d-b5b4-55b12139ff05"/>
    <xsd:element name="properties">
      <xsd:complexType>
        <xsd:sequence>
          <xsd:element name="documentManagement">
            <xsd:complexType>
              <xsd:all>
                <xsd:element ref="ns2:_dlc_DocId" minOccurs="0"/>
                <xsd:element ref="ns2:_dlc_DocIdUrl" minOccurs="0"/>
                <xsd:element ref="ns2:_dlc_DocIdPersistId" minOccurs="0"/>
                <xsd:element ref="ns2:J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ac22e-938f-4c8d-b5b4-55b12139ff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E_x0020_number" ma:index="11" nillable="true" ma:displayName="JE number" ma:internalName="JE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91f71b9-b64f-4844-8bf8-0e85b55a74e6"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BF3379-ECD2-4670-8635-56347BD176FC}">
  <ds:schemaRefs>
    <ds:schemaRef ds:uri="http://schemas.microsoft.com/sharepoint/v3/contenttype/forms"/>
  </ds:schemaRefs>
</ds:datastoreItem>
</file>

<file path=customXml/itemProps2.xml><?xml version="1.0" encoding="utf-8"?>
<ds:datastoreItem xmlns:ds="http://schemas.openxmlformats.org/officeDocument/2006/customXml" ds:itemID="{2A717D95-FCE9-4BC0-90B0-410B1BB766D1}">
  <ds:schemaRefs>
    <ds:schemaRef ds:uri="http://schemas.microsoft.com/office/2006/metadata/properties"/>
    <ds:schemaRef ds:uri="http://schemas.microsoft.com/office/infopath/2007/PartnerControls"/>
    <ds:schemaRef ds:uri="e18ac22e-938f-4c8d-b5b4-55b12139ff05"/>
  </ds:schemaRefs>
</ds:datastoreItem>
</file>

<file path=customXml/itemProps3.xml><?xml version="1.0" encoding="utf-8"?>
<ds:datastoreItem xmlns:ds="http://schemas.openxmlformats.org/officeDocument/2006/customXml" ds:itemID="{E13FE41E-DB0B-4CD5-A06B-D232A6D97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ac22e-938f-4c8d-b5b4-55b12139f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6B4A8-341B-4C2B-82E0-BB73786C3231}">
  <ds:schemaRefs>
    <ds:schemaRef ds:uri="Microsoft.SharePoint.Taxonomy.ContentTypeSync"/>
  </ds:schemaRefs>
</ds:datastoreItem>
</file>

<file path=customXml/itemProps5.xml><?xml version="1.0" encoding="utf-8"?>
<ds:datastoreItem xmlns:ds="http://schemas.openxmlformats.org/officeDocument/2006/customXml" ds:itemID="{E6D97ECE-4DAD-4D36-9D89-C04A58600AA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Chiddingly Primary School</dc:creator>
  <cp:lastModifiedBy>Caroline Powell</cp:lastModifiedBy>
  <cp:revision>27</cp:revision>
  <dcterms:created xsi:type="dcterms:W3CDTF">2025-09-24T14:19:00Z</dcterms:created>
  <dcterms:modified xsi:type="dcterms:W3CDTF">2025-09-30T10:28:00Z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0x010100DFC65929A2D87A43A519520816433C700051A7D272E4128A4F9C34DEE0E95E67D1</vt:lpwstr>
  </property>
  <property fmtid="{D5CDD505-2E9C-101B-9397-08002B2CF9AE}" pid="3" name="_dlc_DocIdItemGuid">
    <vt:lpwstr>f5f0f3ef-d13e-4cec-bc0a-b52dc176bef8</vt:lpwstr>
  </property>
</Properties>
</file>