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50E1" w:rsidP="009366D8" w:rsidRDefault="009366D8" w14:paraId="031C22F0" w14:textId="77777777">
      <w:pPr>
        <w:pStyle w:val="Default"/>
        <w:tabs>
          <w:tab w:val="left" w:pos="7230"/>
        </w:tabs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4C891376" wp14:editId="41BC672A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236" w:rsidR="00E450E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450E1" w:rsidP="00E450E1" w:rsidRDefault="00E450E1" w14:paraId="672A6659" w14:textId="77777777">
      <w:pPr>
        <w:pStyle w:val="Default"/>
        <w:rPr>
          <w:b/>
          <w:color w:val="404040"/>
        </w:rPr>
      </w:pPr>
    </w:p>
    <w:p w:rsidRPr="007F5726" w:rsidR="00E450E1" w:rsidP="00E450E1" w:rsidRDefault="00E450E1" w14:paraId="3FD9CA15" w14:textId="77777777">
      <w:pPr>
        <w:pStyle w:val="Default"/>
        <w:rPr>
          <w:b/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2</w:t>
      </w:r>
    </w:p>
    <w:p w:rsidR="00E450E1" w:rsidP="00E450E1" w:rsidRDefault="00E450E1" w14:paraId="0A37501D" w14:textId="77777777">
      <w:pPr>
        <w:pBdr>
          <w:bottom w:val="single" w:color="auto" w:sz="6" w:space="1"/>
        </w:pBdr>
        <w:rPr>
          <w:rFonts w:ascii="Arial" w:hAnsi="Arial"/>
          <w:i/>
          <w:color w:val="0000FF"/>
          <w:sz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Pr="00784126" w:rsidR="00E450E1" w:rsidTr="77D2444B" w14:paraId="6376C242" w14:textId="77777777">
        <w:tc>
          <w:tcPr>
            <w:tcW w:w="2943" w:type="dxa"/>
          </w:tcPr>
          <w:p w:rsidRPr="00784126" w:rsidR="00E450E1" w:rsidP="00994476" w:rsidRDefault="00E450E1" w14:paraId="298B4A2E" w14:textId="77777777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:rsidRPr="00784126" w:rsidR="00E450E1" w:rsidP="00994476" w:rsidRDefault="00E450E1" w14:paraId="5D6434C4" w14:textId="77777777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Pr="00784126" w:rsidR="00E450E1" w:rsidTr="77D2444B" w14:paraId="2E0C031A" w14:textId="77777777">
        <w:tc>
          <w:tcPr>
            <w:tcW w:w="2943" w:type="dxa"/>
          </w:tcPr>
          <w:p w:rsidRPr="00784126" w:rsidR="00E450E1" w:rsidP="00994476" w:rsidRDefault="00E450E1" w14:paraId="179A123F" w14:textId="77777777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Pr="00784126" w:rsidR="00E450E1" w:rsidP="77D2444B" w:rsidRDefault="00E450E1" w14:paraId="31713CF8" w14:textId="1EFDC75F">
            <w:pPr>
              <w:spacing w:before="120"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77D2444B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Kent </w:t>
            </w:r>
            <w:r w:rsidRPr="77D2444B" w:rsidR="13CB1520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Scheme C</w:t>
            </w:r>
            <w:r w:rsidRPr="77D2444B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plus SENA</w:t>
            </w:r>
          </w:p>
        </w:tc>
      </w:tr>
      <w:tr w:rsidRPr="00784126" w:rsidR="00E450E1" w:rsidTr="77D2444B" w14:paraId="6F487E01" w14:textId="77777777">
        <w:tc>
          <w:tcPr>
            <w:tcW w:w="2943" w:type="dxa"/>
          </w:tcPr>
          <w:p w:rsidRPr="00784126" w:rsidR="00E450E1" w:rsidP="00994476" w:rsidRDefault="00E450E1" w14:paraId="0DE909FE" w14:textId="77777777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Pr="00784126" w:rsidR="00E450E1" w:rsidP="00994476" w:rsidRDefault="00E450E1" w14:paraId="7F86CD99" w14:textId="77777777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Resource Manager/ </w:t>
            </w: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Pr="00784126" w:rsidR="00E450E1" w:rsidP="00E450E1" w:rsidRDefault="00E450E1" w14:paraId="5DAB6C7B" w14:textId="77777777">
      <w:pPr>
        <w:rPr>
          <w:rFonts w:ascii="Arial" w:hAnsi="Arial"/>
          <w:color w:val="000000"/>
          <w:sz w:val="24"/>
          <w:szCs w:val="24"/>
        </w:rPr>
      </w:pPr>
    </w:p>
    <w:p w:rsidRPr="00E450E1" w:rsidR="00E450E1" w:rsidP="00E450E1" w:rsidRDefault="00E450E1" w14:paraId="4604DDE8" w14:textId="77777777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Purpose of the Job:</w:t>
      </w:r>
    </w:p>
    <w:p w:rsidRPr="00CC1EFF" w:rsidR="00E450E1" w:rsidP="00E450E1" w:rsidRDefault="00E450E1" w14:paraId="6542BB09" w14:textId="77777777">
      <w:pPr>
        <w:pStyle w:val="Default"/>
        <w:rPr>
          <w:sz w:val="22"/>
          <w:szCs w:val="22"/>
        </w:rPr>
      </w:pPr>
      <w:r w:rsidRPr="00CC1EFF">
        <w:rPr>
          <w:sz w:val="22"/>
          <w:szCs w:val="22"/>
        </w:rPr>
        <w:t xml:space="preserve">To work with teachers to support teaching and learning, providing specialist support to the teacher in an aspect of the curriculum or age range. </w:t>
      </w:r>
    </w:p>
    <w:p w:rsidRPr="00CC1EFF" w:rsidR="00E450E1" w:rsidP="00E450E1" w:rsidRDefault="00E450E1" w14:paraId="02EB378F" w14:textId="77777777">
      <w:pPr>
        <w:rPr>
          <w:rFonts w:ascii="Arial" w:hAnsi="Arial" w:cs="Arial"/>
        </w:rPr>
      </w:pPr>
    </w:p>
    <w:p w:rsidRPr="00082FBF" w:rsidR="00E450E1" w:rsidP="00E450E1" w:rsidRDefault="00E450E1" w14:paraId="6C06D61B" w14:textId="77777777">
      <w:pPr>
        <w:rPr>
          <w:rFonts w:ascii="Arial" w:hAnsi="Arial" w:cs="Arial"/>
        </w:rPr>
      </w:pPr>
      <w:r w:rsidRPr="00CC1EFF">
        <w:rPr>
          <w:rFonts w:ascii="Arial" w:hAnsi="Arial" w:cs="Arial"/>
        </w:rPr>
        <w:t>Roles at this level may provide cover supervision in line with the Workforce Agreement Modelling Group (WAMG) Note 22</w:t>
      </w:r>
      <w:r>
        <w:rPr>
          <w:rFonts w:ascii="Arial" w:hAnsi="Arial" w:cs="Arial"/>
        </w:rPr>
        <w:t>.</w:t>
      </w:r>
    </w:p>
    <w:p w:rsidRPr="00784126" w:rsidR="00E450E1" w:rsidP="00E450E1" w:rsidRDefault="00E450E1" w14:paraId="1BB7ACF9" w14:textId="77777777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:rsidR="00E450E1" w:rsidP="00E450E1" w:rsidRDefault="00E450E1" w14:paraId="6A05A809" w14:textId="77777777">
      <w:pPr>
        <w:pStyle w:val="Default"/>
        <w:jc w:val="both"/>
        <w:rPr>
          <w:rFonts w:cs="Times New Roman"/>
          <w:color w:val="auto"/>
        </w:rPr>
      </w:pPr>
    </w:p>
    <w:p w:rsidRPr="00CC1EFF" w:rsidR="00E450E1" w:rsidP="004429A2" w:rsidRDefault="00E450E1" w14:paraId="29AB0FE5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learning activities for individuals and groups of pupils under the professional direction and supervision of a qualified teacher, differentiating and adapting learning programmes to suit the needs of allocated pupils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Pr="00CC1EFF" w:rsidR="00E450E1" w:rsidP="004429A2" w:rsidRDefault="00E450E1" w14:paraId="27C1EC64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Assess, record and report on development, progress and attainment as agreed with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Pr="00CC1EFF" w:rsidR="00E450E1" w:rsidP="004429A2" w:rsidRDefault="00E450E1" w14:paraId="2B8ABB8F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Monitor and record pupil responses and learning achievements, drawing any problems which cannot be resolved to the attention of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Pr="00CC1EFF" w:rsidR="00E450E1" w:rsidP="004429A2" w:rsidRDefault="00E450E1" w14:paraId="026AD6CB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Plan and evaluate specialist learning activities with the teacher, writing reports and records as required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Pr="00CC1EFF" w:rsidR="00E450E1" w:rsidP="004429A2" w:rsidRDefault="00E450E1" w14:paraId="45A8CF4B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Select and adapt appropriate resources/methods to facili</w:t>
      </w:r>
      <w:r>
        <w:rPr>
          <w:sz w:val="22"/>
          <w:szCs w:val="22"/>
        </w:rPr>
        <w:t>tate agreed learning activities.</w:t>
      </w:r>
      <w:r>
        <w:rPr>
          <w:sz w:val="22"/>
          <w:szCs w:val="22"/>
        </w:rPr>
        <w:br/>
      </w:r>
    </w:p>
    <w:p w:rsidRPr="00CC1EFF" w:rsidR="00E450E1" w:rsidP="004429A2" w:rsidRDefault="00E450E1" w14:paraId="1DC374F6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Support pupils in social and emotional well-being, reporting problem</w:t>
      </w:r>
      <w:r>
        <w:rPr>
          <w:sz w:val="22"/>
          <w:szCs w:val="22"/>
        </w:rPr>
        <w:t>s to the teacher as appropriate.</w:t>
      </w:r>
      <w:r>
        <w:rPr>
          <w:sz w:val="22"/>
          <w:szCs w:val="22"/>
        </w:rPr>
        <w:br/>
      </w:r>
    </w:p>
    <w:p w:rsidR="004429A2" w:rsidP="004429A2" w:rsidRDefault="00E450E1" w14:paraId="7DD18AA8" w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 xml:space="preserve">Teaching Assistants in this role are expected to undertake at least one of the following: </w:t>
      </w:r>
    </w:p>
    <w:p w:rsidRPr="004429A2" w:rsidR="00E450E1" w:rsidP="004429A2" w:rsidRDefault="00E450E1" w14:paraId="61EAA3A2" w14:textId="77777777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pupils where English is not their first language.</w:t>
      </w:r>
      <w:r w:rsidRPr="004429A2">
        <w:rPr>
          <w:sz w:val="22"/>
          <w:szCs w:val="22"/>
        </w:rPr>
        <w:br/>
      </w:r>
    </w:p>
    <w:p w:rsidR="004429A2" w:rsidP="004429A2" w:rsidRDefault="00E450E1" w14:paraId="6A12771F" w14:textId="77777777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specialist suppor</w:t>
      </w:r>
      <w:r>
        <w:rPr>
          <w:sz w:val="22"/>
          <w:szCs w:val="22"/>
        </w:rPr>
        <w:t>t</w:t>
      </w:r>
      <w:r w:rsidR="004429A2">
        <w:rPr>
          <w:sz w:val="22"/>
          <w:szCs w:val="22"/>
        </w:rPr>
        <w:t xml:space="preserve"> to gifted and talented pupils.</w:t>
      </w:r>
    </w:p>
    <w:p w:rsidR="004429A2" w:rsidP="004429A2" w:rsidRDefault="004429A2" w14:paraId="5A39BBE3" w14:textId="77777777">
      <w:pPr>
        <w:pStyle w:val="Default"/>
        <w:ind w:left="1440"/>
        <w:rPr>
          <w:sz w:val="22"/>
          <w:szCs w:val="22"/>
        </w:rPr>
      </w:pPr>
    </w:p>
    <w:p w:rsidRPr="004429A2" w:rsidR="00E450E1" w:rsidP="004429A2" w:rsidRDefault="00E450E1" w14:paraId="26B39A71" w14:textId="77777777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all pupils in a particular learning area (e.g. ICT, literacy, numeracy, National Curriculum subject). Cover the Year 7 &amp; 8 teaching assistants (level1 and LSU). Provide specialist support to all pupils with an EHCP/Statement</w:t>
      </w:r>
    </w:p>
    <w:p w:rsidR="00E450E1" w:rsidP="004429A2" w:rsidRDefault="00E450E1" w14:paraId="41C8F396" w14:textId="77777777">
      <w:pPr>
        <w:pStyle w:val="NoSpacing"/>
      </w:pPr>
    </w:p>
    <w:p w:rsidRPr="008B56E5" w:rsidR="000C7B21" w:rsidP="004429A2" w:rsidRDefault="000C7B21" w14:paraId="3EF78A91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involved in planning, organising and implementing individual development plans for pupils (such as provision maps/EHCP provision plans), including attendance at, and contribution to, reviews</w:t>
      </w:r>
    </w:p>
    <w:p w:rsidRPr="008B56E5" w:rsidR="006E4FBC" w:rsidP="004429A2" w:rsidRDefault="006E4FBC" w14:paraId="72A3D3EC" w14:textId="77777777">
      <w:pPr>
        <w:pStyle w:val="NoSpacing"/>
        <w:rPr>
          <w:rFonts w:ascii="Arial" w:hAnsi="Arial" w:cs="Arial"/>
        </w:rPr>
      </w:pPr>
    </w:p>
    <w:p w:rsidRPr="008B56E5" w:rsidR="006E4FBC" w:rsidP="004429A2" w:rsidRDefault="006E4FBC" w14:paraId="117B3001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Implement behaviour support programmes for pupils with severe learning and/or emotional problems to ensure pupils’ wellbeing, health, safety and learning needs are met.</w:t>
      </w:r>
      <w:r w:rsidRPr="008B56E5">
        <w:rPr>
          <w:rFonts w:ascii="Arial" w:hAnsi="Arial" w:cs="Arial"/>
        </w:rPr>
        <w:br/>
      </w:r>
    </w:p>
    <w:p w:rsidRPr="008B56E5" w:rsidR="006E4FBC" w:rsidP="004429A2" w:rsidRDefault="006E4FBC" w14:paraId="6A5C5C0B" w14:textId="77777777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</w:rPr>
      </w:pPr>
      <w:r w:rsidRPr="008B56E5">
        <w:rPr>
          <w:rFonts w:ascii="Arial" w:hAnsi="Arial" w:cs="Arial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programmes.</w:t>
      </w:r>
    </w:p>
    <w:p w:rsidRPr="008B56E5" w:rsidR="006E4FBC" w:rsidP="004429A2" w:rsidRDefault="006E4FBC" w14:paraId="0D0B940D" w14:textId="77777777">
      <w:pPr>
        <w:pStyle w:val="NoSpacing"/>
        <w:rPr>
          <w:rFonts w:ascii="Arial" w:hAnsi="Arial" w:cs="Arial"/>
        </w:rPr>
      </w:pPr>
    </w:p>
    <w:p w:rsidRPr="008B56E5" w:rsidR="004429A2" w:rsidP="004429A2" w:rsidRDefault="006E4FBC" w14:paraId="0C9D1909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Guide and support pupils in their personal, emotional and social development.</w:t>
      </w:r>
    </w:p>
    <w:p w:rsidRPr="008B56E5" w:rsidR="004429A2" w:rsidP="004429A2" w:rsidRDefault="004429A2" w14:paraId="0E27B00A" w14:textId="77777777">
      <w:pPr>
        <w:pStyle w:val="NoSpacing"/>
        <w:rPr>
          <w:rFonts w:ascii="Arial" w:hAnsi="Arial" w:cs="Arial"/>
        </w:rPr>
      </w:pPr>
    </w:p>
    <w:p w:rsidRPr="008B56E5" w:rsidR="006B7EBC" w:rsidP="004429A2" w:rsidRDefault="006B7EBC" w14:paraId="61E9D04C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Establish and maintain relationships with families, carers and other adults, e.g. speech therapists.</w:t>
      </w:r>
    </w:p>
    <w:p w:rsidRPr="008B56E5" w:rsidR="006B7EBC" w:rsidP="004429A2" w:rsidRDefault="006B7EBC" w14:paraId="60061E4C" w14:textId="77777777">
      <w:pPr>
        <w:pStyle w:val="NoSpacing"/>
        <w:rPr>
          <w:rFonts w:ascii="Arial" w:hAnsi="Arial" w:cs="Arial"/>
        </w:rPr>
      </w:pPr>
    </w:p>
    <w:p w:rsidRPr="008B56E5" w:rsidR="004429A2" w:rsidP="004429A2" w:rsidRDefault="006B7EBC" w14:paraId="25EA911C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Work with pupils not working to the normal timetable</w:t>
      </w:r>
    </w:p>
    <w:p w:rsidRPr="008B56E5" w:rsidR="004429A2" w:rsidP="004429A2" w:rsidRDefault="004429A2" w14:paraId="44EAFD9C" w14:textId="77777777">
      <w:pPr>
        <w:pStyle w:val="NoSpacing"/>
        <w:rPr>
          <w:rFonts w:ascii="Arial" w:hAnsi="Arial" w:cs="Arial"/>
        </w:rPr>
      </w:pPr>
    </w:p>
    <w:p w:rsidRPr="008B56E5" w:rsidR="006B7EBC" w:rsidP="004429A2" w:rsidRDefault="006B7EBC" w14:paraId="7812D00A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individuals and groups of pupils throughout the day, including supervision in the classroom, playground and dining areas</w:t>
      </w:r>
    </w:p>
    <w:p w:rsidRPr="008B56E5" w:rsidR="000C7B21" w:rsidP="004429A2" w:rsidRDefault="006B7EBC" w14:paraId="396EAAE1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br/>
      </w:r>
      <w:r w:rsidRPr="008B56E5" w:rsidR="00E450E1">
        <w:rPr>
          <w:rFonts w:ascii="Arial" w:hAnsi="Arial" w:cs="Arial"/>
        </w:rPr>
        <w:t>Undertake lunch duties, playground duties and before/after school duties – these will be specified within your contract of employment</w:t>
      </w:r>
    </w:p>
    <w:p w:rsidRPr="008B56E5" w:rsidR="00E450E1" w:rsidP="004429A2" w:rsidRDefault="00E450E1" w14:paraId="4B94D5A5" w14:textId="77777777">
      <w:pPr>
        <w:pStyle w:val="NoSpacing"/>
        <w:rPr>
          <w:rFonts w:ascii="Arial" w:hAnsi="Arial" w:cs="Arial"/>
        </w:rPr>
      </w:pPr>
    </w:p>
    <w:p w:rsidRPr="008B56E5" w:rsidR="00E450E1" w:rsidP="004429A2" w:rsidRDefault="00E450E1" w14:paraId="60BBA366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Provide short term cover supervision of classes.</w:t>
      </w:r>
      <w:r w:rsidRPr="008B56E5">
        <w:rPr>
          <w:rFonts w:ascii="Arial" w:hAnsi="Arial" w:cs="Arial"/>
        </w:rPr>
        <w:br/>
      </w:r>
    </w:p>
    <w:p w:rsidRPr="008B56E5" w:rsidR="00042525" w:rsidP="00B309E8" w:rsidRDefault="00E450E1" w14:paraId="7F988D3B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Invigilate exams and tests.</w:t>
      </w:r>
      <w:r w:rsidRPr="008B56E5">
        <w:rPr>
          <w:rFonts w:ascii="Arial" w:hAnsi="Arial" w:cs="Arial"/>
        </w:rPr>
        <w:br/>
      </w:r>
    </w:p>
    <w:p w:rsidRPr="008B56E5" w:rsidR="001204D2" w:rsidP="004429A2" w:rsidRDefault="00042525" w14:paraId="19DBA3E2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  <w:bCs/>
        </w:rPr>
        <w:t xml:space="preserve">Assist with the </w:t>
      </w:r>
      <w:proofErr w:type="gramStart"/>
      <w:r w:rsidRPr="008B56E5">
        <w:rPr>
          <w:rFonts w:ascii="Arial" w:hAnsi="Arial" w:cs="Arial"/>
          <w:bCs/>
        </w:rPr>
        <w:t>schools</w:t>
      </w:r>
      <w:proofErr w:type="gramEnd"/>
      <w:r w:rsidRPr="008B56E5">
        <w:rPr>
          <w:rFonts w:ascii="Arial" w:hAnsi="Arial" w:cs="Arial"/>
          <w:bCs/>
        </w:rPr>
        <w:t xml:space="preserve"> morning and after school pupil transport arrangements.</w:t>
      </w:r>
    </w:p>
    <w:p w:rsidRPr="008B56E5" w:rsidR="001204D2" w:rsidP="004429A2" w:rsidRDefault="001204D2" w14:paraId="3DEEC669" w14:textId="77777777">
      <w:pPr>
        <w:pStyle w:val="NoSpacing"/>
        <w:rPr>
          <w:rFonts w:ascii="Arial" w:hAnsi="Arial" w:cs="Arial"/>
        </w:rPr>
      </w:pPr>
    </w:p>
    <w:p w:rsidRPr="008B56E5" w:rsidR="001204D2" w:rsidP="004429A2" w:rsidRDefault="001204D2" w14:paraId="4F16312C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Escort and supervise pupils on educational and out of school activities.</w:t>
      </w:r>
    </w:p>
    <w:p w:rsidRPr="008B56E5" w:rsidR="001204D2" w:rsidP="004429A2" w:rsidRDefault="001204D2" w14:paraId="3656B9AB" w14:textId="77777777">
      <w:pPr>
        <w:pStyle w:val="NoSpacing"/>
        <w:rPr>
          <w:rFonts w:ascii="Arial" w:hAnsi="Arial" w:cs="Arial"/>
        </w:rPr>
      </w:pPr>
    </w:p>
    <w:p w:rsidRPr="008B56E5" w:rsidR="001204D2" w:rsidP="004429A2" w:rsidRDefault="001204D2" w14:paraId="480C6E45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the work of other support staff/trainees.</w:t>
      </w:r>
    </w:p>
    <w:p w:rsidRPr="008B56E5" w:rsidR="001204D2" w:rsidP="004429A2" w:rsidRDefault="001204D2" w14:paraId="45FB0818" w14:textId="77777777">
      <w:pPr>
        <w:pStyle w:val="NoSpacing"/>
        <w:rPr>
          <w:rFonts w:ascii="Arial" w:hAnsi="Arial" w:cs="Arial"/>
        </w:rPr>
      </w:pPr>
    </w:p>
    <w:p w:rsidRPr="008B56E5" w:rsidR="001204D2" w:rsidP="004429A2" w:rsidRDefault="001204D2" w14:paraId="7AD2436D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Prepare and present displays.</w:t>
      </w:r>
    </w:p>
    <w:p w:rsidRPr="008B56E5" w:rsidR="001204D2" w:rsidP="004429A2" w:rsidRDefault="001204D2" w14:paraId="049F31CB" w14:textId="77777777">
      <w:pPr>
        <w:pStyle w:val="NoSpacing"/>
        <w:rPr>
          <w:rFonts w:ascii="Arial" w:hAnsi="Arial" w:cs="Arial"/>
        </w:rPr>
      </w:pPr>
    </w:p>
    <w:p w:rsidRPr="008B56E5" w:rsidR="00E450E1" w:rsidP="004429A2" w:rsidRDefault="001204D2" w14:paraId="743A544F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responsible for the preparation, maintenance and control of stocks of materials and resources</w:t>
      </w:r>
    </w:p>
    <w:p w:rsidRPr="008B56E5" w:rsidR="004429A2" w:rsidP="004429A2" w:rsidRDefault="004429A2" w14:paraId="53128261" w14:textId="77777777">
      <w:pPr>
        <w:pStyle w:val="NoSpacing"/>
        <w:rPr>
          <w:rFonts w:ascii="Arial" w:hAnsi="Arial" w:cs="Arial"/>
        </w:rPr>
      </w:pPr>
    </w:p>
    <w:p w:rsidRPr="008B56E5" w:rsidR="001204D2" w:rsidP="004429A2" w:rsidRDefault="00E450E1" w14:paraId="60BDE072" w14:textId="77777777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to personal care needs to ensure pupil’s wellbeing and health and safety.</w:t>
      </w:r>
    </w:p>
    <w:p w:rsidRPr="008B56E5" w:rsidR="004429A2" w:rsidP="004429A2" w:rsidRDefault="004429A2" w14:paraId="62486C05" w14:textId="77777777">
      <w:pPr>
        <w:pStyle w:val="Default"/>
        <w:ind w:left="720"/>
        <w:rPr>
          <w:sz w:val="22"/>
          <w:szCs w:val="22"/>
        </w:rPr>
      </w:pPr>
    </w:p>
    <w:p w:rsidRPr="008B56E5" w:rsidR="001204D2" w:rsidP="004429A2" w:rsidRDefault="001204D2" w14:paraId="1608A870" w14:textId="77777777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Professional Development meetings – these will be specified within your contract of employment</w:t>
      </w:r>
    </w:p>
    <w:p w:rsidRPr="008B56E5" w:rsidR="00E450E1" w:rsidP="004429A2" w:rsidRDefault="00E450E1" w14:paraId="4101652C" w14:textId="77777777">
      <w:pPr>
        <w:pStyle w:val="Default"/>
        <w:ind w:left="720"/>
        <w:rPr>
          <w:sz w:val="22"/>
          <w:szCs w:val="22"/>
        </w:rPr>
      </w:pPr>
    </w:p>
    <w:p w:rsidR="008B56E5" w:rsidP="008B56E5" w:rsidRDefault="00E450E1" w14:paraId="36953808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person.</w:t>
      </w:r>
    </w:p>
    <w:p w:rsidRPr="00EE5FF7" w:rsidR="00EE5FF7" w:rsidP="00EE5FF7" w:rsidRDefault="00EE5FF7" w14:paraId="4B99056E" w14:textId="77777777">
      <w:pPr>
        <w:pStyle w:val="ListParagraph"/>
        <w:rPr>
          <w:rFonts w:ascii="Arial" w:hAnsi="Arial" w:cs="Arial"/>
        </w:rPr>
      </w:pPr>
    </w:p>
    <w:p w:rsidRPr="00374BC9" w:rsidR="00EE5FF7" w:rsidP="00EE5FF7" w:rsidRDefault="00EE5FF7" w14:paraId="2C479674" w14:textId="777777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 </w:t>
      </w:r>
    </w:p>
    <w:p w:rsidRPr="00EE5FF7" w:rsidR="00EE5FF7" w:rsidP="00EE5FF7" w:rsidRDefault="00EE5FF7" w14:paraId="1299C43A" w14:textId="77777777">
      <w:pPr>
        <w:ind w:left="360"/>
        <w:rPr>
          <w:rFonts w:ascii="Arial" w:hAnsi="Arial" w:cs="Arial"/>
        </w:rPr>
      </w:pPr>
    </w:p>
    <w:p w:rsidR="00C13081" w:rsidP="008B56E5" w:rsidRDefault="00E450E1" w14:paraId="6CC981D9" w14:textId="77777777">
      <w:pPr>
        <w:ind w:left="360"/>
        <w:jc w:val="both"/>
        <w:rPr>
          <w:rFonts w:ascii="Arial" w:hAnsi="Arial"/>
          <w:sz w:val="18"/>
          <w:szCs w:val="18"/>
        </w:rPr>
      </w:pPr>
      <w:r w:rsidRPr="008B56E5">
        <w:rPr>
          <w:rFonts w:ascii="Arial" w:hAnsi="Arial"/>
          <w:b/>
          <w:sz w:val="18"/>
          <w:szCs w:val="18"/>
        </w:rPr>
        <w:t>Footnote:</w:t>
      </w:r>
      <w:r w:rsidRPr="008B56E5">
        <w:rPr>
          <w:rFonts w:ascii="Arial" w:hAnsi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p w:rsidR="00427C9B" w:rsidP="008B56E5" w:rsidRDefault="00427C9B" w14:paraId="4F4A9F93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2115AE2F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313C2603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4F089700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4EB71EA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790CB54F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81BE71F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2DA0843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987ED7A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20989D9B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37B43A0E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3A67980D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1E86802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F225E98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094D4277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4BDB550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035FA3AF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CD1E3C7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3E468603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56F0E146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6112B43D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09935D31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E1F3C50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910F487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1B9EDECC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025CA3ED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="00427C9B" w:rsidP="008B56E5" w:rsidRDefault="00427C9B" w14:paraId="7FBB90E2" w14:textId="77777777">
      <w:pPr>
        <w:ind w:left="360"/>
        <w:jc w:val="both"/>
        <w:rPr>
          <w:rFonts w:ascii="Arial" w:hAnsi="Arial"/>
          <w:sz w:val="18"/>
          <w:szCs w:val="18"/>
        </w:rPr>
      </w:pPr>
    </w:p>
    <w:p w:rsidRPr="00CF1970" w:rsidR="00CF1970" w:rsidP="00CF1970" w:rsidRDefault="00CF1970" w14:paraId="604DE7E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CF1970">
        <w:rPr>
          <w:rFonts w:ascii="Segoe UI" w:hAnsi="Segoe UI" w:eastAsia="Times New Roman" w:cs="Segoe UI"/>
          <w:noProof/>
          <w:color w:val="000000"/>
          <w:sz w:val="18"/>
          <w:szCs w:val="18"/>
          <w:lang w:eastAsia="en-GB"/>
        </w:rPr>
        <w:drawing>
          <wp:inline distT="0" distB="0" distL="0" distR="0" wp14:anchorId="0B13EF6E" wp14:editId="16D50A02">
            <wp:extent cx="781050" cy="914400"/>
            <wp:effectExtent l="0" t="0" r="0" b="0"/>
            <wp:docPr id="4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970">
        <w:rPr>
          <w:rFonts w:ascii="Arial" w:hAnsi="Arial" w:eastAsia="Times New Roman" w:cs="Arial"/>
          <w:color w:val="000000"/>
          <w:sz w:val="32"/>
          <w:szCs w:val="32"/>
          <w:lang w:eastAsia="en-GB"/>
        </w:rPr>
        <w:t>Laleham Gap School Person Specification  </w:t>
      </w:r>
    </w:p>
    <w:p w:rsidRPr="00CF1970" w:rsidR="00CF1970" w:rsidP="00CF1970" w:rsidRDefault="00CF1970" w14:paraId="27C5D7F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color w:val="404040"/>
          <w:sz w:val="24"/>
          <w:szCs w:val="24"/>
          <w:lang w:eastAsia="en-GB"/>
        </w:rPr>
        <w:t> </w:t>
      </w:r>
    </w:p>
    <w:p w:rsidRPr="00CF1970" w:rsidR="00CF1970" w:rsidP="00CF1970" w:rsidRDefault="00CF1970" w14:paraId="6BFBEDA8" w14:textId="77777777">
      <w:pPr>
        <w:pBdr>
          <w:bottom w:val="single" w:color="000000" w:sz="6" w:space="1"/>
        </w:pBd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b/>
          <w:bCs/>
          <w:color w:val="404040"/>
          <w:sz w:val="24"/>
          <w:szCs w:val="24"/>
          <w:lang w:val="en-US" w:eastAsia="en-GB"/>
        </w:rPr>
        <w:t>Person Specification:</w:t>
      </w:r>
      <w:r w:rsidRPr="00CF1970">
        <w:rPr>
          <w:rFonts w:ascii="Arial" w:hAnsi="Arial" w:eastAsia="Times New Roman" w:cs="Arial"/>
          <w:color w:val="404040"/>
          <w:sz w:val="24"/>
          <w:szCs w:val="24"/>
          <w:lang w:val="en-US" w:eastAsia="en-GB"/>
        </w:rPr>
        <w:t xml:space="preserve"> Teaching Assistant – Level 2</w:t>
      </w:r>
      <w:r w:rsidRPr="00CF1970">
        <w:rPr>
          <w:rFonts w:ascii="Arial" w:hAnsi="Arial" w:eastAsia="Times New Roman" w:cs="Arial"/>
          <w:color w:val="404040"/>
          <w:sz w:val="24"/>
          <w:szCs w:val="24"/>
          <w:lang w:eastAsia="en-GB"/>
        </w:rPr>
        <w:t> </w:t>
      </w:r>
    </w:p>
    <w:p w:rsidRPr="00CF1970" w:rsidR="00CF1970" w:rsidP="00CF1970" w:rsidRDefault="00CF1970" w14:paraId="3AD943B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 </w:t>
      </w:r>
    </w:p>
    <w:p w:rsidRPr="00CF1970" w:rsidR="00CF1970" w:rsidP="00CF1970" w:rsidRDefault="00CF1970" w14:paraId="3C0681F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lang w:val="en-US" w:eastAsia="en-GB"/>
        </w:rPr>
        <w:t>The following outlines the criteria for this post. Applicants who have a disability and who meet the criteria will be shortlisted.   </w:t>
      </w:r>
      <w:r w:rsidRPr="00CF1970">
        <w:rPr>
          <w:rFonts w:ascii="Arial" w:hAnsi="Arial" w:eastAsia="Times New Roman" w:cs="Arial"/>
          <w:lang w:eastAsia="en-GB"/>
        </w:rPr>
        <w:t> </w:t>
      </w:r>
    </w:p>
    <w:p w:rsidRPr="00CF1970" w:rsidR="00CF1970" w:rsidP="00CF1970" w:rsidRDefault="00CF1970" w14:paraId="60B3CD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lang w:eastAsia="en-GB"/>
        </w:rPr>
        <w:t> </w:t>
      </w:r>
    </w:p>
    <w:p w:rsidRPr="00CF1970" w:rsidR="00CF1970" w:rsidP="00CF1970" w:rsidRDefault="00CF1970" w14:paraId="6CE23D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lang w:val="en-US" w:eastAsia="en-GB"/>
        </w:rPr>
        <w:t>Applicants should describe in their application how they meet these criteria.</w:t>
      </w:r>
      <w:r w:rsidRPr="00CF1970">
        <w:rPr>
          <w:rFonts w:ascii="Arial" w:hAnsi="Arial" w:eastAsia="Times New Roman" w:cs="Arial"/>
          <w:lang w:eastAsia="en-GB"/>
        </w:rPr>
        <w:t> </w:t>
      </w:r>
    </w:p>
    <w:p w:rsidRPr="00CF1970" w:rsidR="00CF1970" w:rsidP="00CF1970" w:rsidRDefault="00CF1970" w14:paraId="3E687F5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F1970">
        <w:rPr>
          <w:rFonts w:ascii="Arial" w:hAnsi="Arial" w:eastAsia="Times New Roman" w:cs="Arial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6297"/>
      </w:tblGrid>
      <w:tr w:rsidRPr="00CF1970" w:rsidR="00CF1970" w:rsidTr="77B69841" w14:paraId="53FC10E1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49E9F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30F221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b/>
                <w:bCs/>
                <w:lang w:val="en-US" w:eastAsia="en-GB"/>
              </w:rPr>
              <w:t>CRITERIA </w:t>
            </w: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CF1970" w:rsidR="00CF1970" w:rsidTr="77B69841" w14:paraId="702FA4DF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082058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b/>
                <w:bCs/>
                <w:lang w:val="en-US" w:eastAsia="en-GB"/>
              </w:rPr>
              <w:t>QUALIFICATIONS</w:t>
            </w: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5BEAAC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54E28D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03481" w:rsidR="00CF1970" w:rsidP="00F03481" w:rsidRDefault="00CF1970" w14:paraId="125C3A8E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t>Level 2 Diploma (or equivalent). </w:t>
            </w:r>
          </w:p>
          <w:p w:rsidRPr="00CF1970" w:rsidR="00CF1970" w:rsidP="00CF1970" w:rsidRDefault="00CF1970" w14:paraId="773F0A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F03481" w:rsidR="00CF1970" w:rsidP="00F03481" w:rsidRDefault="00CF1970" w14:paraId="4874D587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t>Requires knowledge and procedures for supporting and leading learning activities in a specialist area. </w:t>
            </w: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br/>
            </w: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F03481" w:rsidR="00CF1970" w:rsidP="00F03481" w:rsidRDefault="00CF1970" w14:paraId="45307CC7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t>Knowledge and skills supporting teaching and learning including knowledge of a specialist aspect of supporting learning and teaching or equivalent experience. </w:t>
            </w: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br/>
            </w:r>
            <w:r w:rsidRPr="00F03481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w:rsidRPr="00CF1970" w:rsidR="00CF1970" w:rsidTr="77B69841" w14:paraId="50CAD37D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6ED503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b/>
                <w:bCs/>
                <w:lang w:val="en-US" w:eastAsia="en-GB"/>
              </w:rPr>
              <w:t>EXPERIENCE</w:t>
            </w: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7CEAEB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5B62C0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03481" w:rsidR="00CF1970" w:rsidP="00F03481" w:rsidRDefault="00CF1970" w14:paraId="133E2930" w14:textId="39B671A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Successful relevant experience of working with children. </w:t>
            </w:r>
          </w:p>
          <w:p w:rsidRPr="00F03481" w:rsidR="00CF1970" w:rsidP="00F03481" w:rsidRDefault="00CF1970" w14:paraId="76706475" w14:textId="7742BB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77B69841" w:rsidR="0107ABDB">
              <w:rPr>
                <w:rFonts w:ascii="Arial" w:hAnsi="Arial" w:eastAsia="Arial" w:cs="Arial"/>
              </w:rPr>
              <w:t xml:space="preserve">Demonstrated physical and emotional resilience in the </w:t>
            </w:r>
            <w:r w:rsidRPr="77B69841" w:rsidR="0107ABDB">
              <w:rPr>
                <w:rFonts w:ascii="Arial" w:hAnsi="Arial" w:eastAsia="Arial" w:cs="Arial"/>
              </w:rPr>
              <w:t>work place</w:t>
            </w:r>
            <w:r w:rsidRPr="77B69841" w:rsidR="0107ABDB">
              <w:rPr>
                <w:rFonts w:ascii="Arial" w:hAnsi="Arial" w:eastAsia="Arial" w:cs="Arial"/>
              </w:rPr>
              <w:t xml:space="preserve"> </w:t>
            </w:r>
            <w:r>
              <w:br/>
            </w: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CF1970" w:rsidR="00CF1970" w:rsidTr="77B69841" w14:paraId="02F21F7B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10204D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b/>
                <w:bCs/>
                <w:lang w:val="en-US" w:eastAsia="en-GB"/>
              </w:rPr>
              <w:t>SKILLS AND ABILITIES</w:t>
            </w: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424397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36156A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6E97D7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52230F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260653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03481" w:rsidR="00CF1970" w:rsidP="00F03481" w:rsidRDefault="00CF1970" w14:paraId="5BAAED9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F03481">
              <w:rPr>
                <w:rFonts w:ascii="Arial" w:hAnsi="Arial" w:eastAsia="Times New Roman" w:cs="Arial"/>
                <w:lang w:val="en-US" w:eastAsia="en-GB"/>
              </w:rPr>
              <w:t xml:space="preserve">Have necessary skills to manage and supervise whole class activities safely and be able to use a range of strategies to deal with </w:t>
            </w:r>
            <w:proofErr w:type="gramStart"/>
            <w:r w:rsidRPr="00F03481">
              <w:rPr>
                <w:rFonts w:ascii="Arial" w:hAnsi="Arial" w:eastAsia="Times New Roman" w:cs="Arial"/>
                <w:lang w:val="en-US" w:eastAsia="en-GB"/>
              </w:rPr>
              <w:t>pupil</w:t>
            </w:r>
            <w:proofErr w:type="gramEnd"/>
            <w:r w:rsidRPr="00F03481">
              <w:rPr>
                <w:rFonts w:ascii="Arial" w:hAnsi="Arial" w:eastAsia="Times New Roman" w:cs="Arial"/>
                <w:lang w:val="en-US" w:eastAsia="en-GB"/>
              </w:rPr>
              <w:t xml:space="preserve"> </w:t>
            </w:r>
            <w:proofErr w:type="spellStart"/>
            <w:r w:rsidRPr="00F03481">
              <w:rPr>
                <w:rFonts w:ascii="Arial" w:hAnsi="Arial" w:eastAsia="Times New Roman" w:cs="Arial"/>
                <w:lang w:val="en-US" w:eastAsia="en-GB"/>
              </w:rPr>
              <w:t>behaviour</w:t>
            </w:r>
            <w:proofErr w:type="spellEnd"/>
            <w:r w:rsidRPr="00F03481">
              <w:rPr>
                <w:rFonts w:ascii="Arial" w:hAnsi="Arial" w:eastAsia="Times New Roman" w:cs="Arial"/>
                <w:lang w:val="en-US" w:eastAsia="en-GB"/>
              </w:rPr>
              <w:t>.</w:t>
            </w:r>
            <w:r w:rsidRPr="00F03481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47694B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F03481" w:rsidR="00CF1970" w:rsidP="00F03481" w:rsidRDefault="00CF1970" w14:paraId="2D6FA2C9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F03481">
              <w:rPr>
                <w:rFonts w:ascii="Arial" w:hAnsi="Arial" w:eastAsia="Times New Roman" w:cs="Arial"/>
                <w:lang w:val="en-US" w:eastAsia="en-GB"/>
              </w:rPr>
              <w:t>Ability to use specialist equipment/materials and be able to demonstrate and assist others in their use.</w:t>
            </w:r>
            <w:r w:rsidRPr="00F03481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2EC4B3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F03481" w:rsidR="00CF1970" w:rsidP="00F03481" w:rsidRDefault="00CF1970" w14:paraId="4B2E496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F03481">
              <w:rPr>
                <w:rFonts w:ascii="Arial" w:hAnsi="Arial" w:eastAsia="Times New Roman" w:cs="Arial"/>
                <w:lang w:val="en-US" w:eastAsia="en-GB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  <w:r w:rsidRPr="00F03481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49C275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F03481" w:rsidR="00CF1970" w:rsidP="00F03481" w:rsidRDefault="00CF1970" w14:paraId="4412E58C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en-GB"/>
              </w:rPr>
            </w:pPr>
            <w:r w:rsidRPr="00F03481">
              <w:rPr>
                <w:rFonts w:ascii="Arial" w:hAnsi="Arial" w:eastAsia="Times New Roman" w:cs="Arial"/>
                <w:lang w:val="en-US" w:eastAsia="en-GB"/>
              </w:rPr>
              <w:t>Ability to relate well to children and adults, understanding their needs and being able to respond accordingly.</w:t>
            </w:r>
            <w:r w:rsidRPr="00F03481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23FCFE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F03481" w:rsidR="00CF1970" w:rsidP="00F03481" w:rsidRDefault="00CF1970" w14:paraId="3BC80199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03481">
              <w:rPr>
                <w:rFonts w:ascii="Arial" w:hAnsi="Arial" w:eastAsia="Times New Roman" w:cs="Arial"/>
                <w:lang w:val="en-US" w:eastAsia="en-GB"/>
              </w:rPr>
              <w:t>Good influencing skills to encourage pupils to interact with others and be socially responsible.</w:t>
            </w:r>
            <w:r w:rsidRPr="00F03481">
              <w:rPr>
                <w:rFonts w:ascii="Arial" w:hAnsi="Arial" w:eastAsia="Times New Roman" w:cs="Arial"/>
                <w:lang w:eastAsia="en-GB"/>
              </w:rPr>
              <w:t> </w:t>
            </w:r>
            <w:r w:rsidRPr="00F03481">
              <w:rPr>
                <w:rFonts w:ascii="Arial" w:hAnsi="Arial" w:eastAsia="Times New Roman" w:cs="Arial"/>
                <w:lang w:eastAsia="en-GB"/>
              </w:rPr>
              <w:br/>
            </w:r>
            <w:r w:rsidRPr="00F0348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F1970" w:rsidR="00CF1970" w:rsidTr="77B69841" w14:paraId="27362C1F" w14:textId="77777777">
        <w:trPr>
          <w:trHeight w:val="300"/>
        </w:trPr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F1970" w:rsidR="00CF1970" w:rsidP="00CF1970" w:rsidRDefault="00CF1970" w14:paraId="1DAE5D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b/>
                <w:bCs/>
                <w:lang w:val="en-US" w:eastAsia="en-GB"/>
              </w:rPr>
              <w:t>KNOWLEDGE</w:t>
            </w: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454394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4CB3BB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CF1970" w:rsidR="00CF1970" w:rsidP="00CF1970" w:rsidRDefault="00CF1970" w14:paraId="5F49C9F7" w14:textId="291554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F1970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F03481" w:rsidR="00CF1970" w:rsidP="00F03481" w:rsidRDefault="00CF1970" w14:noSpellErr="1" w14:paraId="4919F6F9" w14:textId="2B1315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val="en-US" w:eastAsia="en-GB"/>
              </w:rPr>
              <w:t xml:space="preserve">Have good working knowledge of relevant policies and procedures relating to child protection, health, safety, security, equal </w:t>
            </w: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val="en-US" w:eastAsia="en-GB"/>
              </w:rPr>
              <w:t>opportunities</w:t>
            </w: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val="en-US" w:eastAsia="en-GB"/>
              </w:rPr>
              <w:t xml:space="preserve"> and Confidentiality.</w:t>
            </w:r>
            <w:r w:rsidRPr="77B69841" w:rsidR="00CF1970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 </w:t>
            </w:r>
          </w:p>
          <w:p w:rsidRPr="00F03481" w:rsidR="00CF1970" w:rsidP="00F03481" w:rsidRDefault="00CF1970" w14:paraId="2CD5F574" w14:textId="644756D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77B69841" w:rsidR="17265568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Sufficient planning and assessment knowledge to lead </w:t>
            </w:r>
            <w:r w:rsidRPr="77B69841" w:rsidR="17265568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classes</w:t>
            </w:r>
            <w:r w:rsidRPr="77B69841" w:rsidR="17265568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</w:p>
        </w:tc>
      </w:tr>
    </w:tbl>
    <w:p w:rsidRPr="00F03481" w:rsidR="00CF1970" w:rsidP="00F03481" w:rsidRDefault="00CF1970" w14:paraId="6CB79E7E" w14:textId="4CAB6E5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sectPr w:rsidRPr="00F03481" w:rsidR="00CF197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BC2"/>
    <w:multiLevelType w:val="hybridMultilevel"/>
    <w:tmpl w:val="127A47AE"/>
    <w:lvl w:ilvl="0" w:tplc="57585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EB31A2D"/>
    <w:multiLevelType w:val="hybridMultilevel"/>
    <w:tmpl w:val="C9D214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927548"/>
    <w:multiLevelType w:val="hybridMultilevel"/>
    <w:tmpl w:val="B9AA2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4764B"/>
    <w:multiLevelType w:val="hybridMultilevel"/>
    <w:tmpl w:val="B5AC2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FF0AFB"/>
    <w:multiLevelType w:val="multilevel"/>
    <w:tmpl w:val="E4C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B4427BF"/>
    <w:multiLevelType w:val="multilevel"/>
    <w:tmpl w:val="FB2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CF22BA2"/>
    <w:multiLevelType w:val="multilevel"/>
    <w:tmpl w:val="3E9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D63234B"/>
    <w:multiLevelType w:val="hybridMultilevel"/>
    <w:tmpl w:val="6D409F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5B4FEC"/>
    <w:multiLevelType w:val="multilevel"/>
    <w:tmpl w:val="C33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B36AB"/>
    <w:multiLevelType w:val="multilevel"/>
    <w:tmpl w:val="EB1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5552AC1"/>
    <w:multiLevelType w:val="hybridMultilevel"/>
    <w:tmpl w:val="0BD09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1C1780"/>
    <w:multiLevelType w:val="multilevel"/>
    <w:tmpl w:val="78A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87919AE"/>
    <w:multiLevelType w:val="multilevel"/>
    <w:tmpl w:val="A5C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B925A2C"/>
    <w:multiLevelType w:val="multilevel"/>
    <w:tmpl w:val="3DA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6530649"/>
    <w:multiLevelType w:val="multilevel"/>
    <w:tmpl w:val="B8B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99A3192"/>
    <w:multiLevelType w:val="hybridMultilevel"/>
    <w:tmpl w:val="C4081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9345B1"/>
    <w:multiLevelType w:val="hybridMultilevel"/>
    <w:tmpl w:val="A35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A50EFA"/>
    <w:multiLevelType w:val="multilevel"/>
    <w:tmpl w:val="928A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84719D"/>
    <w:multiLevelType w:val="hybridMultilevel"/>
    <w:tmpl w:val="4AECC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2A516F"/>
    <w:multiLevelType w:val="multilevel"/>
    <w:tmpl w:val="A2CC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06833909">
    <w:abstractNumId w:val="16"/>
  </w:num>
  <w:num w:numId="2" w16cid:durableId="1695308786">
    <w:abstractNumId w:val="0"/>
  </w:num>
  <w:num w:numId="3" w16cid:durableId="2140878252">
    <w:abstractNumId w:val="19"/>
  </w:num>
  <w:num w:numId="4" w16cid:durableId="273367075">
    <w:abstractNumId w:val="20"/>
  </w:num>
  <w:num w:numId="5" w16cid:durableId="657269418">
    <w:abstractNumId w:val="9"/>
  </w:num>
  <w:num w:numId="6" w16cid:durableId="737754083">
    <w:abstractNumId w:val="18"/>
  </w:num>
  <w:num w:numId="7" w16cid:durableId="1127577740">
    <w:abstractNumId w:val="3"/>
  </w:num>
  <w:num w:numId="8" w16cid:durableId="2074695604">
    <w:abstractNumId w:val="7"/>
  </w:num>
  <w:num w:numId="9" w16cid:durableId="1961257451">
    <w:abstractNumId w:val="17"/>
  </w:num>
  <w:num w:numId="10" w16cid:durableId="270554008">
    <w:abstractNumId w:val="10"/>
  </w:num>
  <w:num w:numId="11" w16cid:durableId="468744410">
    <w:abstractNumId w:val="13"/>
  </w:num>
  <w:num w:numId="12" w16cid:durableId="475070537">
    <w:abstractNumId w:val="21"/>
  </w:num>
  <w:num w:numId="13" w16cid:durableId="2066827179">
    <w:abstractNumId w:val="4"/>
  </w:num>
  <w:num w:numId="14" w16cid:durableId="319582157">
    <w:abstractNumId w:val="5"/>
  </w:num>
  <w:num w:numId="15" w16cid:durableId="341705442">
    <w:abstractNumId w:val="8"/>
  </w:num>
  <w:num w:numId="16" w16cid:durableId="609627043">
    <w:abstractNumId w:val="15"/>
  </w:num>
  <w:num w:numId="17" w16cid:durableId="1990590531">
    <w:abstractNumId w:val="6"/>
  </w:num>
  <w:num w:numId="18" w16cid:durableId="231351728">
    <w:abstractNumId w:val="12"/>
  </w:num>
  <w:num w:numId="19" w16cid:durableId="165633635">
    <w:abstractNumId w:val="14"/>
  </w:num>
  <w:num w:numId="20" w16cid:durableId="213346979">
    <w:abstractNumId w:val="11"/>
  </w:num>
  <w:num w:numId="21" w16cid:durableId="76750733">
    <w:abstractNumId w:val="2"/>
  </w:num>
  <w:num w:numId="22" w16cid:durableId="10284107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1"/>
    <w:rsid w:val="00042525"/>
    <w:rsid w:val="000C7B21"/>
    <w:rsid w:val="000E6F14"/>
    <w:rsid w:val="001204D2"/>
    <w:rsid w:val="001B4390"/>
    <w:rsid w:val="003930A7"/>
    <w:rsid w:val="00427C9B"/>
    <w:rsid w:val="004429A2"/>
    <w:rsid w:val="005C29C2"/>
    <w:rsid w:val="006B7EBC"/>
    <w:rsid w:val="006E4FBC"/>
    <w:rsid w:val="007C1145"/>
    <w:rsid w:val="008B56E5"/>
    <w:rsid w:val="008D22A3"/>
    <w:rsid w:val="00920262"/>
    <w:rsid w:val="009366D8"/>
    <w:rsid w:val="00C13081"/>
    <w:rsid w:val="00CF1970"/>
    <w:rsid w:val="00E450E1"/>
    <w:rsid w:val="00EE5FF7"/>
    <w:rsid w:val="00F03481"/>
    <w:rsid w:val="0107ABDB"/>
    <w:rsid w:val="13CB1520"/>
    <w:rsid w:val="17265568"/>
    <w:rsid w:val="1BDC8E4F"/>
    <w:rsid w:val="48E249BF"/>
    <w:rsid w:val="77B69841"/>
    <w:rsid w:val="77D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6661"/>
  <w15:chartTrackingRefBased/>
  <w15:docId w15:val="{419305CA-2DDC-49DA-A120-4798B5EE8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50E1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E4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25"/>
    <w:pPr>
      <w:ind w:left="720"/>
      <w:contextualSpacing/>
    </w:pPr>
  </w:style>
  <w:style w:type="paragraph" w:styleId="NoSpacing">
    <w:name w:val="No Spacing"/>
    <w:uiPriority w:val="1"/>
    <w:qFormat/>
    <w:rsid w:val="0044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5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4" ma:contentTypeDescription="Create a new document." ma:contentTypeScope="" ma:versionID="67e258d629c8c1c2aba0d6efedcefde3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fedcadaa1e1973cf563ca24f7bb5453b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0.00</Number>
  </documentManagement>
</p:properties>
</file>

<file path=customXml/itemProps1.xml><?xml version="1.0" encoding="utf-8"?>
<ds:datastoreItem xmlns:ds="http://schemas.openxmlformats.org/officeDocument/2006/customXml" ds:itemID="{766C661A-88D6-460A-B764-0C41B106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BA6FF-D9C7-4E29-AA05-665D0BD1A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63326-6E2F-449E-98EE-2AD84926B1A5}">
  <ds:schemaRefs>
    <ds:schemaRef ds:uri="http://schemas.microsoft.com/office/2006/metadata/properties"/>
    <ds:schemaRef ds:uri="http://schemas.microsoft.com/office/infopath/2007/PartnerControls"/>
    <ds:schemaRef ds:uri="67a52080-65f6-47cf-b327-3afcb094bb03"/>
    <ds:schemaRef ds:uri="cdda217e-b8c3-4cd4-a01b-c2dba1553f1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Laleham Gap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 Conroy</dc:creator>
  <keywords/>
  <dc:description/>
  <lastModifiedBy>Anna Grech</lastModifiedBy>
  <revision>9</revision>
  <dcterms:created xsi:type="dcterms:W3CDTF">2025-09-18T08:49:00.0000000Z</dcterms:created>
  <dcterms:modified xsi:type="dcterms:W3CDTF">2025-09-18T08:50:59.8448206Z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  <property fmtid="{D5CDD505-2E9C-101B-9397-08002B2CF9AE}" pid="3" name="MediaServiceImageTags">
    <vt:lpwstr/>
  </property>
</Properties>
</file>