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FD" w:rsidRDefault="00DA08FD">
      <w:r w:rsidRPr="00DA08FD">
        <w:rPr>
          <w:u w:val="single"/>
        </w:rPr>
        <w:t>After School Club Leader Job Description and Person Specification</w:t>
      </w:r>
      <w:r w:rsidRPr="00DA08FD">
        <w:t xml:space="preserve"> </w:t>
      </w:r>
    </w:p>
    <w:p w:rsidR="00DA08FD" w:rsidRDefault="00DA08FD">
      <w:r w:rsidRPr="00DA08FD">
        <w:t xml:space="preserve">PURPOSE OF THE POST: To provide safe, high quality play and learning opportunities for children. Be responsible for the day to day organisation and operation of the club during term time. </w:t>
      </w:r>
    </w:p>
    <w:p w:rsidR="00DA08FD" w:rsidRPr="00DA08FD" w:rsidRDefault="00DA08FD">
      <w:pPr>
        <w:rPr>
          <w:u w:val="single"/>
        </w:rPr>
      </w:pPr>
      <w:r w:rsidRPr="00DA08FD">
        <w:rPr>
          <w:u w:val="single"/>
        </w:rPr>
        <w:t xml:space="preserve">Key duties and responsibilities </w:t>
      </w:r>
    </w:p>
    <w:p w:rsidR="00DA08FD" w:rsidRDefault="00DA08FD">
      <w:r w:rsidRPr="00DA08FD">
        <w:t xml:space="preserve">• Ensure adequate staff ratios for Year R-6 children (1:12) </w:t>
      </w:r>
      <w:bookmarkStart w:id="0" w:name="_GoBack"/>
      <w:bookmarkEnd w:id="0"/>
    </w:p>
    <w:p w:rsidR="00DA08FD" w:rsidRDefault="00DA08FD">
      <w:r w:rsidRPr="00DA08FD">
        <w:t xml:space="preserve">• Plan stimulating activities for the children weekly </w:t>
      </w:r>
    </w:p>
    <w:p w:rsidR="00DA08FD" w:rsidRDefault="00DA08FD">
      <w:r w:rsidRPr="00DA08FD">
        <w:t xml:space="preserve">• Monitor and maintain food hygiene folder ensuring certificates are in date </w:t>
      </w:r>
    </w:p>
    <w:p w:rsidR="00DA08FD" w:rsidRDefault="00DA08FD">
      <w:r w:rsidRPr="00DA08FD">
        <w:t xml:space="preserve">• Ensure a trained first aider is on the rota during all clubs </w:t>
      </w:r>
    </w:p>
    <w:p w:rsidR="00DA08FD" w:rsidRDefault="00DA08FD">
      <w:r w:rsidRPr="00DA08FD">
        <w:t xml:space="preserve">• Print out a weekly and daily register and ensure that children are signed in and parents sign out their child each day </w:t>
      </w:r>
    </w:p>
    <w:p w:rsidR="00DA08FD" w:rsidRDefault="00DA08FD">
      <w:r w:rsidRPr="00DA08FD">
        <w:t xml:space="preserve">• Respond to messages from parents and carers regarding clubs </w:t>
      </w:r>
    </w:p>
    <w:p w:rsidR="00DA08FD" w:rsidRDefault="00DA08FD">
      <w:r w:rsidRPr="00DA08FD">
        <w:t xml:space="preserve">• Ensure all parents and carers sign the club's terms and conditions </w:t>
      </w:r>
    </w:p>
    <w:p w:rsidR="00DA08FD" w:rsidRDefault="00DA08FD">
      <w:r w:rsidRPr="00DA08FD">
        <w:t xml:space="preserve">• Ensure there are at least 2 contact numbers from parents and carers in case of an emergency </w:t>
      </w:r>
    </w:p>
    <w:p w:rsidR="00DA08FD" w:rsidRDefault="00DA08FD">
      <w:r w:rsidRPr="00DA08FD">
        <w:t xml:space="preserve">• Work in partnership with the office manager regarding bookings for clubs </w:t>
      </w:r>
    </w:p>
    <w:p w:rsidR="00DA08FD" w:rsidRDefault="00DA08FD">
      <w:r w:rsidRPr="00DA08FD">
        <w:t xml:space="preserve">• Manage staff working within the </w:t>
      </w:r>
      <w:proofErr w:type="gramStart"/>
      <w:r w:rsidRPr="00DA08FD">
        <w:t>after school</w:t>
      </w:r>
      <w:proofErr w:type="gramEnd"/>
      <w:r w:rsidRPr="00DA08FD">
        <w:t xml:space="preserve"> club setting and ensure that the rota is being followed </w:t>
      </w:r>
    </w:p>
    <w:p w:rsidR="00DA08FD" w:rsidRDefault="00DA08FD">
      <w:r w:rsidRPr="00DA08FD">
        <w:t xml:space="preserve">• Ensure that the setting used for before and after school club is kept clean and tidy after use Wider responsibilities </w:t>
      </w:r>
    </w:p>
    <w:p w:rsidR="00DA08FD" w:rsidRDefault="00DA08FD">
      <w:r w:rsidRPr="00DA08FD">
        <w:t xml:space="preserve">• Understand and apply School policies in relation to health, safety and welfare </w:t>
      </w:r>
    </w:p>
    <w:p w:rsidR="00DA08FD" w:rsidRDefault="00DA08FD">
      <w:r w:rsidRPr="00DA08FD">
        <w:t xml:space="preserve">• Attend relevant training and take responsibility for own development </w:t>
      </w:r>
    </w:p>
    <w:p w:rsidR="00DA08FD" w:rsidRDefault="00DA08FD">
      <w:r w:rsidRPr="00DA08FD">
        <w:t xml:space="preserve">• Respect confidentiality at all times </w:t>
      </w:r>
    </w:p>
    <w:p w:rsidR="00DA08FD" w:rsidRDefault="00DA08FD">
      <w:r w:rsidRPr="00DA08FD">
        <w:t xml:space="preserve">• Ensure that all duties and services provided are in accordance with the School’s Equal Opportunities Policy Responsibility for Data Protection </w:t>
      </w:r>
    </w:p>
    <w:p w:rsidR="00DA08FD" w:rsidRDefault="00DA08FD">
      <w:r w:rsidRPr="00DA08FD">
        <w:t xml:space="preserve">• Support teachers in implementing data protection policies by handling student data with care and ensuring secure data storage. </w:t>
      </w:r>
    </w:p>
    <w:p w:rsidR="00DA08FD" w:rsidRDefault="00DA08FD">
      <w:r w:rsidRPr="00DA08FD">
        <w:t xml:space="preserve">• Use school-approved platforms and tools for communication and data sharing. </w:t>
      </w:r>
    </w:p>
    <w:p w:rsidR="00DA08FD" w:rsidRPr="00DA08FD" w:rsidRDefault="00DA08FD">
      <w:pPr>
        <w:rPr>
          <w:u w:val="single"/>
        </w:rPr>
      </w:pPr>
      <w:r w:rsidRPr="00DA08FD">
        <w:rPr>
          <w:u w:val="single"/>
        </w:rPr>
        <w:t xml:space="preserve">PERSON SPECIFICATION </w:t>
      </w:r>
    </w:p>
    <w:p w:rsidR="0050472D" w:rsidRDefault="00DA08FD">
      <w:r w:rsidRPr="00DA08FD">
        <w:t>The following outlines the criteria for this post. Applicants who have a disability and who meet the criteria will be shortlisted. Applicants should describe in their application how they meet these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219"/>
        <w:gridCol w:w="2663"/>
      </w:tblGrid>
      <w:tr w:rsidR="00DA08FD" w:rsidTr="00DA08FD">
        <w:tc>
          <w:tcPr>
            <w:tcW w:w="3134" w:type="dxa"/>
          </w:tcPr>
          <w:p w:rsidR="00DA08FD" w:rsidRDefault="00DA08FD">
            <w:r w:rsidRPr="00DA08FD">
              <w:t>EXPERIENCE</w:t>
            </w:r>
          </w:p>
        </w:tc>
        <w:tc>
          <w:tcPr>
            <w:tcW w:w="3219" w:type="dxa"/>
          </w:tcPr>
          <w:p w:rsidR="00DA08FD" w:rsidRDefault="00DA08FD" w:rsidP="00DA08FD">
            <w:r>
              <w:t>SKILLS AND</w:t>
            </w:r>
            <w:r>
              <w:t xml:space="preserve"> </w:t>
            </w:r>
            <w:r>
              <w:t>ABILITIES</w:t>
            </w:r>
          </w:p>
        </w:tc>
        <w:tc>
          <w:tcPr>
            <w:tcW w:w="2663" w:type="dxa"/>
          </w:tcPr>
          <w:p w:rsidR="00DA08FD" w:rsidRDefault="00DA08FD" w:rsidP="00DA08FD">
            <w:r w:rsidRPr="00DA08FD">
              <w:t>KNOWLEDGE</w:t>
            </w:r>
          </w:p>
        </w:tc>
      </w:tr>
      <w:tr w:rsidR="00DA08FD" w:rsidTr="00DA08FD">
        <w:tc>
          <w:tcPr>
            <w:tcW w:w="3134" w:type="dxa"/>
          </w:tcPr>
          <w:p w:rsidR="00DA08FD" w:rsidRDefault="00DA08FD">
            <w:r w:rsidRPr="00DA08FD">
              <w:t>• Previous experience</w:t>
            </w:r>
            <w:r>
              <w:t xml:space="preserve"> </w:t>
            </w:r>
            <w:r w:rsidRPr="00DA08FD">
              <w:t>of working with children</w:t>
            </w:r>
          </w:p>
        </w:tc>
        <w:tc>
          <w:tcPr>
            <w:tcW w:w="3219" w:type="dxa"/>
          </w:tcPr>
          <w:p w:rsidR="00DA08FD" w:rsidRDefault="00DA08FD" w:rsidP="00DA08FD">
            <w:r>
              <w:t>• Numeracy and literacy skills</w:t>
            </w:r>
          </w:p>
          <w:p w:rsidR="00DA08FD" w:rsidRDefault="00DA08FD" w:rsidP="00DA08FD">
            <w:r>
              <w:t>• Basic IT skills</w:t>
            </w:r>
          </w:p>
          <w:p w:rsidR="00DA08FD" w:rsidRDefault="00DA08FD" w:rsidP="00DA08FD">
            <w:r>
              <w:t>• Have the ability to relate well to children and adults, understanding their needs</w:t>
            </w:r>
          </w:p>
          <w:p w:rsidR="00DA08FD" w:rsidRDefault="00DA08FD" w:rsidP="00DA08FD">
            <w:r>
              <w:lastRenderedPageBreak/>
              <w:t>and being able to respond accordingly.</w:t>
            </w:r>
          </w:p>
          <w:p w:rsidR="00DA08FD" w:rsidRDefault="00DA08FD" w:rsidP="00DA08FD">
            <w:r>
              <w:t>• Good influencing skills to encourage pupils to interact with others and be</w:t>
            </w:r>
          </w:p>
          <w:p w:rsidR="00DA08FD" w:rsidRDefault="00DA08FD" w:rsidP="00DA08FD">
            <w:r>
              <w:t>socially responsible</w:t>
            </w:r>
          </w:p>
        </w:tc>
        <w:tc>
          <w:tcPr>
            <w:tcW w:w="2663" w:type="dxa"/>
          </w:tcPr>
          <w:p w:rsidR="00DA08FD" w:rsidRDefault="00DA08FD" w:rsidP="00DA08FD">
            <w:r>
              <w:lastRenderedPageBreak/>
              <w:t>• Knowledge of policies and procedures relating to child protection, health, safety,</w:t>
            </w:r>
          </w:p>
          <w:p w:rsidR="00DA08FD" w:rsidRDefault="00DA08FD" w:rsidP="00DA08FD">
            <w:r>
              <w:lastRenderedPageBreak/>
              <w:t>security, equal opportunities and confidentiality</w:t>
            </w:r>
          </w:p>
        </w:tc>
      </w:tr>
    </w:tbl>
    <w:p w:rsidR="00DA08FD" w:rsidRDefault="00DA08FD"/>
    <w:sectPr w:rsidR="00DA0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FD"/>
    <w:rsid w:val="0050472D"/>
    <w:rsid w:val="00D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A52F"/>
  <w15:chartTrackingRefBased/>
  <w15:docId w15:val="{7914577F-7816-4F61-8350-52E5204A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Dodd</dc:creator>
  <cp:keywords/>
  <dc:description/>
  <cp:lastModifiedBy>Mrs Dodd</cp:lastModifiedBy>
  <cp:revision>1</cp:revision>
  <dcterms:created xsi:type="dcterms:W3CDTF">2025-09-23T09:50:00Z</dcterms:created>
  <dcterms:modified xsi:type="dcterms:W3CDTF">2025-09-23T09:58:00Z</dcterms:modified>
</cp:coreProperties>
</file>