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A282" w14:textId="09DACE2B" w:rsidR="007B43B8" w:rsidRDefault="007B43B8" w:rsidP="001D50C4"/>
    <w:p w14:paraId="0108B6D0" w14:textId="77777777" w:rsidR="00524DCA" w:rsidRDefault="00524DCA" w:rsidP="00524DCA">
      <w:pPr>
        <w:rPr>
          <w:sz w:val="2"/>
        </w:rPr>
      </w:pPr>
    </w:p>
    <w:tbl>
      <w:tblPr>
        <w:tblStyle w:val="TableGrid"/>
        <w:tblW w:w="0" w:type="auto"/>
        <w:jc w:val="center"/>
        <w:tblLook w:val="04A0" w:firstRow="1" w:lastRow="0" w:firstColumn="1" w:lastColumn="0" w:noHBand="0" w:noVBand="1"/>
      </w:tblPr>
      <w:tblGrid>
        <w:gridCol w:w="4508"/>
        <w:gridCol w:w="4508"/>
      </w:tblGrid>
      <w:tr w:rsidR="00524DCA" w:rsidRPr="00EE3491" w14:paraId="06920BB2" w14:textId="77777777" w:rsidTr="00524DCA">
        <w:trPr>
          <w:jc w:val="center"/>
        </w:trPr>
        <w:tc>
          <w:tcPr>
            <w:tcW w:w="9016" w:type="dxa"/>
            <w:gridSpan w:val="2"/>
            <w:tcBorders>
              <w:top w:val="single" w:sz="4" w:space="0" w:color="auto"/>
              <w:left w:val="single" w:sz="4" w:space="0" w:color="auto"/>
              <w:bottom w:val="single" w:sz="4" w:space="0" w:color="auto"/>
              <w:right w:val="single" w:sz="4" w:space="0" w:color="auto"/>
            </w:tcBorders>
            <w:hideMark/>
          </w:tcPr>
          <w:p w14:paraId="465A0581" w14:textId="77777777" w:rsidR="00524DCA" w:rsidRPr="00EE3491" w:rsidRDefault="00524DCA">
            <w:pPr>
              <w:jc w:val="center"/>
              <w:rPr>
                <w:rFonts w:asciiTheme="minorHAnsi" w:hAnsiTheme="minorHAnsi" w:cstheme="minorHAnsi"/>
              </w:rPr>
            </w:pPr>
            <w:r w:rsidRPr="00EE3491">
              <w:rPr>
                <w:rFonts w:asciiTheme="minorHAnsi" w:hAnsiTheme="minorHAnsi" w:cstheme="minorHAnsi"/>
              </w:rPr>
              <w:t>JOB DESCRIPTION</w:t>
            </w:r>
          </w:p>
        </w:tc>
      </w:tr>
      <w:tr w:rsidR="00524DCA" w:rsidRPr="00EE3491" w14:paraId="2FEF43D5" w14:textId="77777777" w:rsidTr="00524DCA">
        <w:trPr>
          <w:jc w:val="center"/>
        </w:trPr>
        <w:tc>
          <w:tcPr>
            <w:tcW w:w="4508" w:type="dxa"/>
            <w:tcBorders>
              <w:top w:val="single" w:sz="4" w:space="0" w:color="auto"/>
              <w:left w:val="single" w:sz="4" w:space="0" w:color="auto"/>
              <w:bottom w:val="single" w:sz="4" w:space="0" w:color="auto"/>
              <w:right w:val="single" w:sz="4" w:space="0" w:color="auto"/>
            </w:tcBorders>
            <w:hideMark/>
          </w:tcPr>
          <w:p w14:paraId="2BD764D6" w14:textId="77777777" w:rsidR="00524DCA" w:rsidRPr="00EE3491" w:rsidRDefault="00524DCA">
            <w:pPr>
              <w:rPr>
                <w:rFonts w:asciiTheme="minorHAnsi" w:hAnsiTheme="minorHAnsi" w:cstheme="minorHAnsi"/>
              </w:rPr>
            </w:pPr>
            <w:r w:rsidRPr="00EE3491">
              <w:rPr>
                <w:rFonts w:asciiTheme="minorHAnsi" w:hAnsiTheme="minorHAnsi" w:cstheme="minorHAnsi"/>
              </w:rPr>
              <w:t>SCHOOL</w:t>
            </w:r>
          </w:p>
        </w:tc>
        <w:tc>
          <w:tcPr>
            <w:tcW w:w="4508" w:type="dxa"/>
            <w:tcBorders>
              <w:top w:val="single" w:sz="4" w:space="0" w:color="auto"/>
              <w:left w:val="single" w:sz="4" w:space="0" w:color="auto"/>
              <w:bottom w:val="single" w:sz="4" w:space="0" w:color="auto"/>
              <w:right w:val="single" w:sz="4" w:space="0" w:color="auto"/>
            </w:tcBorders>
          </w:tcPr>
          <w:p w14:paraId="01442FED" w14:textId="3FA46E2E" w:rsidR="00524DCA" w:rsidRPr="00EE3491" w:rsidRDefault="00884194">
            <w:pPr>
              <w:rPr>
                <w:rFonts w:asciiTheme="minorHAnsi" w:hAnsiTheme="minorHAnsi" w:cstheme="minorHAnsi"/>
              </w:rPr>
            </w:pPr>
            <w:r>
              <w:rPr>
                <w:rFonts w:asciiTheme="minorHAnsi" w:hAnsiTheme="minorHAnsi" w:cstheme="minorHAnsi"/>
              </w:rPr>
              <w:t>St Georges</w:t>
            </w:r>
          </w:p>
        </w:tc>
      </w:tr>
      <w:tr w:rsidR="00524DCA" w:rsidRPr="00EE3491" w14:paraId="6C2A925E" w14:textId="77777777" w:rsidTr="00524DCA">
        <w:trPr>
          <w:jc w:val="center"/>
        </w:trPr>
        <w:tc>
          <w:tcPr>
            <w:tcW w:w="4508" w:type="dxa"/>
            <w:tcBorders>
              <w:top w:val="single" w:sz="4" w:space="0" w:color="auto"/>
              <w:left w:val="single" w:sz="4" w:space="0" w:color="auto"/>
              <w:bottom w:val="single" w:sz="4" w:space="0" w:color="auto"/>
              <w:right w:val="single" w:sz="4" w:space="0" w:color="auto"/>
            </w:tcBorders>
            <w:hideMark/>
          </w:tcPr>
          <w:p w14:paraId="090A06B8" w14:textId="77777777" w:rsidR="00524DCA" w:rsidRPr="00EE3491" w:rsidRDefault="00524DCA">
            <w:pPr>
              <w:rPr>
                <w:rFonts w:asciiTheme="minorHAnsi" w:hAnsiTheme="minorHAnsi" w:cstheme="minorHAnsi"/>
              </w:rPr>
            </w:pPr>
            <w:r w:rsidRPr="00EE3491">
              <w:rPr>
                <w:rFonts w:asciiTheme="minorHAnsi" w:hAnsiTheme="minorHAnsi" w:cstheme="minorHAnsi"/>
              </w:rPr>
              <w:t>JOB TITLE</w:t>
            </w:r>
          </w:p>
        </w:tc>
        <w:tc>
          <w:tcPr>
            <w:tcW w:w="4508" w:type="dxa"/>
            <w:tcBorders>
              <w:top w:val="single" w:sz="4" w:space="0" w:color="auto"/>
              <w:left w:val="single" w:sz="4" w:space="0" w:color="auto"/>
              <w:bottom w:val="single" w:sz="4" w:space="0" w:color="auto"/>
              <w:right w:val="single" w:sz="4" w:space="0" w:color="auto"/>
            </w:tcBorders>
            <w:hideMark/>
          </w:tcPr>
          <w:p w14:paraId="60B072A2" w14:textId="5ECA2E7E" w:rsidR="00524DCA" w:rsidRPr="00EE3491" w:rsidRDefault="00984B5B">
            <w:pPr>
              <w:rPr>
                <w:rFonts w:asciiTheme="minorHAnsi" w:hAnsiTheme="minorHAnsi" w:cstheme="minorHAnsi"/>
              </w:rPr>
            </w:pPr>
            <w:r w:rsidRPr="00EE3491">
              <w:rPr>
                <w:rFonts w:asciiTheme="minorHAnsi" w:hAnsiTheme="minorHAnsi" w:cstheme="minorHAnsi"/>
              </w:rPr>
              <w:t>Kitchen Assistant</w:t>
            </w:r>
          </w:p>
        </w:tc>
      </w:tr>
      <w:tr w:rsidR="00524DCA" w:rsidRPr="00EE3491" w14:paraId="262FE0A3" w14:textId="77777777" w:rsidTr="00524DCA">
        <w:trPr>
          <w:jc w:val="center"/>
        </w:trPr>
        <w:tc>
          <w:tcPr>
            <w:tcW w:w="4508" w:type="dxa"/>
            <w:tcBorders>
              <w:top w:val="single" w:sz="4" w:space="0" w:color="auto"/>
              <w:left w:val="single" w:sz="4" w:space="0" w:color="auto"/>
              <w:bottom w:val="single" w:sz="4" w:space="0" w:color="auto"/>
              <w:right w:val="single" w:sz="4" w:space="0" w:color="auto"/>
            </w:tcBorders>
            <w:hideMark/>
          </w:tcPr>
          <w:p w14:paraId="383E1CAE" w14:textId="77777777" w:rsidR="00524DCA" w:rsidRPr="00EE3491" w:rsidRDefault="00524DCA">
            <w:pPr>
              <w:rPr>
                <w:rFonts w:asciiTheme="minorHAnsi" w:hAnsiTheme="minorHAnsi" w:cstheme="minorHAnsi"/>
              </w:rPr>
            </w:pPr>
            <w:r w:rsidRPr="00EE3491">
              <w:rPr>
                <w:rFonts w:asciiTheme="minorHAnsi" w:hAnsiTheme="minorHAnsi" w:cstheme="minorHAnsi"/>
              </w:rPr>
              <w:t>GRADE</w:t>
            </w:r>
          </w:p>
        </w:tc>
        <w:tc>
          <w:tcPr>
            <w:tcW w:w="4508" w:type="dxa"/>
            <w:tcBorders>
              <w:top w:val="single" w:sz="4" w:space="0" w:color="auto"/>
              <w:left w:val="single" w:sz="4" w:space="0" w:color="auto"/>
              <w:bottom w:val="single" w:sz="4" w:space="0" w:color="auto"/>
              <w:right w:val="single" w:sz="4" w:space="0" w:color="auto"/>
            </w:tcBorders>
          </w:tcPr>
          <w:p w14:paraId="41DF14DB" w14:textId="7DE90CF1" w:rsidR="00524DCA" w:rsidRPr="00EE3491" w:rsidRDefault="00984B5B">
            <w:pPr>
              <w:rPr>
                <w:rFonts w:asciiTheme="minorHAnsi" w:hAnsiTheme="minorHAnsi" w:cstheme="minorHAnsi"/>
              </w:rPr>
            </w:pPr>
            <w:r w:rsidRPr="00EE3491">
              <w:rPr>
                <w:rFonts w:asciiTheme="minorHAnsi" w:hAnsiTheme="minorHAnsi" w:cstheme="minorHAnsi"/>
              </w:rPr>
              <w:t>APLa</w:t>
            </w:r>
            <w:r w:rsidR="003B3105">
              <w:rPr>
                <w:rFonts w:asciiTheme="minorHAnsi" w:hAnsiTheme="minorHAnsi" w:cstheme="minorHAnsi"/>
              </w:rPr>
              <w:t xml:space="preserve"> £ 24735</w:t>
            </w:r>
            <w:r w:rsidR="00A20FE4">
              <w:rPr>
                <w:rFonts w:asciiTheme="minorHAnsi" w:hAnsiTheme="minorHAnsi" w:cstheme="minorHAnsi"/>
              </w:rPr>
              <w:t xml:space="preserve"> FTE</w:t>
            </w:r>
          </w:p>
        </w:tc>
      </w:tr>
      <w:tr w:rsidR="00524DCA" w:rsidRPr="00EE3491" w14:paraId="177CE0A6" w14:textId="77777777" w:rsidTr="00524DCA">
        <w:trPr>
          <w:jc w:val="center"/>
        </w:trPr>
        <w:tc>
          <w:tcPr>
            <w:tcW w:w="4508" w:type="dxa"/>
            <w:tcBorders>
              <w:top w:val="single" w:sz="4" w:space="0" w:color="auto"/>
              <w:left w:val="single" w:sz="4" w:space="0" w:color="auto"/>
              <w:bottom w:val="single" w:sz="4" w:space="0" w:color="auto"/>
              <w:right w:val="single" w:sz="4" w:space="0" w:color="auto"/>
            </w:tcBorders>
            <w:hideMark/>
          </w:tcPr>
          <w:p w14:paraId="15C9A735" w14:textId="77777777" w:rsidR="00524DCA" w:rsidRPr="00EE3491" w:rsidRDefault="00524DCA">
            <w:pPr>
              <w:rPr>
                <w:rFonts w:asciiTheme="minorHAnsi" w:hAnsiTheme="minorHAnsi" w:cstheme="minorHAnsi"/>
              </w:rPr>
            </w:pPr>
            <w:r w:rsidRPr="00EE3491">
              <w:rPr>
                <w:rFonts w:asciiTheme="minorHAnsi" w:hAnsiTheme="minorHAnsi" w:cstheme="minorHAnsi"/>
              </w:rPr>
              <w:t>REPORTS TO</w:t>
            </w:r>
          </w:p>
        </w:tc>
        <w:tc>
          <w:tcPr>
            <w:tcW w:w="4508" w:type="dxa"/>
            <w:tcBorders>
              <w:top w:val="single" w:sz="4" w:space="0" w:color="auto"/>
              <w:left w:val="single" w:sz="4" w:space="0" w:color="auto"/>
              <w:bottom w:val="single" w:sz="4" w:space="0" w:color="auto"/>
              <w:right w:val="single" w:sz="4" w:space="0" w:color="auto"/>
            </w:tcBorders>
            <w:hideMark/>
          </w:tcPr>
          <w:p w14:paraId="7420557F" w14:textId="1F8C4128" w:rsidR="00524DCA" w:rsidRPr="00EE3491" w:rsidRDefault="00750BB6">
            <w:pPr>
              <w:rPr>
                <w:rFonts w:asciiTheme="minorHAnsi" w:hAnsiTheme="minorHAnsi" w:cstheme="minorHAnsi"/>
              </w:rPr>
            </w:pPr>
            <w:r w:rsidRPr="00EE3491">
              <w:rPr>
                <w:rFonts w:asciiTheme="minorHAnsi" w:hAnsiTheme="minorHAnsi" w:cstheme="minorHAnsi"/>
              </w:rPr>
              <w:t>Headteacher / Cook</w:t>
            </w:r>
          </w:p>
        </w:tc>
      </w:tr>
      <w:tr w:rsidR="00524DCA" w:rsidRPr="00EE3491" w14:paraId="3850D4AB" w14:textId="77777777" w:rsidTr="00524DCA">
        <w:trPr>
          <w:jc w:val="center"/>
        </w:trPr>
        <w:tc>
          <w:tcPr>
            <w:tcW w:w="4508" w:type="dxa"/>
            <w:tcBorders>
              <w:top w:val="single" w:sz="4" w:space="0" w:color="auto"/>
              <w:left w:val="single" w:sz="4" w:space="0" w:color="auto"/>
              <w:bottom w:val="single" w:sz="4" w:space="0" w:color="auto"/>
              <w:right w:val="single" w:sz="4" w:space="0" w:color="auto"/>
            </w:tcBorders>
            <w:hideMark/>
          </w:tcPr>
          <w:p w14:paraId="2CC30F5B" w14:textId="77777777" w:rsidR="00524DCA" w:rsidRPr="00EE3491" w:rsidRDefault="00524DCA">
            <w:pPr>
              <w:rPr>
                <w:rFonts w:asciiTheme="minorHAnsi" w:hAnsiTheme="minorHAnsi" w:cstheme="minorHAnsi"/>
              </w:rPr>
            </w:pPr>
            <w:r w:rsidRPr="00EE3491">
              <w:rPr>
                <w:rFonts w:asciiTheme="minorHAnsi" w:hAnsiTheme="minorHAnsi" w:cstheme="minorHAnsi"/>
              </w:rPr>
              <w:t>DATE</w:t>
            </w:r>
          </w:p>
        </w:tc>
        <w:tc>
          <w:tcPr>
            <w:tcW w:w="4508" w:type="dxa"/>
            <w:tcBorders>
              <w:top w:val="single" w:sz="4" w:space="0" w:color="auto"/>
              <w:left w:val="single" w:sz="4" w:space="0" w:color="auto"/>
              <w:bottom w:val="single" w:sz="4" w:space="0" w:color="auto"/>
              <w:right w:val="single" w:sz="4" w:space="0" w:color="auto"/>
            </w:tcBorders>
            <w:hideMark/>
          </w:tcPr>
          <w:p w14:paraId="5230E1BC" w14:textId="513EE35C" w:rsidR="00524DCA" w:rsidRPr="00EE3491" w:rsidRDefault="00984B5B">
            <w:pPr>
              <w:rPr>
                <w:rFonts w:asciiTheme="minorHAnsi" w:hAnsiTheme="minorHAnsi" w:cstheme="minorHAnsi"/>
              </w:rPr>
            </w:pPr>
            <w:r w:rsidRPr="00EE3491">
              <w:rPr>
                <w:rFonts w:asciiTheme="minorHAnsi" w:hAnsiTheme="minorHAnsi" w:cstheme="minorHAnsi"/>
              </w:rPr>
              <w:t>September</w:t>
            </w:r>
            <w:r w:rsidR="00D31D6C">
              <w:rPr>
                <w:rFonts w:asciiTheme="minorHAnsi" w:hAnsiTheme="minorHAnsi" w:cstheme="minorHAnsi"/>
              </w:rPr>
              <w:t xml:space="preserve"> 2025</w:t>
            </w:r>
          </w:p>
        </w:tc>
      </w:tr>
    </w:tbl>
    <w:p w14:paraId="0FFB8921" w14:textId="77777777" w:rsidR="00524DCA" w:rsidRPr="00EE3491" w:rsidRDefault="00524DCA" w:rsidP="00524DCA">
      <w:pPr>
        <w:rPr>
          <w:rFonts w:asciiTheme="minorHAnsi" w:hAnsiTheme="minorHAnsi" w:cstheme="minorHAnsi"/>
        </w:rPr>
      </w:pPr>
    </w:p>
    <w:p w14:paraId="3FC864C5" w14:textId="3AC11453" w:rsidR="00524DCA" w:rsidRPr="00EE3491" w:rsidRDefault="00524DCA" w:rsidP="00524DCA">
      <w:pPr>
        <w:rPr>
          <w:rFonts w:asciiTheme="minorHAnsi" w:hAnsiTheme="minorHAnsi" w:cstheme="minorHAnsi"/>
          <w:b/>
          <w:color w:val="002060"/>
        </w:rPr>
      </w:pPr>
      <w:r w:rsidRPr="00EE3491">
        <w:rPr>
          <w:rFonts w:asciiTheme="minorHAnsi" w:hAnsiTheme="minorHAnsi" w:cstheme="minorHAnsi"/>
          <w:b/>
          <w:color w:val="002060"/>
        </w:rPr>
        <w:t>JOB PURPOSE</w:t>
      </w:r>
    </w:p>
    <w:p w14:paraId="70808422" w14:textId="3A985893" w:rsidR="00524DCA" w:rsidRPr="00EE3491" w:rsidRDefault="00984B5B" w:rsidP="00524DCA">
      <w:pPr>
        <w:rPr>
          <w:rFonts w:asciiTheme="minorHAnsi" w:hAnsiTheme="minorHAnsi" w:cstheme="minorHAnsi"/>
          <w:lang w:eastAsia="en-GB"/>
        </w:rPr>
      </w:pPr>
      <w:r w:rsidRPr="00EE3491">
        <w:rPr>
          <w:rFonts w:asciiTheme="minorHAnsi" w:hAnsiTheme="minorHAnsi" w:cstheme="minorHAnsi"/>
          <w:color w:val="000000"/>
        </w:rPr>
        <w:t xml:space="preserve">To </w:t>
      </w:r>
      <w:r w:rsidR="00750BB6" w:rsidRPr="00EE3491">
        <w:rPr>
          <w:rFonts w:asciiTheme="minorHAnsi" w:hAnsiTheme="minorHAnsi" w:cstheme="minorHAnsi"/>
          <w:color w:val="000000"/>
        </w:rPr>
        <w:t>assist</w:t>
      </w:r>
      <w:r w:rsidRPr="00EE3491">
        <w:rPr>
          <w:rFonts w:asciiTheme="minorHAnsi" w:hAnsiTheme="minorHAnsi" w:cstheme="minorHAnsi"/>
          <w:color w:val="000000"/>
        </w:rPr>
        <w:t xml:space="preserve"> a high-quality catering service which supports the wellbeing of pupils and staff. This includes meeting school catering and health and safety standards.</w:t>
      </w:r>
    </w:p>
    <w:p w14:paraId="65AB8F9D" w14:textId="0D5A06B6" w:rsidR="00524DCA" w:rsidRPr="00EE3491" w:rsidRDefault="00524DCA" w:rsidP="00524DCA">
      <w:pPr>
        <w:rPr>
          <w:rFonts w:asciiTheme="minorHAnsi" w:hAnsiTheme="minorHAnsi" w:cstheme="minorHAnsi"/>
          <w:b/>
          <w:color w:val="002060"/>
        </w:rPr>
      </w:pPr>
      <w:r w:rsidRPr="00EE3491">
        <w:rPr>
          <w:rFonts w:asciiTheme="minorHAnsi" w:hAnsiTheme="minorHAnsi" w:cstheme="minorHAnsi"/>
          <w:b/>
          <w:color w:val="002060"/>
        </w:rPr>
        <w:t>MAIN DUTIES AND RESPONSIBILTIES</w:t>
      </w:r>
    </w:p>
    <w:p w14:paraId="1486754E" w14:textId="66BC0FA6" w:rsidR="00984B5B" w:rsidRPr="00EE3491" w:rsidRDefault="00750BB6" w:rsidP="00984B5B">
      <w:pPr>
        <w:pStyle w:val="Sub-heading"/>
        <w:rPr>
          <w:rFonts w:asciiTheme="minorHAnsi" w:hAnsiTheme="minorHAnsi" w:cstheme="minorHAnsi"/>
          <w:sz w:val="22"/>
          <w:szCs w:val="22"/>
          <w:lang w:val="en-GB"/>
        </w:rPr>
      </w:pPr>
      <w:r w:rsidRPr="00EE3491">
        <w:rPr>
          <w:rFonts w:asciiTheme="minorHAnsi" w:hAnsiTheme="minorHAnsi" w:cstheme="minorHAnsi"/>
          <w:sz w:val="22"/>
          <w:szCs w:val="22"/>
          <w:lang w:val="en-GB"/>
        </w:rPr>
        <w:t>Food preparation and provision</w:t>
      </w:r>
    </w:p>
    <w:p w14:paraId="3FFD221B" w14:textId="04B8BAD1" w:rsidR="00984B5B" w:rsidRDefault="00750BB6" w:rsidP="00984B5B">
      <w:pPr>
        <w:pStyle w:val="3Bulletedcopyblue"/>
        <w:numPr>
          <w:ilvl w:val="0"/>
          <w:numId w:val="24"/>
        </w:numPr>
        <w:rPr>
          <w:rFonts w:asciiTheme="minorHAnsi" w:hAnsiTheme="minorHAnsi" w:cstheme="minorHAnsi"/>
          <w:sz w:val="22"/>
          <w:szCs w:val="22"/>
          <w:lang w:val="en-GB"/>
        </w:rPr>
      </w:pPr>
      <w:r w:rsidRPr="00EE3491">
        <w:rPr>
          <w:rFonts w:asciiTheme="minorHAnsi" w:hAnsiTheme="minorHAnsi" w:cstheme="minorHAnsi"/>
          <w:sz w:val="22"/>
          <w:szCs w:val="22"/>
          <w:lang w:val="en-GB"/>
        </w:rPr>
        <w:t>Assist the kitchen team to e</w:t>
      </w:r>
      <w:r w:rsidR="00984B5B" w:rsidRPr="00EE3491">
        <w:rPr>
          <w:rFonts w:asciiTheme="minorHAnsi" w:hAnsiTheme="minorHAnsi" w:cstheme="minorHAnsi"/>
          <w:sz w:val="22"/>
          <w:szCs w:val="22"/>
          <w:lang w:val="en-GB"/>
        </w:rPr>
        <w:t xml:space="preserve">nsure provision of high-quality school meals </w:t>
      </w:r>
      <w:r w:rsidRPr="00EE3491">
        <w:rPr>
          <w:rFonts w:asciiTheme="minorHAnsi" w:hAnsiTheme="minorHAnsi" w:cstheme="minorHAnsi"/>
          <w:sz w:val="22"/>
          <w:szCs w:val="22"/>
          <w:lang w:val="en-GB"/>
        </w:rPr>
        <w:t>paying attention to preparation and presentation</w:t>
      </w:r>
    </w:p>
    <w:p w14:paraId="3DE39022" w14:textId="1F330E56" w:rsidR="00EE3491" w:rsidRPr="00EE3491" w:rsidRDefault="00EE3491" w:rsidP="00984B5B">
      <w:pPr>
        <w:pStyle w:val="3Bulletedcopyblue"/>
        <w:numPr>
          <w:ilvl w:val="0"/>
          <w:numId w:val="24"/>
        </w:numPr>
        <w:rPr>
          <w:rFonts w:asciiTheme="minorHAnsi" w:hAnsiTheme="minorHAnsi" w:cstheme="minorHAnsi"/>
          <w:sz w:val="22"/>
          <w:szCs w:val="22"/>
          <w:lang w:val="en-GB"/>
        </w:rPr>
      </w:pPr>
      <w:r w:rsidRPr="00EE3491">
        <w:rPr>
          <w:rFonts w:asciiTheme="minorHAnsi" w:hAnsiTheme="minorHAnsi" w:cstheme="minorHAnsi"/>
          <w:sz w:val="22"/>
          <w:szCs w:val="22"/>
          <w:lang w:val="en-GB"/>
        </w:rPr>
        <w:t>Prepare all food items within agreed cooking methods and portion controls</w:t>
      </w:r>
    </w:p>
    <w:p w14:paraId="3D4F3AC2" w14:textId="2D080ABF" w:rsidR="00984B5B" w:rsidRPr="00EE3491" w:rsidRDefault="00750BB6" w:rsidP="00984B5B">
      <w:pPr>
        <w:pStyle w:val="3Bulletedcopyblue"/>
        <w:numPr>
          <w:ilvl w:val="0"/>
          <w:numId w:val="24"/>
        </w:numPr>
        <w:rPr>
          <w:rFonts w:asciiTheme="minorHAnsi" w:hAnsiTheme="minorHAnsi" w:cstheme="minorHAnsi"/>
          <w:sz w:val="22"/>
          <w:szCs w:val="22"/>
          <w:lang w:val="en-GB"/>
        </w:rPr>
      </w:pPr>
      <w:r w:rsidRPr="00EE3491">
        <w:rPr>
          <w:rFonts w:asciiTheme="minorHAnsi" w:hAnsiTheme="minorHAnsi" w:cstheme="minorHAnsi"/>
          <w:sz w:val="22"/>
          <w:szCs w:val="22"/>
          <w:lang w:val="en-GB"/>
        </w:rPr>
        <w:t>Ensure food safety for pupils with allergies and</w:t>
      </w:r>
      <w:r w:rsidR="00984B5B" w:rsidRPr="00EE3491">
        <w:rPr>
          <w:rFonts w:asciiTheme="minorHAnsi" w:hAnsiTheme="minorHAnsi" w:cstheme="minorHAnsi"/>
          <w:sz w:val="22"/>
          <w:szCs w:val="22"/>
          <w:lang w:val="en-GB"/>
        </w:rPr>
        <w:t xml:space="preserve"> special dietary requirements</w:t>
      </w:r>
    </w:p>
    <w:p w14:paraId="47B43EA4" w14:textId="020E27C2" w:rsidR="00984B5B" w:rsidRPr="00EE3491" w:rsidRDefault="00984B5B" w:rsidP="00984B5B">
      <w:pPr>
        <w:pStyle w:val="3Bulletedcopyblue"/>
        <w:numPr>
          <w:ilvl w:val="0"/>
          <w:numId w:val="24"/>
        </w:numPr>
        <w:rPr>
          <w:rFonts w:asciiTheme="minorHAnsi" w:hAnsiTheme="minorHAnsi" w:cstheme="minorHAnsi"/>
          <w:sz w:val="22"/>
          <w:szCs w:val="22"/>
          <w:lang w:val="en-GB"/>
        </w:rPr>
      </w:pPr>
      <w:r w:rsidRPr="00EE3491">
        <w:rPr>
          <w:rFonts w:asciiTheme="minorHAnsi" w:hAnsiTheme="minorHAnsi" w:cstheme="minorHAnsi"/>
          <w:sz w:val="22"/>
          <w:szCs w:val="22"/>
          <w:lang w:val="en-GB"/>
        </w:rPr>
        <w:t>Support the kitchen team to ensure a smooth service</w:t>
      </w:r>
    </w:p>
    <w:p w14:paraId="1E50DC28" w14:textId="77777777" w:rsidR="00984B5B" w:rsidRPr="00EE3491" w:rsidRDefault="00984B5B" w:rsidP="00984B5B">
      <w:pPr>
        <w:pStyle w:val="Subhead2"/>
        <w:rPr>
          <w:rFonts w:asciiTheme="minorHAnsi" w:hAnsiTheme="minorHAnsi" w:cstheme="minorHAnsi"/>
          <w:sz w:val="22"/>
          <w:szCs w:val="22"/>
          <w:lang w:val="en-GB"/>
        </w:rPr>
      </w:pPr>
      <w:r w:rsidRPr="00EE3491">
        <w:rPr>
          <w:rFonts w:asciiTheme="minorHAnsi" w:hAnsiTheme="minorHAnsi" w:cstheme="minorHAnsi"/>
          <w:sz w:val="22"/>
          <w:szCs w:val="22"/>
          <w:lang w:val="en-GB"/>
        </w:rPr>
        <w:t>Health and safety</w:t>
      </w:r>
    </w:p>
    <w:p w14:paraId="4998411B" w14:textId="499EAE1D" w:rsidR="00EE3491" w:rsidRPr="00EE3491" w:rsidRDefault="00EE3491" w:rsidP="00984B5B">
      <w:pPr>
        <w:pStyle w:val="3Bulletedcopyblue"/>
        <w:numPr>
          <w:ilvl w:val="0"/>
          <w:numId w:val="26"/>
        </w:numPr>
        <w:rPr>
          <w:rStyle w:val="normaltextrun"/>
          <w:rFonts w:asciiTheme="minorHAnsi" w:hAnsiTheme="minorHAnsi" w:cstheme="minorHAnsi"/>
          <w:sz w:val="22"/>
          <w:szCs w:val="22"/>
          <w:lang w:val="en-GB"/>
        </w:rPr>
      </w:pPr>
      <w:r w:rsidRPr="00EE3491">
        <w:rPr>
          <w:rFonts w:asciiTheme="minorHAnsi" w:hAnsiTheme="minorHAnsi" w:cstheme="minorHAnsi"/>
          <w:sz w:val="22"/>
          <w:szCs w:val="22"/>
          <w:lang w:val="en-GB"/>
        </w:rPr>
        <w:t>Ensure correct use of materials and equipment, and ensure walking areas are kept clean and tidy</w:t>
      </w:r>
    </w:p>
    <w:p w14:paraId="010DF008" w14:textId="588B8DF6" w:rsidR="00984B5B" w:rsidRPr="00EE3491" w:rsidRDefault="006211FF" w:rsidP="00984B5B">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t>Maintain highest levels of cleanliness and hygiene within the kitchen area, and ensure that the cleaning schedule is completed on a daily basis.</w:t>
      </w:r>
      <w:r w:rsidR="000F5404">
        <w:rPr>
          <w:rFonts w:asciiTheme="minorHAnsi" w:hAnsiTheme="minorHAnsi" w:cstheme="minorHAnsi"/>
          <w:sz w:val="22"/>
          <w:szCs w:val="22"/>
          <w:lang w:val="en-GB"/>
        </w:rPr>
        <w:t xml:space="preserve"> </w:t>
      </w:r>
      <w:r w:rsidR="00984B5B" w:rsidRPr="00EE3491">
        <w:rPr>
          <w:rFonts w:asciiTheme="minorHAnsi" w:hAnsiTheme="minorHAnsi" w:cstheme="minorHAnsi"/>
          <w:sz w:val="22"/>
          <w:szCs w:val="22"/>
          <w:lang w:val="en-GB"/>
        </w:rPr>
        <w:t>Ensure that kitchen equipment is used safely and according to operating manuals</w:t>
      </w:r>
    </w:p>
    <w:p w14:paraId="5BF0F7BA" w14:textId="0D8110C9" w:rsidR="006211FF" w:rsidRPr="00EE3491" w:rsidRDefault="006211FF" w:rsidP="00984B5B">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t>Carry out a deep clean as directed by the Cook </w:t>
      </w:r>
    </w:p>
    <w:p w14:paraId="2B6DB946" w14:textId="7CD20ACD" w:rsidR="006211FF" w:rsidRPr="00EE3491" w:rsidRDefault="000F5404" w:rsidP="00984B5B">
      <w:pPr>
        <w:pStyle w:val="3Bulletedcopyblue"/>
        <w:numPr>
          <w:ilvl w:val="0"/>
          <w:numId w:val="26"/>
        </w:numPr>
        <w:rPr>
          <w:rFonts w:asciiTheme="minorHAnsi" w:hAnsiTheme="minorHAnsi" w:cstheme="minorHAnsi"/>
          <w:sz w:val="22"/>
          <w:szCs w:val="22"/>
          <w:lang w:val="en-GB"/>
        </w:rPr>
      </w:pPr>
      <w:r>
        <w:rPr>
          <w:rFonts w:asciiTheme="minorHAnsi" w:hAnsiTheme="minorHAnsi" w:cstheme="minorHAnsi"/>
          <w:sz w:val="22"/>
          <w:szCs w:val="22"/>
          <w:lang w:val="en-GB"/>
        </w:rPr>
        <w:t>E</w:t>
      </w:r>
      <w:r w:rsidR="006211FF" w:rsidRPr="00EE3491">
        <w:rPr>
          <w:rFonts w:asciiTheme="minorHAnsi" w:hAnsiTheme="minorHAnsi" w:cstheme="minorHAnsi"/>
          <w:sz w:val="22"/>
          <w:szCs w:val="22"/>
          <w:lang w:val="en-GB"/>
        </w:rPr>
        <w:t>nsure compliance with the School’s Health &amp; Safety policy, COSHH regulations and all statutory health and safety requirements, and ensure that these are observed by all members of staff and visitors</w:t>
      </w:r>
    </w:p>
    <w:p w14:paraId="36DEBE17" w14:textId="7E6889D9" w:rsidR="006211FF" w:rsidRPr="00EE3491" w:rsidRDefault="006211FF" w:rsidP="00984B5B">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t>Report immediately any machinery faults to the Cook or caretaker</w:t>
      </w:r>
    </w:p>
    <w:p w14:paraId="0B7D543A" w14:textId="5A1C64DA" w:rsidR="006211FF" w:rsidRPr="00EE3491" w:rsidRDefault="006211FF" w:rsidP="00984B5B">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t>Co-operate with the employer on all issues relating to health, safety and welfare</w:t>
      </w:r>
    </w:p>
    <w:p w14:paraId="2949BC4C" w14:textId="7D50953D" w:rsidR="006211FF" w:rsidRPr="00EE3491" w:rsidRDefault="006211FF" w:rsidP="00EE3491">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t>Maintain a high standard of personal cleanliness and hygiene. Wear the correct uniform</w:t>
      </w:r>
    </w:p>
    <w:p w14:paraId="2AF2AF38" w14:textId="2FE6A2E1" w:rsidR="006211FF" w:rsidRPr="00EE3491" w:rsidRDefault="006211FF" w:rsidP="006211FF">
      <w:pPr>
        <w:pStyle w:val="3Bulletedcopyblue"/>
        <w:numPr>
          <w:ilvl w:val="0"/>
          <w:numId w:val="0"/>
        </w:numPr>
        <w:rPr>
          <w:rFonts w:asciiTheme="minorHAnsi" w:hAnsiTheme="minorHAnsi" w:cstheme="minorHAnsi"/>
          <w:b/>
          <w:bCs/>
          <w:sz w:val="22"/>
          <w:szCs w:val="22"/>
          <w:lang w:val="en-GB"/>
        </w:rPr>
      </w:pPr>
      <w:r w:rsidRPr="00EE3491">
        <w:rPr>
          <w:rFonts w:asciiTheme="minorHAnsi" w:hAnsiTheme="minorHAnsi" w:cstheme="minorHAnsi"/>
          <w:b/>
          <w:bCs/>
          <w:sz w:val="22"/>
          <w:szCs w:val="22"/>
          <w:lang w:val="en-GB"/>
        </w:rPr>
        <w:t>Food Service</w:t>
      </w:r>
    </w:p>
    <w:p w14:paraId="6114CE63" w14:textId="1482B30C" w:rsidR="006211FF" w:rsidRPr="00EE3491" w:rsidRDefault="006211FF" w:rsidP="00984B5B">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t>Serve staff, pupils and visitors at service time to the required standard and promote a warm, friendly atmosphere</w:t>
      </w:r>
    </w:p>
    <w:p w14:paraId="30EBD745" w14:textId="34B36A23" w:rsidR="006211FF" w:rsidRPr="00EE3491" w:rsidRDefault="006211FF" w:rsidP="00EE3491">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t>Supervise and look after pupils in the dining hall ensuring good order and discipline in accordance with School policies</w:t>
      </w:r>
    </w:p>
    <w:p w14:paraId="54270F01" w14:textId="7A9B8AF8" w:rsidR="006211FF" w:rsidRPr="00EE3491" w:rsidRDefault="006211FF" w:rsidP="006211FF">
      <w:pPr>
        <w:pStyle w:val="3Bulletedcopyblue"/>
        <w:numPr>
          <w:ilvl w:val="0"/>
          <w:numId w:val="0"/>
        </w:numPr>
        <w:rPr>
          <w:rFonts w:asciiTheme="minorHAnsi" w:hAnsiTheme="minorHAnsi" w:cstheme="minorHAnsi"/>
          <w:b/>
          <w:bCs/>
          <w:sz w:val="22"/>
          <w:szCs w:val="22"/>
          <w:lang w:val="en-GB"/>
        </w:rPr>
      </w:pPr>
      <w:r w:rsidRPr="00EE3491">
        <w:rPr>
          <w:rFonts w:asciiTheme="minorHAnsi" w:hAnsiTheme="minorHAnsi" w:cstheme="minorHAnsi"/>
          <w:b/>
          <w:bCs/>
          <w:sz w:val="22"/>
          <w:szCs w:val="22"/>
          <w:lang w:val="en-GB"/>
        </w:rPr>
        <w:t>General</w:t>
      </w:r>
    </w:p>
    <w:p w14:paraId="08F939A5" w14:textId="5FB53360" w:rsidR="006211FF" w:rsidRPr="00EE3491" w:rsidRDefault="006211FF" w:rsidP="006211FF">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t>Assist in the production and service of special functions, as required</w:t>
      </w:r>
    </w:p>
    <w:p w14:paraId="4580E608" w14:textId="399422AA" w:rsidR="006211FF" w:rsidRPr="00EE3491" w:rsidRDefault="006211FF" w:rsidP="006211FF">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t>Attend meetings and training courses as may be required for personal and professional development</w:t>
      </w:r>
    </w:p>
    <w:p w14:paraId="100FFE2C" w14:textId="296544AB" w:rsidR="00524DCA" w:rsidRPr="00EE3491" w:rsidRDefault="006211FF" w:rsidP="00EE3491">
      <w:pPr>
        <w:pStyle w:val="3Bulletedcopyblue"/>
        <w:numPr>
          <w:ilvl w:val="0"/>
          <w:numId w:val="26"/>
        </w:numPr>
        <w:rPr>
          <w:rFonts w:asciiTheme="minorHAnsi" w:hAnsiTheme="minorHAnsi" w:cstheme="minorHAnsi"/>
          <w:sz w:val="22"/>
          <w:szCs w:val="22"/>
          <w:lang w:val="en-GB"/>
        </w:rPr>
      </w:pPr>
      <w:r w:rsidRPr="00EE3491">
        <w:rPr>
          <w:rFonts w:asciiTheme="minorHAnsi" w:hAnsiTheme="minorHAnsi" w:cstheme="minorHAnsi"/>
          <w:sz w:val="22"/>
          <w:szCs w:val="22"/>
          <w:lang w:val="en-GB"/>
        </w:rPr>
        <w:lastRenderedPageBreak/>
        <w:t>Undertake such other work as may be requested by the Cook up to maintain the service to our pupils that we expect</w:t>
      </w:r>
    </w:p>
    <w:p w14:paraId="19981AD9" w14:textId="4C033D41" w:rsidR="00524DCA" w:rsidRPr="00EE3491" w:rsidRDefault="00524DCA" w:rsidP="00524DCA">
      <w:pPr>
        <w:jc w:val="both"/>
        <w:rPr>
          <w:rFonts w:asciiTheme="minorHAnsi" w:hAnsiTheme="minorHAnsi" w:cstheme="minorHAnsi"/>
        </w:rPr>
      </w:pPr>
      <w:r w:rsidRPr="00EE3491">
        <w:rPr>
          <w:rFonts w:asciiTheme="minorHAnsi" w:hAnsiTheme="minorHAnsi" w:cstheme="minorHAnsi"/>
        </w:rPr>
        <w:t>The employee is expected to undertake any other duties which from time to time may be required and be relevant and commensurate with the post, as deemed necessary by the Headteacher.</w:t>
      </w:r>
    </w:p>
    <w:p w14:paraId="7B4ABCD0" w14:textId="77777777" w:rsidR="00524DCA" w:rsidRPr="00EE3491" w:rsidRDefault="00524DCA" w:rsidP="00524DCA">
      <w:pPr>
        <w:jc w:val="both"/>
        <w:rPr>
          <w:rFonts w:asciiTheme="minorHAnsi" w:hAnsiTheme="minorHAnsi" w:cstheme="minorHAnsi"/>
        </w:rPr>
      </w:pPr>
      <w:r w:rsidRPr="00EE3491">
        <w:rPr>
          <w:rFonts w:asciiTheme="minorHAnsi" w:hAnsiTheme="minorHAnsi" w:cstheme="minorHAnsi"/>
        </w:rPr>
        <w:t>The school is committed to safeguarding and promoting the welfare of children and expects all staff to share this commitment and work in line with statutory safeguarding guidance (e.g. Keeping Children Safe in Education, Prevent) and our safeguarding and child protection policies.</w:t>
      </w:r>
    </w:p>
    <w:p w14:paraId="7D3A6A6D" w14:textId="77777777" w:rsidR="00524DCA" w:rsidRPr="00EE3491" w:rsidRDefault="00524DCA" w:rsidP="00524DCA">
      <w:pPr>
        <w:rPr>
          <w:rFonts w:asciiTheme="minorHAnsi" w:hAnsiTheme="minorHAnsi" w:cstheme="minorHAnsi"/>
        </w:rPr>
      </w:pPr>
      <w:r w:rsidRPr="00EE3491">
        <w:rPr>
          <w:rFonts w:asciiTheme="minorHAnsi" w:hAnsiTheme="minorHAnsi" w:cstheme="minorHAnsi"/>
        </w:rPr>
        <w:t>The employee is expected to show a commitment to promoting the ethos and values of the school, as well as the wider trust.</w:t>
      </w:r>
    </w:p>
    <w:p w14:paraId="5571892C" w14:textId="105350BC" w:rsidR="00524DCA" w:rsidRPr="00EE3491" w:rsidRDefault="00524DCA" w:rsidP="00524DCA">
      <w:pPr>
        <w:rPr>
          <w:rFonts w:asciiTheme="minorHAnsi" w:hAnsiTheme="minorHAnsi" w:cstheme="minorHAnsi"/>
        </w:rPr>
      </w:pPr>
      <w:r w:rsidRPr="00EE3491">
        <w:rPr>
          <w:rFonts w:asciiTheme="minorHAnsi" w:hAnsiTheme="minorHAnsi" w:cstheme="minorHAnsi"/>
        </w:rPr>
        <w:t>This job description may be amended at any time following discussion between the head teacher and member of staff and will be reviewed annually.</w:t>
      </w:r>
    </w:p>
    <w:p w14:paraId="0328B312" w14:textId="37101F7E" w:rsidR="00524DCA" w:rsidRPr="00EE3491" w:rsidRDefault="00524DCA" w:rsidP="00524DCA">
      <w:pPr>
        <w:rPr>
          <w:rFonts w:asciiTheme="minorHAnsi" w:hAnsiTheme="minorHAnsi" w:cstheme="minorHAnsi"/>
          <w:b/>
        </w:rPr>
      </w:pPr>
      <w:r w:rsidRPr="00EE3491">
        <w:rPr>
          <w:rFonts w:asciiTheme="minorHAnsi" w:hAnsiTheme="minorHAnsi" w:cstheme="minorHAnsi"/>
          <w:b/>
        </w:rPr>
        <w:t xml:space="preserve">Person Specification: </w:t>
      </w:r>
      <w:r w:rsidR="006211FF" w:rsidRPr="00EE3491">
        <w:rPr>
          <w:rFonts w:asciiTheme="minorHAnsi" w:hAnsiTheme="minorHAnsi" w:cstheme="minorHAnsi"/>
          <w:b/>
        </w:rPr>
        <w:t>Kitchen Assistant</w:t>
      </w:r>
    </w:p>
    <w:tbl>
      <w:tblPr>
        <w:tblW w:w="10348" w:type="dxa"/>
        <w:tblInd w:w="-14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60"/>
        <w:gridCol w:w="6804"/>
        <w:gridCol w:w="1984"/>
      </w:tblGrid>
      <w:tr w:rsidR="00524DCA" w:rsidRPr="00EE3491" w14:paraId="629B7B6D" w14:textId="77777777" w:rsidTr="00EE3491">
        <w:trPr>
          <w:cantSplit/>
        </w:trPr>
        <w:tc>
          <w:tcPr>
            <w:tcW w:w="1560" w:type="dxa"/>
            <w:tcBorders>
              <w:top w:val="single" w:sz="4" w:space="0" w:color="F8F8F8"/>
              <w:left w:val="single" w:sz="4" w:space="0" w:color="F8F8F8"/>
              <w:bottom w:val="single" w:sz="4" w:space="0" w:color="F8F8F8"/>
              <w:right w:val="single" w:sz="12" w:space="0" w:color="F8F8F8"/>
            </w:tcBorders>
            <w:shd w:val="clear" w:color="auto" w:fill="12263F"/>
            <w:hideMark/>
          </w:tcPr>
          <w:p w14:paraId="4B6A6393" w14:textId="77777777" w:rsidR="00524DCA" w:rsidRPr="00EE3491" w:rsidRDefault="00524DCA">
            <w:pPr>
              <w:pStyle w:val="1bodycopy10pt"/>
              <w:suppressAutoHyphens/>
              <w:spacing w:after="0" w:line="276" w:lineRule="auto"/>
              <w:rPr>
                <w:rFonts w:asciiTheme="minorHAnsi" w:hAnsiTheme="minorHAnsi" w:cstheme="minorHAnsi"/>
                <w:caps/>
                <w:color w:val="F8F8F8"/>
                <w:sz w:val="22"/>
                <w:szCs w:val="22"/>
                <w:lang w:val="en-GB"/>
              </w:rPr>
            </w:pPr>
            <w:r w:rsidRPr="00EE3491">
              <w:rPr>
                <w:rFonts w:asciiTheme="minorHAnsi" w:hAnsiTheme="minorHAnsi" w:cstheme="minorHAnsi"/>
                <w:caps/>
                <w:color w:val="F8F8F8"/>
                <w:sz w:val="22"/>
                <w:szCs w:val="22"/>
                <w:lang w:val="en-GB"/>
              </w:rPr>
              <w:t>criteria</w:t>
            </w:r>
          </w:p>
        </w:tc>
        <w:tc>
          <w:tcPr>
            <w:tcW w:w="6804" w:type="dxa"/>
            <w:tcBorders>
              <w:top w:val="single" w:sz="4" w:space="0" w:color="F8F8F8"/>
              <w:left w:val="single" w:sz="12" w:space="0" w:color="F8F8F8"/>
              <w:bottom w:val="single" w:sz="4" w:space="0" w:color="F8F8F8"/>
              <w:right w:val="single" w:sz="4" w:space="0" w:color="F8F8F8"/>
            </w:tcBorders>
            <w:shd w:val="clear" w:color="auto" w:fill="12263F"/>
            <w:hideMark/>
          </w:tcPr>
          <w:p w14:paraId="4B7AD46C" w14:textId="77777777" w:rsidR="00524DCA" w:rsidRPr="00EE3491" w:rsidRDefault="00524DCA">
            <w:pPr>
              <w:pStyle w:val="1bodycopy10pt"/>
              <w:suppressAutoHyphens/>
              <w:spacing w:after="0" w:line="276" w:lineRule="auto"/>
              <w:rPr>
                <w:rFonts w:asciiTheme="minorHAnsi" w:hAnsiTheme="minorHAnsi" w:cstheme="minorHAnsi"/>
                <w:caps/>
                <w:color w:val="F8F8F8"/>
                <w:sz w:val="22"/>
                <w:szCs w:val="22"/>
                <w:lang w:val="en-GB"/>
              </w:rPr>
            </w:pPr>
            <w:r w:rsidRPr="00EE3491">
              <w:rPr>
                <w:rFonts w:asciiTheme="minorHAnsi" w:hAnsiTheme="minorHAnsi" w:cstheme="minorHAnsi"/>
                <w:caps/>
                <w:color w:val="F8F8F8"/>
                <w:sz w:val="22"/>
                <w:szCs w:val="22"/>
                <w:lang w:val="en-GB"/>
              </w:rPr>
              <w:t>qualities</w:t>
            </w:r>
          </w:p>
        </w:tc>
        <w:tc>
          <w:tcPr>
            <w:tcW w:w="1984" w:type="dxa"/>
            <w:tcBorders>
              <w:top w:val="single" w:sz="4" w:space="0" w:color="F8F8F8"/>
              <w:left w:val="single" w:sz="12" w:space="0" w:color="F8F8F8"/>
              <w:bottom w:val="single" w:sz="4" w:space="0" w:color="F8F8F8"/>
              <w:right w:val="single" w:sz="4" w:space="0" w:color="F8F8F8"/>
            </w:tcBorders>
            <w:shd w:val="clear" w:color="auto" w:fill="12263F"/>
            <w:hideMark/>
          </w:tcPr>
          <w:p w14:paraId="423411CB" w14:textId="6A4EE743" w:rsidR="00524DCA" w:rsidRPr="00EE3491" w:rsidRDefault="00524DCA">
            <w:pPr>
              <w:pStyle w:val="1bodycopy10pt"/>
              <w:suppressAutoHyphens/>
              <w:spacing w:after="0" w:line="276" w:lineRule="auto"/>
              <w:rPr>
                <w:rFonts w:asciiTheme="minorHAnsi" w:hAnsiTheme="minorHAnsi" w:cstheme="minorHAnsi"/>
                <w:caps/>
                <w:color w:val="F8F8F8"/>
                <w:sz w:val="22"/>
                <w:szCs w:val="22"/>
                <w:lang w:val="en-GB"/>
              </w:rPr>
            </w:pPr>
            <w:r w:rsidRPr="00EE3491">
              <w:rPr>
                <w:rFonts w:asciiTheme="minorHAnsi" w:hAnsiTheme="minorHAnsi" w:cstheme="minorHAnsi"/>
                <w:caps/>
                <w:color w:val="F8F8F8"/>
                <w:sz w:val="22"/>
                <w:szCs w:val="22"/>
                <w:lang w:val="en-GB"/>
              </w:rPr>
              <w:t>ESSTENTIAL OR D</w:t>
            </w:r>
            <w:r w:rsidR="00FC7EAC" w:rsidRPr="00EE3491">
              <w:rPr>
                <w:rFonts w:asciiTheme="minorHAnsi" w:hAnsiTheme="minorHAnsi" w:cstheme="minorHAnsi"/>
                <w:caps/>
                <w:color w:val="F8F8F8"/>
                <w:sz w:val="22"/>
                <w:szCs w:val="22"/>
                <w:lang w:val="en-GB"/>
              </w:rPr>
              <w:t>E</w:t>
            </w:r>
            <w:r w:rsidRPr="00EE3491">
              <w:rPr>
                <w:rFonts w:asciiTheme="minorHAnsi" w:hAnsiTheme="minorHAnsi" w:cstheme="minorHAnsi"/>
                <w:caps/>
                <w:color w:val="F8F8F8"/>
                <w:sz w:val="22"/>
                <w:szCs w:val="22"/>
                <w:lang w:val="en-GB"/>
              </w:rPr>
              <w:t>SIRABLE</w:t>
            </w:r>
          </w:p>
        </w:tc>
      </w:tr>
      <w:tr w:rsidR="00524DCA" w:rsidRPr="00EE3491" w14:paraId="683A91B3" w14:textId="77777777" w:rsidTr="00EE3491">
        <w:trPr>
          <w:cantSplit/>
        </w:trPr>
        <w:tc>
          <w:tcPr>
            <w:tcW w:w="1560" w:type="dxa"/>
            <w:tcBorders>
              <w:top w:val="single" w:sz="4" w:space="0" w:color="F8F8F8"/>
              <w:left w:val="single" w:sz="4" w:space="0" w:color="B9B9B9"/>
              <w:bottom w:val="single" w:sz="4" w:space="0" w:color="B9B9B9"/>
              <w:right w:val="single" w:sz="4" w:space="0" w:color="B9B9B9"/>
            </w:tcBorders>
            <w:hideMark/>
          </w:tcPr>
          <w:p w14:paraId="01DAE6E8" w14:textId="77777777" w:rsidR="00524DCA" w:rsidRPr="00EE3491" w:rsidRDefault="00524DCA">
            <w:pPr>
              <w:pStyle w:val="Tablebodycopy"/>
              <w:spacing w:line="276" w:lineRule="auto"/>
              <w:rPr>
                <w:rFonts w:asciiTheme="minorHAnsi" w:hAnsiTheme="minorHAnsi" w:cstheme="minorHAnsi"/>
                <w:b/>
                <w:sz w:val="22"/>
                <w:szCs w:val="22"/>
                <w:lang w:val="en-GB"/>
              </w:rPr>
            </w:pPr>
            <w:r w:rsidRPr="00EE3491">
              <w:rPr>
                <w:rFonts w:asciiTheme="minorHAnsi" w:hAnsiTheme="minorHAnsi" w:cstheme="minorHAnsi"/>
                <w:b/>
                <w:sz w:val="22"/>
                <w:szCs w:val="22"/>
              </w:rPr>
              <w:t xml:space="preserve">Qualifications </w:t>
            </w:r>
            <w:r w:rsidRPr="00EE3491">
              <w:rPr>
                <w:rFonts w:asciiTheme="minorHAnsi" w:hAnsiTheme="minorHAnsi" w:cstheme="minorHAnsi"/>
                <w:b/>
                <w:sz w:val="22"/>
                <w:szCs w:val="22"/>
              </w:rPr>
              <w:br/>
              <w:t>and training</w:t>
            </w:r>
          </w:p>
        </w:tc>
        <w:tc>
          <w:tcPr>
            <w:tcW w:w="6804" w:type="dxa"/>
            <w:tcBorders>
              <w:top w:val="single" w:sz="4" w:space="0" w:color="F8F8F8"/>
              <w:left w:val="single" w:sz="4" w:space="0" w:color="B9B9B9"/>
              <w:bottom w:val="single" w:sz="4" w:space="0" w:color="B9B9B9"/>
              <w:right w:val="single" w:sz="4" w:space="0" w:color="B9B9B9"/>
            </w:tcBorders>
            <w:hideMark/>
          </w:tcPr>
          <w:p w14:paraId="45D911BF" w14:textId="40677794" w:rsidR="00524DCA" w:rsidRPr="00EE3491" w:rsidRDefault="006211FF">
            <w:pPr>
              <w:pStyle w:val="Tablecopybulleted"/>
              <w:tabs>
                <w:tab w:val="clear" w:pos="360"/>
                <w:tab w:val="left" w:pos="720"/>
              </w:tabs>
              <w:spacing w:line="276" w:lineRule="auto"/>
              <w:ind w:left="340" w:hanging="170"/>
              <w:rPr>
                <w:rFonts w:asciiTheme="minorHAnsi" w:hAnsiTheme="minorHAnsi" w:cstheme="minorHAnsi"/>
                <w:sz w:val="22"/>
                <w:szCs w:val="22"/>
              </w:rPr>
            </w:pPr>
            <w:r w:rsidRPr="00EE3491">
              <w:rPr>
                <w:rFonts w:asciiTheme="minorHAnsi" w:hAnsiTheme="minorHAnsi" w:cstheme="minorHAnsi"/>
                <w:sz w:val="22"/>
                <w:szCs w:val="22"/>
              </w:rPr>
              <w:t>Level 2 Food Safety (or equivalent)</w:t>
            </w:r>
          </w:p>
        </w:tc>
        <w:tc>
          <w:tcPr>
            <w:tcW w:w="1984" w:type="dxa"/>
            <w:tcBorders>
              <w:top w:val="single" w:sz="4" w:space="0" w:color="F8F8F8"/>
              <w:left w:val="single" w:sz="4" w:space="0" w:color="B9B9B9"/>
              <w:bottom w:val="single" w:sz="4" w:space="0" w:color="B9B9B9"/>
              <w:right w:val="single" w:sz="4" w:space="0" w:color="B9B9B9"/>
            </w:tcBorders>
            <w:hideMark/>
          </w:tcPr>
          <w:p w14:paraId="338AA076" w14:textId="7F6582DC" w:rsidR="00524DCA" w:rsidRPr="00EE3491" w:rsidRDefault="006211FF">
            <w:pPr>
              <w:pStyle w:val="Tablecopybulleted"/>
              <w:numPr>
                <w:ilvl w:val="0"/>
                <w:numId w:val="0"/>
              </w:numPr>
              <w:tabs>
                <w:tab w:val="left" w:pos="720"/>
              </w:tabs>
              <w:spacing w:line="276" w:lineRule="auto"/>
              <w:rPr>
                <w:rFonts w:asciiTheme="minorHAnsi" w:hAnsiTheme="minorHAnsi" w:cstheme="minorHAnsi"/>
                <w:sz w:val="22"/>
                <w:szCs w:val="22"/>
              </w:rPr>
            </w:pPr>
            <w:r w:rsidRPr="00EE3491">
              <w:rPr>
                <w:rFonts w:asciiTheme="minorHAnsi" w:hAnsiTheme="minorHAnsi" w:cstheme="minorHAnsi"/>
                <w:sz w:val="22"/>
                <w:szCs w:val="22"/>
              </w:rPr>
              <w:t>Desirable</w:t>
            </w:r>
          </w:p>
        </w:tc>
      </w:tr>
      <w:tr w:rsidR="00524DCA" w:rsidRPr="00EE3491" w14:paraId="20040274" w14:textId="77777777" w:rsidTr="00EE3491">
        <w:trPr>
          <w:cantSplit/>
        </w:trPr>
        <w:tc>
          <w:tcPr>
            <w:tcW w:w="15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9F48121" w14:textId="77777777" w:rsidR="00524DCA" w:rsidRPr="00EE3491" w:rsidRDefault="00524DCA">
            <w:pPr>
              <w:pStyle w:val="Tablebodycopy"/>
              <w:spacing w:line="276" w:lineRule="auto"/>
              <w:rPr>
                <w:rFonts w:asciiTheme="minorHAnsi" w:hAnsiTheme="minorHAnsi" w:cstheme="minorHAnsi"/>
                <w:b/>
                <w:sz w:val="22"/>
                <w:szCs w:val="22"/>
                <w:lang w:val="en-GB"/>
              </w:rPr>
            </w:pPr>
            <w:r w:rsidRPr="00EE3491">
              <w:rPr>
                <w:rFonts w:asciiTheme="minorHAnsi" w:hAnsiTheme="minorHAnsi" w:cstheme="minorHAnsi"/>
                <w:b/>
                <w:sz w:val="22"/>
                <w:szCs w:val="22"/>
              </w:rPr>
              <w:t>Experience</w:t>
            </w:r>
          </w:p>
        </w:tc>
        <w:tc>
          <w:tcPr>
            <w:tcW w:w="68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5774727" w14:textId="77777777" w:rsidR="00524DCA" w:rsidRPr="00EE3491" w:rsidRDefault="006211FF">
            <w:pPr>
              <w:pStyle w:val="Tablecopybulleted"/>
              <w:tabs>
                <w:tab w:val="clear" w:pos="360"/>
                <w:tab w:val="left" w:pos="720"/>
              </w:tabs>
              <w:spacing w:line="276" w:lineRule="auto"/>
              <w:ind w:left="340" w:hanging="170"/>
              <w:rPr>
                <w:rFonts w:asciiTheme="minorHAnsi" w:hAnsiTheme="minorHAnsi" w:cstheme="minorHAnsi"/>
                <w:sz w:val="22"/>
                <w:szCs w:val="22"/>
              </w:rPr>
            </w:pPr>
            <w:r w:rsidRPr="00EE3491">
              <w:rPr>
                <w:rFonts w:asciiTheme="minorHAnsi" w:hAnsiTheme="minorHAnsi" w:cstheme="minorHAnsi"/>
                <w:sz w:val="22"/>
                <w:szCs w:val="22"/>
              </w:rPr>
              <w:t>Experience of working in a kitchen</w:t>
            </w:r>
          </w:p>
          <w:p w14:paraId="4AC72281" w14:textId="3881F78F" w:rsidR="006211FF" w:rsidRPr="00EE3491" w:rsidRDefault="006211FF">
            <w:pPr>
              <w:pStyle w:val="Tablecopybulleted"/>
              <w:tabs>
                <w:tab w:val="clear" w:pos="360"/>
                <w:tab w:val="left" w:pos="720"/>
              </w:tabs>
              <w:spacing w:line="276" w:lineRule="auto"/>
              <w:ind w:left="340" w:hanging="170"/>
              <w:rPr>
                <w:rFonts w:asciiTheme="minorHAnsi" w:hAnsiTheme="minorHAnsi" w:cstheme="minorHAnsi"/>
                <w:sz w:val="22"/>
                <w:szCs w:val="22"/>
              </w:rPr>
            </w:pPr>
            <w:r w:rsidRPr="00EE3491">
              <w:rPr>
                <w:rFonts w:asciiTheme="minorHAnsi" w:hAnsiTheme="minorHAnsi" w:cstheme="minorHAnsi"/>
                <w:sz w:val="22"/>
                <w:szCs w:val="22"/>
              </w:rPr>
              <w:t>Experience of working with young people</w:t>
            </w:r>
          </w:p>
        </w:tc>
        <w:tc>
          <w:tcPr>
            <w:tcW w:w="1984" w:type="dxa"/>
            <w:tcBorders>
              <w:top w:val="single" w:sz="4" w:space="0" w:color="B9B9B9"/>
              <w:left w:val="single" w:sz="4" w:space="0" w:color="B9B9B9"/>
              <w:bottom w:val="single" w:sz="4" w:space="0" w:color="B9B9B9"/>
              <w:right w:val="single" w:sz="4" w:space="0" w:color="B9B9B9"/>
            </w:tcBorders>
          </w:tcPr>
          <w:p w14:paraId="7DFB198D" w14:textId="77777777" w:rsidR="00524DCA" w:rsidRPr="00EE3491" w:rsidRDefault="006211FF">
            <w:pPr>
              <w:pStyle w:val="Tablecopybulleted"/>
              <w:numPr>
                <w:ilvl w:val="0"/>
                <w:numId w:val="0"/>
              </w:numPr>
              <w:tabs>
                <w:tab w:val="left" w:pos="720"/>
              </w:tabs>
              <w:spacing w:line="276" w:lineRule="auto"/>
              <w:rPr>
                <w:rFonts w:asciiTheme="minorHAnsi" w:hAnsiTheme="minorHAnsi" w:cstheme="minorHAnsi"/>
                <w:sz w:val="22"/>
                <w:szCs w:val="22"/>
              </w:rPr>
            </w:pPr>
            <w:r w:rsidRPr="00EE3491">
              <w:rPr>
                <w:rFonts w:asciiTheme="minorHAnsi" w:hAnsiTheme="minorHAnsi" w:cstheme="minorHAnsi"/>
                <w:sz w:val="22"/>
                <w:szCs w:val="22"/>
              </w:rPr>
              <w:t>Desirable</w:t>
            </w:r>
          </w:p>
          <w:p w14:paraId="7E01A42B" w14:textId="416BA821" w:rsidR="006211FF" w:rsidRPr="00EE3491" w:rsidRDefault="006211FF">
            <w:pPr>
              <w:pStyle w:val="Tablecopybulleted"/>
              <w:numPr>
                <w:ilvl w:val="0"/>
                <w:numId w:val="0"/>
              </w:numPr>
              <w:tabs>
                <w:tab w:val="left" w:pos="720"/>
              </w:tabs>
              <w:spacing w:line="276" w:lineRule="auto"/>
              <w:rPr>
                <w:rFonts w:asciiTheme="minorHAnsi" w:hAnsiTheme="minorHAnsi" w:cstheme="minorHAnsi"/>
                <w:sz w:val="22"/>
                <w:szCs w:val="22"/>
              </w:rPr>
            </w:pPr>
            <w:r w:rsidRPr="00EE3491">
              <w:rPr>
                <w:rFonts w:asciiTheme="minorHAnsi" w:hAnsiTheme="minorHAnsi" w:cstheme="minorHAnsi"/>
                <w:sz w:val="22"/>
                <w:szCs w:val="22"/>
              </w:rPr>
              <w:t>Desirable</w:t>
            </w:r>
          </w:p>
        </w:tc>
      </w:tr>
      <w:tr w:rsidR="00524DCA" w:rsidRPr="00EE3491" w14:paraId="07A131BE" w14:textId="77777777" w:rsidTr="00EE3491">
        <w:trPr>
          <w:cantSplit/>
        </w:trPr>
        <w:tc>
          <w:tcPr>
            <w:tcW w:w="15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4DEE74B" w14:textId="77777777" w:rsidR="00524DCA" w:rsidRPr="00EE3491" w:rsidRDefault="00524DCA">
            <w:pPr>
              <w:pStyle w:val="Tablebodycopy"/>
              <w:spacing w:line="276" w:lineRule="auto"/>
              <w:rPr>
                <w:rFonts w:asciiTheme="minorHAnsi" w:hAnsiTheme="minorHAnsi" w:cstheme="minorHAnsi"/>
                <w:b/>
                <w:sz w:val="22"/>
                <w:szCs w:val="22"/>
                <w:lang w:val="en-GB"/>
              </w:rPr>
            </w:pPr>
            <w:r w:rsidRPr="00EE3491">
              <w:rPr>
                <w:rFonts w:asciiTheme="minorHAnsi" w:hAnsiTheme="minorHAnsi" w:cstheme="minorHAnsi"/>
                <w:b/>
                <w:sz w:val="22"/>
                <w:szCs w:val="22"/>
              </w:rPr>
              <w:t>Skills and knowledge</w:t>
            </w:r>
          </w:p>
        </w:tc>
        <w:tc>
          <w:tcPr>
            <w:tcW w:w="68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64B4A95" w14:textId="3F52E96D" w:rsidR="00524DCA" w:rsidRPr="00EE3491" w:rsidRDefault="006211FF">
            <w:pPr>
              <w:pStyle w:val="Tablecopybulleted"/>
              <w:tabs>
                <w:tab w:val="clear" w:pos="360"/>
                <w:tab w:val="left" w:pos="720"/>
              </w:tabs>
              <w:spacing w:line="276" w:lineRule="auto"/>
              <w:ind w:left="340" w:hanging="170"/>
              <w:rPr>
                <w:rFonts w:asciiTheme="minorHAnsi" w:hAnsiTheme="minorHAnsi" w:cstheme="minorHAnsi"/>
                <w:sz w:val="22"/>
                <w:szCs w:val="22"/>
              </w:rPr>
            </w:pPr>
            <w:r w:rsidRPr="00EE3491">
              <w:rPr>
                <w:rFonts w:asciiTheme="minorHAnsi" w:hAnsiTheme="minorHAnsi" w:cstheme="minorHAnsi"/>
                <w:sz w:val="22"/>
                <w:szCs w:val="22"/>
              </w:rPr>
              <w:t>Good organizational skills</w:t>
            </w:r>
          </w:p>
          <w:p w14:paraId="6AD1D2DC" w14:textId="0094EAC3" w:rsidR="006211FF" w:rsidRPr="00EE3491" w:rsidRDefault="006211FF">
            <w:pPr>
              <w:pStyle w:val="Tablecopybulleted"/>
              <w:tabs>
                <w:tab w:val="clear" w:pos="360"/>
                <w:tab w:val="left" w:pos="720"/>
              </w:tabs>
              <w:spacing w:line="276" w:lineRule="auto"/>
              <w:ind w:left="340" w:hanging="170"/>
              <w:rPr>
                <w:rFonts w:asciiTheme="minorHAnsi" w:hAnsiTheme="minorHAnsi" w:cstheme="minorHAnsi"/>
                <w:sz w:val="22"/>
                <w:szCs w:val="22"/>
              </w:rPr>
            </w:pPr>
            <w:r w:rsidRPr="00EE3491">
              <w:rPr>
                <w:rFonts w:asciiTheme="minorHAnsi" w:hAnsiTheme="minorHAnsi" w:cstheme="minorHAnsi"/>
                <w:sz w:val="22"/>
                <w:szCs w:val="22"/>
              </w:rPr>
              <w:t>Ability to multitask and work effectively in a stressful environment</w:t>
            </w:r>
          </w:p>
          <w:p w14:paraId="51790F85" w14:textId="01E2B2E0" w:rsidR="00524DCA" w:rsidRPr="00EE3491" w:rsidRDefault="006211FF" w:rsidP="006211FF">
            <w:pPr>
              <w:pStyle w:val="Tablecopybulleted"/>
              <w:tabs>
                <w:tab w:val="clear" w:pos="360"/>
                <w:tab w:val="left" w:pos="720"/>
              </w:tabs>
              <w:spacing w:line="276" w:lineRule="auto"/>
              <w:ind w:left="340" w:hanging="170"/>
              <w:rPr>
                <w:rFonts w:asciiTheme="minorHAnsi" w:hAnsiTheme="minorHAnsi" w:cstheme="minorHAnsi"/>
                <w:sz w:val="22"/>
                <w:szCs w:val="22"/>
              </w:rPr>
            </w:pPr>
            <w:r w:rsidRPr="00EE3491">
              <w:rPr>
                <w:rFonts w:asciiTheme="minorHAnsi" w:hAnsiTheme="minorHAnsi" w:cstheme="minorHAnsi"/>
                <w:sz w:val="22"/>
                <w:szCs w:val="22"/>
              </w:rPr>
              <w:t>Good forward facing service skills</w:t>
            </w:r>
          </w:p>
        </w:tc>
        <w:tc>
          <w:tcPr>
            <w:tcW w:w="1984" w:type="dxa"/>
            <w:tcBorders>
              <w:top w:val="single" w:sz="4" w:space="0" w:color="B9B9B9"/>
              <w:left w:val="single" w:sz="4" w:space="0" w:color="B9B9B9"/>
              <w:bottom w:val="single" w:sz="4" w:space="0" w:color="B9B9B9"/>
              <w:right w:val="single" w:sz="4" w:space="0" w:color="B9B9B9"/>
            </w:tcBorders>
          </w:tcPr>
          <w:p w14:paraId="2C8F5E7D" w14:textId="77777777" w:rsidR="00524DCA" w:rsidRPr="00EE3491" w:rsidRDefault="006211FF" w:rsidP="00EE3491">
            <w:pPr>
              <w:pStyle w:val="NoSpacing"/>
              <w:rPr>
                <w:rFonts w:asciiTheme="minorHAnsi" w:hAnsiTheme="minorHAnsi" w:cstheme="minorHAnsi"/>
              </w:rPr>
            </w:pPr>
            <w:r w:rsidRPr="00EE3491">
              <w:rPr>
                <w:rFonts w:asciiTheme="minorHAnsi" w:hAnsiTheme="minorHAnsi" w:cstheme="minorHAnsi"/>
              </w:rPr>
              <w:t>Essential</w:t>
            </w:r>
          </w:p>
          <w:p w14:paraId="50A2FE70" w14:textId="77777777" w:rsidR="006211FF" w:rsidRPr="00EE3491" w:rsidRDefault="006211FF" w:rsidP="00EE3491">
            <w:pPr>
              <w:pStyle w:val="NoSpacing"/>
              <w:rPr>
                <w:rFonts w:asciiTheme="minorHAnsi" w:hAnsiTheme="minorHAnsi" w:cstheme="minorHAnsi"/>
              </w:rPr>
            </w:pPr>
            <w:r w:rsidRPr="00EE3491">
              <w:rPr>
                <w:rFonts w:asciiTheme="minorHAnsi" w:hAnsiTheme="minorHAnsi" w:cstheme="minorHAnsi"/>
              </w:rPr>
              <w:t>Essential</w:t>
            </w:r>
          </w:p>
          <w:p w14:paraId="0555F35A" w14:textId="77777777" w:rsidR="006211FF" w:rsidRPr="00EE3491" w:rsidRDefault="006211FF" w:rsidP="00EE3491">
            <w:pPr>
              <w:pStyle w:val="NoSpacing"/>
              <w:rPr>
                <w:rFonts w:asciiTheme="minorHAnsi" w:hAnsiTheme="minorHAnsi" w:cstheme="minorHAnsi"/>
              </w:rPr>
            </w:pPr>
          </w:p>
          <w:p w14:paraId="7F414FD9" w14:textId="4C8182CB" w:rsidR="006211FF" w:rsidRPr="00EE3491" w:rsidRDefault="006211FF" w:rsidP="00EE3491">
            <w:pPr>
              <w:pStyle w:val="NoSpacing"/>
              <w:rPr>
                <w:rFonts w:asciiTheme="minorHAnsi" w:hAnsiTheme="minorHAnsi" w:cstheme="minorHAnsi"/>
              </w:rPr>
            </w:pPr>
            <w:r w:rsidRPr="00EE3491">
              <w:rPr>
                <w:rFonts w:asciiTheme="minorHAnsi" w:hAnsiTheme="minorHAnsi" w:cstheme="minorHAnsi"/>
              </w:rPr>
              <w:t>Essential</w:t>
            </w:r>
          </w:p>
        </w:tc>
      </w:tr>
      <w:tr w:rsidR="00524DCA" w:rsidRPr="00EE3491" w14:paraId="2EC35C69" w14:textId="77777777" w:rsidTr="00EE3491">
        <w:trPr>
          <w:cantSplit/>
        </w:trPr>
        <w:tc>
          <w:tcPr>
            <w:tcW w:w="15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DFE0DE1" w14:textId="77777777" w:rsidR="00524DCA" w:rsidRPr="00EE3491" w:rsidRDefault="00524DCA">
            <w:pPr>
              <w:pStyle w:val="Tablebodycopy"/>
              <w:spacing w:line="276" w:lineRule="auto"/>
              <w:rPr>
                <w:rFonts w:asciiTheme="minorHAnsi" w:hAnsiTheme="minorHAnsi" w:cstheme="minorHAnsi"/>
                <w:b/>
                <w:sz w:val="22"/>
                <w:szCs w:val="22"/>
              </w:rPr>
            </w:pPr>
            <w:r w:rsidRPr="00EE3491">
              <w:rPr>
                <w:rFonts w:asciiTheme="minorHAnsi" w:hAnsiTheme="minorHAnsi" w:cstheme="minorHAnsi"/>
                <w:b/>
                <w:sz w:val="22"/>
                <w:szCs w:val="22"/>
              </w:rPr>
              <w:t>Personal qualities</w:t>
            </w:r>
          </w:p>
        </w:tc>
        <w:tc>
          <w:tcPr>
            <w:tcW w:w="68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62230A3" w14:textId="7C5BD48F" w:rsidR="006211FF" w:rsidRPr="00EE3491" w:rsidRDefault="006211FF" w:rsidP="006211FF">
            <w:pPr>
              <w:pStyle w:val="7Tablecopybulleted"/>
              <w:rPr>
                <w:rFonts w:asciiTheme="minorHAnsi" w:hAnsiTheme="minorHAnsi" w:cstheme="minorHAnsi"/>
                <w:sz w:val="22"/>
                <w:szCs w:val="22"/>
              </w:rPr>
            </w:pPr>
            <w:r w:rsidRPr="00EE3491">
              <w:rPr>
                <w:rFonts w:asciiTheme="minorHAnsi" w:hAnsiTheme="minorHAnsi" w:cstheme="minorHAnsi"/>
                <w:sz w:val="22"/>
                <w:szCs w:val="22"/>
              </w:rPr>
              <w:t>Ability to build good relationships with colleagues, pupils and staff</w:t>
            </w:r>
          </w:p>
          <w:p w14:paraId="78B0C7FC" w14:textId="77777777" w:rsidR="006211FF" w:rsidRPr="00EE3491" w:rsidRDefault="006211FF" w:rsidP="006211FF">
            <w:pPr>
              <w:pStyle w:val="7Tablecopybulleted"/>
              <w:rPr>
                <w:rFonts w:asciiTheme="minorHAnsi" w:hAnsiTheme="minorHAnsi" w:cstheme="minorHAnsi"/>
                <w:sz w:val="22"/>
                <w:szCs w:val="22"/>
              </w:rPr>
            </w:pPr>
            <w:r w:rsidRPr="00EE3491">
              <w:rPr>
                <w:rFonts w:asciiTheme="minorHAnsi" w:hAnsiTheme="minorHAnsi" w:cstheme="minorHAnsi"/>
                <w:sz w:val="22"/>
                <w:szCs w:val="22"/>
              </w:rPr>
              <w:t>Commitment to promoting the ethos and values of the school</w:t>
            </w:r>
          </w:p>
          <w:p w14:paraId="30F50888" w14:textId="77777777" w:rsidR="006211FF" w:rsidRPr="00EE3491" w:rsidRDefault="006211FF" w:rsidP="006211FF">
            <w:pPr>
              <w:pStyle w:val="7Tablecopybulleted"/>
              <w:rPr>
                <w:rFonts w:asciiTheme="minorHAnsi" w:hAnsiTheme="minorHAnsi" w:cstheme="minorHAnsi"/>
                <w:sz w:val="22"/>
                <w:szCs w:val="22"/>
              </w:rPr>
            </w:pPr>
            <w:r w:rsidRPr="00EE3491">
              <w:rPr>
                <w:rFonts w:asciiTheme="minorHAnsi" w:hAnsiTheme="minorHAnsi" w:cstheme="minorHAnsi"/>
                <w:sz w:val="22"/>
                <w:szCs w:val="22"/>
              </w:rPr>
              <w:t xml:space="preserve">Commitment to maintaining confidentiality </w:t>
            </w:r>
          </w:p>
          <w:p w14:paraId="43551828" w14:textId="77777777" w:rsidR="006211FF" w:rsidRPr="00EE3491" w:rsidRDefault="006211FF" w:rsidP="006211FF">
            <w:pPr>
              <w:pStyle w:val="7Tablecopybulleted"/>
              <w:rPr>
                <w:rFonts w:asciiTheme="minorHAnsi" w:hAnsiTheme="minorHAnsi" w:cstheme="minorHAnsi"/>
                <w:sz w:val="22"/>
                <w:szCs w:val="22"/>
              </w:rPr>
            </w:pPr>
            <w:r w:rsidRPr="00EE3491">
              <w:rPr>
                <w:rFonts w:asciiTheme="minorHAnsi" w:hAnsiTheme="minorHAnsi" w:cstheme="minorHAnsi"/>
                <w:sz w:val="22"/>
                <w:szCs w:val="22"/>
              </w:rPr>
              <w:t>Commitment to safeguarding pupil wellbeing and equality</w:t>
            </w:r>
          </w:p>
          <w:p w14:paraId="2901CC36" w14:textId="0170738D" w:rsidR="00524DCA" w:rsidRPr="00EE3491" w:rsidRDefault="006211FF" w:rsidP="006211FF">
            <w:pPr>
              <w:pStyle w:val="7Tablecopybulleted"/>
              <w:rPr>
                <w:rFonts w:asciiTheme="minorHAnsi" w:hAnsiTheme="minorHAnsi" w:cstheme="minorHAnsi"/>
                <w:sz w:val="22"/>
                <w:szCs w:val="22"/>
              </w:rPr>
            </w:pPr>
            <w:r w:rsidRPr="00EE3491">
              <w:rPr>
                <w:rFonts w:asciiTheme="minorHAnsi" w:hAnsiTheme="minorHAnsi" w:cstheme="minorHAnsi"/>
                <w:sz w:val="22"/>
                <w:szCs w:val="22"/>
              </w:rPr>
              <w:t>Resilient, positive, forward looking and enthusiastic about making a difference to children and young people</w:t>
            </w:r>
          </w:p>
        </w:tc>
        <w:tc>
          <w:tcPr>
            <w:tcW w:w="1984" w:type="dxa"/>
            <w:tcBorders>
              <w:top w:val="single" w:sz="4" w:space="0" w:color="B9B9B9"/>
              <w:left w:val="single" w:sz="4" w:space="0" w:color="B9B9B9"/>
              <w:bottom w:val="single" w:sz="4" w:space="0" w:color="B9B9B9"/>
              <w:right w:val="single" w:sz="4" w:space="0" w:color="B9B9B9"/>
            </w:tcBorders>
          </w:tcPr>
          <w:p w14:paraId="6D4D36D0" w14:textId="77777777" w:rsidR="00524DCA" w:rsidRPr="00EE3491" w:rsidRDefault="00EE3491" w:rsidP="00EE3491">
            <w:pPr>
              <w:pStyle w:val="NoSpacing"/>
              <w:rPr>
                <w:rFonts w:asciiTheme="minorHAnsi" w:hAnsiTheme="minorHAnsi" w:cstheme="minorHAnsi"/>
              </w:rPr>
            </w:pPr>
            <w:r w:rsidRPr="00EE3491">
              <w:rPr>
                <w:rFonts w:asciiTheme="minorHAnsi" w:hAnsiTheme="minorHAnsi" w:cstheme="minorHAnsi"/>
              </w:rPr>
              <w:t>Essential</w:t>
            </w:r>
          </w:p>
          <w:p w14:paraId="3068DA11" w14:textId="77777777" w:rsidR="00EE3491" w:rsidRPr="00EE3491" w:rsidRDefault="00EE3491" w:rsidP="00EE3491">
            <w:pPr>
              <w:pStyle w:val="NoSpacing"/>
              <w:rPr>
                <w:rFonts w:asciiTheme="minorHAnsi" w:hAnsiTheme="minorHAnsi" w:cstheme="minorHAnsi"/>
              </w:rPr>
            </w:pPr>
            <w:r w:rsidRPr="00EE3491">
              <w:rPr>
                <w:rFonts w:asciiTheme="minorHAnsi" w:hAnsiTheme="minorHAnsi" w:cstheme="minorHAnsi"/>
              </w:rPr>
              <w:t>Essential</w:t>
            </w:r>
          </w:p>
          <w:p w14:paraId="271C32D1" w14:textId="77777777" w:rsidR="00EE3491" w:rsidRPr="00EE3491" w:rsidRDefault="00EE3491" w:rsidP="00EE3491">
            <w:pPr>
              <w:pStyle w:val="NoSpacing"/>
              <w:rPr>
                <w:rFonts w:asciiTheme="minorHAnsi" w:hAnsiTheme="minorHAnsi" w:cstheme="minorHAnsi"/>
              </w:rPr>
            </w:pPr>
            <w:r w:rsidRPr="00EE3491">
              <w:rPr>
                <w:rFonts w:asciiTheme="minorHAnsi" w:hAnsiTheme="minorHAnsi" w:cstheme="minorHAnsi"/>
              </w:rPr>
              <w:t>Essential</w:t>
            </w:r>
          </w:p>
          <w:p w14:paraId="328FF986" w14:textId="77777777" w:rsidR="00EE3491" w:rsidRPr="00EE3491" w:rsidRDefault="00EE3491" w:rsidP="00EE3491">
            <w:pPr>
              <w:pStyle w:val="NoSpacing"/>
              <w:rPr>
                <w:rFonts w:asciiTheme="minorHAnsi" w:hAnsiTheme="minorHAnsi" w:cstheme="minorHAnsi"/>
              </w:rPr>
            </w:pPr>
            <w:r w:rsidRPr="00EE3491">
              <w:rPr>
                <w:rFonts w:asciiTheme="minorHAnsi" w:hAnsiTheme="minorHAnsi" w:cstheme="minorHAnsi"/>
              </w:rPr>
              <w:t>Essential</w:t>
            </w:r>
          </w:p>
          <w:p w14:paraId="58F449E3" w14:textId="6D629311" w:rsidR="00EE3491" w:rsidRPr="00EE3491" w:rsidRDefault="00EE3491" w:rsidP="00EE3491">
            <w:pPr>
              <w:pStyle w:val="NoSpacing"/>
              <w:rPr>
                <w:rFonts w:asciiTheme="minorHAnsi" w:hAnsiTheme="minorHAnsi" w:cstheme="minorHAnsi"/>
              </w:rPr>
            </w:pPr>
            <w:r w:rsidRPr="00EE3491">
              <w:rPr>
                <w:rFonts w:asciiTheme="minorHAnsi" w:hAnsiTheme="minorHAnsi" w:cstheme="minorHAnsi"/>
              </w:rPr>
              <w:t>Essential</w:t>
            </w:r>
          </w:p>
        </w:tc>
      </w:tr>
    </w:tbl>
    <w:p w14:paraId="49720D2D" w14:textId="77777777" w:rsidR="00524DCA" w:rsidRPr="00EE3491" w:rsidRDefault="00524DCA" w:rsidP="00524DCA">
      <w:pPr>
        <w:rPr>
          <w:rFonts w:asciiTheme="minorHAnsi" w:hAnsiTheme="minorHAnsi" w:cstheme="minorHAnsi"/>
          <w:b/>
        </w:rPr>
      </w:pPr>
    </w:p>
    <w:p w14:paraId="7F6CDEDE" w14:textId="77777777" w:rsidR="009A1687" w:rsidRPr="00EE3491" w:rsidRDefault="009A1687" w:rsidP="009A1687">
      <w:pPr>
        <w:rPr>
          <w:rFonts w:asciiTheme="minorHAnsi" w:hAnsiTheme="minorHAnsi" w:cstheme="minorHAnsi"/>
        </w:rPr>
      </w:pPr>
      <w:r w:rsidRPr="00EE3491">
        <w:rPr>
          <w:rFonts w:asciiTheme="minorHAnsi" w:hAnsiTheme="minorHAnsi" w:cstheme="minorHAnsi"/>
        </w:rPr>
        <w:t>Print name (Employee)</w:t>
      </w:r>
      <w:r w:rsidRPr="00EE3491">
        <w:rPr>
          <w:rFonts w:asciiTheme="minorHAnsi" w:hAnsiTheme="minorHAnsi" w:cstheme="minorHAnsi"/>
        </w:rPr>
        <w:tab/>
        <w:t>……………………………………..</w:t>
      </w:r>
    </w:p>
    <w:p w14:paraId="0EAEF412" w14:textId="77777777" w:rsidR="009A1687" w:rsidRPr="00EE3491" w:rsidRDefault="009A1687" w:rsidP="009A1687">
      <w:pPr>
        <w:rPr>
          <w:rFonts w:asciiTheme="minorHAnsi" w:hAnsiTheme="minorHAnsi" w:cstheme="minorHAnsi"/>
        </w:rPr>
      </w:pPr>
    </w:p>
    <w:p w14:paraId="68D60F1C" w14:textId="77777777" w:rsidR="009A1687" w:rsidRPr="00EE3491" w:rsidRDefault="009A1687" w:rsidP="009A1687">
      <w:pPr>
        <w:rPr>
          <w:rFonts w:asciiTheme="minorHAnsi" w:hAnsiTheme="minorHAnsi" w:cstheme="minorHAnsi"/>
        </w:rPr>
      </w:pPr>
      <w:r w:rsidRPr="00EE3491">
        <w:rPr>
          <w:rFonts w:asciiTheme="minorHAnsi" w:hAnsiTheme="minorHAnsi" w:cstheme="minorHAnsi"/>
        </w:rPr>
        <w:t xml:space="preserve">Signed (Employee): </w:t>
      </w:r>
      <w:r w:rsidRPr="00EE3491">
        <w:rPr>
          <w:rFonts w:asciiTheme="minorHAnsi" w:hAnsiTheme="minorHAnsi" w:cstheme="minorHAnsi"/>
        </w:rPr>
        <w:tab/>
        <w:t>………………………………………</w:t>
      </w:r>
      <w:r w:rsidRPr="00EE3491">
        <w:rPr>
          <w:rFonts w:asciiTheme="minorHAnsi" w:hAnsiTheme="minorHAnsi" w:cstheme="minorHAnsi"/>
        </w:rPr>
        <w:tab/>
        <w:t>Dated: …………………………………….</w:t>
      </w:r>
    </w:p>
    <w:p w14:paraId="770E8454" w14:textId="77777777" w:rsidR="009A1687" w:rsidRPr="00EE3491" w:rsidRDefault="009A1687" w:rsidP="009A1687">
      <w:pPr>
        <w:rPr>
          <w:rFonts w:asciiTheme="minorHAnsi" w:hAnsiTheme="minorHAnsi" w:cstheme="minorHAnsi"/>
        </w:rPr>
      </w:pPr>
    </w:p>
    <w:p w14:paraId="2A23FC13" w14:textId="1A884078" w:rsidR="007F25E2" w:rsidRPr="00EE3491" w:rsidRDefault="009A1687" w:rsidP="001D50C4">
      <w:pPr>
        <w:rPr>
          <w:rFonts w:asciiTheme="minorHAnsi" w:hAnsiTheme="minorHAnsi" w:cstheme="minorHAnsi"/>
        </w:rPr>
      </w:pPr>
      <w:r w:rsidRPr="00EE3491">
        <w:rPr>
          <w:rFonts w:asciiTheme="minorHAnsi" w:hAnsiTheme="minorHAnsi" w:cstheme="minorHAnsi"/>
        </w:rPr>
        <w:t xml:space="preserve">Signed (Headteacher): </w:t>
      </w:r>
      <w:r w:rsidRPr="00EE3491">
        <w:rPr>
          <w:rFonts w:asciiTheme="minorHAnsi" w:hAnsiTheme="minorHAnsi" w:cstheme="minorHAnsi"/>
        </w:rPr>
        <w:tab/>
        <w:t>………………………………………</w:t>
      </w:r>
      <w:r w:rsidRPr="00EE3491">
        <w:rPr>
          <w:rFonts w:asciiTheme="minorHAnsi" w:hAnsiTheme="minorHAnsi" w:cstheme="minorHAnsi"/>
        </w:rPr>
        <w:tab/>
        <w:t>Dated: …………………………………….</w:t>
      </w:r>
    </w:p>
    <w:sectPr w:rsidR="007F25E2" w:rsidRPr="00EE3491" w:rsidSect="00E913E0">
      <w:headerReference w:type="even" r:id="rId11"/>
      <w:headerReference w:type="default" r:id="rId12"/>
      <w:footerReference w:type="default" r:id="rId13"/>
      <w:headerReference w:type="first" r:id="rId14"/>
      <w:pgSz w:w="11906" w:h="16838"/>
      <w:pgMar w:top="720" w:right="566" w:bottom="426" w:left="720" w:header="708"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D085" w14:textId="77777777" w:rsidR="00012172" w:rsidRDefault="00012172" w:rsidP="004C1108">
      <w:pPr>
        <w:spacing w:after="0" w:line="240" w:lineRule="auto"/>
      </w:pPr>
      <w:r>
        <w:separator/>
      </w:r>
    </w:p>
  </w:endnote>
  <w:endnote w:type="continuationSeparator" w:id="0">
    <w:p w14:paraId="710B586D" w14:textId="77777777" w:rsidR="00012172" w:rsidRDefault="00012172" w:rsidP="004C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Segoe Script"/>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183D" w14:textId="77777777" w:rsidR="003222C5" w:rsidRPr="00E913E0" w:rsidRDefault="003222C5" w:rsidP="00F4098A">
    <w:pPr>
      <w:pStyle w:val="NoSpacing"/>
      <w:jc w:val="center"/>
      <w:rPr>
        <w:rFonts w:ascii="Lucida Handwriting" w:hAnsi="Lucida Handwriting"/>
        <w:color w:val="0070C0"/>
        <w:sz w:val="20"/>
      </w:rPr>
    </w:pPr>
    <w:r w:rsidRPr="00E913E0">
      <w:rPr>
        <w:rFonts w:ascii="Lucida Handwriting" w:hAnsi="Lucida Handwriting"/>
        <w:color w:val="0070C0"/>
        <w:sz w:val="20"/>
      </w:rPr>
      <w:t>The Diocese of Canterbury Academies Trust</w:t>
    </w:r>
  </w:p>
  <w:p w14:paraId="2752E406" w14:textId="77777777" w:rsidR="00F4098A" w:rsidRPr="00E913E0" w:rsidRDefault="00F4098A" w:rsidP="00F4098A">
    <w:pPr>
      <w:pStyle w:val="NoSpacing"/>
      <w:jc w:val="center"/>
      <w:rPr>
        <w:rFonts w:ascii="Lucida Handwriting" w:hAnsi="Lucida Handwriting"/>
        <w:color w:val="0070C0"/>
        <w:sz w:val="20"/>
      </w:rPr>
    </w:pPr>
    <w:r w:rsidRPr="00E913E0">
      <w:rPr>
        <w:rFonts w:ascii="Lucida Handwriting" w:hAnsi="Lucida Handwriting"/>
        <w:color w:val="0070C0"/>
        <w:sz w:val="20"/>
      </w:rPr>
      <w:t>Suites 19 &amp; 20, Motis Business Centre Cheriton High Street, Folkestone CT19 4QJ</w:t>
    </w:r>
  </w:p>
  <w:p w14:paraId="6F218F48" w14:textId="32028196" w:rsidR="004C1108" w:rsidRPr="00E913E0" w:rsidRDefault="003222C5" w:rsidP="00F4098A">
    <w:pPr>
      <w:pStyle w:val="NoSpacing"/>
      <w:jc w:val="center"/>
      <w:rPr>
        <w:rFonts w:ascii="Lucida Handwriting" w:hAnsi="Lucida Handwriting"/>
        <w:sz w:val="18"/>
      </w:rPr>
    </w:pPr>
    <w:r w:rsidRPr="00E913E0">
      <w:rPr>
        <w:rFonts w:ascii="Lucida Handwriting" w:hAnsi="Lucida Handwriting"/>
        <w:sz w:val="18"/>
      </w:rPr>
      <w:t xml:space="preserve">Registered Company No. </w:t>
    </w:r>
    <w:r w:rsidR="001072C6" w:rsidRPr="00E913E0">
      <w:rPr>
        <w:rFonts w:ascii="Lucida Handwriting" w:hAnsi="Lucida Handwriting"/>
        <w:sz w:val="18"/>
      </w:rPr>
      <w:t>0</w:t>
    </w:r>
    <w:r w:rsidRPr="00E913E0">
      <w:rPr>
        <w:rFonts w:ascii="Lucida Handwriting" w:hAnsi="Lucida Handwriting"/>
        <w:sz w:val="18"/>
      </w:rPr>
      <w:t>9035788</w:t>
    </w:r>
  </w:p>
  <w:p w14:paraId="0EC9ACA2" w14:textId="076D7ACB" w:rsidR="00176C7F" w:rsidRPr="00E913E0" w:rsidRDefault="00176C7F" w:rsidP="00F4098A">
    <w:pPr>
      <w:pStyle w:val="NoSpacing"/>
      <w:jc w:val="center"/>
      <w:rPr>
        <w:rFonts w:ascii="Lucida Handwriting" w:hAnsi="Lucida Handwriting"/>
        <w:sz w:val="18"/>
      </w:rPr>
    </w:pPr>
    <w:r w:rsidRPr="00E913E0">
      <w:rPr>
        <w:rFonts w:ascii="Lucida Handwriting" w:hAnsi="Lucida Handwriting"/>
        <w:sz w:val="18"/>
      </w:rPr>
      <w:t>Registered Office Address: Diocesan House, Lady Wootton’s Green, Canterbury CT1 1NQ</w:t>
    </w:r>
  </w:p>
  <w:p w14:paraId="5C6069A0" w14:textId="7CAE5B4B" w:rsidR="00176C7F" w:rsidRPr="003222C5" w:rsidRDefault="00176C7F" w:rsidP="00C27C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63B4" w14:textId="77777777" w:rsidR="00012172" w:rsidRDefault="00012172" w:rsidP="004C1108">
      <w:pPr>
        <w:spacing w:after="0" w:line="240" w:lineRule="auto"/>
      </w:pPr>
      <w:r>
        <w:separator/>
      </w:r>
    </w:p>
  </w:footnote>
  <w:footnote w:type="continuationSeparator" w:id="0">
    <w:p w14:paraId="18283078" w14:textId="77777777" w:rsidR="00012172" w:rsidRDefault="00012172" w:rsidP="004C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C4DF" w14:textId="77777777" w:rsidR="004C1108" w:rsidRDefault="00D31D6C">
    <w:pPr>
      <w:pStyle w:val="Header"/>
    </w:pPr>
    <w:r>
      <w:rPr>
        <w:noProof/>
        <w:lang w:eastAsia="en-GB"/>
      </w:rPr>
      <w:pict w14:anchorId="4E437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4" o:spid="_x0000_s2053" type="#_x0000_t75" style="position:absolute;margin-left:0;margin-top:0;width:450.5pt;height:450.5pt;z-index:-251657216;mso-position-horizontal:center;mso-position-horizontal-relative:margin;mso-position-vertical:center;mso-position-vertical-relative:margin" o:allowincell="f">
          <v:imagedata r:id="rId1" o:title="emblem_blu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8E42" w14:textId="77777777" w:rsidR="0042161E" w:rsidRPr="0042161E" w:rsidRDefault="0042161E" w:rsidP="0042161E">
    <w:pPr>
      <w:spacing w:after="0" w:line="240" w:lineRule="auto"/>
      <w:rPr>
        <w:rFonts w:ascii="Ubuntu" w:hAnsi="Ubuntu"/>
        <w:sz w:val="16"/>
        <w:szCs w:val="16"/>
        <w:lang w:eastAsia="en-GB"/>
      </w:rPr>
    </w:pPr>
    <w:r>
      <w:rPr>
        <w:noProof/>
        <w:lang w:eastAsia="en-GB"/>
      </w:rPr>
      <w:drawing>
        <wp:anchor distT="0" distB="0" distL="114300" distR="114300" simplePos="0" relativeHeight="251663360" behindDoc="1" locked="0" layoutInCell="1" allowOverlap="1" wp14:anchorId="67C9C6EB" wp14:editId="42E1061B">
          <wp:simplePos x="0" y="0"/>
          <wp:positionH relativeFrom="column">
            <wp:posOffset>4214495</wp:posOffset>
          </wp:positionH>
          <wp:positionV relativeFrom="paragraph">
            <wp:posOffset>-170180</wp:posOffset>
          </wp:positionV>
          <wp:extent cx="2679700" cy="811530"/>
          <wp:effectExtent l="0" t="0" r="6350" b="7620"/>
          <wp:wrapTight wrapText="bothSides">
            <wp:wrapPolygon edited="0">
              <wp:start x="0" y="0"/>
              <wp:lineTo x="0" y="21296"/>
              <wp:lineTo x="21498" y="21296"/>
              <wp:lineTo x="21498" y="0"/>
              <wp:lineTo x="0" y="0"/>
            </wp:wrapPolygon>
          </wp:wrapTight>
          <wp:docPr id="2" name="Picture 2"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97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FA2">
      <w:rPr>
        <w:rFonts w:ascii="Ubuntu" w:hAnsi="Ubuntu"/>
        <w:i/>
        <w:sz w:val="16"/>
        <w:szCs w:val="16"/>
        <w:lang w:eastAsia="en-GB"/>
      </w:rPr>
      <w:t>‘</w:t>
    </w:r>
    <w:r w:rsidRPr="0042161E">
      <w:rPr>
        <w:rFonts w:ascii="Ubuntu" w:hAnsi="Ubuntu"/>
        <w:i/>
        <w:sz w:val="16"/>
        <w:szCs w:val="16"/>
        <w:lang w:eastAsia="en-GB"/>
      </w:rPr>
      <w:t xml:space="preserve">They </w:t>
    </w:r>
    <w:r w:rsidR="00C22FA2">
      <w:rPr>
        <w:rFonts w:ascii="Ubuntu" w:hAnsi="Ubuntu"/>
        <w:i/>
        <w:sz w:val="16"/>
        <w:szCs w:val="16"/>
        <w:lang w:eastAsia="en-GB"/>
      </w:rPr>
      <w:t>will soar on wings like eagles</w:t>
    </w:r>
    <w:r w:rsidRPr="0042161E">
      <w:rPr>
        <w:rFonts w:ascii="Ubuntu" w:hAnsi="Ubuntu"/>
        <w:i/>
        <w:sz w:val="16"/>
        <w:szCs w:val="16"/>
        <w:lang w:eastAsia="en-GB"/>
      </w:rPr>
      <w:t>.’</w:t>
    </w:r>
    <w:r w:rsidRPr="0042161E">
      <w:rPr>
        <w:rFonts w:ascii="Ubuntu" w:hAnsi="Ubuntu"/>
        <w:sz w:val="16"/>
        <w:szCs w:val="16"/>
        <w:lang w:eastAsia="en-GB"/>
      </w:rPr>
      <w:t xml:space="preserve">  </w:t>
    </w:r>
    <w:r>
      <w:rPr>
        <w:rFonts w:ascii="Ubuntu" w:hAnsi="Ubuntu"/>
        <w:sz w:val="16"/>
        <w:szCs w:val="16"/>
        <w:lang w:eastAsia="en-GB"/>
      </w:rPr>
      <w:t>Isaiah 40:31</w:t>
    </w:r>
  </w:p>
  <w:p w14:paraId="60FE4773" w14:textId="77777777" w:rsidR="00453077" w:rsidRPr="0042161E" w:rsidRDefault="00453077" w:rsidP="0042161E">
    <w:pPr>
      <w:spacing w:after="0" w:line="240" w:lineRule="auto"/>
      <w:rPr>
        <w:rFonts w:ascii="Ubuntu" w:hAnsi="Ubuntu"/>
        <w:sz w:val="20"/>
        <w:szCs w:val="20"/>
      </w:rPr>
    </w:pPr>
    <w:r w:rsidRPr="00453077">
      <w:rPr>
        <w:rFonts w:ascii="Ubuntu" w:hAnsi="Ubuntu" w:cs="Ubuntu"/>
        <w:color w:val="1A1A1A"/>
        <w:sz w:val="16"/>
        <w:szCs w:val="16"/>
      </w:rPr>
      <w:t xml:space="preserve">  </w:t>
    </w:r>
  </w:p>
  <w:p w14:paraId="1607FFF0" w14:textId="77777777" w:rsidR="004C1108" w:rsidRPr="0042161E" w:rsidRDefault="00D31D6C" w:rsidP="00453077">
    <w:pPr>
      <w:pStyle w:val="Header"/>
      <w:rPr>
        <w:color w:val="1D62AB"/>
      </w:rPr>
    </w:pPr>
    <w:r>
      <w:rPr>
        <w:noProof/>
        <w:color w:val="1D62AB"/>
        <w:lang w:eastAsia="en-GB"/>
      </w:rPr>
      <w:pict w14:anchorId="4BF26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5" o:spid="_x0000_s2054" type="#_x0000_t75" style="position:absolute;margin-left:-33.75pt;margin-top:24.15pt;width:600.35pt;height:600.35pt;z-index:-251656192;mso-position-horizontal-relative:margin;mso-position-vertical-relative:margin" o:allowincell="f">
          <v:imagedata r:id="rId2" o:title="emblem_blue" gain="17039f" blacklevel="25559f"/>
          <w10:wrap anchorx="margin" anchory="margin"/>
        </v:shape>
      </w:pict>
    </w:r>
    <w:r w:rsidR="00C22FA2">
      <w:rPr>
        <w:rFonts w:ascii="Ubuntu" w:hAnsi="Ubuntu" w:cs="Ubuntu-Bold"/>
        <w:b/>
        <w:bCs/>
        <w:color w:val="1D62AB"/>
        <w:spacing w:val="14"/>
        <w:sz w:val="18"/>
        <w:szCs w:val="18"/>
        <w:lang w:eastAsia="en-GB"/>
      </w:rPr>
      <w:t>collaborate</w:t>
    </w:r>
    <w:r w:rsidR="00C22FA2" w:rsidRPr="0042161E">
      <w:rPr>
        <w:rFonts w:ascii="Ubuntu" w:hAnsi="Ubuntu" w:cs="Ubuntu"/>
        <w:b/>
        <w:color w:val="1D62AB"/>
        <w:spacing w:val="14"/>
        <w:sz w:val="18"/>
        <w:szCs w:val="18"/>
        <w:lang w:eastAsia="en-GB"/>
      </w:rPr>
      <w:t xml:space="preserve"> </w:t>
    </w:r>
    <w:r w:rsidR="0042161E" w:rsidRPr="0042161E">
      <w:rPr>
        <w:rFonts w:ascii="Ubuntu" w:hAnsi="Ubuntu" w:cs="Ubuntu"/>
        <w:b/>
        <w:color w:val="1D62AB"/>
        <w:spacing w:val="14"/>
        <w:sz w:val="18"/>
        <w:szCs w:val="18"/>
        <w:lang w:eastAsia="en-GB"/>
      </w:rPr>
      <w:t xml:space="preserve">| </w:t>
    </w:r>
    <w:r w:rsidR="00C22FA2">
      <w:rPr>
        <w:rFonts w:ascii="Ubuntu" w:hAnsi="Ubuntu" w:cs="Ubuntu-Bold"/>
        <w:b/>
        <w:bCs/>
        <w:color w:val="1D62AB"/>
        <w:spacing w:val="14"/>
        <w:sz w:val="18"/>
        <w:szCs w:val="18"/>
        <w:lang w:eastAsia="en-GB"/>
      </w:rPr>
      <w:t>enrich</w:t>
    </w:r>
    <w:r w:rsidR="0042161E" w:rsidRPr="0042161E">
      <w:rPr>
        <w:rFonts w:ascii="Ubuntu" w:hAnsi="Ubuntu" w:cs="Ubuntu"/>
        <w:b/>
        <w:color w:val="1D62AB"/>
        <w:spacing w:val="14"/>
        <w:sz w:val="18"/>
        <w:szCs w:val="18"/>
        <w:lang w:eastAsia="en-GB"/>
      </w:rPr>
      <w:t xml:space="preserve"> | </w:t>
    </w:r>
    <w:r w:rsidR="00C22FA2">
      <w:rPr>
        <w:rFonts w:ascii="Ubuntu" w:hAnsi="Ubuntu" w:cs="Ubuntu"/>
        <w:b/>
        <w:color w:val="1D62AB"/>
        <w:spacing w:val="14"/>
        <w:sz w:val="18"/>
        <w:szCs w:val="18"/>
        <w:lang w:eastAsia="en-GB"/>
      </w:rPr>
      <w:t>trust</w:t>
    </w:r>
    <w:r w:rsidR="0042161E" w:rsidRPr="0042161E">
      <w:rPr>
        <w:rFonts w:ascii="Ubuntu" w:hAnsi="Ubuntu" w:cs="Ubuntu"/>
        <w:b/>
        <w:color w:val="1D62AB"/>
        <w:spacing w:val="14"/>
        <w:sz w:val="18"/>
        <w:szCs w:val="18"/>
        <w:lang w:eastAsia="en-GB"/>
      </w:rPr>
      <w:t xml:space="preserve"> |</w:t>
    </w:r>
    <w:r w:rsidR="0042161E" w:rsidRPr="0042161E">
      <w:rPr>
        <w:rFonts w:ascii="Ubuntu" w:hAnsi="Ubuntu" w:cs="Ubuntu-Bold"/>
        <w:b/>
        <w:bCs/>
        <w:color w:val="1D62AB"/>
        <w:spacing w:val="14"/>
        <w:sz w:val="18"/>
        <w:szCs w:val="18"/>
        <w:lang w:eastAsia="en-GB"/>
      </w:rPr>
      <w:t xml:space="preserve"> </w:t>
    </w:r>
    <w:r w:rsidR="00C22FA2">
      <w:rPr>
        <w:rFonts w:ascii="Ubuntu" w:hAnsi="Ubuntu" w:cs="Ubuntu-Bold"/>
        <w:b/>
        <w:bCs/>
        <w:color w:val="1D62AB"/>
        <w:spacing w:val="14"/>
        <w:sz w:val="18"/>
        <w:szCs w:val="18"/>
        <w:lang w:eastAsia="en-GB"/>
      </w:rPr>
      <w:t>innovate</w:t>
    </w:r>
    <w:r w:rsidR="0042161E" w:rsidRPr="0042161E">
      <w:rPr>
        <w:rFonts w:ascii="Ubuntu" w:hAnsi="Ubuntu" w:cs="Ubuntu"/>
        <w:b/>
        <w:color w:val="1D62AB"/>
        <w:spacing w:val="14"/>
        <w:sz w:val="18"/>
        <w:szCs w:val="18"/>
        <w:lang w:eastAsia="en-GB"/>
      </w:rPr>
      <w:t xml:space="preserve"> |</w:t>
    </w:r>
    <w:r w:rsidR="0042161E" w:rsidRPr="0042161E">
      <w:rPr>
        <w:rFonts w:ascii="Ubuntu" w:hAnsi="Ubuntu" w:cs="Ubuntu-Bold"/>
        <w:b/>
        <w:bCs/>
        <w:color w:val="1D62AB"/>
        <w:spacing w:val="14"/>
        <w:sz w:val="18"/>
        <w:szCs w:val="18"/>
        <w:lang w:eastAsia="en-GB"/>
      </w:rPr>
      <w:t xml:space="preserve"> </w:t>
    </w:r>
    <w:r w:rsidR="00C22FA2">
      <w:rPr>
        <w:rFonts w:ascii="Ubuntu" w:hAnsi="Ubuntu" w:cs="Ubuntu-Bold"/>
        <w:b/>
        <w:bCs/>
        <w:color w:val="1D62AB"/>
        <w:spacing w:val="14"/>
        <w:sz w:val="18"/>
        <w:szCs w:val="18"/>
        <w:lang w:eastAsia="en-GB"/>
      </w:rPr>
      <w:t>aspire</w:t>
    </w:r>
    <w:r w:rsidR="0042161E" w:rsidRPr="0042161E">
      <w:rPr>
        <w:rFonts w:ascii="Ubuntu" w:hAnsi="Ubuntu" w:cs="Ubuntu"/>
        <w:b/>
        <w:color w:val="1D62AB"/>
        <w:spacing w:val="14"/>
        <w:sz w:val="18"/>
        <w:szCs w:val="18"/>
        <w:lang w:eastAsia="en-GB"/>
      </w:rPr>
      <w:t xml:space="preserve"> |</w:t>
    </w:r>
    <w:r w:rsidR="0042161E" w:rsidRPr="0042161E">
      <w:rPr>
        <w:rFonts w:ascii="Ubuntu" w:hAnsi="Ubuntu" w:cs="Ubuntu-Bold"/>
        <w:b/>
        <w:bCs/>
        <w:color w:val="1D62AB"/>
        <w:spacing w:val="14"/>
        <w:sz w:val="18"/>
        <w:szCs w:val="18"/>
        <w:lang w:eastAsia="en-GB"/>
      </w:rPr>
      <w:t xml:space="preserve"> </w:t>
    </w:r>
    <w:r w:rsidR="00C22FA2">
      <w:rPr>
        <w:rFonts w:ascii="Ubuntu" w:hAnsi="Ubuntu" w:cs="Ubuntu-Bold"/>
        <w:b/>
        <w:bCs/>
        <w:color w:val="1D62AB"/>
        <w:spacing w:val="14"/>
        <w:sz w:val="18"/>
        <w:szCs w:val="18"/>
        <w:lang w:eastAsia="en-GB"/>
      </w:rPr>
      <w:t>nurture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A36" w14:textId="77777777" w:rsidR="004C1108" w:rsidRDefault="00D31D6C">
    <w:pPr>
      <w:pStyle w:val="Header"/>
    </w:pPr>
    <w:r>
      <w:rPr>
        <w:noProof/>
        <w:lang w:eastAsia="en-GB"/>
      </w:rPr>
      <w:pict w14:anchorId="09E36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3" o:spid="_x0000_s2052" type="#_x0000_t75" style="position:absolute;margin-left:0;margin-top:0;width:450.5pt;height:450.5pt;z-index:-251658240;mso-position-horizontal:center;mso-position-horizontal-relative:margin;mso-position-vertical:center;mso-position-vertical-relative:margin" o:allowincell="f">
          <v:imagedata r:id="rId1" o:title="emblem_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DC1268"/>
    <w:multiLevelType w:val="hybridMultilevel"/>
    <w:tmpl w:val="89BEE82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46AB2"/>
    <w:multiLevelType w:val="hybridMultilevel"/>
    <w:tmpl w:val="073CC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0C1A6D8E"/>
    <w:multiLevelType w:val="hybridMultilevel"/>
    <w:tmpl w:val="40D6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10263"/>
    <w:multiLevelType w:val="hybridMultilevel"/>
    <w:tmpl w:val="7716E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D856B5"/>
    <w:multiLevelType w:val="hybridMultilevel"/>
    <w:tmpl w:val="49546A84"/>
    <w:lvl w:ilvl="0" w:tplc="08090001">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20A75B9B"/>
    <w:multiLevelType w:val="hybridMultilevel"/>
    <w:tmpl w:val="07AA6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B737B4"/>
    <w:multiLevelType w:val="hybridMultilevel"/>
    <w:tmpl w:val="7916E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E90401"/>
    <w:multiLevelType w:val="hybridMultilevel"/>
    <w:tmpl w:val="A62C8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D96945"/>
    <w:multiLevelType w:val="hybridMultilevel"/>
    <w:tmpl w:val="9A2E8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295C9C"/>
    <w:multiLevelType w:val="hybridMultilevel"/>
    <w:tmpl w:val="1D106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EE3B09"/>
    <w:multiLevelType w:val="hybridMultilevel"/>
    <w:tmpl w:val="11565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F45C89"/>
    <w:multiLevelType w:val="hybridMultilevel"/>
    <w:tmpl w:val="9E06B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211EC6"/>
    <w:multiLevelType w:val="hybridMultilevel"/>
    <w:tmpl w:val="9CA0397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0602656"/>
    <w:multiLevelType w:val="hybridMultilevel"/>
    <w:tmpl w:val="90EE8A1A"/>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7" w15:restartNumberingAfterBreak="0">
    <w:nsid w:val="532B588A"/>
    <w:multiLevelType w:val="hybridMultilevel"/>
    <w:tmpl w:val="AD4E1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236313"/>
    <w:multiLevelType w:val="hybridMultilevel"/>
    <w:tmpl w:val="1B7EF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257EF6"/>
    <w:multiLevelType w:val="hybridMultilevel"/>
    <w:tmpl w:val="014656AC"/>
    <w:lvl w:ilvl="0" w:tplc="08090001">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61900A1B"/>
    <w:multiLevelType w:val="hybridMultilevel"/>
    <w:tmpl w:val="5A1C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682CB2"/>
    <w:multiLevelType w:val="hybridMultilevel"/>
    <w:tmpl w:val="AE6C1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3C1491"/>
    <w:multiLevelType w:val="hybridMultilevel"/>
    <w:tmpl w:val="434C0C0A"/>
    <w:lvl w:ilvl="0" w:tplc="45DEB4AC">
      <w:start w:val="1"/>
      <w:numFmt w:val="decimal"/>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069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EE86A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4CA8A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2B05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927AB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88209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8BB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FCA26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2207DB"/>
    <w:multiLevelType w:val="hybridMultilevel"/>
    <w:tmpl w:val="20AA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B4C11"/>
    <w:multiLevelType w:val="hybridMultilevel"/>
    <w:tmpl w:val="D6E6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D1C4C"/>
    <w:multiLevelType w:val="hybridMultilevel"/>
    <w:tmpl w:val="8C1EC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7" w15:restartNumberingAfterBreak="0">
    <w:nsid w:val="7EF95988"/>
    <w:multiLevelType w:val="hybridMultilevel"/>
    <w:tmpl w:val="27182D34"/>
    <w:lvl w:ilvl="0" w:tplc="AC34CB06">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4"/>
  </w:num>
  <w:num w:numId="2">
    <w:abstractNumId w:val="20"/>
  </w:num>
  <w:num w:numId="3">
    <w:abstractNumId w:val="12"/>
  </w:num>
  <w:num w:numId="4">
    <w:abstractNumId w:val="15"/>
  </w:num>
  <w:num w:numId="5">
    <w:abstractNumId w:val="1"/>
  </w:num>
  <w:num w:numId="6">
    <w:abstractNumId w:val="16"/>
  </w:num>
  <w:num w:numId="7">
    <w:abstractNumId w:val="26"/>
  </w:num>
  <w:num w:numId="8">
    <w:abstractNumId w:val="25"/>
  </w:num>
  <w:num w:numId="9">
    <w:abstractNumId w:val="8"/>
  </w:num>
  <w:num w:numId="10">
    <w:abstractNumId w:val="11"/>
  </w:num>
  <w:num w:numId="11">
    <w:abstractNumId w:val="18"/>
  </w:num>
  <w:num w:numId="12">
    <w:abstractNumId w:val="14"/>
  </w:num>
  <w:num w:numId="13">
    <w:abstractNumId w:val="3"/>
  </w:num>
  <w:num w:numId="14">
    <w:abstractNumId w:val="17"/>
  </w:num>
  <w:num w:numId="15">
    <w:abstractNumId w:val="21"/>
  </w:num>
  <w:num w:numId="16">
    <w:abstractNumId w:val="6"/>
  </w:num>
  <w:num w:numId="17">
    <w:abstractNumId w:val="9"/>
  </w:num>
  <w:num w:numId="18">
    <w:abstractNumId w:val="10"/>
  </w:num>
  <w:num w:numId="19">
    <w:abstractNumId w:val="2"/>
  </w:num>
  <w:num w:numId="20">
    <w:abstractNumId w:val="13"/>
  </w:num>
  <w:num w:numId="21">
    <w:abstractNumId w:val="22"/>
  </w:num>
  <w:num w:numId="22">
    <w:abstractNumId w:val="23"/>
  </w:num>
  <w:num w:numId="23">
    <w:abstractNumId w:val="27"/>
  </w:num>
  <w:num w:numId="24">
    <w:abstractNumId w:val="19"/>
  </w:num>
  <w:num w:numId="25">
    <w:abstractNumId w:val="0"/>
  </w:num>
  <w:num w:numId="26">
    <w:abstractNumId w:val="7"/>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8"/>
    <w:rsid w:val="00012172"/>
    <w:rsid w:val="00060945"/>
    <w:rsid w:val="00065E1A"/>
    <w:rsid w:val="000747A9"/>
    <w:rsid w:val="0007711F"/>
    <w:rsid w:val="00087B94"/>
    <w:rsid w:val="00093E7B"/>
    <w:rsid w:val="000B41E3"/>
    <w:rsid w:val="000D4D73"/>
    <w:rsid w:val="000E103F"/>
    <w:rsid w:val="000F4C35"/>
    <w:rsid w:val="000F5404"/>
    <w:rsid w:val="001072C6"/>
    <w:rsid w:val="00131B4C"/>
    <w:rsid w:val="00152ADE"/>
    <w:rsid w:val="00176C7F"/>
    <w:rsid w:val="001D50C4"/>
    <w:rsid w:val="001E6AC3"/>
    <w:rsid w:val="002B7717"/>
    <w:rsid w:val="002E2802"/>
    <w:rsid w:val="003222C5"/>
    <w:rsid w:val="00364FBD"/>
    <w:rsid w:val="003810A0"/>
    <w:rsid w:val="00383251"/>
    <w:rsid w:val="003872DF"/>
    <w:rsid w:val="003B3105"/>
    <w:rsid w:val="00411CE5"/>
    <w:rsid w:val="0042161E"/>
    <w:rsid w:val="004357C7"/>
    <w:rsid w:val="00453077"/>
    <w:rsid w:val="004A3688"/>
    <w:rsid w:val="004C1108"/>
    <w:rsid w:val="004E557B"/>
    <w:rsid w:val="00523C52"/>
    <w:rsid w:val="00524DCA"/>
    <w:rsid w:val="00585BBA"/>
    <w:rsid w:val="00585FC0"/>
    <w:rsid w:val="005A41F1"/>
    <w:rsid w:val="005F6A58"/>
    <w:rsid w:val="006211FF"/>
    <w:rsid w:val="0063353E"/>
    <w:rsid w:val="00634763"/>
    <w:rsid w:val="00665A69"/>
    <w:rsid w:val="0068710D"/>
    <w:rsid w:val="006875DE"/>
    <w:rsid w:val="00704A09"/>
    <w:rsid w:val="00750BB6"/>
    <w:rsid w:val="00776F64"/>
    <w:rsid w:val="007B43B8"/>
    <w:rsid w:val="007B4C52"/>
    <w:rsid w:val="007F25E2"/>
    <w:rsid w:val="00803ED0"/>
    <w:rsid w:val="00821B97"/>
    <w:rsid w:val="00824A3A"/>
    <w:rsid w:val="008425FA"/>
    <w:rsid w:val="008613B5"/>
    <w:rsid w:val="00884194"/>
    <w:rsid w:val="008C4043"/>
    <w:rsid w:val="008D7BA4"/>
    <w:rsid w:val="008F382E"/>
    <w:rsid w:val="00937A13"/>
    <w:rsid w:val="009815AE"/>
    <w:rsid w:val="00984B5B"/>
    <w:rsid w:val="009A1687"/>
    <w:rsid w:val="00A20FE4"/>
    <w:rsid w:val="00A41099"/>
    <w:rsid w:val="00A841C9"/>
    <w:rsid w:val="00A847CE"/>
    <w:rsid w:val="00AA103B"/>
    <w:rsid w:val="00AC70C5"/>
    <w:rsid w:val="00B53FED"/>
    <w:rsid w:val="00BA06B2"/>
    <w:rsid w:val="00BB7AE6"/>
    <w:rsid w:val="00BF1165"/>
    <w:rsid w:val="00C22FA2"/>
    <w:rsid w:val="00C27CE3"/>
    <w:rsid w:val="00C326E4"/>
    <w:rsid w:val="00C50BEA"/>
    <w:rsid w:val="00CE23E1"/>
    <w:rsid w:val="00D20BED"/>
    <w:rsid w:val="00D27B7A"/>
    <w:rsid w:val="00D31D6C"/>
    <w:rsid w:val="00D376AE"/>
    <w:rsid w:val="00D53587"/>
    <w:rsid w:val="00D562B6"/>
    <w:rsid w:val="00D83EC0"/>
    <w:rsid w:val="00DF243E"/>
    <w:rsid w:val="00E44CD7"/>
    <w:rsid w:val="00E53CCB"/>
    <w:rsid w:val="00E738C4"/>
    <w:rsid w:val="00E77806"/>
    <w:rsid w:val="00E913E0"/>
    <w:rsid w:val="00EB2BE8"/>
    <w:rsid w:val="00EE3491"/>
    <w:rsid w:val="00F4098A"/>
    <w:rsid w:val="00F50AC5"/>
    <w:rsid w:val="00F6718F"/>
    <w:rsid w:val="00F97CEA"/>
    <w:rsid w:val="00FA27ED"/>
    <w:rsid w:val="00FC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CCF506"/>
  <w15:docId w15:val="{F6C89D47-D133-45B6-B09F-E9E513F4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8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10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C1108"/>
  </w:style>
  <w:style w:type="paragraph" w:styleId="Footer">
    <w:name w:val="footer"/>
    <w:basedOn w:val="Normal"/>
    <w:link w:val="FooterChar"/>
    <w:uiPriority w:val="99"/>
    <w:unhideWhenUsed/>
    <w:rsid w:val="004C110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C1108"/>
  </w:style>
  <w:style w:type="paragraph" w:styleId="BalloonText">
    <w:name w:val="Balloon Text"/>
    <w:basedOn w:val="Normal"/>
    <w:link w:val="BalloonTextChar"/>
    <w:uiPriority w:val="99"/>
    <w:semiHidden/>
    <w:unhideWhenUsed/>
    <w:rsid w:val="004C1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08"/>
    <w:rPr>
      <w:rFonts w:ascii="Tahoma" w:hAnsi="Tahoma" w:cs="Tahoma"/>
      <w:sz w:val="16"/>
      <w:szCs w:val="16"/>
    </w:rPr>
  </w:style>
  <w:style w:type="paragraph" w:styleId="NoSpacing">
    <w:name w:val="No Spacing"/>
    <w:uiPriority w:val="1"/>
    <w:qFormat/>
    <w:rsid w:val="008D7BA4"/>
    <w:pPr>
      <w:spacing w:after="0" w:line="240" w:lineRule="auto"/>
    </w:pPr>
    <w:rPr>
      <w:rFonts w:ascii="Calibri" w:eastAsia="Times New Roman" w:hAnsi="Calibri" w:cs="Times New Roman"/>
    </w:rPr>
  </w:style>
  <w:style w:type="table" w:styleId="TableGrid">
    <w:name w:val="Table Grid"/>
    <w:basedOn w:val="TableNormal"/>
    <w:uiPriority w:val="39"/>
    <w:rsid w:val="008C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58"/>
    <w:pPr>
      <w:spacing w:after="160" w:line="259" w:lineRule="auto"/>
      <w:ind w:left="720"/>
      <w:contextualSpacing/>
    </w:pPr>
    <w:rPr>
      <w:rFonts w:asciiTheme="minorHAnsi" w:eastAsiaTheme="minorHAnsi" w:hAnsiTheme="minorHAnsi" w:cstheme="minorBidi"/>
    </w:rPr>
  </w:style>
  <w:style w:type="character" w:customStyle="1" w:styleId="1bodycopy10ptChar">
    <w:name w:val="1 body copy 10pt Char"/>
    <w:link w:val="1bodycopy10pt"/>
    <w:locked/>
    <w:rsid w:val="001D50C4"/>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1D50C4"/>
    <w:pPr>
      <w:spacing w:after="120" w:line="240" w:lineRule="auto"/>
    </w:pPr>
    <w:rPr>
      <w:rFonts w:ascii="Arial" w:eastAsia="MS Mincho" w:hAnsi="Arial"/>
      <w:sz w:val="20"/>
      <w:szCs w:val="24"/>
      <w:lang w:val="en-US"/>
    </w:rPr>
  </w:style>
  <w:style w:type="paragraph" w:customStyle="1" w:styleId="3Bulletedcopyblue">
    <w:name w:val="3 Bulleted copy blue"/>
    <w:basedOn w:val="Normal"/>
    <w:qFormat/>
    <w:rsid w:val="001D50C4"/>
    <w:pPr>
      <w:numPr>
        <w:numId w:val="6"/>
      </w:numPr>
      <w:spacing w:after="120" w:line="240" w:lineRule="auto"/>
      <w:ind w:right="284"/>
    </w:pPr>
    <w:rPr>
      <w:rFonts w:ascii="Arial" w:eastAsia="MS Mincho" w:hAnsi="Arial" w:cs="Arial"/>
      <w:sz w:val="20"/>
      <w:szCs w:val="20"/>
      <w:lang w:val="en-US"/>
    </w:rPr>
  </w:style>
  <w:style w:type="paragraph" w:customStyle="1" w:styleId="4Bulletedcopyblue">
    <w:name w:val="4 Bulleted copy blue"/>
    <w:basedOn w:val="Normal"/>
    <w:qFormat/>
    <w:rsid w:val="001D50C4"/>
    <w:pPr>
      <w:numPr>
        <w:numId w:val="7"/>
      </w:numPr>
      <w:spacing w:after="60" w:line="240" w:lineRule="auto"/>
    </w:pPr>
    <w:rPr>
      <w:rFonts w:ascii="Arial" w:eastAsia="MS Mincho" w:hAnsi="Arial" w:cs="Arial"/>
      <w:sz w:val="20"/>
      <w:szCs w:val="20"/>
      <w:lang w:val="en-US"/>
    </w:rPr>
  </w:style>
  <w:style w:type="paragraph" w:customStyle="1" w:styleId="Tablebodycopy">
    <w:name w:val="Table body copy"/>
    <w:basedOn w:val="1bodycopy10pt"/>
    <w:qFormat/>
    <w:rsid w:val="001D50C4"/>
    <w:pPr>
      <w:keepLines/>
      <w:spacing w:after="60"/>
      <w:textboxTightWrap w:val="allLines"/>
    </w:pPr>
  </w:style>
  <w:style w:type="paragraph" w:customStyle="1" w:styleId="Tablecopybulleted">
    <w:name w:val="Table copy bulleted"/>
    <w:basedOn w:val="Tablebodycopy"/>
    <w:qFormat/>
    <w:rsid w:val="00524DCA"/>
    <w:pPr>
      <w:numPr>
        <w:numId w:val="13"/>
      </w:numPr>
      <w:tabs>
        <w:tab w:val="num" w:pos="360"/>
      </w:tabs>
      <w:ind w:left="1440" w:hanging="360"/>
    </w:pPr>
  </w:style>
  <w:style w:type="paragraph" w:customStyle="1" w:styleId="Sub-heading">
    <w:name w:val="Sub-heading"/>
    <w:basedOn w:val="BodyText"/>
    <w:link w:val="Sub-headingChar"/>
    <w:qFormat/>
    <w:rsid w:val="00984B5B"/>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984B5B"/>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984B5B"/>
    <w:pPr>
      <w:spacing w:after="120"/>
    </w:pPr>
  </w:style>
  <w:style w:type="character" w:customStyle="1" w:styleId="BodyTextChar">
    <w:name w:val="Body Text Char"/>
    <w:basedOn w:val="DefaultParagraphFont"/>
    <w:link w:val="BodyText"/>
    <w:uiPriority w:val="99"/>
    <w:semiHidden/>
    <w:rsid w:val="00984B5B"/>
    <w:rPr>
      <w:rFonts w:ascii="Calibri" w:eastAsia="Times New Roman" w:hAnsi="Calibri" w:cs="Times New Roman"/>
    </w:rPr>
  </w:style>
  <w:style w:type="paragraph" w:customStyle="1" w:styleId="Subhead2">
    <w:name w:val="Subhead 2"/>
    <w:basedOn w:val="1bodycopy10pt"/>
    <w:next w:val="1bodycopy10pt"/>
    <w:link w:val="Subhead2Char"/>
    <w:qFormat/>
    <w:rsid w:val="00984B5B"/>
    <w:pPr>
      <w:spacing w:before="120"/>
    </w:pPr>
    <w:rPr>
      <w:b/>
      <w:color w:val="12263F"/>
      <w:sz w:val="24"/>
    </w:rPr>
  </w:style>
  <w:style w:type="character" w:customStyle="1" w:styleId="Subhead2Char">
    <w:name w:val="Subhead 2 Char"/>
    <w:link w:val="Subhead2"/>
    <w:rsid w:val="00984B5B"/>
    <w:rPr>
      <w:rFonts w:ascii="Arial" w:eastAsia="MS Mincho" w:hAnsi="Arial" w:cs="Times New Roman"/>
      <w:b/>
      <w:color w:val="12263F"/>
      <w:sz w:val="24"/>
      <w:szCs w:val="24"/>
      <w:lang w:val="en-US"/>
    </w:rPr>
  </w:style>
  <w:style w:type="character" w:customStyle="1" w:styleId="normaltextrun">
    <w:name w:val="normaltextrun"/>
    <w:basedOn w:val="DefaultParagraphFont"/>
    <w:rsid w:val="00750BB6"/>
  </w:style>
  <w:style w:type="paragraph" w:customStyle="1" w:styleId="7Tablecopybulleted">
    <w:name w:val="7 Table copy bulleted"/>
    <w:basedOn w:val="Normal"/>
    <w:qFormat/>
    <w:rsid w:val="006211FF"/>
    <w:pPr>
      <w:numPr>
        <w:numId w:val="28"/>
      </w:numPr>
      <w:spacing w:after="60" w:line="240" w:lineRule="auto"/>
    </w:pPr>
    <w:rPr>
      <w:rFonts w:ascii="Arial" w:eastAsia="MS Mincho" w:hAnsi="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55615">
      <w:bodyDiv w:val="1"/>
      <w:marLeft w:val="0"/>
      <w:marRight w:val="0"/>
      <w:marTop w:val="0"/>
      <w:marBottom w:val="0"/>
      <w:divBdr>
        <w:top w:val="none" w:sz="0" w:space="0" w:color="auto"/>
        <w:left w:val="none" w:sz="0" w:space="0" w:color="auto"/>
        <w:bottom w:val="none" w:sz="0" w:space="0" w:color="auto"/>
        <w:right w:val="none" w:sz="0" w:space="0" w:color="auto"/>
      </w:divBdr>
    </w:div>
    <w:div w:id="953563403">
      <w:bodyDiv w:val="1"/>
      <w:marLeft w:val="0"/>
      <w:marRight w:val="0"/>
      <w:marTop w:val="0"/>
      <w:marBottom w:val="0"/>
      <w:divBdr>
        <w:top w:val="none" w:sz="0" w:space="0" w:color="auto"/>
        <w:left w:val="none" w:sz="0" w:space="0" w:color="auto"/>
        <w:bottom w:val="none" w:sz="0" w:space="0" w:color="auto"/>
        <w:right w:val="none" w:sz="0" w:space="0" w:color="auto"/>
      </w:divBdr>
    </w:div>
    <w:div w:id="1392843552">
      <w:bodyDiv w:val="1"/>
      <w:marLeft w:val="0"/>
      <w:marRight w:val="0"/>
      <w:marTop w:val="0"/>
      <w:marBottom w:val="0"/>
      <w:divBdr>
        <w:top w:val="none" w:sz="0" w:space="0" w:color="auto"/>
        <w:left w:val="none" w:sz="0" w:space="0" w:color="auto"/>
        <w:bottom w:val="none" w:sz="0" w:space="0" w:color="auto"/>
        <w:right w:val="none" w:sz="0" w:space="0" w:color="auto"/>
      </w:divBdr>
    </w:div>
    <w:div w:id="1604259852">
      <w:bodyDiv w:val="1"/>
      <w:marLeft w:val="0"/>
      <w:marRight w:val="0"/>
      <w:marTop w:val="0"/>
      <w:marBottom w:val="0"/>
      <w:divBdr>
        <w:top w:val="none" w:sz="0" w:space="0" w:color="auto"/>
        <w:left w:val="none" w:sz="0" w:space="0" w:color="auto"/>
        <w:bottom w:val="none" w:sz="0" w:space="0" w:color="auto"/>
        <w:right w:val="none" w:sz="0" w:space="0" w:color="auto"/>
      </w:divBdr>
      <w:divsChild>
        <w:div w:id="1672176245">
          <w:marLeft w:val="0"/>
          <w:marRight w:val="0"/>
          <w:marTop w:val="0"/>
          <w:marBottom w:val="0"/>
          <w:divBdr>
            <w:top w:val="none" w:sz="0" w:space="0" w:color="auto"/>
            <w:left w:val="none" w:sz="0" w:space="0" w:color="auto"/>
            <w:bottom w:val="none" w:sz="0" w:space="0" w:color="auto"/>
            <w:right w:val="none" w:sz="0" w:space="0" w:color="auto"/>
          </w:divBdr>
        </w:div>
        <w:div w:id="903761404">
          <w:marLeft w:val="0"/>
          <w:marRight w:val="0"/>
          <w:marTop w:val="0"/>
          <w:marBottom w:val="0"/>
          <w:divBdr>
            <w:top w:val="none" w:sz="0" w:space="0" w:color="auto"/>
            <w:left w:val="none" w:sz="0" w:space="0" w:color="auto"/>
            <w:bottom w:val="none" w:sz="0" w:space="0" w:color="auto"/>
            <w:right w:val="none" w:sz="0" w:space="0" w:color="auto"/>
          </w:divBdr>
        </w:div>
      </w:divsChild>
    </w:div>
    <w:div w:id="1655453586">
      <w:bodyDiv w:val="1"/>
      <w:marLeft w:val="0"/>
      <w:marRight w:val="0"/>
      <w:marTop w:val="0"/>
      <w:marBottom w:val="0"/>
      <w:divBdr>
        <w:top w:val="none" w:sz="0" w:space="0" w:color="auto"/>
        <w:left w:val="none" w:sz="0" w:space="0" w:color="auto"/>
        <w:bottom w:val="none" w:sz="0" w:space="0" w:color="auto"/>
        <w:right w:val="none" w:sz="0" w:space="0" w:color="auto"/>
      </w:divBdr>
    </w:div>
    <w:div w:id="1707367915">
      <w:bodyDiv w:val="1"/>
      <w:marLeft w:val="0"/>
      <w:marRight w:val="0"/>
      <w:marTop w:val="0"/>
      <w:marBottom w:val="0"/>
      <w:divBdr>
        <w:top w:val="none" w:sz="0" w:space="0" w:color="auto"/>
        <w:left w:val="none" w:sz="0" w:space="0" w:color="auto"/>
        <w:bottom w:val="none" w:sz="0" w:space="0" w:color="auto"/>
        <w:right w:val="none" w:sz="0" w:space="0" w:color="auto"/>
      </w:divBdr>
      <w:divsChild>
        <w:div w:id="213391423">
          <w:marLeft w:val="0"/>
          <w:marRight w:val="0"/>
          <w:marTop w:val="0"/>
          <w:marBottom w:val="0"/>
          <w:divBdr>
            <w:top w:val="none" w:sz="0" w:space="0" w:color="auto"/>
            <w:left w:val="none" w:sz="0" w:space="0" w:color="auto"/>
            <w:bottom w:val="none" w:sz="0" w:space="0" w:color="auto"/>
            <w:right w:val="none" w:sz="0" w:space="0" w:color="auto"/>
          </w:divBdr>
        </w:div>
        <w:div w:id="970209036">
          <w:marLeft w:val="0"/>
          <w:marRight w:val="0"/>
          <w:marTop w:val="0"/>
          <w:marBottom w:val="0"/>
          <w:divBdr>
            <w:top w:val="none" w:sz="0" w:space="0" w:color="auto"/>
            <w:left w:val="none" w:sz="0" w:space="0" w:color="auto"/>
            <w:bottom w:val="none" w:sz="0" w:space="0" w:color="auto"/>
            <w:right w:val="none" w:sz="0" w:space="0" w:color="auto"/>
          </w:divBdr>
        </w:div>
        <w:div w:id="1786078842">
          <w:marLeft w:val="0"/>
          <w:marRight w:val="0"/>
          <w:marTop w:val="0"/>
          <w:marBottom w:val="0"/>
          <w:divBdr>
            <w:top w:val="none" w:sz="0" w:space="0" w:color="auto"/>
            <w:left w:val="none" w:sz="0" w:space="0" w:color="auto"/>
            <w:bottom w:val="none" w:sz="0" w:space="0" w:color="auto"/>
            <w:right w:val="none" w:sz="0" w:space="0" w:color="auto"/>
          </w:divBdr>
        </w:div>
        <w:div w:id="1993168388">
          <w:marLeft w:val="0"/>
          <w:marRight w:val="0"/>
          <w:marTop w:val="0"/>
          <w:marBottom w:val="0"/>
          <w:divBdr>
            <w:top w:val="none" w:sz="0" w:space="0" w:color="auto"/>
            <w:left w:val="none" w:sz="0" w:space="0" w:color="auto"/>
            <w:bottom w:val="none" w:sz="0" w:space="0" w:color="auto"/>
            <w:right w:val="none" w:sz="0" w:space="0" w:color="auto"/>
          </w:divBdr>
        </w:div>
        <w:div w:id="151681925">
          <w:marLeft w:val="0"/>
          <w:marRight w:val="0"/>
          <w:marTop w:val="0"/>
          <w:marBottom w:val="0"/>
          <w:divBdr>
            <w:top w:val="none" w:sz="0" w:space="0" w:color="auto"/>
            <w:left w:val="none" w:sz="0" w:space="0" w:color="auto"/>
            <w:bottom w:val="none" w:sz="0" w:space="0" w:color="auto"/>
            <w:right w:val="none" w:sz="0" w:space="0" w:color="auto"/>
          </w:divBdr>
        </w:div>
        <w:div w:id="1327591628">
          <w:marLeft w:val="0"/>
          <w:marRight w:val="0"/>
          <w:marTop w:val="0"/>
          <w:marBottom w:val="0"/>
          <w:divBdr>
            <w:top w:val="none" w:sz="0" w:space="0" w:color="auto"/>
            <w:left w:val="none" w:sz="0" w:space="0" w:color="auto"/>
            <w:bottom w:val="none" w:sz="0" w:space="0" w:color="auto"/>
            <w:right w:val="none" w:sz="0" w:space="0" w:color="auto"/>
          </w:divBdr>
        </w:div>
        <w:div w:id="1752653286">
          <w:marLeft w:val="0"/>
          <w:marRight w:val="0"/>
          <w:marTop w:val="0"/>
          <w:marBottom w:val="0"/>
          <w:divBdr>
            <w:top w:val="none" w:sz="0" w:space="0" w:color="auto"/>
            <w:left w:val="none" w:sz="0" w:space="0" w:color="auto"/>
            <w:bottom w:val="none" w:sz="0" w:space="0" w:color="auto"/>
            <w:right w:val="none" w:sz="0" w:space="0" w:color="auto"/>
          </w:divBdr>
        </w:div>
      </w:divsChild>
    </w:div>
    <w:div w:id="1806389806">
      <w:bodyDiv w:val="1"/>
      <w:marLeft w:val="0"/>
      <w:marRight w:val="0"/>
      <w:marTop w:val="0"/>
      <w:marBottom w:val="0"/>
      <w:divBdr>
        <w:top w:val="none" w:sz="0" w:space="0" w:color="auto"/>
        <w:left w:val="none" w:sz="0" w:space="0" w:color="auto"/>
        <w:bottom w:val="none" w:sz="0" w:space="0" w:color="auto"/>
        <w:right w:val="none" w:sz="0" w:space="0" w:color="auto"/>
      </w:divBdr>
    </w:div>
    <w:div w:id="20343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ABDB44F8A644F96EF08DBA84DBCC1" ma:contentTypeVersion="12" ma:contentTypeDescription="Create a new document." ma:contentTypeScope="" ma:versionID="ba5a2bf0d6c7b487f015f8bc9dccdf23">
  <xsd:schema xmlns:xsd="http://www.w3.org/2001/XMLSchema" xmlns:xs="http://www.w3.org/2001/XMLSchema" xmlns:p="http://schemas.microsoft.com/office/2006/metadata/properties" xmlns:ns2="3280a151-7da4-4d3c-b420-30f8406e36db" xmlns:ns3="9891f063-8a26-4de3-8a98-6cc2279c9506" targetNamespace="http://schemas.microsoft.com/office/2006/metadata/properties" ma:root="true" ma:fieldsID="174ae8194f41219e728a45111474b414" ns2:_="" ns3:_="">
    <xsd:import namespace="3280a151-7da4-4d3c-b420-30f8406e36db"/>
    <xsd:import namespace="9891f063-8a26-4de3-8a98-6cc2279c9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0a151-7da4-4d3c-b420-30f8406e3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1f063-8a26-4de3-8a98-6cc2279c9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07093a-cd36-44fe-af1e-c75338d25a0b}" ma:internalName="TaxCatchAll" ma:showField="CatchAllData" ma:web="9891f063-8a26-4de3-8a98-6cc2279c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0a151-7da4-4d3c-b420-30f8406e36db">
      <Terms xmlns="http://schemas.microsoft.com/office/infopath/2007/PartnerControls"/>
    </lcf76f155ced4ddcb4097134ff3c332f>
    <TaxCatchAll xmlns="9891f063-8a26-4de3-8a98-6cc2279c95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2469-9BC4-4FB8-98D0-8992DB5B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0a151-7da4-4d3c-b420-30f8406e36db"/>
    <ds:schemaRef ds:uri="9891f063-8a26-4de3-8a98-6cc2279c9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F9DB1-BAE5-4B21-8780-A191E9FC6D63}">
  <ds:schemaRefs>
    <ds:schemaRef ds:uri="http://schemas.microsoft.com/sharepoint/v3/contenttype/forms"/>
  </ds:schemaRefs>
</ds:datastoreItem>
</file>

<file path=customXml/itemProps3.xml><?xml version="1.0" encoding="utf-8"?>
<ds:datastoreItem xmlns:ds="http://schemas.openxmlformats.org/officeDocument/2006/customXml" ds:itemID="{DE0C510B-272E-4441-9696-72519947D0A8}">
  <ds:schemaRefs>
    <ds:schemaRef ds:uri="http://schemas.microsoft.com/office/2006/metadata/properties"/>
    <ds:schemaRef ds:uri="http://schemas.microsoft.com/office/infopath/2007/PartnerControls"/>
    <ds:schemaRef ds:uri="3280a151-7da4-4d3c-b420-30f8406e36db"/>
    <ds:schemaRef ds:uri="9891f063-8a26-4de3-8a98-6cc2279c9506"/>
  </ds:schemaRefs>
</ds:datastoreItem>
</file>

<file path=customXml/itemProps4.xml><?xml version="1.0" encoding="utf-8"?>
<ds:datastoreItem xmlns:ds="http://schemas.openxmlformats.org/officeDocument/2006/customXml" ds:itemID="{9769A755-25FF-4F53-B66C-E05C26FA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Shrimpton</dc:creator>
  <cp:lastModifiedBy>Sarah Halliday</cp:lastModifiedBy>
  <cp:revision>5</cp:revision>
  <cp:lastPrinted>2023-08-31T12:14:00Z</cp:lastPrinted>
  <dcterms:created xsi:type="dcterms:W3CDTF">2025-09-16T13:18:00Z</dcterms:created>
  <dcterms:modified xsi:type="dcterms:W3CDTF">2025-09-16T13:19:00Z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0x010100E9FABDB44F8A644F96EF08DBA84DBCC1</vt:lpwstr>
  </property>
  <property fmtid="{D5CDD505-2E9C-101B-9397-08002B2CF9AE}" pid="3" name="MediaServiceImageTags">
    <vt:lpwstr/>
  </property>
  <property fmtid="{D5CDD505-2E9C-101B-9397-08002B2CF9AE}" pid="4" name="Order">
    <vt:r8>13891000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