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C53C" w14:textId="77777777" w:rsidR="0018110A" w:rsidRPr="0012761E" w:rsidRDefault="0018110A" w:rsidP="0018110A">
      <w:pPr>
        <w:pStyle w:val="Title"/>
        <w:rPr>
          <w:rFonts w:asciiTheme="majorHAnsi" w:hAnsiTheme="majorHAnsi"/>
          <w:szCs w:val="24"/>
        </w:rPr>
      </w:pPr>
      <w:r w:rsidRPr="0012761E">
        <w:rPr>
          <w:rFonts w:asciiTheme="majorHAnsi" w:hAnsiTheme="majorHAnsi"/>
          <w:szCs w:val="24"/>
        </w:rPr>
        <w:t>STEEPHILL SCHOOL</w:t>
      </w:r>
    </w:p>
    <w:p w14:paraId="1E3D3F6D" w14:textId="77777777" w:rsidR="0018110A" w:rsidRPr="0012761E" w:rsidRDefault="0018110A" w:rsidP="0018110A">
      <w:pPr>
        <w:pStyle w:val="Title"/>
        <w:rPr>
          <w:rFonts w:asciiTheme="majorHAnsi" w:hAnsiTheme="majorHAnsi"/>
          <w:szCs w:val="24"/>
        </w:rPr>
      </w:pPr>
    </w:p>
    <w:p w14:paraId="2EB70E04" w14:textId="50EB01ED" w:rsidR="0018110A" w:rsidRPr="0012761E" w:rsidRDefault="0018110A" w:rsidP="0018110A">
      <w:pPr>
        <w:pStyle w:val="Title"/>
        <w:rPr>
          <w:rFonts w:asciiTheme="majorHAnsi" w:hAnsiTheme="majorHAnsi"/>
          <w:szCs w:val="24"/>
        </w:rPr>
      </w:pPr>
      <w:r w:rsidRPr="0012761E">
        <w:rPr>
          <w:rFonts w:asciiTheme="majorHAnsi" w:hAnsiTheme="majorHAnsi"/>
          <w:szCs w:val="24"/>
        </w:rPr>
        <w:t>JOB DESCRIPTION: BURSAR/</w:t>
      </w:r>
      <w:r w:rsidR="00B06E81">
        <w:rPr>
          <w:rFonts w:asciiTheme="majorHAnsi" w:hAnsiTheme="majorHAnsi"/>
          <w:szCs w:val="24"/>
        </w:rPr>
        <w:t>BUSINESS</w:t>
      </w:r>
      <w:r w:rsidRPr="0012761E">
        <w:rPr>
          <w:rFonts w:asciiTheme="majorHAnsi" w:hAnsiTheme="majorHAnsi"/>
          <w:szCs w:val="24"/>
        </w:rPr>
        <w:t xml:space="preserve"> MANAGER</w:t>
      </w:r>
    </w:p>
    <w:p w14:paraId="3FA18BFD" w14:textId="77777777" w:rsidR="0018110A" w:rsidRPr="0012761E" w:rsidRDefault="0018110A" w:rsidP="0018110A">
      <w:pPr>
        <w:pStyle w:val="Subtitle"/>
        <w:ind w:firstLine="283"/>
        <w:rPr>
          <w:rFonts w:asciiTheme="majorHAnsi" w:hAnsiTheme="majorHAnsi"/>
          <w:szCs w:val="24"/>
          <w:u w:val="none"/>
        </w:rPr>
      </w:pPr>
    </w:p>
    <w:p w14:paraId="33844F43" w14:textId="77777777" w:rsidR="0018110A" w:rsidRPr="0012761E" w:rsidRDefault="0018110A" w:rsidP="0018110A">
      <w:pPr>
        <w:rPr>
          <w:rFonts w:asciiTheme="majorHAnsi" w:hAnsiTheme="majorHAnsi"/>
          <w:b/>
        </w:rPr>
      </w:pPr>
    </w:p>
    <w:p w14:paraId="75E19BD2" w14:textId="77777777" w:rsidR="0018110A" w:rsidRPr="0012761E" w:rsidRDefault="0018110A" w:rsidP="0018110A">
      <w:pPr>
        <w:rPr>
          <w:rFonts w:asciiTheme="majorHAnsi" w:hAnsiTheme="majorHAnsi"/>
          <w:b/>
          <w:u w:val="single"/>
        </w:rPr>
      </w:pPr>
      <w:r w:rsidRPr="0012761E">
        <w:rPr>
          <w:rFonts w:asciiTheme="majorHAnsi" w:hAnsiTheme="majorHAnsi"/>
          <w:b/>
          <w:u w:val="single"/>
        </w:rPr>
        <w:t>Summary of the role</w:t>
      </w:r>
    </w:p>
    <w:p w14:paraId="6B23C95D" w14:textId="77777777" w:rsidR="0018110A" w:rsidRPr="0012761E" w:rsidRDefault="0018110A" w:rsidP="0018110A">
      <w:pPr>
        <w:rPr>
          <w:rFonts w:asciiTheme="majorHAnsi" w:hAnsiTheme="majorHAnsi"/>
        </w:rPr>
      </w:pPr>
    </w:p>
    <w:p w14:paraId="56F0DB36" w14:textId="3DF66931" w:rsidR="0018110A" w:rsidRPr="0012761E" w:rsidRDefault="0018110A" w:rsidP="0018110A">
      <w:pPr>
        <w:rPr>
          <w:rFonts w:asciiTheme="majorHAnsi" w:hAnsiTheme="majorHAnsi"/>
        </w:rPr>
      </w:pPr>
      <w:r w:rsidRPr="0012761E">
        <w:rPr>
          <w:rFonts w:asciiTheme="majorHAnsi" w:hAnsiTheme="majorHAnsi"/>
        </w:rPr>
        <w:t xml:space="preserve">Member of the Senior Management Team and is responsible to the Governors for all matters relating to </w:t>
      </w:r>
      <w:r w:rsidR="00544150">
        <w:rPr>
          <w:rFonts w:asciiTheme="majorHAnsi" w:hAnsiTheme="majorHAnsi"/>
        </w:rPr>
        <w:t>F</w:t>
      </w:r>
      <w:r w:rsidRPr="0012761E">
        <w:rPr>
          <w:rFonts w:asciiTheme="majorHAnsi" w:hAnsiTheme="majorHAnsi"/>
        </w:rPr>
        <w:t>inance</w:t>
      </w:r>
      <w:r w:rsidR="006439FE">
        <w:rPr>
          <w:rFonts w:asciiTheme="majorHAnsi" w:hAnsiTheme="majorHAnsi"/>
        </w:rPr>
        <w:t xml:space="preserve"> and </w:t>
      </w:r>
      <w:r w:rsidR="00544150">
        <w:rPr>
          <w:rFonts w:asciiTheme="majorHAnsi" w:hAnsiTheme="majorHAnsi"/>
        </w:rPr>
        <w:t>H</w:t>
      </w:r>
      <w:r w:rsidR="006439FE">
        <w:rPr>
          <w:rFonts w:asciiTheme="majorHAnsi" w:hAnsiTheme="majorHAnsi"/>
        </w:rPr>
        <w:t>ealth</w:t>
      </w:r>
      <w:r w:rsidR="00544150">
        <w:rPr>
          <w:rFonts w:asciiTheme="majorHAnsi" w:hAnsiTheme="majorHAnsi"/>
        </w:rPr>
        <w:t>,</w:t>
      </w:r>
      <w:r w:rsidR="006439FE">
        <w:rPr>
          <w:rFonts w:asciiTheme="majorHAnsi" w:hAnsiTheme="majorHAnsi"/>
        </w:rPr>
        <w:t xml:space="preserve"> </w:t>
      </w:r>
      <w:r w:rsidR="00544150">
        <w:rPr>
          <w:rFonts w:asciiTheme="majorHAnsi" w:hAnsiTheme="majorHAnsi"/>
        </w:rPr>
        <w:t>S</w:t>
      </w:r>
      <w:r w:rsidR="006439FE">
        <w:rPr>
          <w:rFonts w:asciiTheme="majorHAnsi" w:hAnsiTheme="majorHAnsi"/>
        </w:rPr>
        <w:t>afety</w:t>
      </w:r>
      <w:r w:rsidR="00544150">
        <w:rPr>
          <w:rFonts w:asciiTheme="majorHAnsi" w:hAnsiTheme="majorHAnsi"/>
        </w:rPr>
        <w:t xml:space="preserve"> and Sustainability</w:t>
      </w:r>
      <w:r w:rsidRPr="0012761E">
        <w:rPr>
          <w:rFonts w:asciiTheme="majorHAnsi" w:hAnsiTheme="majorHAnsi"/>
        </w:rPr>
        <w:t>.</w:t>
      </w:r>
    </w:p>
    <w:p w14:paraId="71168C24" w14:textId="77777777" w:rsidR="0018110A" w:rsidRPr="0012761E" w:rsidRDefault="0018110A" w:rsidP="0018110A">
      <w:pPr>
        <w:rPr>
          <w:rFonts w:asciiTheme="majorHAnsi" w:hAnsiTheme="majorHAnsi"/>
        </w:rPr>
      </w:pPr>
    </w:p>
    <w:p w14:paraId="090B4601" w14:textId="77777777" w:rsidR="0018110A" w:rsidRPr="0012761E" w:rsidRDefault="0018110A" w:rsidP="0018110A">
      <w:pPr>
        <w:rPr>
          <w:rFonts w:asciiTheme="majorHAnsi" w:hAnsiTheme="majorHAnsi"/>
          <w:b/>
          <w:u w:val="single"/>
        </w:rPr>
      </w:pPr>
      <w:r w:rsidRPr="0012761E">
        <w:rPr>
          <w:rFonts w:asciiTheme="majorHAnsi" w:hAnsiTheme="majorHAnsi"/>
          <w:b/>
          <w:u w:val="single"/>
        </w:rPr>
        <w:t>Main Duties and Responsibilities</w:t>
      </w:r>
    </w:p>
    <w:p w14:paraId="108950D5" w14:textId="77777777" w:rsidR="0018110A" w:rsidRPr="0012761E" w:rsidRDefault="0018110A" w:rsidP="0018110A">
      <w:pPr>
        <w:rPr>
          <w:rFonts w:asciiTheme="majorHAnsi" w:hAnsiTheme="majorHAnsi"/>
        </w:rPr>
      </w:pPr>
    </w:p>
    <w:p w14:paraId="7EEEC541" w14:textId="77777777" w:rsidR="0018110A" w:rsidRPr="0012761E" w:rsidRDefault="0018110A" w:rsidP="0018110A">
      <w:pPr>
        <w:rPr>
          <w:rFonts w:asciiTheme="majorHAnsi" w:hAnsiTheme="majorHAnsi"/>
          <w:b/>
        </w:rPr>
      </w:pPr>
      <w:r w:rsidRPr="0012761E">
        <w:rPr>
          <w:rFonts w:asciiTheme="majorHAnsi" w:hAnsiTheme="majorHAnsi"/>
          <w:b/>
        </w:rPr>
        <w:t>Finance</w:t>
      </w:r>
    </w:p>
    <w:p w14:paraId="29125290" w14:textId="77777777" w:rsidR="0018110A" w:rsidRPr="0012761E" w:rsidRDefault="0018110A" w:rsidP="0018110A">
      <w:pPr>
        <w:rPr>
          <w:rFonts w:asciiTheme="majorHAnsi" w:hAnsiTheme="majorHAnsi"/>
        </w:rPr>
      </w:pPr>
    </w:p>
    <w:p w14:paraId="3EF63335" w14:textId="77777777" w:rsidR="0018110A" w:rsidRPr="0012761E" w:rsidRDefault="0018110A" w:rsidP="0018110A">
      <w:pPr>
        <w:rPr>
          <w:rFonts w:asciiTheme="majorHAnsi" w:hAnsiTheme="majorHAnsi"/>
          <w:b/>
          <w:i/>
        </w:rPr>
      </w:pPr>
      <w:r w:rsidRPr="0012761E">
        <w:rPr>
          <w:rFonts w:asciiTheme="majorHAnsi" w:hAnsiTheme="majorHAnsi"/>
          <w:b/>
          <w:i/>
        </w:rPr>
        <w:t>Fees</w:t>
      </w:r>
    </w:p>
    <w:p w14:paraId="06174A61" w14:textId="5B9E0DBE" w:rsidR="0018110A" w:rsidRDefault="0018110A" w:rsidP="0018110A">
      <w:pPr>
        <w:numPr>
          <w:ilvl w:val="0"/>
          <w:numId w:val="1"/>
        </w:numPr>
        <w:tabs>
          <w:tab w:val="clear" w:pos="720"/>
          <w:tab w:val="num" w:pos="360"/>
        </w:tabs>
        <w:ind w:left="360"/>
        <w:rPr>
          <w:rFonts w:asciiTheme="majorHAnsi" w:hAnsiTheme="majorHAnsi"/>
        </w:rPr>
      </w:pPr>
      <w:r w:rsidRPr="0012761E">
        <w:rPr>
          <w:rFonts w:asciiTheme="majorHAnsi" w:hAnsiTheme="majorHAnsi"/>
        </w:rPr>
        <w:t>Responsible for all annual budget preparations.  Consideration for and setting of fee levels</w:t>
      </w:r>
      <w:r w:rsidR="006439FE">
        <w:rPr>
          <w:rFonts w:asciiTheme="majorHAnsi" w:hAnsiTheme="majorHAnsi"/>
        </w:rPr>
        <w:t xml:space="preserve"> and ancillary charges.</w:t>
      </w:r>
    </w:p>
    <w:p w14:paraId="5CB4C208" w14:textId="6085AB76" w:rsidR="006439FE" w:rsidRPr="006439FE" w:rsidRDefault="006439FE" w:rsidP="0018110A">
      <w:pPr>
        <w:numPr>
          <w:ilvl w:val="0"/>
          <w:numId w:val="1"/>
        </w:numPr>
        <w:tabs>
          <w:tab w:val="clear" w:pos="720"/>
          <w:tab w:val="num" w:pos="360"/>
        </w:tabs>
        <w:ind w:left="360"/>
        <w:rPr>
          <w:rFonts w:asciiTheme="majorHAnsi" w:hAnsiTheme="majorHAnsi"/>
        </w:rPr>
      </w:pPr>
      <w:r w:rsidRPr="006439FE">
        <w:rPr>
          <w:rFonts w:asciiTheme="majorHAnsi" w:hAnsiTheme="majorHAnsi"/>
        </w:rPr>
        <w:t>Preparation and despatch of fee invoices.</w:t>
      </w:r>
    </w:p>
    <w:p w14:paraId="468D21B6" w14:textId="77777777" w:rsidR="0018110A" w:rsidRPr="0012761E" w:rsidRDefault="0018110A" w:rsidP="0018110A">
      <w:pPr>
        <w:numPr>
          <w:ilvl w:val="0"/>
          <w:numId w:val="1"/>
        </w:numPr>
        <w:tabs>
          <w:tab w:val="clear" w:pos="720"/>
          <w:tab w:val="num" w:pos="360"/>
        </w:tabs>
        <w:ind w:left="360"/>
        <w:rPr>
          <w:rFonts w:asciiTheme="majorHAnsi" w:hAnsiTheme="majorHAnsi"/>
        </w:rPr>
      </w:pPr>
      <w:r w:rsidRPr="0012761E">
        <w:rPr>
          <w:rFonts w:asciiTheme="majorHAnsi" w:hAnsiTheme="majorHAnsi"/>
        </w:rPr>
        <w:t>Preparation for termly collation of all ancillary fee charges.</w:t>
      </w:r>
    </w:p>
    <w:p w14:paraId="22D85130" w14:textId="24C8B56C" w:rsidR="0018110A" w:rsidRPr="0012761E" w:rsidRDefault="0018110A" w:rsidP="0018110A">
      <w:pPr>
        <w:numPr>
          <w:ilvl w:val="0"/>
          <w:numId w:val="1"/>
        </w:numPr>
        <w:tabs>
          <w:tab w:val="clear" w:pos="720"/>
          <w:tab w:val="num" w:pos="360"/>
        </w:tabs>
        <w:ind w:left="360"/>
        <w:rPr>
          <w:rFonts w:asciiTheme="majorHAnsi" w:hAnsiTheme="majorHAnsi"/>
        </w:rPr>
      </w:pPr>
      <w:r w:rsidRPr="0012761E">
        <w:rPr>
          <w:rFonts w:asciiTheme="majorHAnsi" w:hAnsiTheme="majorHAnsi"/>
        </w:rPr>
        <w:t>Ensure School fees are collected promptly.  Liaison with parents in dealing with delicate financial circumstances</w:t>
      </w:r>
      <w:r w:rsidR="006439FE">
        <w:rPr>
          <w:rFonts w:asciiTheme="majorHAnsi" w:hAnsiTheme="majorHAnsi"/>
        </w:rPr>
        <w:t xml:space="preserve"> including discussion of payment plans.</w:t>
      </w:r>
    </w:p>
    <w:p w14:paraId="5FAF5549" w14:textId="77777777" w:rsidR="0018110A" w:rsidRPr="0012761E" w:rsidRDefault="0018110A" w:rsidP="0018110A">
      <w:pPr>
        <w:numPr>
          <w:ilvl w:val="0"/>
          <w:numId w:val="1"/>
        </w:numPr>
        <w:tabs>
          <w:tab w:val="clear" w:pos="720"/>
          <w:tab w:val="num" w:pos="360"/>
        </w:tabs>
        <w:ind w:left="360"/>
        <w:rPr>
          <w:rFonts w:asciiTheme="majorHAnsi" w:hAnsiTheme="majorHAnsi"/>
        </w:rPr>
      </w:pPr>
      <w:r w:rsidRPr="0012761E">
        <w:rPr>
          <w:rFonts w:asciiTheme="majorHAnsi" w:hAnsiTheme="majorHAnsi"/>
        </w:rPr>
        <w:t>Dealing with all applications for Bursaries.</w:t>
      </w:r>
    </w:p>
    <w:p w14:paraId="6467A9DC" w14:textId="77777777" w:rsidR="0018110A" w:rsidRPr="0012761E" w:rsidRDefault="0018110A" w:rsidP="0018110A">
      <w:pPr>
        <w:numPr>
          <w:ilvl w:val="0"/>
          <w:numId w:val="1"/>
        </w:numPr>
        <w:tabs>
          <w:tab w:val="clear" w:pos="720"/>
          <w:tab w:val="num" w:pos="360"/>
        </w:tabs>
        <w:ind w:left="360"/>
        <w:rPr>
          <w:rFonts w:asciiTheme="majorHAnsi" w:hAnsiTheme="majorHAnsi"/>
        </w:rPr>
      </w:pPr>
      <w:r w:rsidRPr="0012761E">
        <w:rPr>
          <w:rFonts w:asciiTheme="majorHAnsi" w:hAnsiTheme="majorHAnsi"/>
        </w:rPr>
        <w:t>Overseeing the administration of childcare voucher schemes.</w:t>
      </w:r>
    </w:p>
    <w:p w14:paraId="77EC3CAD" w14:textId="77777777" w:rsidR="0018110A" w:rsidRDefault="0018110A" w:rsidP="0018110A">
      <w:pPr>
        <w:numPr>
          <w:ilvl w:val="0"/>
          <w:numId w:val="1"/>
        </w:numPr>
        <w:tabs>
          <w:tab w:val="clear" w:pos="720"/>
          <w:tab w:val="num" w:pos="360"/>
        </w:tabs>
        <w:ind w:left="360"/>
        <w:rPr>
          <w:rFonts w:asciiTheme="majorHAnsi" w:hAnsiTheme="majorHAnsi"/>
        </w:rPr>
      </w:pPr>
      <w:r w:rsidRPr="0012761E">
        <w:rPr>
          <w:rFonts w:asciiTheme="majorHAnsi" w:hAnsiTheme="majorHAnsi"/>
        </w:rPr>
        <w:t>Collation of fee comparisons for other schools.</w:t>
      </w:r>
    </w:p>
    <w:p w14:paraId="5D293815" w14:textId="79EA5F9E" w:rsidR="006439FE" w:rsidRDefault="006439FE" w:rsidP="0018110A">
      <w:pPr>
        <w:numPr>
          <w:ilvl w:val="0"/>
          <w:numId w:val="1"/>
        </w:numPr>
        <w:tabs>
          <w:tab w:val="clear" w:pos="720"/>
          <w:tab w:val="num" w:pos="360"/>
        </w:tabs>
        <w:ind w:left="360"/>
        <w:rPr>
          <w:rFonts w:asciiTheme="majorHAnsi" w:hAnsiTheme="majorHAnsi"/>
        </w:rPr>
      </w:pPr>
      <w:r>
        <w:rPr>
          <w:rFonts w:asciiTheme="majorHAnsi" w:hAnsiTheme="majorHAnsi"/>
        </w:rPr>
        <w:t>Administration of Early Years funding from Kent County Council against Pre School fees.</w:t>
      </w:r>
    </w:p>
    <w:p w14:paraId="0CEA4313" w14:textId="16CA8DFE" w:rsidR="006439FE" w:rsidRPr="0012761E" w:rsidRDefault="006439FE" w:rsidP="0018110A">
      <w:pPr>
        <w:numPr>
          <w:ilvl w:val="0"/>
          <w:numId w:val="1"/>
        </w:numPr>
        <w:tabs>
          <w:tab w:val="clear" w:pos="720"/>
          <w:tab w:val="num" w:pos="360"/>
        </w:tabs>
        <w:ind w:left="360"/>
        <w:rPr>
          <w:rFonts w:asciiTheme="majorHAnsi" w:hAnsiTheme="majorHAnsi"/>
        </w:rPr>
      </w:pPr>
      <w:r>
        <w:rPr>
          <w:rFonts w:asciiTheme="majorHAnsi" w:hAnsiTheme="majorHAnsi"/>
        </w:rPr>
        <w:t>Administration and payment of VAT.</w:t>
      </w:r>
    </w:p>
    <w:p w14:paraId="3CE0BE4C" w14:textId="77777777" w:rsidR="0018110A" w:rsidRPr="0012761E" w:rsidRDefault="0018110A" w:rsidP="0018110A">
      <w:pPr>
        <w:rPr>
          <w:rFonts w:asciiTheme="majorHAnsi" w:hAnsiTheme="majorHAnsi"/>
        </w:rPr>
      </w:pPr>
    </w:p>
    <w:p w14:paraId="14F1306B" w14:textId="77777777" w:rsidR="0018110A" w:rsidRPr="0012761E" w:rsidRDefault="0018110A" w:rsidP="0018110A">
      <w:pPr>
        <w:rPr>
          <w:rFonts w:asciiTheme="majorHAnsi" w:hAnsiTheme="majorHAnsi"/>
          <w:b/>
          <w:i/>
        </w:rPr>
      </w:pPr>
      <w:r w:rsidRPr="0012761E">
        <w:rPr>
          <w:rFonts w:asciiTheme="majorHAnsi" w:hAnsiTheme="majorHAnsi"/>
          <w:b/>
          <w:i/>
        </w:rPr>
        <w:t>Purchases</w:t>
      </w:r>
    </w:p>
    <w:p w14:paraId="03DB454D" w14:textId="77777777" w:rsidR="0018110A" w:rsidRPr="0012761E" w:rsidRDefault="0018110A" w:rsidP="0018110A">
      <w:pPr>
        <w:numPr>
          <w:ilvl w:val="0"/>
          <w:numId w:val="2"/>
        </w:numPr>
        <w:tabs>
          <w:tab w:val="clear" w:pos="720"/>
          <w:tab w:val="num" w:pos="360"/>
        </w:tabs>
        <w:ind w:left="360"/>
        <w:rPr>
          <w:rFonts w:asciiTheme="majorHAnsi" w:hAnsiTheme="majorHAnsi"/>
        </w:rPr>
      </w:pPr>
      <w:r w:rsidRPr="0012761E">
        <w:rPr>
          <w:rFonts w:asciiTheme="majorHAnsi" w:hAnsiTheme="majorHAnsi"/>
        </w:rPr>
        <w:t>Overseeing all purchases and examining with others the need, but making decisions as to affordability.</w:t>
      </w:r>
    </w:p>
    <w:p w14:paraId="0DFE58F1" w14:textId="77777777" w:rsidR="0018110A" w:rsidRPr="0012761E" w:rsidRDefault="0018110A" w:rsidP="0018110A">
      <w:pPr>
        <w:numPr>
          <w:ilvl w:val="0"/>
          <w:numId w:val="2"/>
        </w:numPr>
        <w:tabs>
          <w:tab w:val="clear" w:pos="720"/>
          <w:tab w:val="num" w:pos="360"/>
        </w:tabs>
        <w:ind w:left="360"/>
        <w:rPr>
          <w:rFonts w:asciiTheme="majorHAnsi" w:hAnsiTheme="majorHAnsi"/>
        </w:rPr>
      </w:pPr>
      <w:r w:rsidRPr="0012761E">
        <w:rPr>
          <w:rFonts w:asciiTheme="majorHAnsi" w:hAnsiTheme="majorHAnsi"/>
        </w:rPr>
        <w:t>Ensuring all purchase invoices are paid in a timely fashion.</w:t>
      </w:r>
    </w:p>
    <w:p w14:paraId="71A6D157" w14:textId="77777777" w:rsidR="0018110A" w:rsidRPr="0012761E" w:rsidRDefault="0018110A" w:rsidP="0018110A">
      <w:pPr>
        <w:numPr>
          <w:ilvl w:val="0"/>
          <w:numId w:val="2"/>
        </w:numPr>
        <w:tabs>
          <w:tab w:val="clear" w:pos="720"/>
          <w:tab w:val="num" w:pos="360"/>
        </w:tabs>
        <w:ind w:left="360"/>
        <w:rPr>
          <w:rFonts w:asciiTheme="majorHAnsi" w:hAnsiTheme="majorHAnsi"/>
        </w:rPr>
      </w:pPr>
      <w:r w:rsidRPr="0012761E">
        <w:rPr>
          <w:rFonts w:asciiTheme="majorHAnsi" w:hAnsiTheme="majorHAnsi"/>
        </w:rPr>
        <w:t>Responsible for deciding on selection of suppliers.</w:t>
      </w:r>
    </w:p>
    <w:p w14:paraId="27B9F4DD" w14:textId="77777777" w:rsidR="0018110A" w:rsidRPr="0012761E" w:rsidRDefault="0018110A" w:rsidP="0018110A">
      <w:pPr>
        <w:rPr>
          <w:rFonts w:asciiTheme="majorHAnsi" w:hAnsiTheme="majorHAnsi"/>
        </w:rPr>
      </w:pPr>
    </w:p>
    <w:p w14:paraId="23F3784F" w14:textId="77777777" w:rsidR="0018110A" w:rsidRPr="0012761E" w:rsidRDefault="0018110A" w:rsidP="0018110A">
      <w:pPr>
        <w:rPr>
          <w:rFonts w:asciiTheme="majorHAnsi" w:hAnsiTheme="majorHAnsi"/>
          <w:b/>
          <w:i/>
        </w:rPr>
      </w:pPr>
      <w:r w:rsidRPr="0012761E">
        <w:rPr>
          <w:rFonts w:asciiTheme="majorHAnsi" w:hAnsiTheme="majorHAnsi"/>
          <w:b/>
          <w:i/>
        </w:rPr>
        <w:t>Accounts</w:t>
      </w:r>
    </w:p>
    <w:p w14:paraId="4E5B471D" w14:textId="77777777" w:rsidR="0018110A" w:rsidRPr="0012761E" w:rsidRDefault="0018110A" w:rsidP="0018110A">
      <w:pPr>
        <w:numPr>
          <w:ilvl w:val="0"/>
          <w:numId w:val="3"/>
        </w:numPr>
        <w:tabs>
          <w:tab w:val="clear" w:pos="720"/>
          <w:tab w:val="num" w:pos="360"/>
        </w:tabs>
        <w:ind w:left="360"/>
        <w:rPr>
          <w:rFonts w:asciiTheme="majorHAnsi" w:hAnsiTheme="majorHAnsi"/>
        </w:rPr>
      </w:pPr>
      <w:r w:rsidRPr="0012761E">
        <w:rPr>
          <w:rFonts w:asciiTheme="majorHAnsi" w:hAnsiTheme="majorHAnsi"/>
        </w:rPr>
        <w:t>Overseeing and responsibility for the accurate and complete posting of the School’s financial accounts.</w:t>
      </w:r>
    </w:p>
    <w:p w14:paraId="1EC40A44" w14:textId="77777777" w:rsidR="0018110A" w:rsidRPr="0012761E" w:rsidRDefault="0018110A" w:rsidP="0018110A">
      <w:pPr>
        <w:numPr>
          <w:ilvl w:val="0"/>
          <w:numId w:val="3"/>
        </w:numPr>
        <w:tabs>
          <w:tab w:val="clear" w:pos="720"/>
          <w:tab w:val="num" w:pos="360"/>
        </w:tabs>
        <w:ind w:left="360"/>
        <w:rPr>
          <w:rFonts w:asciiTheme="majorHAnsi" w:hAnsiTheme="majorHAnsi"/>
        </w:rPr>
      </w:pPr>
      <w:r w:rsidRPr="0012761E">
        <w:rPr>
          <w:rFonts w:asciiTheme="majorHAnsi" w:hAnsiTheme="majorHAnsi"/>
        </w:rPr>
        <w:t>Working with and providing information to the School’s auditor on all financial matters.</w:t>
      </w:r>
    </w:p>
    <w:p w14:paraId="61CA874D" w14:textId="77777777" w:rsidR="0018110A" w:rsidRPr="0012761E" w:rsidRDefault="0018110A" w:rsidP="0018110A">
      <w:pPr>
        <w:rPr>
          <w:rFonts w:asciiTheme="majorHAnsi" w:hAnsiTheme="majorHAnsi"/>
        </w:rPr>
      </w:pPr>
    </w:p>
    <w:p w14:paraId="31B58272" w14:textId="77777777" w:rsidR="0018110A" w:rsidRPr="0012761E" w:rsidRDefault="0018110A" w:rsidP="0018110A">
      <w:pPr>
        <w:rPr>
          <w:rFonts w:asciiTheme="majorHAnsi" w:hAnsiTheme="majorHAnsi"/>
          <w:b/>
          <w:i/>
        </w:rPr>
      </w:pPr>
      <w:r w:rsidRPr="0012761E">
        <w:rPr>
          <w:rFonts w:asciiTheme="majorHAnsi" w:hAnsiTheme="majorHAnsi"/>
          <w:b/>
          <w:i/>
        </w:rPr>
        <w:t>Financial Information</w:t>
      </w:r>
    </w:p>
    <w:p w14:paraId="1B5A115B" w14:textId="77777777" w:rsidR="0018110A" w:rsidRPr="0012761E" w:rsidRDefault="0018110A" w:rsidP="0018110A">
      <w:pPr>
        <w:numPr>
          <w:ilvl w:val="0"/>
          <w:numId w:val="4"/>
        </w:numPr>
        <w:tabs>
          <w:tab w:val="clear" w:pos="720"/>
          <w:tab w:val="num" w:pos="360"/>
        </w:tabs>
        <w:ind w:left="360"/>
        <w:rPr>
          <w:rFonts w:asciiTheme="majorHAnsi" w:hAnsiTheme="majorHAnsi"/>
        </w:rPr>
      </w:pPr>
      <w:r w:rsidRPr="0012761E">
        <w:rPr>
          <w:rFonts w:asciiTheme="majorHAnsi" w:hAnsiTheme="majorHAnsi"/>
        </w:rPr>
        <w:t>Responsible for the provision of varied financial information to support Governors’ decisions and direction of the School’s activities.</w:t>
      </w:r>
    </w:p>
    <w:p w14:paraId="69587D8A" w14:textId="77777777" w:rsidR="0018110A" w:rsidRDefault="0018110A" w:rsidP="0018110A">
      <w:pPr>
        <w:numPr>
          <w:ilvl w:val="0"/>
          <w:numId w:val="4"/>
        </w:numPr>
        <w:tabs>
          <w:tab w:val="clear" w:pos="720"/>
          <w:tab w:val="num" w:pos="360"/>
        </w:tabs>
        <w:ind w:left="360"/>
        <w:rPr>
          <w:rFonts w:asciiTheme="majorHAnsi" w:hAnsiTheme="majorHAnsi"/>
        </w:rPr>
      </w:pPr>
      <w:r w:rsidRPr="0012761E">
        <w:rPr>
          <w:rFonts w:asciiTheme="majorHAnsi" w:hAnsiTheme="majorHAnsi"/>
        </w:rPr>
        <w:t>Attend Board of Governors meetings and report on financial matters.</w:t>
      </w:r>
    </w:p>
    <w:p w14:paraId="2669520A" w14:textId="77777777" w:rsidR="006439FE" w:rsidRPr="0012761E" w:rsidRDefault="006439FE" w:rsidP="006439FE">
      <w:pPr>
        <w:ind w:left="360"/>
        <w:rPr>
          <w:rFonts w:asciiTheme="majorHAnsi" w:hAnsiTheme="majorHAnsi"/>
        </w:rPr>
      </w:pPr>
    </w:p>
    <w:p w14:paraId="02D4FACB" w14:textId="77777777" w:rsidR="0018110A" w:rsidRPr="0012761E" w:rsidRDefault="0018110A" w:rsidP="0018110A">
      <w:pPr>
        <w:rPr>
          <w:rFonts w:asciiTheme="majorHAnsi" w:hAnsiTheme="majorHAnsi"/>
        </w:rPr>
      </w:pPr>
    </w:p>
    <w:p w14:paraId="3FA5E130" w14:textId="77777777" w:rsidR="0018110A" w:rsidRPr="0012761E" w:rsidRDefault="0018110A" w:rsidP="0018110A">
      <w:pPr>
        <w:rPr>
          <w:rFonts w:asciiTheme="majorHAnsi" w:hAnsiTheme="majorHAnsi"/>
          <w:b/>
          <w:i/>
        </w:rPr>
      </w:pPr>
      <w:r w:rsidRPr="0012761E">
        <w:rPr>
          <w:rFonts w:asciiTheme="majorHAnsi" w:hAnsiTheme="majorHAnsi"/>
          <w:b/>
          <w:i/>
        </w:rPr>
        <w:lastRenderedPageBreak/>
        <w:t>Others</w:t>
      </w:r>
    </w:p>
    <w:p w14:paraId="59BCC50E" w14:textId="481DC48A" w:rsidR="0018110A" w:rsidRPr="0012761E" w:rsidRDefault="0018110A" w:rsidP="0018110A">
      <w:pPr>
        <w:numPr>
          <w:ilvl w:val="0"/>
          <w:numId w:val="5"/>
        </w:numPr>
        <w:tabs>
          <w:tab w:val="clear" w:pos="720"/>
          <w:tab w:val="num" w:pos="360"/>
        </w:tabs>
        <w:ind w:left="360"/>
        <w:rPr>
          <w:rFonts w:asciiTheme="majorHAnsi" w:hAnsiTheme="majorHAnsi"/>
        </w:rPr>
      </w:pPr>
      <w:r w:rsidRPr="0012761E">
        <w:rPr>
          <w:rFonts w:asciiTheme="majorHAnsi" w:hAnsiTheme="majorHAnsi"/>
        </w:rPr>
        <w:t xml:space="preserve">Dealing with all banking </w:t>
      </w:r>
      <w:r w:rsidR="006439FE">
        <w:rPr>
          <w:rFonts w:asciiTheme="majorHAnsi" w:hAnsiTheme="majorHAnsi"/>
        </w:rPr>
        <w:t>and investment</w:t>
      </w:r>
      <w:r w:rsidR="00544150">
        <w:rPr>
          <w:rFonts w:asciiTheme="majorHAnsi" w:hAnsiTheme="majorHAnsi"/>
        </w:rPr>
        <w:t>s, including the organisation of cashflow for salaries and VAT returns</w:t>
      </w:r>
      <w:r w:rsidRPr="0012761E">
        <w:rPr>
          <w:rFonts w:asciiTheme="majorHAnsi" w:hAnsiTheme="majorHAnsi"/>
        </w:rPr>
        <w:t>.</w:t>
      </w:r>
    </w:p>
    <w:p w14:paraId="39E09A08" w14:textId="77777777" w:rsidR="0018110A" w:rsidRPr="0012761E" w:rsidRDefault="0018110A" w:rsidP="0018110A">
      <w:pPr>
        <w:numPr>
          <w:ilvl w:val="0"/>
          <w:numId w:val="5"/>
        </w:numPr>
        <w:tabs>
          <w:tab w:val="clear" w:pos="720"/>
          <w:tab w:val="num" w:pos="360"/>
        </w:tabs>
        <w:ind w:left="360"/>
        <w:rPr>
          <w:rFonts w:asciiTheme="majorHAnsi" w:hAnsiTheme="majorHAnsi"/>
        </w:rPr>
      </w:pPr>
      <w:r w:rsidRPr="0012761E">
        <w:rPr>
          <w:rFonts w:asciiTheme="majorHAnsi" w:hAnsiTheme="majorHAnsi"/>
        </w:rPr>
        <w:t>Responsible for arranging all insurance matters – public liability, premises, motor vehicles, occasional business use, etc.</w:t>
      </w:r>
    </w:p>
    <w:p w14:paraId="7881E69E" w14:textId="77777777" w:rsidR="0018110A" w:rsidRPr="0012761E" w:rsidRDefault="0018110A" w:rsidP="0018110A">
      <w:pPr>
        <w:numPr>
          <w:ilvl w:val="0"/>
          <w:numId w:val="5"/>
        </w:numPr>
        <w:tabs>
          <w:tab w:val="clear" w:pos="720"/>
          <w:tab w:val="num" w:pos="360"/>
        </w:tabs>
        <w:ind w:left="360"/>
        <w:rPr>
          <w:rFonts w:asciiTheme="majorHAnsi" w:hAnsiTheme="majorHAnsi"/>
        </w:rPr>
      </w:pPr>
      <w:r w:rsidRPr="0012761E">
        <w:rPr>
          <w:rFonts w:asciiTheme="majorHAnsi" w:hAnsiTheme="majorHAnsi"/>
        </w:rPr>
        <w:t>Responsible for all outside agencies use of the School and where appropriate the collection of letting income.</w:t>
      </w:r>
    </w:p>
    <w:p w14:paraId="2A7920B4" w14:textId="77777777" w:rsidR="0018110A" w:rsidRPr="0012761E" w:rsidRDefault="0018110A" w:rsidP="0018110A">
      <w:pPr>
        <w:rPr>
          <w:rFonts w:asciiTheme="majorHAnsi" w:hAnsiTheme="majorHAnsi"/>
        </w:rPr>
      </w:pPr>
    </w:p>
    <w:p w14:paraId="03E8630D" w14:textId="77777777" w:rsidR="0018110A" w:rsidRPr="0012761E" w:rsidRDefault="0018110A" w:rsidP="0018110A">
      <w:pPr>
        <w:rPr>
          <w:rFonts w:asciiTheme="majorHAnsi" w:hAnsiTheme="majorHAnsi"/>
          <w:b/>
          <w:i/>
        </w:rPr>
      </w:pPr>
      <w:r w:rsidRPr="0012761E">
        <w:rPr>
          <w:rFonts w:asciiTheme="majorHAnsi" w:hAnsiTheme="majorHAnsi"/>
          <w:b/>
          <w:i/>
        </w:rPr>
        <w:t>Administration</w:t>
      </w:r>
    </w:p>
    <w:p w14:paraId="19053CD1" w14:textId="469104B7" w:rsidR="0018110A" w:rsidRPr="00B06E81" w:rsidRDefault="0018110A" w:rsidP="00B06E81">
      <w:pPr>
        <w:numPr>
          <w:ilvl w:val="0"/>
          <w:numId w:val="6"/>
        </w:numPr>
        <w:tabs>
          <w:tab w:val="clear" w:pos="720"/>
          <w:tab w:val="num" w:pos="360"/>
        </w:tabs>
        <w:ind w:left="360"/>
        <w:rPr>
          <w:rFonts w:asciiTheme="majorHAnsi" w:hAnsiTheme="majorHAnsi"/>
        </w:rPr>
      </w:pPr>
      <w:r w:rsidRPr="0012761E">
        <w:rPr>
          <w:rFonts w:asciiTheme="majorHAnsi" w:hAnsiTheme="majorHAnsi"/>
        </w:rPr>
        <w:t xml:space="preserve">Responsible, with others, for non-academic aspects of the School’s </w:t>
      </w:r>
      <w:r w:rsidR="00544150">
        <w:rPr>
          <w:rFonts w:asciiTheme="majorHAnsi" w:hAnsiTheme="majorHAnsi"/>
        </w:rPr>
        <w:t>r</w:t>
      </w:r>
      <w:r w:rsidRPr="0012761E">
        <w:rPr>
          <w:rFonts w:asciiTheme="majorHAnsi" w:hAnsiTheme="majorHAnsi"/>
        </w:rPr>
        <w:t>esponsibilities.</w:t>
      </w:r>
    </w:p>
    <w:p w14:paraId="78FAE7F4" w14:textId="77777777" w:rsidR="0018110A" w:rsidRPr="0012761E" w:rsidRDefault="0018110A" w:rsidP="0018110A">
      <w:pPr>
        <w:rPr>
          <w:rFonts w:asciiTheme="majorHAnsi" w:hAnsiTheme="majorHAnsi"/>
        </w:rPr>
      </w:pPr>
    </w:p>
    <w:p w14:paraId="4CA1672A" w14:textId="77777777" w:rsidR="0018110A" w:rsidRPr="0012761E" w:rsidRDefault="0018110A" w:rsidP="0018110A">
      <w:pPr>
        <w:rPr>
          <w:rFonts w:asciiTheme="majorHAnsi" w:hAnsiTheme="majorHAnsi"/>
          <w:b/>
          <w:i/>
        </w:rPr>
      </w:pPr>
      <w:r w:rsidRPr="0012761E">
        <w:rPr>
          <w:rFonts w:asciiTheme="majorHAnsi" w:hAnsiTheme="majorHAnsi"/>
          <w:b/>
          <w:i/>
        </w:rPr>
        <w:t>Premises and Maintenance</w:t>
      </w:r>
    </w:p>
    <w:p w14:paraId="66FF82E8" w14:textId="77777777" w:rsidR="0018110A" w:rsidRPr="0012761E" w:rsidRDefault="0018110A" w:rsidP="0018110A">
      <w:pPr>
        <w:numPr>
          <w:ilvl w:val="0"/>
          <w:numId w:val="7"/>
        </w:numPr>
        <w:tabs>
          <w:tab w:val="clear" w:pos="720"/>
          <w:tab w:val="num" w:pos="360"/>
        </w:tabs>
        <w:ind w:left="360"/>
        <w:rPr>
          <w:rFonts w:asciiTheme="majorHAnsi" w:hAnsiTheme="majorHAnsi"/>
        </w:rPr>
      </w:pPr>
      <w:r w:rsidRPr="0012761E">
        <w:rPr>
          <w:rFonts w:asciiTheme="majorHAnsi" w:hAnsiTheme="majorHAnsi"/>
        </w:rPr>
        <w:t>Working with the Maintenance Manager and Headteacher to devise and develop programmes of work for maintenance and development of School buildings and grounds.</w:t>
      </w:r>
    </w:p>
    <w:p w14:paraId="734DF783" w14:textId="77777777" w:rsidR="0018110A" w:rsidRPr="0012761E" w:rsidRDefault="0018110A" w:rsidP="0018110A">
      <w:pPr>
        <w:numPr>
          <w:ilvl w:val="0"/>
          <w:numId w:val="7"/>
        </w:numPr>
        <w:tabs>
          <w:tab w:val="clear" w:pos="720"/>
          <w:tab w:val="num" w:pos="360"/>
        </w:tabs>
        <w:ind w:left="360"/>
        <w:rPr>
          <w:rFonts w:asciiTheme="majorHAnsi" w:hAnsiTheme="majorHAnsi"/>
        </w:rPr>
      </w:pPr>
      <w:r w:rsidRPr="0012761E">
        <w:rPr>
          <w:rFonts w:asciiTheme="majorHAnsi" w:hAnsiTheme="majorHAnsi"/>
        </w:rPr>
        <w:t>Dealing on the clerical side with all maintenance situations.</w:t>
      </w:r>
    </w:p>
    <w:p w14:paraId="111D58C0" w14:textId="77777777" w:rsidR="0018110A" w:rsidRPr="0012761E" w:rsidRDefault="0018110A" w:rsidP="0018110A">
      <w:pPr>
        <w:numPr>
          <w:ilvl w:val="0"/>
          <w:numId w:val="7"/>
        </w:numPr>
        <w:tabs>
          <w:tab w:val="clear" w:pos="720"/>
          <w:tab w:val="num" w:pos="360"/>
        </w:tabs>
        <w:ind w:left="360"/>
        <w:rPr>
          <w:rFonts w:asciiTheme="majorHAnsi" w:hAnsiTheme="majorHAnsi"/>
        </w:rPr>
      </w:pPr>
      <w:r w:rsidRPr="0012761E">
        <w:rPr>
          <w:rFonts w:asciiTheme="majorHAnsi" w:hAnsiTheme="majorHAnsi"/>
        </w:rPr>
        <w:t>Ensuring with the Maintenance Manager that all regulatory checks are complied with.</w:t>
      </w:r>
    </w:p>
    <w:p w14:paraId="2DE2707A" w14:textId="77777777" w:rsidR="0018110A" w:rsidRPr="0012761E" w:rsidRDefault="0018110A" w:rsidP="0018110A">
      <w:pPr>
        <w:numPr>
          <w:ilvl w:val="0"/>
          <w:numId w:val="7"/>
        </w:numPr>
        <w:tabs>
          <w:tab w:val="clear" w:pos="720"/>
          <w:tab w:val="num" w:pos="360"/>
        </w:tabs>
        <w:ind w:left="360"/>
        <w:rPr>
          <w:rFonts w:asciiTheme="majorHAnsi" w:hAnsiTheme="majorHAnsi"/>
        </w:rPr>
      </w:pPr>
      <w:r w:rsidRPr="0012761E">
        <w:rPr>
          <w:rFonts w:asciiTheme="majorHAnsi" w:hAnsiTheme="majorHAnsi"/>
        </w:rPr>
        <w:t>Assist in the administration/financial responsibility associated with major project works.</w:t>
      </w:r>
    </w:p>
    <w:p w14:paraId="57BD2281" w14:textId="03BAF445" w:rsidR="0018110A" w:rsidRPr="00544150" w:rsidRDefault="0018110A" w:rsidP="00544150">
      <w:pPr>
        <w:numPr>
          <w:ilvl w:val="0"/>
          <w:numId w:val="7"/>
        </w:numPr>
        <w:tabs>
          <w:tab w:val="clear" w:pos="720"/>
          <w:tab w:val="num" w:pos="360"/>
        </w:tabs>
        <w:ind w:left="360"/>
        <w:rPr>
          <w:rFonts w:asciiTheme="majorHAnsi" w:hAnsiTheme="majorHAnsi"/>
        </w:rPr>
      </w:pPr>
      <w:r w:rsidRPr="0012761E">
        <w:rPr>
          <w:rFonts w:asciiTheme="majorHAnsi" w:hAnsiTheme="majorHAnsi"/>
        </w:rPr>
        <w:t xml:space="preserve">Managing the </w:t>
      </w:r>
      <w:r w:rsidR="006439FE">
        <w:rPr>
          <w:rFonts w:asciiTheme="majorHAnsi" w:hAnsiTheme="majorHAnsi"/>
        </w:rPr>
        <w:t>lease</w:t>
      </w:r>
      <w:r w:rsidRPr="0012761E">
        <w:rPr>
          <w:rFonts w:asciiTheme="majorHAnsi" w:hAnsiTheme="majorHAnsi"/>
        </w:rPr>
        <w:t xml:space="preserve"> of motor vehicles and ensuring all tax, MOT and servicing are in order.</w:t>
      </w:r>
    </w:p>
    <w:p w14:paraId="0DE19FB5" w14:textId="77777777" w:rsidR="0018110A" w:rsidRPr="0012761E" w:rsidRDefault="0018110A" w:rsidP="0018110A">
      <w:pPr>
        <w:rPr>
          <w:rFonts w:asciiTheme="majorHAnsi" w:hAnsiTheme="majorHAnsi"/>
        </w:rPr>
      </w:pPr>
    </w:p>
    <w:p w14:paraId="23B8AB5D" w14:textId="77777777" w:rsidR="0018110A" w:rsidRPr="0012761E" w:rsidRDefault="0018110A" w:rsidP="0018110A">
      <w:pPr>
        <w:rPr>
          <w:rFonts w:asciiTheme="majorHAnsi" w:hAnsiTheme="majorHAnsi"/>
          <w:b/>
          <w:i/>
        </w:rPr>
      </w:pPr>
      <w:r w:rsidRPr="0012761E">
        <w:rPr>
          <w:rFonts w:asciiTheme="majorHAnsi" w:hAnsiTheme="majorHAnsi"/>
          <w:b/>
          <w:i/>
        </w:rPr>
        <w:t>Health and Safety</w:t>
      </w:r>
    </w:p>
    <w:p w14:paraId="5F41B55D" w14:textId="2007810B" w:rsidR="0018110A" w:rsidRPr="00544150" w:rsidRDefault="0018110A" w:rsidP="00544150">
      <w:pPr>
        <w:numPr>
          <w:ilvl w:val="0"/>
          <w:numId w:val="8"/>
        </w:numPr>
        <w:tabs>
          <w:tab w:val="clear" w:pos="720"/>
          <w:tab w:val="num" w:pos="360"/>
        </w:tabs>
        <w:ind w:left="360"/>
        <w:rPr>
          <w:rFonts w:asciiTheme="majorHAnsi" w:hAnsiTheme="majorHAnsi"/>
        </w:rPr>
      </w:pPr>
      <w:r w:rsidRPr="0012761E">
        <w:rPr>
          <w:rFonts w:asciiTheme="majorHAnsi" w:hAnsiTheme="majorHAnsi"/>
        </w:rPr>
        <w:t>Liaise with staff on all Health and Safety matters at the School.</w:t>
      </w:r>
    </w:p>
    <w:p w14:paraId="76D79C01" w14:textId="77777777" w:rsidR="0018110A" w:rsidRPr="0012761E" w:rsidRDefault="0018110A" w:rsidP="0018110A">
      <w:pPr>
        <w:numPr>
          <w:ilvl w:val="0"/>
          <w:numId w:val="8"/>
        </w:numPr>
        <w:tabs>
          <w:tab w:val="clear" w:pos="720"/>
          <w:tab w:val="num" w:pos="360"/>
        </w:tabs>
        <w:ind w:left="360"/>
        <w:rPr>
          <w:rFonts w:asciiTheme="majorHAnsi" w:hAnsiTheme="majorHAnsi"/>
        </w:rPr>
      </w:pPr>
      <w:r w:rsidRPr="0012761E">
        <w:rPr>
          <w:rFonts w:asciiTheme="majorHAnsi" w:hAnsiTheme="majorHAnsi"/>
        </w:rPr>
        <w:t>Overseeing regular Health and Safety record keeping.</w:t>
      </w:r>
    </w:p>
    <w:p w14:paraId="4888CFCB" w14:textId="77777777" w:rsidR="0018110A" w:rsidRPr="0012761E" w:rsidRDefault="0018110A" w:rsidP="0018110A">
      <w:pPr>
        <w:numPr>
          <w:ilvl w:val="0"/>
          <w:numId w:val="8"/>
        </w:numPr>
        <w:tabs>
          <w:tab w:val="clear" w:pos="720"/>
          <w:tab w:val="num" w:pos="360"/>
        </w:tabs>
        <w:ind w:left="360"/>
        <w:rPr>
          <w:rFonts w:asciiTheme="majorHAnsi" w:hAnsiTheme="majorHAnsi"/>
        </w:rPr>
      </w:pPr>
      <w:r w:rsidRPr="0012761E">
        <w:rPr>
          <w:rFonts w:asciiTheme="majorHAnsi" w:hAnsiTheme="majorHAnsi"/>
        </w:rPr>
        <w:t>Responsible for ensuring all aspects of fire prevention are dealt with and regularly checked.</w:t>
      </w:r>
    </w:p>
    <w:p w14:paraId="43987B48" w14:textId="77777777" w:rsidR="0018110A" w:rsidRPr="0012761E" w:rsidRDefault="0018110A" w:rsidP="0018110A">
      <w:pPr>
        <w:rPr>
          <w:rFonts w:asciiTheme="majorHAnsi" w:hAnsiTheme="majorHAnsi"/>
        </w:rPr>
      </w:pPr>
    </w:p>
    <w:p w14:paraId="4BBE5F82" w14:textId="77777777" w:rsidR="0018110A" w:rsidRPr="0012761E" w:rsidRDefault="0018110A" w:rsidP="0018110A">
      <w:pPr>
        <w:rPr>
          <w:rFonts w:asciiTheme="majorHAnsi" w:hAnsiTheme="majorHAnsi"/>
          <w:b/>
          <w:i/>
        </w:rPr>
      </w:pPr>
      <w:r w:rsidRPr="0012761E">
        <w:rPr>
          <w:rFonts w:asciiTheme="majorHAnsi" w:hAnsiTheme="majorHAnsi"/>
          <w:b/>
          <w:i/>
        </w:rPr>
        <w:t>Staffing</w:t>
      </w:r>
    </w:p>
    <w:p w14:paraId="6162DCB6" w14:textId="77777777" w:rsidR="0018110A" w:rsidRPr="0012761E" w:rsidRDefault="0018110A" w:rsidP="0018110A">
      <w:pPr>
        <w:numPr>
          <w:ilvl w:val="0"/>
          <w:numId w:val="9"/>
        </w:numPr>
        <w:tabs>
          <w:tab w:val="clear" w:pos="720"/>
          <w:tab w:val="num" w:pos="360"/>
        </w:tabs>
        <w:ind w:left="360"/>
        <w:rPr>
          <w:rFonts w:asciiTheme="majorHAnsi" w:hAnsiTheme="majorHAnsi"/>
        </w:rPr>
      </w:pPr>
      <w:r w:rsidRPr="0012761E">
        <w:rPr>
          <w:rFonts w:asciiTheme="majorHAnsi" w:hAnsiTheme="majorHAnsi"/>
        </w:rPr>
        <w:t>Discussing with the Headteacher levels of academic staffing.</w:t>
      </w:r>
    </w:p>
    <w:p w14:paraId="28BA0DD5" w14:textId="77777777" w:rsidR="0018110A" w:rsidRPr="0012761E" w:rsidRDefault="0018110A" w:rsidP="0018110A">
      <w:pPr>
        <w:numPr>
          <w:ilvl w:val="0"/>
          <w:numId w:val="9"/>
        </w:numPr>
        <w:tabs>
          <w:tab w:val="clear" w:pos="720"/>
          <w:tab w:val="num" w:pos="360"/>
        </w:tabs>
        <w:ind w:left="360"/>
        <w:rPr>
          <w:rFonts w:asciiTheme="majorHAnsi" w:hAnsiTheme="majorHAnsi"/>
        </w:rPr>
      </w:pPr>
      <w:r w:rsidRPr="0012761E">
        <w:rPr>
          <w:rFonts w:asciiTheme="majorHAnsi" w:hAnsiTheme="majorHAnsi"/>
        </w:rPr>
        <w:t>Undertaking with the Headteacher the annual salary review.</w:t>
      </w:r>
    </w:p>
    <w:p w14:paraId="04B16472" w14:textId="77777777" w:rsidR="0018110A" w:rsidRPr="0012761E" w:rsidRDefault="0018110A" w:rsidP="0018110A">
      <w:pPr>
        <w:numPr>
          <w:ilvl w:val="0"/>
          <w:numId w:val="9"/>
        </w:numPr>
        <w:tabs>
          <w:tab w:val="clear" w:pos="720"/>
          <w:tab w:val="num" w:pos="360"/>
        </w:tabs>
        <w:ind w:left="360"/>
        <w:rPr>
          <w:rFonts w:asciiTheme="majorHAnsi" w:hAnsiTheme="majorHAnsi"/>
        </w:rPr>
      </w:pPr>
      <w:r w:rsidRPr="0012761E">
        <w:rPr>
          <w:rFonts w:asciiTheme="majorHAnsi" w:hAnsiTheme="majorHAnsi"/>
        </w:rPr>
        <w:t>Responsible for the preparation of all letters regarding salary increases and maintenance of individual staff records.</w:t>
      </w:r>
    </w:p>
    <w:p w14:paraId="24672881" w14:textId="77777777" w:rsidR="0018110A" w:rsidRPr="0012761E" w:rsidRDefault="0018110A" w:rsidP="0018110A">
      <w:pPr>
        <w:numPr>
          <w:ilvl w:val="0"/>
          <w:numId w:val="9"/>
        </w:numPr>
        <w:tabs>
          <w:tab w:val="clear" w:pos="720"/>
          <w:tab w:val="num" w:pos="360"/>
        </w:tabs>
        <w:ind w:left="360"/>
        <w:rPr>
          <w:rFonts w:asciiTheme="majorHAnsi" w:hAnsiTheme="majorHAnsi"/>
        </w:rPr>
      </w:pPr>
      <w:r w:rsidRPr="0012761E">
        <w:rPr>
          <w:rFonts w:asciiTheme="majorHAnsi" w:hAnsiTheme="majorHAnsi"/>
        </w:rPr>
        <w:t>Preparation of all appointment letters.</w:t>
      </w:r>
    </w:p>
    <w:p w14:paraId="2489B475" w14:textId="400FFBE3" w:rsidR="0018110A" w:rsidRPr="0012761E" w:rsidRDefault="0018110A" w:rsidP="0018110A">
      <w:pPr>
        <w:numPr>
          <w:ilvl w:val="0"/>
          <w:numId w:val="9"/>
        </w:numPr>
        <w:tabs>
          <w:tab w:val="clear" w:pos="720"/>
          <w:tab w:val="num" w:pos="360"/>
        </w:tabs>
        <w:ind w:left="360"/>
        <w:rPr>
          <w:rFonts w:asciiTheme="majorHAnsi" w:hAnsiTheme="majorHAnsi"/>
        </w:rPr>
      </w:pPr>
      <w:r w:rsidRPr="0012761E">
        <w:rPr>
          <w:rFonts w:asciiTheme="majorHAnsi" w:hAnsiTheme="majorHAnsi"/>
        </w:rPr>
        <w:t xml:space="preserve">Responsible for dealing with </w:t>
      </w:r>
      <w:r w:rsidR="00BF1F06">
        <w:rPr>
          <w:rFonts w:asciiTheme="majorHAnsi" w:hAnsiTheme="majorHAnsi"/>
        </w:rPr>
        <w:t>DBS</w:t>
      </w:r>
      <w:r w:rsidRPr="0012761E">
        <w:rPr>
          <w:rFonts w:asciiTheme="majorHAnsi" w:hAnsiTheme="majorHAnsi"/>
        </w:rPr>
        <w:t xml:space="preserve"> documentation and maintenance of single staff records.</w:t>
      </w:r>
    </w:p>
    <w:p w14:paraId="51DCACF1" w14:textId="77777777" w:rsidR="0018110A" w:rsidRPr="0012761E" w:rsidRDefault="0018110A" w:rsidP="0018110A">
      <w:pPr>
        <w:numPr>
          <w:ilvl w:val="0"/>
          <w:numId w:val="9"/>
        </w:numPr>
        <w:tabs>
          <w:tab w:val="clear" w:pos="720"/>
          <w:tab w:val="num" w:pos="360"/>
        </w:tabs>
        <w:ind w:left="360"/>
        <w:rPr>
          <w:rFonts w:asciiTheme="majorHAnsi" w:hAnsiTheme="majorHAnsi"/>
        </w:rPr>
      </w:pPr>
      <w:r w:rsidRPr="0012761E">
        <w:rPr>
          <w:rFonts w:asciiTheme="majorHAnsi" w:hAnsiTheme="majorHAnsi"/>
        </w:rPr>
        <w:t>Collation monthly of all ancillary salary payments for onward transmission to Payroll.</w:t>
      </w:r>
    </w:p>
    <w:p w14:paraId="19E37B7C" w14:textId="77777777" w:rsidR="0018110A" w:rsidRPr="0012761E" w:rsidRDefault="0018110A" w:rsidP="0018110A">
      <w:pPr>
        <w:numPr>
          <w:ilvl w:val="0"/>
          <w:numId w:val="9"/>
        </w:numPr>
        <w:tabs>
          <w:tab w:val="clear" w:pos="720"/>
          <w:tab w:val="num" w:pos="360"/>
        </w:tabs>
        <w:ind w:left="360"/>
        <w:rPr>
          <w:rFonts w:asciiTheme="majorHAnsi" w:hAnsiTheme="majorHAnsi"/>
        </w:rPr>
      </w:pPr>
      <w:r w:rsidRPr="0012761E">
        <w:rPr>
          <w:rFonts w:asciiTheme="majorHAnsi" w:hAnsiTheme="majorHAnsi"/>
        </w:rPr>
        <w:t>Responsible for monthly payments to HMRC, pension providers and others.</w:t>
      </w:r>
    </w:p>
    <w:p w14:paraId="47050708" w14:textId="77777777" w:rsidR="0018110A" w:rsidRPr="0012761E" w:rsidRDefault="0018110A" w:rsidP="0018110A">
      <w:pPr>
        <w:numPr>
          <w:ilvl w:val="0"/>
          <w:numId w:val="9"/>
        </w:numPr>
        <w:tabs>
          <w:tab w:val="clear" w:pos="720"/>
          <w:tab w:val="num" w:pos="360"/>
        </w:tabs>
        <w:ind w:left="360"/>
        <w:rPr>
          <w:rFonts w:asciiTheme="majorHAnsi" w:hAnsiTheme="majorHAnsi"/>
        </w:rPr>
      </w:pPr>
      <w:r w:rsidRPr="0012761E">
        <w:rPr>
          <w:rFonts w:asciiTheme="majorHAnsi" w:hAnsiTheme="majorHAnsi"/>
        </w:rPr>
        <w:t>Dealing with all pension matters.</w:t>
      </w:r>
    </w:p>
    <w:p w14:paraId="26EBA695" w14:textId="57135B58" w:rsidR="0018110A" w:rsidRPr="0012761E" w:rsidRDefault="0018110A" w:rsidP="0018110A">
      <w:pPr>
        <w:numPr>
          <w:ilvl w:val="0"/>
          <w:numId w:val="9"/>
        </w:numPr>
        <w:tabs>
          <w:tab w:val="clear" w:pos="720"/>
          <w:tab w:val="num" w:pos="360"/>
        </w:tabs>
        <w:ind w:left="360"/>
        <w:rPr>
          <w:rFonts w:asciiTheme="majorHAnsi" w:hAnsiTheme="majorHAnsi"/>
        </w:rPr>
      </w:pPr>
      <w:r w:rsidRPr="0012761E">
        <w:rPr>
          <w:rFonts w:asciiTheme="majorHAnsi" w:hAnsiTheme="majorHAnsi"/>
        </w:rPr>
        <w:t>Maintenance of staff training</w:t>
      </w:r>
      <w:r w:rsidR="006439FE">
        <w:rPr>
          <w:rFonts w:asciiTheme="majorHAnsi" w:hAnsiTheme="majorHAnsi"/>
        </w:rPr>
        <w:t>: fire warden, food safety and hygiene, legionella, first aid, administration of an epipen, use of fire extinguishers</w:t>
      </w:r>
    </w:p>
    <w:p w14:paraId="7BDC0EDC" w14:textId="744D4368" w:rsidR="006439FE" w:rsidRDefault="006439FE" w:rsidP="0018110A">
      <w:pPr>
        <w:numPr>
          <w:ilvl w:val="0"/>
          <w:numId w:val="9"/>
        </w:numPr>
        <w:tabs>
          <w:tab w:val="clear" w:pos="720"/>
          <w:tab w:val="num" w:pos="360"/>
        </w:tabs>
        <w:ind w:left="360"/>
        <w:rPr>
          <w:rFonts w:asciiTheme="majorHAnsi" w:hAnsiTheme="majorHAnsi"/>
        </w:rPr>
      </w:pPr>
      <w:r>
        <w:rPr>
          <w:rFonts w:asciiTheme="majorHAnsi" w:hAnsiTheme="majorHAnsi"/>
        </w:rPr>
        <w:t>Liaison with external HR with regard to staff contracts, staff handbook</w:t>
      </w:r>
    </w:p>
    <w:p w14:paraId="07E51320" w14:textId="459ADE30" w:rsidR="006439FE" w:rsidRDefault="006439FE" w:rsidP="0018110A">
      <w:pPr>
        <w:numPr>
          <w:ilvl w:val="0"/>
          <w:numId w:val="9"/>
        </w:numPr>
        <w:tabs>
          <w:tab w:val="clear" w:pos="720"/>
          <w:tab w:val="num" w:pos="360"/>
        </w:tabs>
        <w:ind w:left="360"/>
        <w:rPr>
          <w:rFonts w:asciiTheme="majorHAnsi" w:hAnsiTheme="majorHAnsi"/>
        </w:rPr>
      </w:pPr>
      <w:r>
        <w:rPr>
          <w:rFonts w:asciiTheme="majorHAnsi" w:hAnsiTheme="majorHAnsi"/>
        </w:rPr>
        <w:t>Maintenance of staff absence records</w:t>
      </w:r>
    </w:p>
    <w:p w14:paraId="10CD9B31" w14:textId="77777777" w:rsidR="0018110A" w:rsidRPr="0012761E" w:rsidRDefault="0018110A" w:rsidP="0018110A">
      <w:pPr>
        <w:rPr>
          <w:rFonts w:asciiTheme="majorHAnsi" w:hAnsiTheme="majorHAnsi"/>
        </w:rPr>
      </w:pPr>
    </w:p>
    <w:p w14:paraId="3AC7727B" w14:textId="77777777" w:rsidR="0018110A" w:rsidRPr="0012761E" w:rsidRDefault="0018110A" w:rsidP="0018110A">
      <w:pPr>
        <w:rPr>
          <w:rFonts w:asciiTheme="majorHAnsi" w:hAnsiTheme="majorHAnsi"/>
          <w:b/>
          <w:i/>
        </w:rPr>
      </w:pPr>
      <w:r w:rsidRPr="0012761E">
        <w:rPr>
          <w:rFonts w:asciiTheme="majorHAnsi" w:hAnsiTheme="majorHAnsi"/>
          <w:b/>
          <w:i/>
        </w:rPr>
        <w:t>Others</w:t>
      </w:r>
    </w:p>
    <w:p w14:paraId="107F9DB2" w14:textId="77777777" w:rsidR="0018110A" w:rsidRPr="0012761E" w:rsidRDefault="0018110A" w:rsidP="0018110A">
      <w:pPr>
        <w:numPr>
          <w:ilvl w:val="0"/>
          <w:numId w:val="10"/>
        </w:numPr>
        <w:tabs>
          <w:tab w:val="clear" w:pos="720"/>
          <w:tab w:val="num" w:pos="360"/>
        </w:tabs>
        <w:ind w:left="360"/>
        <w:rPr>
          <w:rFonts w:asciiTheme="majorHAnsi" w:hAnsiTheme="majorHAnsi"/>
        </w:rPr>
      </w:pPr>
      <w:r w:rsidRPr="0012761E">
        <w:rPr>
          <w:rFonts w:asciiTheme="majorHAnsi" w:hAnsiTheme="majorHAnsi"/>
        </w:rPr>
        <w:t>Involvement with implications of charitable status for the School.</w:t>
      </w:r>
    </w:p>
    <w:p w14:paraId="0AD1744F" w14:textId="632ECA9D" w:rsidR="0018110A" w:rsidRPr="0012761E" w:rsidRDefault="0018110A" w:rsidP="0018110A">
      <w:pPr>
        <w:numPr>
          <w:ilvl w:val="0"/>
          <w:numId w:val="10"/>
        </w:numPr>
        <w:tabs>
          <w:tab w:val="clear" w:pos="720"/>
          <w:tab w:val="num" w:pos="360"/>
        </w:tabs>
        <w:ind w:left="360"/>
        <w:rPr>
          <w:rFonts w:asciiTheme="majorHAnsi" w:hAnsiTheme="majorHAnsi"/>
        </w:rPr>
      </w:pPr>
      <w:r w:rsidRPr="0012761E">
        <w:rPr>
          <w:rFonts w:asciiTheme="majorHAnsi" w:hAnsiTheme="majorHAnsi"/>
        </w:rPr>
        <w:t>Liaison with on-site contractors, including cleaners</w:t>
      </w:r>
      <w:r w:rsidR="00544150">
        <w:rPr>
          <w:rFonts w:asciiTheme="majorHAnsi" w:hAnsiTheme="majorHAnsi"/>
        </w:rPr>
        <w:t>, refuse and food waste collections</w:t>
      </w:r>
    </w:p>
    <w:p w14:paraId="5135D1E1" w14:textId="33A2632B" w:rsidR="006439FE" w:rsidRPr="00544150" w:rsidRDefault="00292BA3" w:rsidP="006439FE">
      <w:pPr>
        <w:numPr>
          <w:ilvl w:val="0"/>
          <w:numId w:val="11"/>
        </w:numPr>
        <w:tabs>
          <w:tab w:val="clear" w:pos="720"/>
          <w:tab w:val="num" w:pos="360"/>
        </w:tabs>
        <w:ind w:left="360"/>
        <w:rPr>
          <w:rFonts w:asciiTheme="majorHAnsi" w:hAnsiTheme="majorHAnsi"/>
        </w:rPr>
      </w:pPr>
      <w:r w:rsidRPr="0012761E">
        <w:rPr>
          <w:rFonts w:asciiTheme="majorHAnsi" w:hAnsiTheme="majorHAnsi"/>
        </w:rPr>
        <w:t>To become fully aware of Safeguarding requirements and to attend training provided; to report any safeguarding concerns to the designated person as soon as possible</w:t>
      </w:r>
      <w:r w:rsidR="004F504D">
        <w:rPr>
          <w:rFonts w:asciiTheme="majorHAnsi" w:hAnsiTheme="majorHAnsi"/>
        </w:rPr>
        <w:t xml:space="preserve"> via CPOMS.</w:t>
      </w:r>
    </w:p>
    <w:p w14:paraId="62AF8EE6" w14:textId="77777777" w:rsidR="00292BA3" w:rsidRPr="0012761E" w:rsidRDefault="00292BA3" w:rsidP="0018110A">
      <w:pPr>
        <w:jc w:val="center"/>
        <w:rPr>
          <w:rFonts w:asciiTheme="majorHAnsi" w:hAnsiTheme="majorHAnsi"/>
          <w:b/>
          <w:u w:val="single"/>
        </w:rPr>
      </w:pPr>
    </w:p>
    <w:p w14:paraId="040A03F2" w14:textId="77777777" w:rsidR="00292BA3" w:rsidRPr="0012761E" w:rsidRDefault="00292BA3" w:rsidP="0018110A">
      <w:pPr>
        <w:jc w:val="center"/>
        <w:rPr>
          <w:rFonts w:asciiTheme="majorHAnsi" w:hAnsiTheme="majorHAnsi"/>
          <w:b/>
          <w:u w:val="single"/>
        </w:rPr>
      </w:pPr>
    </w:p>
    <w:p w14:paraId="0F460E18" w14:textId="77777777" w:rsidR="0018110A" w:rsidRPr="0012761E" w:rsidRDefault="0018110A" w:rsidP="0018110A">
      <w:pPr>
        <w:jc w:val="center"/>
        <w:rPr>
          <w:rFonts w:asciiTheme="majorHAnsi" w:hAnsiTheme="majorHAnsi"/>
          <w:b/>
          <w:u w:val="single"/>
        </w:rPr>
      </w:pPr>
      <w:r w:rsidRPr="0012761E">
        <w:rPr>
          <w:rFonts w:asciiTheme="majorHAnsi" w:hAnsiTheme="majorHAnsi"/>
          <w:b/>
          <w:u w:val="single"/>
        </w:rPr>
        <w:t>PERSONAL SPECIFICATIONS</w:t>
      </w:r>
    </w:p>
    <w:p w14:paraId="0D976485" w14:textId="77777777" w:rsidR="0018110A" w:rsidRPr="0012761E" w:rsidRDefault="0018110A" w:rsidP="0018110A">
      <w:pPr>
        <w:rPr>
          <w:rFonts w:asciiTheme="majorHAnsi" w:hAnsiTheme="majorHAnsi"/>
          <w:b/>
          <w:u w:val="single"/>
        </w:rPr>
      </w:pPr>
    </w:p>
    <w:p w14:paraId="03F805D5" w14:textId="77777777" w:rsidR="0018110A" w:rsidRPr="0012761E" w:rsidRDefault="0018110A" w:rsidP="0018110A">
      <w:pPr>
        <w:rPr>
          <w:rFonts w:asciiTheme="majorHAnsi" w:hAnsiTheme="majorHAnsi"/>
          <w:b/>
          <w:u w:val="single"/>
        </w:rPr>
      </w:pPr>
      <w:r w:rsidRPr="0012761E">
        <w:rPr>
          <w:rFonts w:asciiTheme="majorHAnsi" w:hAnsiTheme="majorHAnsi"/>
          <w:b/>
          <w:u w:val="single"/>
        </w:rPr>
        <w:t>Essential</w:t>
      </w:r>
    </w:p>
    <w:p w14:paraId="5D0462BE" w14:textId="77777777" w:rsidR="0018110A" w:rsidRPr="0012761E" w:rsidRDefault="0018110A" w:rsidP="0018110A">
      <w:pPr>
        <w:rPr>
          <w:rFonts w:asciiTheme="majorHAnsi" w:hAnsiTheme="majorHAnsi"/>
          <w:b/>
          <w:u w:val="single"/>
        </w:rPr>
      </w:pPr>
    </w:p>
    <w:p w14:paraId="0C4CECDE" w14:textId="77777777" w:rsidR="0018110A" w:rsidRPr="0012761E" w:rsidRDefault="0018110A" w:rsidP="0018110A">
      <w:pPr>
        <w:numPr>
          <w:ilvl w:val="0"/>
          <w:numId w:val="12"/>
        </w:numPr>
        <w:rPr>
          <w:rFonts w:asciiTheme="majorHAnsi" w:hAnsiTheme="majorHAnsi"/>
        </w:rPr>
      </w:pPr>
      <w:r w:rsidRPr="0012761E">
        <w:rPr>
          <w:rFonts w:asciiTheme="majorHAnsi" w:hAnsiTheme="majorHAnsi"/>
        </w:rPr>
        <w:t>Excellent numeracy and literacy skills.</w:t>
      </w:r>
    </w:p>
    <w:p w14:paraId="7E27ABF4" w14:textId="77777777" w:rsidR="0018110A" w:rsidRPr="0012761E" w:rsidRDefault="0018110A" w:rsidP="0018110A">
      <w:pPr>
        <w:numPr>
          <w:ilvl w:val="0"/>
          <w:numId w:val="12"/>
        </w:numPr>
        <w:rPr>
          <w:rFonts w:asciiTheme="majorHAnsi" w:hAnsiTheme="majorHAnsi"/>
        </w:rPr>
      </w:pPr>
      <w:r w:rsidRPr="0012761E">
        <w:rPr>
          <w:rFonts w:asciiTheme="majorHAnsi" w:hAnsiTheme="majorHAnsi"/>
        </w:rPr>
        <w:t>Knowledge of financial software packages.</w:t>
      </w:r>
    </w:p>
    <w:p w14:paraId="52FCAF64" w14:textId="77777777" w:rsidR="0018110A" w:rsidRPr="0012761E" w:rsidRDefault="0018110A" w:rsidP="0018110A">
      <w:pPr>
        <w:numPr>
          <w:ilvl w:val="0"/>
          <w:numId w:val="12"/>
        </w:numPr>
        <w:rPr>
          <w:rFonts w:asciiTheme="majorHAnsi" w:hAnsiTheme="majorHAnsi"/>
        </w:rPr>
      </w:pPr>
      <w:r w:rsidRPr="0012761E">
        <w:rPr>
          <w:rFonts w:asciiTheme="majorHAnsi" w:hAnsiTheme="majorHAnsi"/>
        </w:rPr>
        <w:t>An empathy with the ethos and philosophy of Steephill School.</w:t>
      </w:r>
    </w:p>
    <w:p w14:paraId="42E183FE" w14:textId="77777777" w:rsidR="0018110A" w:rsidRPr="0012761E" w:rsidRDefault="0018110A" w:rsidP="0018110A">
      <w:pPr>
        <w:numPr>
          <w:ilvl w:val="0"/>
          <w:numId w:val="12"/>
        </w:numPr>
        <w:rPr>
          <w:rFonts w:asciiTheme="majorHAnsi" w:hAnsiTheme="majorHAnsi"/>
        </w:rPr>
      </w:pPr>
      <w:r w:rsidRPr="0012761E">
        <w:rPr>
          <w:rFonts w:asciiTheme="majorHAnsi" w:hAnsiTheme="majorHAnsi"/>
        </w:rPr>
        <w:t>Appropriate qualifications and/or experience of financial management.</w:t>
      </w:r>
    </w:p>
    <w:p w14:paraId="609179FE" w14:textId="77777777" w:rsidR="0018110A" w:rsidRPr="0012761E" w:rsidRDefault="0018110A" w:rsidP="0018110A">
      <w:pPr>
        <w:numPr>
          <w:ilvl w:val="0"/>
          <w:numId w:val="12"/>
        </w:numPr>
        <w:rPr>
          <w:rFonts w:asciiTheme="majorHAnsi" w:hAnsiTheme="majorHAnsi"/>
        </w:rPr>
      </w:pPr>
      <w:r w:rsidRPr="0012761E">
        <w:rPr>
          <w:rFonts w:asciiTheme="majorHAnsi" w:hAnsiTheme="majorHAnsi"/>
        </w:rPr>
        <w:t>Excellent personal skills and an ability to work with people on all levels.</w:t>
      </w:r>
    </w:p>
    <w:p w14:paraId="4801F37E" w14:textId="77777777" w:rsidR="0018110A" w:rsidRPr="0012761E" w:rsidRDefault="0018110A" w:rsidP="0018110A">
      <w:pPr>
        <w:numPr>
          <w:ilvl w:val="0"/>
          <w:numId w:val="12"/>
        </w:numPr>
        <w:rPr>
          <w:rFonts w:asciiTheme="majorHAnsi" w:hAnsiTheme="majorHAnsi"/>
        </w:rPr>
      </w:pPr>
      <w:r w:rsidRPr="0012761E">
        <w:rPr>
          <w:rFonts w:asciiTheme="majorHAnsi" w:hAnsiTheme="majorHAnsi"/>
        </w:rPr>
        <w:t>Attend courses/conferences when appropriate.</w:t>
      </w:r>
    </w:p>
    <w:p w14:paraId="0DE70A09" w14:textId="77777777" w:rsidR="0018110A" w:rsidRPr="0012761E" w:rsidRDefault="0018110A" w:rsidP="0018110A">
      <w:pPr>
        <w:numPr>
          <w:ilvl w:val="0"/>
          <w:numId w:val="12"/>
        </w:numPr>
        <w:rPr>
          <w:rFonts w:asciiTheme="majorHAnsi" w:hAnsiTheme="majorHAnsi"/>
        </w:rPr>
      </w:pPr>
      <w:r w:rsidRPr="0012761E">
        <w:rPr>
          <w:rFonts w:asciiTheme="majorHAnsi" w:hAnsiTheme="majorHAnsi"/>
        </w:rPr>
        <w:t>Of good appearance and presentation.</w:t>
      </w:r>
    </w:p>
    <w:p w14:paraId="7378A5E7" w14:textId="77777777" w:rsidR="0018110A" w:rsidRPr="0012761E" w:rsidRDefault="0018110A" w:rsidP="0018110A">
      <w:pPr>
        <w:numPr>
          <w:ilvl w:val="0"/>
          <w:numId w:val="12"/>
        </w:numPr>
        <w:rPr>
          <w:rFonts w:asciiTheme="majorHAnsi" w:hAnsiTheme="majorHAnsi"/>
        </w:rPr>
      </w:pPr>
      <w:r w:rsidRPr="0012761E">
        <w:rPr>
          <w:rFonts w:asciiTheme="majorHAnsi" w:hAnsiTheme="majorHAnsi"/>
        </w:rPr>
        <w:t>Good communication skills both orally and in writing.</w:t>
      </w:r>
    </w:p>
    <w:p w14:paraId="76817651" w14:textId="77777777" w:rsidR="0018110A" w:rsidRPr="0012761E" w:rsidRDefault="0018110A" w:rsidP="0018110A">
      <w:pPr>
        <w:numPr>
          <w:ilvl w:val="0"/>
          <w:numId w:val="12"/>
        </w:numPr>
        <w:rPr>
          <w:rFonts w:asciiTheme="majorHAnsi" w:hAnsiTheme="majorHAnsi"/>
        </w:rPr>
      </w:pPr>
      <w:r w:rsidRPr="0012761E">
        <w:rPr>
          <w:rFonts w:asciiTheme="majorHAnsi" w:hAnsiTheme="majorHAnsi"/>
        </w:rPr>
        <w:t>Ability to liaise with parents/pupils and staff.</w:t>
      </w:r>
    </w:p>
    <w:p w14:paraId="5FA4F4BD" w14:textId="77777777" w:rsidR="0018110A" w:rsidRPr="0012761E" w:rsidRDefault="0018110A" w:rsidP="0018110A">
      <w:pPr>
        <w:ind w:left="360"/>
        <w:rPr>
          <w:rFonts w:asciiTheme="majorHAnsi" w:hAnsiTheme="majorHAnsi"/>
        </w:rPr>
      </w:pPr>
    </w:p>
    <w:p w14:paraId="564DE57A" w14:textId="77777777" w:rsidR="0018110A" w:rsidRPr="0012761E" w:rsidRDefault="0018110A" w:rsidP="0018110A">
      <w:pPr>
        <w:rPr>
          <w:rFonts w:asciiTheme="majorHAnsi" w:hAnsiTheme="majorHAnsi"/>
          <w:b/>
          <w:u w:val="single"/>
        </w:rPr>
      </w:pPr>
      <w:r w:rsidRPr="0012761E">
        <w:rPr>
          <w:rFonts w:asciiTheme="majorHAnsi" w:hAnsiTheme="majorHAnsi"/>
          <w:b/>
          <w:u w:val="single"/>
        </w:rPr>
        <w:t>Desirable</w:t>
      </w:r>
    </w:p>
    <w:p w14:paraId="05696BF7" w14:textId="77777777" w:rsidR="0018110A" w:rsidRPr="0012761E" w:rsidRDefault="0018110A" w:rsidP="0018110A">
      <w:pPr>
        <w:rPr>
          <w:rFonts w:asciiTheme="majorHAnsi" w:hAnsiTheme="majorHAnsi"/>
          <w:u w:val="single"/>
        </w:rPr>
      </w:pPr>
    </w:p>
    <w:p w14:paraId="385F92C3" w14:textId="77777777" w:rsidR="0018110A" w:rsidRPr="0012761E" w:rsidRDefault="0018110A" w:rsidP="0018110A">
      <w:pPr>
        <w:numPr>
          <w:ilvl w:val="0"/>
          <w:numId w:val="13"/>
        </w:numPr>
        <w:rPr>
          <w:rFonts w:asciiTheme="majorHAnsi" w:hAnsiTheme="majorHAnsi"/>
          <w:u w:val="single"/>
        </w:rPr>
      </w:pPr>
      <w:r w:rsidRPr="0012761E">
        <w:rPr>
          <w:rFonts w:asciiTheme="majorHAnsi" w:hAnsiTheme="majorHAnsi"/>
        </w:rPr>
        <w:t>School management experience.</w:t>
      </w:r>
    </w:p>
    <w:p w14:paraId="458E06E0" w14:textId="77777777" w:rsidR="0018110A" w:rsidRPr="0012761E" w:rsidRDefault="0018110A" w:rsidP="0018110A">
      <w:pPr>
        <w:numPr>
          <w:ilvl w:val="0"/>
          <w:numId w:val="13"/>
        </w:numPr>
        <w:rPr>
          <w:rFonts w:asciiTheme="majorHAnsi" w:hAnsiTheme="majorHAnsi"/>
          <w:u w:val="single"/>
        </w:rPr>
      </w:pPr>
      <w:r w:rsidRPr="0012761E">
        <w:rPr>
          <w:rFonts w:asciiTheme="majorHAnsi" w:hAnsiTheme="majorHAnsi"/>
        </w:rPr>
        <w:t>Be able to respond sensitively to pupils’ needs.</w:t>
      </w:r>
    </w:p>
    <w:p w14:paraId="74AA9684" w14:textId="77777777" w:rsidR="0018110A" w:rsidRPr="0012761E" w:rsidRDefault="0018110A" w:rsidP="0018110A">
      <w:pPr>
        <w:numPr>
          <w:ilvl w:val="0"/>
          <w:numId w:val="13"/>
        </w:numPr>
        <w:rPr>
          <w:rFonts w:asciiTheme="majorHAnsi" w:hAnsiTheme="majorHAnsi"/>
          <w:u w:val="single"/>
        </w:rPr>
      </w:pPr>
      <w:r w:rsidRPr="0012761E">
        <w:rPr>
          <w:rFonts w:asciiTheme="majorHAnsi" w:hAnsiTheme="majorHAnsi"/>
        </w:rPr>
        <w:t>Willingness to be involved in school activities.</w:t>
      </w:r>
    </w:p>
    <w:p w14:paraId="4F5D294F" w14:textId="77777777" w:rsidR="0018110A" w:rsidRPr="0012761E" w:rsidRDefault="0018110A" w:rsidP="0018110A">
      <w:pPr>
        <w:numPr>
          <w:ilvl w:val="0"/>
          <w:numId w:val="13"/>
        </w:numPr>
        <w:rPr>
          <w:rFonts w:asciiTheme="majorHAnsi" w:hAnsiTheme="majorHAnsi"/>
          <w:u w:val="single"/>
        </w:rPr>
      </w:pPr>
      <w:r w:rsidRPr="0012761E">
        <w:rPr>
          <w:rFonts w:asciiTheme="majorHAnsi" w:hAnsiTheme="majorHAnsi"/>
        </w:rPr>
        <w:t>Keen to undertake professional development.</w:t>
      </w:r>
    </w:p>
    <w:p w14:paraId="44069025" w14:textId="77777777" w:rsidR="0018110A" w:rsidRPr="0012761E" w:rsidRDefault="0018110A" w:rsidP="0018110A">
      <w:pPr>
        <w:ind w:left="360"/>
        <w:rPr>
          <w:rFonts w:asciiTheme="majorHAnsi" w:hAnsiTheme="majorHAnsi"/>
          <w:u w:val="single"/>
        </w:rPr>
      </w:pPr>
    </w:p>
    <w:p w14:paraId="4AD4AA1E" w14:textId="77777777" w:rsidR="00B87A9C" w:rsidRPr="0012761E" w:rsidRDefault="00B87A9C">
      <w:pPr>
        <w:rPr>
          <w:rFonts w:asciiTheme="majorHAnsi" w:hAnsiTheme="majorHAnsi"/>
        </w:rPr>
      </w:pPr>
    </w:p>
    <w:p w14:paraId="5B8F1019" w14:textId="77777777" w:rsidR="00E52DAB" w:rsidRPr="0012761E" w:rsidRDefault="00E52DAB" w:rsidP="00E52DAB">
      <w:pPr>
        <w:rPr>
          <w:rFonts w:asciiTheme="majorHAnsi" w:hAnsiTheme="majorHAnsi"/>
          <w:u w:val="single"/>
        </w:rPr>
      </w:pPr>
      <w:r w:rsidRPr="0012761E">
        <w:rPr>
          <w:rFonts w:asciiTheme="majorHAnsi" w:hAnsiTheme="majorHAnsi"/>
          <w:u w:val="single"/>
        </w:rPr>
        <w:t>Safeguarding Checks</w:t>
      </w:r>
    </w:p>
    <w:p w14:paraId="1A6968B3" w14:textId="77777777" w:rsidR="00E52DAB" w:rsidRPr="0012761E" w:rsidRDefault="00E52DAB" w:rsidP="00E52DAB">
      <w:pPr>
        <w:rPr>
          <w:rFonts w:asciiTheme="majorHAnsi" w:hAnsiTheme="majorHAnsi"/>
        </w:rPr>
      </w:pPr>
    </w:p>
    <w:p w14:paraId="58E257CB" w14:textId="2008F334" w:rsidR="00180C61" w:rsidRPr="0012761E" w:rsidRDefault="00180C61" w:rsidP="00180C61">
      <w:pPr>
        <w:tabs>
          <w:tab w:val="num" w:pos="840"/>
        </w:tabs>
        <w:rPr>
          <w:rFonts w:asciiTheme="majorHAnsi" w:hAnsiTheme="majorHAnsi"/>
        </w:rPr>
      </w:pPr>
      <w:r w:rsidRPr="0012761E">
        <w:rPr>
          <w:rFonts w:asciiTheme="majorHAnsi" w:hAnsiTheme="majorHAnsi"/>
        </w:rPr>
        <w:t xml:space="preserve">Recruitment of staff will be in line with all statutory requirements in the area of safeguarding.  All appointments will be subject to three satisfactory references (as specified on the application form) appropriate DBS checks, medical fitness for the role and evidence of identity and qualifications. </w:t>
      </w:r>
      <w:r w:rsidRPr="0012761E">
        <w:rPr>
          <w:rFonts w:asciiTheme="majorHAnsi" w:hAnsiTheme="majorHAnsi"/>
          <w:lang w:val="en-US"/>
        </w:rPr>
        <w:t>All interviewees are checked on the barred list</w:t>
      </w:r>
      <w:r w:rsidR="00544150">
        <w:rPr>
          <w:rFonts w:asciiTheme="majorHAnsi" w:hAnsiTheme="majorHAnsi"/>
          <w:lang w:val="en-US"/>
        </w:rPr>
        <w:t xml:space="preserve">, </w:t>
      </w:r>
      <w:r w:rsidRPr="0012761E">
        <w:rPr>
          <w:rFonts w:asciiTheme="majorHAnsi" w:hAnsiTheme="majorHAnsi"/>
          <w:lang w:val="en-US"/>
        </w:rPr>
        <w:t xml:space="preserve">and teachers are also checked on the Employer Access Online Services, managers are also checked for any disqualification from management. </w:t>
      </w:r>
      <w:r w:rsidRPr="0012761E">
        <w:rPr>
          <w:rFonts w:asciiTheme="majorHAnsi" w:hAnsiTheme="majorHAnsi"/>
        </w:rPr>
        <w:t>These checks must be completed satisfactorily before the start date.  In the event of any unsatisfactory outcome from any of the checks being received, any conditional offer will be withdrawn without notice.</w:t>
      </w:r>
    </w:p>
    <w:p w14:paraId="34D3B79A" w14:textId="77777777" w:rsidR="00180C61" w:rsidRPr="0012761E" w:rsidRDefault="00180C61" w:rsidP="00180C61">
      <w:pPr>
        <w:rPr>
          <w:rFonts w:asciiTheme="majorHAnsi" w:hAnsiTheme="majorHAnsi"/>
          <w:lang w:val="en-US"/>
        </w:rPr>
      </w:pPr>
      <w:r w:rsidRPr="0012761E">
        <w:rPr>
          <w:rFonts w:asciiTheme="majorHAnsi" w:hAnsiTheme="majorHAnsi"/>
          <w:lang w:val="en-US"/>
        </w:rPr>
        <w:t xml:space="preserve">The School has regard to its responsibilities regarding the Prevent Duty and upholds British Values. </w:t>
      </w:r>
    </w:p>
    <w:p w14:paraId="1D377EA5" w14:textId="77777777" w:rsidR="00180C61" w:rsidRPr="0012761E" w:rsidRDefault="00180C61" w:rsidP="00180C61">
      <w:pPr>
        <w:rPr>
          <w:rFonts w:asciiTheme="majorHAnsi" w:hAnsiTheme="majorHAnsi"/>
          <w:lang w:val="en-US"/>
        </w:rPr>
      </w:pPr>
    </w:p>
    <w:p w14:paraId="7013E632" w14:textId="1266D973" w:rsidR="00ED0098" w:rsidRPr="0012761E" w:rsidRDefault="002C695E" w:rsidP="00544150">
      <w:pPr>
        <w:tabs>
          <w:tab w:val="num" w:pos="840"/>
        </w:tabs>
        <w:rPr>
          <w:rFonts w:asciiTheme="majorHAnsi" w:hAnsiTheme="majorHAnsi"/>
        </w:rPr>
      </w:pPr>
      <w:r>
        <w:rPr>
          <w:rFonts w:asciiTheme="majorHAnsi" w:hAnsiTheme="majorHAnsi"/>
        </w:rPr>
        <w:t>CT 2025</w:t>
      </w:r>
    </w:p>
    <w:sectPr w:rsidR="00ED0098" w:rsidRPr="0012761E" w:rsidSect="00F65F52">
      <w:pgSz w:w="11906" w:h="16838"/>
      <w:pgMar w:top="1440" w:right="170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CAF4" w14:textId="77777777" w:rsidR="00AA11DA" w:rsidRDefault="00AA11DA" w:rsidP="007749DB">
      <w:r>
        <w:separator/>
      </w:r>
    </w:p>
  </w:endnote>
  <w:endnote w:type="continuationSeparator" w:id="0">
    <w:p w14:paraId="305CBF14" w14:textId="77777777" w:rsidR="00AA11DA" w:rsidRDefault="00AA11DA" w:rsidP="0077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F7F38" w14:textId="77777777" w:rsidR="00AA11DA" w:rsidRDefault="00AA11DA" w:rsidP="007749DB">
      <w:r>
        <w:separator/>
      </w:r>
    </w:p>
  </w:footnote>
  <w:footnote w:type="continuationSeparator" w:id="0">
    <w:p w14:paraId="7FF7F77D" w14:textId="77777777" w:rsidR="00AA11DA" w:rsidRDefault="00AA11DA" w:rsidP="00774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0C8B"/>
    <w:multiLevelType w:val="hybridMultilevel"/>
    <w:tmpl w:val="AE825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A19DF"/>
    <w:multiLevelType w:val="hybridMultilevel"/>
    <w:tmpl w:val="6B10C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F5FE1"/>
    <w:multiLevelType w:val="hybridMultilevel"/>
    <w:tmpl w:val="09649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862D1"/>
    <w:multiLevelType w:val="hybridMultilevel"/>
    <w:tmpl w:val="95206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856FC"/>
    <w:multiLevelType w:val="hybridMultilevel"/>
    <w:tmpl w:val="B31E1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56703"/>
    <w:multiLevelType w:val="hybridMultilevel"/>
    <w:tmpl w:val="37422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B77EB"/>
    <w:multiLevelType w:val="hybridMultilevel"/>
    <w:tmpl w:val="7D96880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4FEE1C97"/>
    <w:multiLevelType w:val="hybridMultilevel"/>
    <w:tmpl w:val="EC865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411CE4"/>
    <w:multiLevelType w:val="hybridMultilevel"/>
    <w:tmpl w:val="2528CA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B267D"/>
    <w:multiLevelType w:val="hybridMultilevel"/>
    <w:tmpl w:val="613A4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3F5584"/>
    <w:multiLevelType w:val="hybridMultilevel"/>
    <w:tmpl w:val="F6C8F57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739B4F86"/>
    <w:multiLevelType w:val="hybridMultilevel"/>
    <w:tmpl w:val="2D880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9D6B96"/>
    <w:multiLevelType w:val="hybridMultilevel"/>
    <w:tmpl w:val="7390F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3017099">
    <w:abstractNumId w:val="7"/>
  </w:num>
  <w:num w:numId="2" w16cid:durableId="1229880046">
    <w:abstractNumId w:val="3"/>
  </w:num>
  <w:num w:numId="3" w16cid:durableId="1623457969">
    <w:abstractNumId w:val="2"/>
  </w:num>
  <w:num w:numId="4" w16cid:durableId="829102839">
    <w:abstractNumId w:val="0"/>
  </w:num>
  <w:num w:numId="5" w16cid:durableId="492337317">
    <w:abstractNumId w:val="4"/>
  </w:num>
  <w:num w:numId="6" w16cid:durableId="872618583">
    <w:abstractNumId w:val="12"/>
  </w:num>
  <w:num w:numId="7" w16cid:durableId="651062045">
    <w:abstractNumId w:val="5"/>
  </w:num>
  <w:num w:numId="8" w16cid:durableId="292371147">
    <w:abstractNumId w:val="8"/>
  </w:num>
  <w:num w:numId="9" w16cid:durableId="956911644">
    <w:abstractNumId w:val="9"/>
  </w:num>
  <w:num w:numId="10" w16cid:durableId="287469442">
    <w:abstractNumId w:val="11"/>
  </w:num>
  <w:num w:numId="11" w16cid:durableId="298651278">
    <w:abstractNumId w:val="1"/>
  </w:num>
  <w:num w:numId="12" w16cid:durableId="2108690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425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0A"/>
    <w:rsid w:val="0003329E"/>
    <w:rsid w:val="0012761E"/>
    <w:rsid w:val="00180C61"/>
    <w:rsid w:val="0018110A"/>
    <w:rsid w:val="001E0C22"/>
    <w:rsid w:val="00292BA3"/>
    <w:rsid w:val="002C695E"/>
    <w:rsid w:val="003E360B"/>
    <w:rsid w:val="004F504D"/>
    <w:rsid w:val="00544150"/>
    <w:rsid w:val="005C503D"/>
    <w:rsid w:val="00622F30"/>
    <w:rsid w:val="006439FE"/>
    <w:rsid w:val="00753D41"/>
    <w:rsid w:val="007749DB"/>
    <w:rsid w:val="00786F3A"/>
    <w:rsid w:val="00937282"/>
    <w:rsid w:val="00942168"/>
    <w:rsid w:val="00AA11DA"/>
    <w:rsid w:val="00AE237C"/>
    <w:rsid w:val="00B06E81"/>
    <w:rsid w:val="00B87A9C"/>
    <w:rsid w:val="00BA7E70"/>
    <w:rsid w:val="00BC4AAB"/>
    <w:rsid w:val="00BF1F06"/>
    <w:rsid w:val="00C45FAE"/>
    <w:rsid w:val="00D71570"/>
    <w:rsid w:val="00E52DAB"/>
    <w:rsid w:val="00ED0098"/>
    <w:rsid w:val="00F6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2D5C"/>
  <w15:chartTrackingRefBased/>
  <w15:docId w15:val="{9F64FC86-AF66-44AD-9BEA-4F9DEF96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0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110A"/>
    <w:pPr>
      <w:tabs>
        <w:tab w:val="center" w:pos="4153"/>
        <w:tab w:val="right" w:pos="8306"/>
      </w:tabs>
    </w:pPr>
  </w:style>
  <w:style w:type="character" w:customStyle="1" w:styleId="HeaderChar">
    <w:name w:val="Header Char"/>
    <w:link w:val="Header"/>
    <w:rsid w:val="0018110A"/>
    <w:rPr>
      <w:rFonts w:ascii="Times New Roman" w:eastAsia="Times New Roman" w:hAnsi="Times New Roman" w:cs="Times New Roman"/>
      <w:sz w:val="24"/>
      <w:szCs w:val="24"/>
      <w:lang w:eastAsia="en-GB"/>
    </w:rPr>
  </w:style>
  <w:style w:type="paragraph" w:styleId="Title">
    <w:name w:val="Title"/>
    <w:basedOn w:val="Normal"/>
    <w:link w:val="TitleChar"/>
    <w:qFormat/>
    <w:rsid w:val="0018110A"/>
    <w:pPr>
      <w:jc w:val="center"/>
    </w:pPr>
    <w:rPr>
      <w:b/>
      <w:szCs w:val="20"/>
      <w:u w:val="single"/>
    </w:rPr>
  </w:style>
  <w:style w:type="character" w:customStyle="1" w:styleId="TitleChar">
    <w:name w:val="Title Char"/>
    <w:link w:val="Title"/>
    <w:rsid w:val="0018110A"/>
    <w:rPr>
      <w:rFonts w:ascii="Times New Roman" w:eastAsia="Times New Roman" w:hAnsi="Times New Roman" w:cs="Times New Roman"/>
      <w:b/>
      <w:sz w:val="24"/>
      <w:szCs w:val="20"/>
      <w:u w:val="single"/>
      <w:lang w:eastAsia="en-GB"/>
    </w:rPr>
  </w:style>
  <w:style w:type="paragraph" w:styleId="Subtitle">
    <w:name w:val="Subtitle"/>
    <w:basedOn w:val="Normal"/>
    <w:link w:val="SubtitleChar"/>
    <w:qFormat/>
    <w:rsid w:val="0018110A"/>
    <w:rPr>
      <w:b/>
      <w:szCs w:val="20"/>
      <w:u w:val="single"/>
    </w:rPr>
  </w:style>
  <w:style w:type="character" w:customStyle="1" w:styleId="SubtitleChar">
    <w:name w:val="Subtitle Char"/>
    <w:link w:val="Subtitle"/>
    <w:rsid w:val="0018110A"/>
    <w:rPr>
      <w:rFonts w:ascii="Times New Roman" w:eastAsia="Times New Roman" w:hAnsi="Times New Roman" w:cs="Times New Roman"/>
      <w:b/>
      <w:sz w:val="24"/>
      <w:szCs w:val="20"/>
      <w:u w:val="single"/>
      <w:lang w:eastAsia="en-GB"/>
    </w:rPr>
  </w:style>
  <w:style w:type="paragraph" w:styleId="Footer">
    <w:name w:val="footer"/>
    <w:basedOn w:val="Normal"/>
    <w:link w:val="FooterChar"/>
    <w:uiPriority w:val="99"/>
    <w:semiHidden/>
    <w:unhideWhenUsed/>
    <w:rsid w:val="007749DB"/>
    <w:pPr>
      <w:tabs>
        <w:tab w:val="center" w:pos="4513"/>
        <w:tab w:val="right" w:pos="9026"/>
      </w:tabs>
    </w:pPr>
  </w:style>
  <w:style w:type="character" w:customStyle="1" w:styleId="FooterChar">
    <w:name w:val="Footer Char"/>
    <w:link w:val="Footer"/>
    <w:uiPriority w:val="99"/>
    <w:semiHidden/>
    <w:rsid w:val="007749D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22F30"/>
    <w:rPr>
      <w:rFonts w:ascii="Tahoma" w:hAnsi="Tahoma" w:cs="Tahoma"/>
      <w:sz w:val="16"/>
      <w:szCs w:val="16"/>
    </w:rPr>
  </w:style>
  <w:style w:type="character" w:customStyle="1" w:styleId="BalloonTextChar">
    <w:name w:val="Balloon Text Char"/>
    <w:link w:val="BalloonText"/>
    <w:uiPriority w:val="99"/>
    <w:semiHidden/>
    <w:rsid w:val="00622F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42DB27D4FBE4AA703956FDC55898A" ma:contentTypeVersion="12" ma:contentTypeDescription="Create a new document." ma:contentTypeScope="" ma:versionID="9f2459e27dc851fe8b74191baf3451a5">
  <xsd:schema xmlns:xsd="http://www.w3.org/2001/XMLSchema" xmlns:xs="http://www.w3.org/2001/XMLSchema" xmlns:p="http://schemas.microsoft.com/office/2006/metadata/properties" xmlns:ns2="e1251b98-5e8e-476e-a37d-8968078bca43" xmlns:ns3="47d2a4ff-f9ef-4109-a17b-5a1e925ff61d" targetNamespace="http://schemas.microsoft.com/office/2006/metadata/properties" ma:root="true" ma:fieldsID="ce1f4d68895c5320fe3d39d06fa9979e" ns2:_="" ns3:_="">
    <xsd:import namespace="e1251b98-5e8e-476e-a37d-8968078bca43"/>
    <xsd:import namespace="47d2a4ff-f9ef-4109-a17b-5a1e925ff6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1b98-5e8e-476e-a37d-8968078bc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d2a4ff-f9ef-4109-a17b-5a1e925ff6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ABDD9-AE7C-4A96-82E7-3A3AC6EFF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1b98-5e8e-476e-a37d-8968078bca43"/>
    <ds:schemaRef ds:uri="47d2a4ff-f9ef-4109-a17b-5a1e925ff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1BF56-6410-40D8-9C61-9839076AB6B6}">
  <ds:schemaRefs>
    <ds:schemaRef ds:uri="http://schemas.microsoft.com/sharepoint/v3/contenttype/forms"/>
  </ds:schemaRefs>
</ds:datastoreItem>
</file>

<file path=customXml/itemProps3.xml><?xml version="1.0" encoding="utf-8"?>
<ds:datastoreItem xmlns:ds="http://schemas.openxmlformats.org/officeDocument/2006/customXml" ds:itemID="{24095A23-7C96-47B4-B7AB-5B88CAFC1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Steephill Independent Primary</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Headteacher</dc:creator>
  <cp:keywords/>
  <cp:lastModifiedBy>Clare Tucker</cp:lastModifiedBy>
  <cp:revision>7</cp:revision>
  <cp:lastPrinted>2012-11-21T16:26:00Z</cp:lastPrinted>
  <dcterms:created xsi:type="dcterms:W3CDTF">2025-03-05T14:53:00Z</dcterms:created>
  <dcterms:modified xsi:type="dcterms:W3CDTF">2025-06-26T09:30:00Z</dcterms:modified>
</cp:coreProperties>
</file>