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4CF62CD2" w:rsidR="00C66DE1" w:rsidRPr="002B7129" w:rsidRDefault="00B44BD3"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Primary Music Specialist</w:t>
                                </w:r>
                                <w:r w:rsidR="006B174E">
                                  <w:rPr>
                                    <w:rFonts w:ascii="Perpetua Titling MT" w:hAnsi="Perpetua Titling MT"/>
                                    <w:color w:val="889DB2"/>
                                    <w:spacing w:val="36"/>
                                    <w:sz w:val="52"/>
                                    <w:szCs w:val="52"/>
                                    <w:lang w:val="en-US"/>
                                  </w:rPr>
                                  <w:t xml:space="preserve"> </w:t>
                                </w:r>
                              </w:p>
                              <w:p w14:paraId="593E4496" w14:textId="2A4C7848" w:rsidR="00C66DE1" w:rsidRPr="002B7129" w:rsidRDefault="007815AC"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Valley Invicta Academies Trust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436B26E4" w14:textId="4CF62CD2" w:rsidR="00C66DE1" w:rsidRPr="002B7129" w:rsidRDefault="00B44BD3"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Primary Music Specialist</w:t>
                          </w:r>
                          <w:r w:rsidR="006B174E">
                            <w:rPr>
                              <w:rFonts w:ascii="Perpetua Titling MT" w:hAnsi="Perpetua Titling MT"/>
                              <w:color w:val="889DB2"/>
                              <w:spacing w:val="36"/>
                              <w:sz w:val="52"/>
                              <w:szCs w:val="52"/>
                              <w:lang w:val="en-US"/>
                            </w:rPr>
                            <w:t xml:space="preserve"> </w:t>
                          </w:r>
                        </w:p>
                        <w:p w14:paraId="593E4496" w14:textId="2A4C7848" w:rsidR="00C66DE1" w:rsidRPr="002B7129" w:rsidRDefault="007815AC"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Valley Invicta Academies Trust</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auto"/>
          </w:tcPr>
          <w:p w14:paraId="21E1304F" w14:textId="768DA832" w:rsidR="00736AB4" w:rsidRPr="007815AC" w:rsidRDefault="007815AC" w:rsidP="00D01030">
            <w:pPr>
              <w:jc w:val="both"/>
              <w:rPr>
                <w:rFonts w:cstheme="minorHAnsi"/>
                <w:sz w:val="28"/>
                <w:szCs w:val="28"/>
              </w:rPr>
            </w:pPr>
            <w:r w:rsidRPr="007815AC">
              <w:rPr>
                <w:rFonts w:cstheme="minorHAnsi"/>
                <w:sz w:val="28"/>
                <w:szCs w:val="28"/>
              </w:rPr>
              <w:t xml:space="preserve">Primary Music </w:t>
            </w:r>
            <w:r w:rsidR="00B44BD3" w:rsidRPr="007815AC">
              <w:rPr>
                <w:rFonts w:cstheme="minorHAnsi"/>
                <w:sz w:val="28"/>
                <w:szCs w:val="28"/>
              </w:rPr>
              <w:t>Specialist</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0191B276" w:rsidR="00736AB4" w:rsidRPr="00C972A1" w:rsidRDefault="000552BA" w:rsidP="00D01030">
            <w:pPr>
              <w:jc w:val="both"/>
              <w:rPr>
                <w:rFonts w:cstheme="minorHAnsi"/>
                <w:sz w:val="28"/>
                <w:szCs w:val="28"/>
              </w:rPr>
            </w:pPr>
            <w:r>
              <w:rPr>
                <w:rFonts w:cstheme="minorHAnsi"/>
                <w:sz w:val="28"/>
                <w:szCs w:val="28"/>
              </w:rPr>
              <w:t>MPS/UPS</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28098507" w:rsidR="00736AB4" w:rsidRPr="007815AC" w:rsidRDefault="007815AC" w:rsidP="00D01030">
            <w:pPr>
              <w:jc w:val="both"/>
              <w:rPr>
                <w:rFonts w:cstheme="minorHAnsi"/>
                <w:sz w:val="28"/>
                <w:szCs w:val="28"/>
              </w:rPr>
            </w:pPr>
            <w:r w:rsidRPr="007815AC">
              <w:rPr>
                <w:rFonts w:cstheme="minorHAnsi"/>
                <w:sz w:val="28"/>
                <w:szCs w:val="28"/>
              </w:rPr>
              <w:t>VIAT Trust</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2C49DACB" w:rsidR="00736AB4" w:rsidRPr="007815AC" w:rsidRDefault="000552BA" w:rsidP="00D01030">
            <w:pPr>
              <w:jc w:val="both"/>
              <w:rPr>
                <w:rFonts w:cstheme="minorHAnsi"/>
                <w:sz w:val="28"/>
                <w:szCs w:val="28"/>
              </w:rPr>
            </w:pPr>
            <w:r>
              <w:rPr>
                <w:rFonts w:cstheme="minorHAnsi"/>
                <w:sz w:val="28"/>
                <w:szCs w:val="28"/>
              </w:rPr>
              <w:t>Valley Invicta Primary Schools</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26FA7959" w:rsidR="00736AB4" w:rsidRPr="007815AC" w:rsidRDefault="00736AB4" w:rsidP="00D01030">
            <w:pPr>
              <w:jc w:val="both"/>
              <w:rPr>
                <w:rFonts w:cstheme="minorHAnsi"/>
                <w:sz w:val="28"/>
                <w:szCs w:val="28"/>
              </w:rPr>
            </w:pP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3F2F4EF3" w:rsidR="00736AB4" w:rsidRPr="00F12D89" w:rsidRDefault="007815AC" w:rsidP="00D01030">
            <w:pPr>
              <w:jc w:val="both"/>
              <w:rPr>
                <w:rFonts w:cstheme="minorHAnsi"/>
                <w:sz w:val="28"/>
                <w:szCs w:val="28"/>
              </w:rPr>
            </w:pPr>
            <w:r>
              <w:rPr>
                <w:rFonts w:cstheme="minorHAnsi"/>
                <w:sz w:val="28"/>
                <w:szCs w:val="28"/>
              </w:rPr>
              <w:t>Janet Herbert</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1A9DC90A" w:rsidR="00736AB4" w:rsidRPr="00F12D89" w:rsidRDefault="007815AC" w:rsidP="00D01030">
            <w:pPr>
              <w:jc w:val="both"/>
              <w:rPr>
                <w:rFonts w:cstheme="minorHAnsi"/>
                <w:sz w:val="28"/>
                <w:szCs w:val="28"/>
              </w:rPr>
            </w:pPr>
            <w:r>
              <w:rPr>
                <w:rFonts w:cstheme="minorHAnsi"/>
                <w:sz w:val="28"/>
                <w:szCs w:val="28"/>
              </w:rPr>
              <w:t>Amanda Martin/Mark Heaton</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53563FBD" w14:textId="77777777" w:rsidR="006B174E" w:rsidRPr="00044224" w:rsidRDefault="006B174E" w:rsidP="006B174E">
      <w:pPr>
        <w:pStyle w:val="ListParagraph"/>
        <w:numPr>
          <w:ilvl w:val="0"/>
          <w:numId w:val="26"/>
        </w:numPr>
        <w:spacing w:after="0" w:line="240" w:lineRule="auto"/>
        <w:contextualSpacing w:val="0"/>
        <w:jc w:val="both"/>
        <w:rPr>
          <w:rFonts w:ascii="Arial" w:hAnsi="Arial" w:cs="Arial"/>
        </w:rPr>
      </w:pPr>
      <w:r>
        <w:rPr>
          <w:rFonts w:ascii="Arial" w:hAnsi="Arial" w:cs="Arial"/>
        </w:rPr>
        <w:t>Teach classes of</w:t>
      </w:r>
      <w:r w:rsidRPr="00044224">
        <w:rPr>
          <w:rFonts w:ascii="Arial" w:hAnsi="Arial" w:cs="Arial"/>
        </w:rPr>
        <w:t xml:space="preserve"> children</w:t>
      </w:r>
      <w:r>
        <w:rPr>
          <w:rFonts w:ascii="Arial" w:hAnsi="Arial" w:cs="Arial"/>
        </w:rPr>
        <w:t xml:space="preserve"> across designated Trust’s primary schools, with a focus on the Music programme of study,</w:t>
      </w:r>
      <w:r w:rsidRPr="00044224">
        <w:rPr>
          <w:rFonts w:ascii="Arial" w:hAnsi="Arial" w:cs="Arial"/>
        </w:rPr>
        <w:t xml:space="preserve"> and ensure that planning, preparation, recording, assessment and reporting meet their varying learning, developmental and social needs;</w:t>
      </w:r>
    </w:p>
    <w:p w14:paraId="2ED821A2" w14:textId="77777777" w:rsidR="006B174E" w:rsidRPr="00044224" w:rsidRDefault="006B174E" w:rsidP="006B174E">
      <w:pPr>
        <w:pStyle w:val="ListParagraph"/>
        <w:numPr>
          <w:ilvl w:val="0"/>
          <w:numId w:val="26"/>
        </w:numPr>
        <w:spacing w:after="0" w:line="240" w:lineRule="auto"/>
        <w:contextualSpacing w:val="0"/>
        <w:jc w:val="both"/>
        <w:rPr>
          <w:rFonts w:ascii="Arial" w:hAnsi="Arial" w:cs="Arial"/>
        </w:rPr>
      </w:pPr>
      <w:r w:rsidRPr="00044224">
        <w:rPr>
          <w:rFonts w:ascii="Arial" w:hAnsi="Arial" w:cs="Arial"/>
        </w:rPr>
        <w:t xml:space="preserve">Maintain the positive ethos, vision and aims of the </w:t>
      </w:r>
      <w:r>
        <w:rPr>
          <w:rFonts w:ascii="Arial" w:hAnsi="Arial" w:cs="Arial"/>
        </w:rPr>
        <w:t>Trust</w:t>
      </w:r>
      <w:r w:rsidRPr="00044224">
        <w:rPr>
          <w:rFonts w:ascii="Arial" w:hAnsi="Arial" w:cs="Arial"/>
        </w:rPr>
        <w:t>, both inside and outside the classroom.</w:t>
      </w:r>
    </w:p>
    <w:p w14:paraId="3115F5DC" w14:textId="77777777" w:rsidR="00736AB4" w:rsidRPr="00736AB4" w:rsidRDefault="00736AB4" w:rsidP="00736AB4">
      <w:pPr>
        <w:spacing w:before="120" w:after="0"/>
        <w:rPr>
          <w:rFonts w:cstheme="minorHAnsi"/>
          <w:b/>
          <w:bCs/>
          <w:color w:val="889DB2"/>
          <w:sz w:val="40"/>
          <w:szCs w:val="40"/>
        </w:rPr>
      </w:pPr>
    </w:p>
    <w:p w14:paraId="6414E431" w14:textId="1017C345"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7C1F0F25" w14:textId="77777777" w:rsidR="006B174E" w:rsidRDefault="006B174E" w:rsidP="006B174E">
      <w:pPr>
        <w:pStyle w:val="ListParagraph"/>
        <w:numPr>
          <w:ilvl w:val="0"/>
          <w:numId w:val="25"/>
        </w:numPr>
        <w:spacing w:after="0" w:line="240" w:lineRule="auto"/>
        <w:contextualSpacing w:val="0"/>
        <w:jc w:val="both"/>
        <w:rPr>
          <w:rFonts w:ascii="Arial" w:hAnsi="Arial" w:cs="Arial"/>
        </w:rPr>
      </w:pPr>
      <w:r>
        <w:rPr>
          <w:rFonts w:ascii="Arial" w:hAnsi="Arial" w:cs="Arial"/>
        </w:rPr>
        <w:t>Director of Music – Invicta Grammar School</w:t>
      </w:r>
    </w:p>
    <w:p w14:paraId="4E94F68D" w14:textId="77777777" w:rsidR="006B174E" w:rsidRDefault="006B174E" w:rsidP="006B174E">
      <w:pPr>
        <w:pStyle w:val="ListParagraph"/>
        <w:numPr>
          <w:ilvl w:val="0"/>
          <w:numId w:val="25"/>
        </w:numPr>
        <w:spacing w:after="0" w:line="240" w:lineRule="auto"/>
        <w:contextualSpacing w:val="0"/>
        <w:jc w:val="both"/>
        <w:rPr>
          <w:rFonts w:ascii="Arial" w:hAnsi="Arial" w:cs="Arial"/>
        </w:rPr>
      </w:pPr>
      <w:r w:rsidRPr="00091B87">
        <w:rPr>
          <w:rFonts w:ascii="Arial" w:hAnsi="Arial" w:cs="Arial"/>
        </w:rPr>
        <w:t>Headteacher</w:t>
      </w:r>
      <w:r>
        <w:rPr>
          <w:rFonts w:ascii="Arial" w:hAnsi="Arial" w:cs="Arial"/>
        </w:rPr>
        <w:t>s – Valley Invicta Primary Schools</w:t>
      </w:r>
    </w:p>
    <w:p w14:paraId="43C35FA8" w14:textId="77777777" w:rsidR="006B174E" w:rsidRPr="00D75385" w:rsidRDefault="006B174E" w:rsidP="006B174E">
      <w:pPr>
        <w:pStyle w:val="ListParagraph"/>
        <w:numPr>
          <w:ilvl w:val="0"/>
          <w:numId w:val="25"/>
        </w:numPr>
        <w:spacing w:after="0" w:line="240" w:lineRule="auto"/>
        <w:contextualSpacing w:val="0"/>
        <w:jc w:val="both"/>
        <w:rPr>
          <w:rFonts w:ascii="Arial" w:hAnsi="Arial" w:cs="Arial"/>
        </w:rPr>
      </w:pPr>
      <w:r>
        <w:rPr>
          <w:rFonts w:ascii="Arial" w:hAnsi="Arial" w:cs="Arial"/>
        </w:rPr>
        <w:t xml:space="preserve">Standards and </w:t>
      </w:r>
      <w:r w:rsidRPr="00D75385">
        <w:rPr>
          <w:rFonts w:ascii="Arial" w:hAnsi="Arial" w:cs="Arial"/>
        </w:rPr>
        <w:t>School Improvement Director</w:t>
      </w:r>
      <w:r>
        <w:rPr>
          <w:rFonts w:ascii="Arial" w:hAnsi="Arial" w:cs="Arial"/>
        </w:rPr>
        <w:t xml:space="preserve"> - VIAT</w:t>
      </w:r>
    </w:p>
    <w:p w14:paraId="3939811B" w14:textId="77777777" w:rsidR="006B174E" w:rsidRPr="00091B87" w:rsidRDefault="006B174E" w:rsidP="006B174E">
      <w:pPr>
        <w:pStyle w:val="ListParagraph"/>
        <w:numPr>
          <w:ilvl w:val="0"/>
          <w:numId w:val="25"/>
        </w:numPr>
        <w:spacing w:after="0" w:line="240" w:lineRule="auto"/>
        <w:contextualSpacing w:val="0"/>
        <w:jc w:val="both"/>
        <w:rPr>
          <w:rFonts w:ascii="Arial" w:hAnsi="Arial" w:cs="Arial"/>
        </w:rPr>
      </w:pPr>
      <w:r w:rsidRPr="00091B87">
        <w:rPr>
          <w:rFonts w:ascii="Arial" w:hAnsi="Arial" w:cs="Arial"/>
        </w:rPr>
        <w:t xml:space="preserve">Associate/Support Staff </w:t>
      </w:r>
    </w:p>
    <w:p w14:paraId="6E1AB0D0" w14:textId="77777777" w:rsidR="006B174E" w:rsidRDefault="006B174E" w:rsidP="006B174E">
      <w:pPr>
        <w:pStyle w:val="ListParagraph"/>
        <w:numPr>
          <w:ilvl w:val="0"/>
          <w:numId w:val="25"/>
        </w:numPr>
        <w:spacing w:after="0" w:line="240" w:lineRule="auto"/>
        <w:contextualSpacing w:val="0"/>
        <w:jc w:val="both"/>
        <w:rPr>
          <w:rFonts w:ascii="Arial" w:hAnsi="Arial" w:cs="Arial"/>
        </w:rPr>
      </w:pPr>
      <w:r>
        <w:rPr>
          <w:rFonts w:ascii="Arial" w:hAnsi="Arial" w:cs="Arial"/>
        </w:rPr>
        <w:t>Pupils</w:t>
      </w:r>
    </w:p>
    <w:p w14:paraId="10FE0AC2" w14:textId="77777777" w:rsidR="006B174E" w:rsidRPr="00091B87" w:rsidRDefault="006B174E" w:rsidP="006B174E">
      <w:pPr>
        <w:pStyle w:val="ListParagraph"/>
        <w:numPr>
          <w:ilvl w:val="0"/>
          <w:numId w:val="25"/>
        </w:numPr>
        <w:spacing w:after="0" w:line="240" w:lineRule="auto"/>
        <w:contextualSpacing w:val="0"/>
        <w:jc w:val="both"/>
        <w:rPr>
          <w:rFonts w:ascii="Arial" w:hAnsi="Arial" w:cs="Arial"/>
        </w:rPr>
      </w:pPr>
      <w:r w:rsidRPr="00091B87">
        <w:rPr>
          <w:rFonts w:ascii="Arial" w:hAnsi="Arial" w:cs="Arial"/>
        </w:rPr>
        <w:t>Parents</w:t>
      </w:r>
    </w:p>
    <w:p w14:paraId="7CEF7D3B" w14:textId="77777777" w:rsidR="006B174E" w:rsidRPr="00091B87" w:rsidRDefault="006B174E" w:rsidP="006B174E">
      <w:pPr>
        <w:pStyle w:val="ListParagraph"/>
        <w:numPr>
          <w:ilvl w:val="0"/>
          <w:numId w:val="25"/>
        </w:numPr>
        <w:spacing w:after="0" w:line="240" w:lineRule="auto"/>
        <w:contextualSpacing w:val="0"/>
        <w:jc w:val="both"/>
        <w:rPr>
          <w:rFonts w:ascii="Arial" w:hAnsi="Arial" w:cs="Arial"/>
        </w:rPr>
      </w:pPr>
      <w:r w:rsidRPr="00091B87">
        <w:rPr>
          <w:rFonts w:ascii="Arial" w:hAnsi="Arial" w:cs="Arial"/>
        </w:rPr>
        <w:t>Visitors</w:t>
      </w:r>
    </w:p>
    <w:p w14:paraId="66163409" w14:textId="77777777" w:rsidR="0022703C" w:rsidRPr="0022703C" w:rsidRDefault="0022703C" w:rsidP="0022703C">
      <w:pPr>
        <w:pStyle w:val="ListParagraph"/>
        <w:numPr>
          <w:ilvl w:val="0"/>
          <w:numId w:val="25"/>
        </w:numPr>
        <w:spacing w:after="120"/>
        <w:rPr>
          <w:rFonts w:cstheme="minorHAnsi"/>
          <w:b/>
          <w:bCs/>
          <w:color w:val="889DB2"/>
        </w:rPr>
      </w:pPr>
    </w:p>
    <w:p w14:paraId="4F3EBF30" w14:textId="77777777" w:rsidR="00736AB4" w:rsidRPr="00736AB4" w:rsidRDefault="00736AB4" w:rsidP="00736AB4">
      <w:pPr>
        <w:spacing w:before="120" w:after="0"/>
        <w:rPr>
          <w:rFonts w:cstheme="minorHAnsi"/>
          <w:b/>
          <w:bCs/>
          <w:color w:val="889DB2"/>
          <w:sz w:val="28"/>
          <w:szCs w:val="28"/>
        </w:rPr>
      </w:pP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734FC64E" w14:textId="77777777" w:rsidR="006B174E" w:rsidRPr="00091B87" w:rsidRDefault="006B174E" w:rsidP="006B174E">
      <w:pPr>
        <w:pStyle w:val="Default"/>
        <w:ind w:left="426"/>
        <w:rPr>
          <w:b/>
          <w:bCs/>
          <w:iCs/>
          <w:color w:val="000000" w:themeColor="text1"/>
          <w:sz w:val="22"/>
          <w:szCs w:val="22"/>
        </w:rPr>
      </w:pPr>
    </w:p>
    <w:p w14:paraId="567785E3" w14:textId="77777777" w:rsidR="006B174E" w:rsidRDefault="006B174E" w:rsidP="006B174E">
      <w:pPr>
        <w:pStyle w:val="Default"/>
        <w:numPr>
          <w:ilvl w:val="0"/>
          <w:numId w:val="27"/>
        </w:numPr>
        <w:ind w:left="993" w:hanging="426"/>
        <w:jc w:val="both"/>
        <w:rPr>
          <w:color w:val="auto"/>
          <w:sz w:val="22"/>
          <w:szCs w:val="22"/>
        </w:rPr>
      </w:pPr>
      <w:r>
        <w:rPr>
          <w:color w:val="auto"/>
          <w:sz w:val="22"/>
          <w:szCs w:val="22"/>
        </w:rPr>
        <w:t>Liaise with the Director of Music to review the Intent, Implementation and Impact of the Curriculum through Schemes of Work and Lesson Pedagogy;</w:t>
      </w:r>
    </w:p>
    <w:p w14:paraId="42583081"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Plan and teach well-structured lessons to assigned classes</w:t>
      </w:r>
      <w:r>
        <w:rPr>
          <w:color w:val="auto"/>
          <w:sz w:val="22"/>
          <w:szCs w:val="22"/>
        </w:rPr>
        <w:t xml:space="preserve"> across each of the selected primary schools in the Trust</w:t>
      </w:r>
      <w:r w:rsidRPr="00091B87">
        <w:rPr>
          <w:color w:val="auto"/>
          <w:sz w:val="22"/>
          <w:szCs w:val="22"/>
        </w:rPr>
        <w:t xml:space="preserve">, following the </w:t>
      </w:r>
      <w:r>
        <w:rPr>
          <w:color w:val="auto"/>
          <w:sz w:val="22"/>
          <w:szCs w:val="22"/>
        </w:rPr>
        <w:t>S</w:t>
      </w:r>
      <w:r w:rsidRPr="00091B87">
        <w:rPr>
          <w:color w:val="auto"/>
          <w:sz w:val="22"/>
          <w:szCs w:val="22"/>
        </w:rPr>
        <w:t xml:space="preserve">chool’s </w:t>
      </w:r>
      <w:r>
        <w:rPr>
          <w:color w:val="auto"/>
          <w:sz w:val="22"/>
          <w:szCs w:val="22"/>
        </w:rPr>
        <w:t>Improvement P</w:t>
      </w:r>
      <w:r w:rsidRPr="00091B87">
        <w:rPr>
          <w:color w:val="auto"/>
          <w:sz w:val="22"/>
          <w:szCs w:val="22"/>
        </w:rPr>
        <w:t>lans,</w:t>
      </w:r>
      <w:r>
        <w:rPr>
          <w:color w:val="auto"/>
          <w:sz w:val="22"/>
          <w:szCs w:val="22"/>
        </w:rPr>
        <w:t xml:space="preserve"> Curriculum and Schemes of work;</w:t>
      </w:r>
    </w:p>
    <w:p w14:paraId="4C4992F0"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 xml:space="preserve">Set </w:t>
      </w:r>
      <w:r>
        <w:rPr>
          <w:color w:val="auto"/>
          <w:sz w:val="22"/>
          <w:szCs w:val="22"/>
        </w:rPr>
        <w:t xml:space="preserve">work </w:t>
      </w:r>
      <w:r w:rsidRPr="00091B87">
        <w:rPr>
          <w:color w:val="auto"/>
          <w:sz w:val="22"/>
          <w:szCs w:val="22"/>
        </w:rPr>
        <w:t xml:space="preserve">to be carried out by the pupils </w:t>
      </w:r>
      <w:r>
        <w:rPr>
          <w:color w:val="auto"/>
          <w:sz w:val="22"/>
          <w:szCs w:val="22"/>
        </w:rPr>
        <w:t>in the schools and elsewhere;</w:t>
      </w:r>
    </w:p>
    <w:p w14:paraId="3D96E55E"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 xml:space="preserve">Assess, monitor, record and report on the learning needs, progress and achievements of assigned pupils, making accurate and productive use of assessment and target setting. </w:t>
      </w:r>
    </w:p>
    <w:p w14:paraId="60EA1B5E"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Adapt teaching to respond to the strengths and needs of p</w:t>
      </w:r>
      <w:r>
        <w:rPr>
          <w:color w:val="auto"/>
          <w:sz w:val="22"/>
          <w:szCs w:val="22"/>
        </w:rPr>
        <w:t>upils;</w:t>
      </w:r>
    </w:p>
    <w:p w14:paraId="1028C549"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Set high expectations which inspire</w:t>
      </w:r>
      <w:r>
        <w:rPr>
          <w:color w:val="auto"/>
          <w:sz w:val="22"/>
          <w:szCs w:val="22"/>
        </w:rPr>
        <w:t>, motivate and challenge pupils;</w:t>
      </w:r>
    </w:p>
    <w:p w14:paraId="072536B9"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 xml:space="preserve">Promote good </w:t>
      </w:r>
      <w:r>
        <w:rPr>
          <w:color w:val="auto"/>
          <w:sz w:val="22"/>
          <w:szCs w:val="22"/>
        </w:rPr>
        <w:t>progress and outcomes by pupils;</w:t>
      </w:r>
    </w:p>
    <w:p w14:paraId="39B10956"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Demonstrate good subject and curriculum knowledge and positively s</w:t>
      </w:r>
      <w:r>
        <w:rPr>
          <w:color w:val="auto"/>
          <w:sz w:val="22"/>
          <w:szCs w:val="22"/>
        </w:rPr>
        <w:t>upport whole school initiatives;</w:t>
      </w:r>
    </w:p>
    <w:p w14:paraId="57BFEF93" w14:textId="77777777" w:rsidR="006B174E" w:rsidRPr="00782CB5" w:rsidRDefault="006B174E" w:rsidP="006B174E">
      <w:pPr>
        <w:pStyle w:val="Default"/>
        <w:numPr>
          <w:ilvl w:val="0"/>
          <w:numId w:val="27"/>
        </w:numPr>
        <w:ind w:left="993" w:hanging="426"/>
        <w:jc w:val="both"/>
        <w:rPr>
          <w:color w:val="auto"/>
          <w:sz w:val="22"/>
          <w:szCs w:val="22"/>
        </w:rPr>
      </w:pPr>
      <w:r w:rsidRPr="00782CB5">
        <w:rPr>
          <w:color w:val="auto"/>
          <w:sz w:val="22"/>
          <w:szCs w:val="22"/>
        </w:rPr>
        <w:t>Fulfil the professional responsibilities of a teacher, as set out in the School Teache</w:t>
      </w:r>
      <w:r>
        <w:rPr>
          <w:color w:val="auto"/>
          <w:sz w:val="22"/>
          <w:szCs w:val="22"/>
        </w:rPr>
        <w:t>r’s Pay and Conditions Document;</w:t>
      </w:r>
    </w:p>
    <w:p w14:paraId="7956B13E" w14:textId="77777777" w:rsidR="006B174E" w:rsidRPr="00070537" w:rsidRDefault="006B174E" w:rsidP="006B174E">
      <w:pPr>
        <w:pStyle w:val="Default"/>
        <w:numPr>
          <w:ilvl w:val="0"/>
          <w:numId w:val="27"/>
        </w:numPr>
        <w:ind w:left="993" w:hanging="426"/>
        <w:jc w:val="both"/>
        <w:rPr>
          <w:color w:val="auto"/>
          <w:sz w:val="22"/>
          <w:szCs w:val="22"/>
        </w:rPr>
      </w:pPr>
      <w:r w:rsidRPr="00782CB5">
        <w:rPr>
          <w:color w:val="auto"/>
          <w:sz w:val="22"/>
          <w:szCs w:val="22"/>
        </w:rPr>
        <w:t>Meet the expectations set out in the Teachers’ Standards.</w:t>
      </w:r>
    </w:p>
    <w:p w14:paraId="0DDA855F" w14:textId="77777777" w:rsidR="006B174E" w:rsidRDefault="006B174E" w:rsidP="006B174E">
      <w:pPr>
        <w:pStyle w:val="Default"/>
        <w:ind w:left="426"/>
        <w:rPr>
          <w:b/>
          <w:sz w:val="22"/>
          <w:szCs w:val="22"/>
        </w:rPr>
      </w:pPr>
    </w:p>
    <w:p w14:paraId="542AD462" w14:textId="77777777" w:rsidR="006B174E" w:rsidRDefault="006B174E" w:rsidP="006B174E">
      <w:pPr>
        <w:pStyle w:val="Default"/>
        <w:ind w:left="426"/>
        <w:rPr>
          <w:b/>
          <w:sz w:val="22"/>
          <w:szCs w:val="22"/>
        </w:rPr>
      </w:pPr>
    </w:p>
    <w:p w14:paraId="6C06094C" w14:textId="77777777" w:rsidR="006B174E" w:rsidRPr="00091B87" w:rsidRDefault="006B174E" w:rsidP="006B174E">
      <w:pPr>
        <w:pStyle w:val="Default"/>
        <w:ind w:left="426"/>
        <w:rPr>
          <w:b/>
          <w:sz w:val="22"/>
          <w:szCs w:val="22"/>
        </w:rPr>
      </w:pPr>
    </w:p>
    <w:p w14:paraId="133B4C14"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lastRenderedPageBreak/>
        <w:t xml:space="preserve">Whole School Organisation, Strategy and development  </w:t>
      </w:r>
    </w:p>
    <w:p w14:paraId="64E26871" w14:textId="77777777" w:rsidR="006B174E" w:rsidRPr="00091B87" w:rsidRDefault="006B174E" w:rsidP="006B174E">
      <w:pPr>
        <w:pStyle w:val="Default"/>
        <w:ind w:left="426"/>
        <w:rPr>
          <w:b/>
          <w:sz w:val="22"/>
          <w:szCs w:val="22"/>
        </w:rPr>
      </w:pPr>
    </w:p>
    <w:p w14:paraId="5CCD9456"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 xml:space="preserve">Contribute to the development, implementation and evaluation of </w:t>
      </w:r>
      <w:r>
        <w:rPr>
          <w:color w:val="auto"/>
          <w:sz w:val="22"/>
          <w:szCs w:val="22"/>
        </w:rPr>
        <w:t xml:space="preserve">each of </w:t>
      </w:r>
      <w:r w:rsidRPr="00091B87">
        <w:rPr>
          <w:color w:val="auto"/>
          <w:sz w:val="22"/>
          <w:szCs w:val="22"/>
        </w:rPr>
        <w:t xml:space="preserve">the school’s policies, practices and procedures, so as to support the school’s values and </w:t>
      </w:r>
      <w:r>
        <w:rPr>
          <w:color w:val="auto"/>
          <w:sz w:val="22"/>
          <w:szCs w:val="22"/>
        </w:rPr>
        <w:t>vision;</w:t>
      </w:r>
    </w:p>
    <w:p w14:paraId="55C0868D"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Make a positive contribution to the wid</w:t>
      </w:r>
      <w:r>
        <w:rPr>
          <w:color w:val="auto"/>
          <w:sz w:val="22"/>
          <w:szCs w:val="22"/>
        </w:rPr>
        <w:t>er life and ethos of the schools;</w:t>
      </w:r>
    </w:p>
    <w:p w14:paraId="55F6AADC"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 xml:space="preserve">Work with others on curriculum and pupil development </w:t>
      </w:r>
      <w:r>
        <w:rPr>
          <w:color w:val="auto"/>
          <w:sz w:val="22"/>
          <w:szCs w:val="22"/>
        </w:rPr>
        <w:t>to secure co-ordinated outcomes;</w:t>
      </w:r>
    </w:p>
    <w:p w14:paraId="73059961"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Provide cover, in the unforeseen circumstance that another teacher is unable to teach.</w:t>
      </w:r>
    </w:p>
    <w:p w14:paraId="38DA07D0" w14:textId="77777777" w:rsidR="006B174E" w:rsidRPr="006B174E" w:rsidRDefault="006B174E" w:rsidP="006B174E">
      <w:pPr>
        <w:spacing w:before="120" w:after="0"/>
        <w:rPr>
          <w:rFonts w:cstheme="minorHAnsi"/>
          <w:b/>
          <w:bCs/>
          <w:color w:val="889DB2"/>
          <w:sz w:val="28"/>
          <w:szCs w:val="28"/>
        </w:rPr>
      </w:pPr>
    </w:p>
    <w:p w14:paraId="1F6A8DDB"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Health, safety and discipline</w:t>
      </w:r>
    </w:p>
    <w:p w14:paraId="55D0D57C" w14:textId="77777777" w:rsidR="006B174E" w:rsidRPr="00091B87" w:rsidRDefault="006B174E" w:rsidP="006B174E">
      <w:pPr>
        <w:pStyle w:val="Default"/>
        <w:ind w:left="426"/>
        <w:rPr>
          <w:b/>
          <w:color w:val="000000" w:themeColor="text1"/>
          <w:sz w:val="22"/>
          <w:szCs w:val="22"/>
        </w:rPr>
      </w:pPr>
    </w:p>
    <w:p w14:paraId="479AE876"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Promote the safety and wellbeing of pupils</w:t>
      </w:r>
      <w:r>
        <w:rPr>
          <w:color w:val="auto"/>
          <w:sz w:val="22"/>
          <w:szCs w:val="22"/>
        </w:rPr>
        <w:t>;</w:t>
      </w:r>
    </w:p>
    <w:p w14:paraId="1CD4DEB8"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Maintain good order and discipline among pupils, managing behaviour effectively to ensure a good and safe learning environment.</w:t>
      </w:r>
    </w:p>
    <w:p w14:paraId="2D71093E" w14:textId="77777777" w:rsidR="006B174E" w:rsidRPr="00091B87" w:rsidRDefault="006B174E" w:rsidP="006B174E">
      <w:pPr>
        <w:pStyle w:val="Default"/>
        <w:rPr>
          <w:b/>
          <w:color w:val="auto"/>
          <w:sz w:val="22"/>
          <w:szCs w:val="22"/>
        </w:rPr>
      </w:pPr>
    </w:p>
    <w:p w14:paraId="647C658A"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Communication</w:t>
      </w:r>
    </w:p>
    <w:p w14:paraId="13504D0E" w14:textId="77777777" w:rsidR="006B174E" w:rsidRPr="00091B87" w:rsidRDefault="006B174E" w:rsidP="006B174E">
      <w:pPr>
        <w:pStyle w:val="Default"/>
        <w:ind w:left="426"/>
        <w:rPr>
          <w:b/>
          <w:color w:val="auto"/>
          <w:sz w:val="22"/>
          <w:szCs w:val="22"/>
        </w:rPr>
      </w:pPr>
    </w:p>
    <w:p w14:paraId="0AA8D779"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Communicate effectively with pupils, parents and carers</w:t>
      </w:r>
      <w:r>
        <w:rPr>
          <w:color w:val="auto"/>
          <w:sz w:val="22"/>
          <w:szCs w:val="22"/>
        </w:rPr>
        <w:t xml:space="preserve"> as per each school’s policy;</w:t>
      </w:r>
    </w:p>
    <w:p w14:paraId="0A5EF814"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Report to parents and other professionals on the development, progress and attainment of pupils</w:t>
      </w:r>
      <w:r>
        <w:rPr>
          <w:color w:val="auto"/>
          <w:sz w:val="22"/>
          <w:szCs w:val="22"/>
        </w:rPr>
        <w:t xml:space="preserve"> where appropriate.</w:t>
      </w:r>
    </w:p>
    <w:p w14:paraId="785FD6CD" w14:textId="77777777" w:rsidR="006B174E" w:rsidRPr="00091B87" w:rsidRDefault="006B174E" w:rsidP="006B174E">
      <w:pPr>
        <w:pStyle w:val="Default"/>
        <w:rPr>
          <w:sz w:val="22"/>
          <w:szCs w:val="22"/>
        </w:rPr>
      </w:pPr>
    </w:p>
    <w:p w14:paraId="0FC077E1"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Working with colleagues and other relevant professionals</w:t>
      </w:r>
    </w:p>
    <w:p w14:paraId="65C39A86" w14:textId="77777777" w:rsidR="006B174E" w:rsidRPr="00091B87" w:rsidRDefault="006B174E" w:rsidP="006B174E">
      <w:pPr>
        <w:pStyle w:val="Default"/>
        <w:ind w:left="426"/>
        <w:rPr>
          <w:b/>
          <w:color w:val="auto"/>
          <w:sz w:val="22"/>
          <w:szCs w:val="22"/>
        </w:rPr>
      </w:pPr>
    </w:p>
    <w:p w14:paraId="1C0BF1D4"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Collaborate and work with colleagues and other relevant professiona</w:t>
      </w:r>
      <w:r>
        <w:rPr>
          <w:color w:val="auto"/>
          <w:sz w:val="22"/>
          <w:szCs w:val="22"/>
        </w:rPr>
        <w:t>ls within and beyond the schools;</w:t>
      </w:r>
    </w:p>
    <w:p w14:paraId="1149221E"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Develop effective professional relationships with colleagues.</w:t>
      </w:r>
    </w:p>
    <w:p w14:paraId="3DAE930B" w14:textId="77777777" w:rsidR="006B174E" w:rsidRPr="00091B87" w:rsidRDefault="006B174E" w:rsidP="006B174E">
      <w:pPr>
        <w:pStyle w:val="Default"/>
        <w:rPr>
          <w:sz w:val="22"/>
          <w:szCs w:val="22"/>
        </w:rPr>
      </w:pPr>
    </w:p>
    <w:p w14:paraId="6D4BE509"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Personal and professional conduct</w:t>
      </w:r>
    </w:p>
    <w:p w14:paraId="139E7485" w14:textId="77777777" w:rsidR="006B174E" w:rsidRPr="00091B87" w:rsidRDefault="006B174E" w:rsidP="006B174E">
      <w:pPr>
        <w:pStyle w:val="Default"/>
        <w:ind w:left="426"/>
        <w:rPr>
          <w:b/>
          <w:color w:val="auto"/>
          <w:sz w:val="22"/>
          <w:szCs w:val="22"/>
        </w:rPr>
      </w:pPr>
    </w:p>
    <w:p w14:paraId="40E8DBAC"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Uphold public trust in the profession and maintain high standards of ethics and behaviour, within and outside school and in line with the expectations of t</w:t>
      </w:r>
      <w:r>
        <w:rPr>
          <w:color w:val="auto"/>
          <w:sz w:val="22"/>
          <w:szCs w:val="22"/>
        </w:rPr>
        <w:t>he Valley Invicta Academy Trust;</w:t>
      </w:r>
    </w:p>
    <w:p w14:paraId="404028A8"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Have proper and professional regard for the ethos, policies and practices of the school, and maintain high standards of attendance and punctuality in line with the Valley</w:t>
      </w:r>
      <w:r>
        <w:rPr>
          <w:color w:val="auto"/>
          <w:sz w:val="22"/>
          <w:szCs w:val="22"/>
        </w:rPr>
        <w:t xml:space="preserve"> Invicta Academy Trust;</w:t>
      </w:r>
    </w:p>
    <w:p w14:paraId="78648055"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Understand and act within the statutory frameworks setting out their professional duties and responsibilities.</w:t>
      </w:r>
    </w:p>
    <w:p w14:paraId="429C2BC6" w14:textId="77777777" w:rsidR="006B174E" w:rsidRPr="00091B87" w:rsidRDefault="006B174E" w:rsidP="006B174E">
      <w:pPr>
        <w:pStyle w:val="Default"/>
        <w:rPr>
          <w:color w:val="auto"/>
          <w:sz w:val="22"/>
          <w:szCs w:val="22"/>
        </w:rPr>
      </w:pPr>
    </w:p>
    <w:p w14:paraId="7C481E2C"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Management of staff and resources</w:t>
      </w:r>
    </w:p>
    <w:p w14:paraId="75BA769E" w14:textId="77777777" w:rsidR="006B174E" w:rsidRPr="00091B87" w:rsidRDefault="006B174E" w:rsidP="006B174E">
      <w:pPr>
        <w:pStyle w:val="Default"/>
        <w:ind w:left="426"/>
        <w:rPr>
          <w:b/>
          <w:color w:val="auto"/>
          <w:sz w:val="22"/>
          <w:szCs w:val="22"/>
        </w:rPr>
      </w:pPr>
    </w:p>
    <w:p w14:paraId="0D657653"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If required by the Headteacher direct and supervise support staff assigned to your role and where appropriate, other teachers</w:t>
      </w:r>
      <w:r>
        <w:rPr>
          <w:color w:val="auto"/>
          <w:sz w:val="22"/>
          <w:szCs w:val="22"/>
        </w:rPr>
        <w:t>;</w:t>
      </w:r>
    </w:p>
    <w:p w14:paraId="0879096D" w14:textId="77777777" w:rsidR="006B174E" w:rsidRDefault="006B174E" w:rsidP="006B174E">
      <w:pPr>
        <w:pStyle w:val="Default"/>
        <w:numPr>
          <w:ilvl w:val="0"/>
          <w:numId w:val="27"/>
        </w:numPr>
        <w:ind w:left="993" w:hanging="426"/>
        <w:jc w:val="both"/>
        <w:rPr>
          <w:color w:val="auto"/>
          <w:sz w:val="22"/>
          <w:szCs w:val="22"/>
        </w:rPr>
      </w:pPr>
      <w:r w:rsidRPr="00091B87">
        <w:rPr>
          <w:color w:val="auto"/>
          <w:sz w:val="22"/>
          <w:szCs w:val="22"/>
        </w:rPr>
        <w:t>Contribute to the recruitment and professional development of other teachers and support staff.</w:t>
      </w:r>
    </w:p>
    <w:p w14:paraId="266B41B6" w14:textId="77777777" w:rsidR="006B174E" w:rsidRPr="00091B87" w:rsidRDefault="006B174E" w:rsidP="006B174E">
      <w:pPr>
        <w:rPr>
          <w:rFonts w:ascii="Arial" w:hAnsi="Arial" w:cs="Arial"/>
          <w:b/>
        </w:rPr>
      </w:pPr>
    </w:p>
    <w:p w14:paraId="7BC4B5E9"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Support for the Trust</w:t>
      </w:r>
    </w:p>
    <w:p w14:paraId="4483A0D5" w14:textId="77777777" w:rsidR="006B174E" w:rsidRPr="00091B87" w:rsidRDefault="006B174E" w:rsidP="006B174E">
      <w:pPr>
        <w:pStyle w:val="Default"/>
        <w:ind w:left="426"/>
        <w:rPr>
          <w:b/>
          <w:sz w:val="22"/>
          <w:szCs w:val="22"/>
        </w:rPr>
      </w:pPr>
    </w:p>
    <w:p w14:paraId="08BDE885"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Be aware of and comply with policies and procedures relating to child protection, health and safety, security and confidentiality, reporting all concerns to the relevant Trust lead</w:t>
      </w:r>
      <w:r>
        <w:rPr>
          <w:color w:val="auto"/>
          <w:sz w:val="22"/>
          <w:szCs w:val="22"/>
        </w:rPr>
        <w:t>;</w:t>
      </w:r>
    </w:p>
    <w:p w14:paraId="788DE152"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To contribute to overall ethos, work and</w:t>
      </w:r>
      <w:r>
        <w:rPr>
          <w:color w:val="auto"/>
          <w:sz w:val="22"/>
          <w:szCs w:val="22"/>
        </w:rPr>
        <w:t xml:space="preserve"> mission statement of the Trust;</w:t>
      </w:r>
    </w:p>
    <w:p w14:paraId="760A1107"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To undertake broadly similar duties commensurate with the level of the post as required by the Headteacher/Trust Management Group</w:t>
      </w:r>
      <w:r>
        <w:rPr>
          <w:color w:val="auto"/>
          <w:sz w:val="22"/>
          <w:szCs w:val="22"/>
        </w:rPr>
        <w:t>;</w:t>
      </w:r>
    </w:p>
    <w:p w14:paraId="7B3C3EB0" w14:textId="77777777" w:rsidR="006B174E" w:rsidRDefault="006B174E" w:rsidP="006B174E">
      <w:pPr>
        <w:pStyle w:val="Default"/>
        <w:numPr>
          <w:ilvl w:val="0"/>
          <w:numId w:val="27"/>
        </w:numPr>
        <w:ind w:left="993" w:hanging="426"/>
        <w:jc w:val="both"/>
        <w:rPr>
          <w:color w:val="auto"/>
          <w:sz w:val="22"/>
          <w:szCs w:val="22"/>
        </w:rPr>
      </w:pPr>
      <w:r w:rsidRPr="00091B87">
        <w:rPr>
          <w:color w:val="auto"/>
          <w:sz w:val="22"/>
          <w:szCs w:val="22"/>
        </w:rPr>
        <w:t>Participate in</w:t>
      </w:r>
      <w:r>
        <w:rPr>
          <w:color w:val="auto"/>
          <w:sz w:val="22"/>
          <w:szCs w:val="22"/>
        </w:rPr>
        <w:t xml:space="preserve"> the school’s appraisal process;</w:t>
      </w:r>
    </w:p>
    <w:p w14:paraId="513DDD99" w14:textId="77777777" w:rsidR="006B174E" w:rsidRPr="00782CB5" w:rsidRDefault="006B174E" w:rsidP="006B174E">
      <w:pPr>
        <w:pStyle w:val="Default"/>
        <w:numPr>
          <w:ilvl w:val="0"/>
          <w:numId w:val="27"/>
        </w:numPr>
        <w:ind w:left="993" w:hanging="426"/>
        <w:jc w:val="both"/>
        <w:rPr>
          <w:color w:val="auto"/>
          <w:sz w:val="22"/>
          <w:szCs w:val="22"/>
        </w:rPr>
      </w:pPr>
      <w:r w:rsidRPr="00091B87">
        <w:rPr>
          <w:color w:val="auto"/>
          <w:sz w:val="22"/>
          <w:szCs w:val="22"/>
        </w:rPr>
        <w:lastRenderedPageBreak/>
        <w:t>Where appropriate, take part in the appraisal and professional development of others.</w:t>
      </w:r>
    </w:p>
    <w:p w14:paraId="4D6B1391" w14:textId="77777777" w:rsidR="006B174E" w:rsidRPr="00091B87" w:rsidRDefault="006B174E" w:rsidP="006B174E">
      <w:pPr>
        <w:ind w:left="1418"/>
        <w:jc w:val="both"/>
        <w:rPr>
          <w:rFonts w:ascii="Arial" w:hAnsi="Arial" w:cs="Arial"/>
        </w:rPr>
      </w:pPr>
      <w:r w:rsidRPr="00091B87">
        <w:rPr>
          <w:rFonts w:ascii="Arial" w:hAnsi="Arial" w:cs="Arial"/>
        </w:rPr>
        <w:t xml:space="preserve"> </w:t>
      </w:r>
    </w:p>
    <w:p w14:paraId="1FDA8B7A"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Safeguarding</w:t>
      </w:r>
    </w:p>
    <w:p w14:paraId="1E258D15" w14:textId="77777777" w:rsidR="006B174E" w:rsidRPr="00091B87" w:rsidRDefault="006B174E" w:rsidP="006B174E">
      <w:pPr>
        <w:pStyle w:val="Default"/>
        <w:ind w:left="426"/>
        <w:rPr>
          <w:b/>
          <w:sz w:val="22"/>
          <w:szCs w:val="22"/>
        </w:rPr>
      </w:pPr>
    </w:p>
    <w:p w14:paraId="21A2163A" w14:textId="77777777" w:rsidR="006B174E" w:rsidRDefault="006B174E" w:rsidP="006B174E">
      <w:pPr>
        <w:pStyle w:val="Default"/>
        <w:numPr>
          <w:ilvl w:val="0"/>
          <w:numId w:val="27"/>
        </w:numPr>
        <w:ind w:left="993" w:hanging="426"/>
        <w:jc w:val="both"/>
        <w:rPr>
          <w:color w:val="auto"/>
          <w:sz w:val="22"/>
          <w:szCs w:val="22"/>
        </w:rPr>
      </w:pPr>
      <w:r w:rsidRPr="00091B87">
        <w:rPr>
          <w:color w:val="auto"/>
          <w:sz w:val="22"/>
          <w:szCs w:val="22"/>
        </w:rPr>
        <w:t>The Trust is committed to safeguarding and promoting the welfare of children and young people and expects all staff and volunteers to share this commitment.</w:t>
      </w:r>
    </w:p>
    <w:p w14:paraId="623B805E" w14:textId="77777777" w:rsidR="006B174E" w:rsidRPr="00091B87" w:rsidRDefault="006B174E" w:rsidP="006B174E">
      <w:pPr>
        <w:pStyle w:val="Default"/>
        <w:ind w:left="993"/>
        <w:jc w:val="both"/>
        <w:rPr>
          <w:color w:val="auto"/>
          <w:sz w:val="22"/>
          <w:szCs w:val="22"/>
        </w:rPr>
      </w:pPr>
    </w:p>
    <w:p w14:paraId="1FB87310"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Equality and Diversity</w:t>
      </w:r>
    </w:p>
    <w:p w14:paraId="0222E949" w14:textId="77777777" w:rsidR="006B174E" w:rsidRPr="00091B87" w:rsidRDefault="006B174E" w:rsidP="006B174E">
      <w:pPr>
        <w:pStyle w:val="Default"/>
        <w:ind w:left="426"/>
        <w:rPr>
          <w:b/>
          <w:sz w:val="22"/>
          <w:szCs w:val="22"/>
        </w:rPr>
      </w:pPr>
    </w:p>
    <w:p w14:paraId="105C390A"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The Trust is committed to valuing diversity in employment, service delivery practices and its general environment. An expectation of all leadership posts within the Trust is that each individual will take responsibility for promoting inclusive and accessible service provision, staff development and a culture that values and respects difference.</w:t>
      </w:r>
    </w:p>
    <w:p w14:paraId="3D04EBDC" w14:textId="77777777" w:rsidR="006B174E" w:rsidRPr="006B174E" w:rsidRDefault="006B174E" w:rsidP="006B174E">
      <w:pPr>
        <w:spacing w:before="120" w:after="0"/>
        <w:rPr>
          <w:rFonts w:cstheme="minorHAnsi"/>
          <w:b/>
          <w:bCs/>
          <w:color w:val="889DB2"/>
          <w:sz w:val="28"/>
          <w:szCs w:val="28"/>
        </w:rPr>
      </w:pPr>
    </w:p>
    <w:p w14:paraId="00D91C62" w14:textId="77777777" w:rsidR="006B174E" w:rsidRPr="006B174E" w:rsidRDefault="006B174E" w:rsidP="006B174E">
      <w:pPr>
        <w:spacing w:before="120" w:after="0"/>
        <w:rPr>
          <w:rFonts w:cstheme="minorHAnsi"/>
          <w:b/>
          <w:bCs/>
          <w:color w:val="889DB2"/>
          <w:sz w:val="28"/>
          <w:szCs w:val="28"/>
        </w:rPr>
      </w:pPr>
      <w:r w:rsidRPr="006B174E">
        <w:rPr>
          <w:rFonts w:cstheme="minorHAnsi"/>
          <w:b/>
          <w:bCs/>
          <w:color w:val="889DB2"/>
          <w:sz w:val="28"/>
          <w:szCs w:val="28"/>
        </w:rPr>
        <w:t>Representing the Trust</w:t>
      </w:r>
    </w:p>
    <w:p w14:paraId="24229DB1" w14:textId="77777777" w:rsidR="006B174E" w:rsidRPr="00091B87" w:rsidRDefault="006B174E" w:rsidP="006B174E">
      <w:pPr>
        <w:pStyle w:val="Default"/>
        <w:ind w:left="426"/>
        <w:rPr>
          <w:b/>
          <w:sz w:val="22"/>
          <w:szCs w:val="22"/>
        </w:rPr>
      </w:pPr>
    </w:p>
    <w:p w14:paraId="5F084AB8" w14:textId="77777777" w:rsidR="006B174E" w:rsidRPr="00091B87" w:rsidRDefault="006B174E" w:rsidP="006B174E">
      <w:pPr>
        <w:pStyle w:val="Default"/>
        <w:numPr>
          <w:ilvl w:val="0"/>
          <w:numId w:val="27"/>
        </w:numPr>
        <w:ind w:left="993" w:hanging="426"/>
        <w:jc w:val="both"/>
        <w:rPr>
          <w:color w:val="auto"/>
          <w:sz w:val="22"/>
          <w:szCs w:val="22"/>
        </w:rPr>
      </w:pPr>
      <w:r w:rsidRPr="00091B87">
        <w:rPr>
          <w:color w:val="auto"/>
          <w:sz w:val="22"/>
          <w:szCs w:val="22"/>
        </w:rPr>
        <w:t>To act as ambassador for the Trust, ensuring that the needs and views of the Trust are fairly represented in external (including national and sector) forums and that opportunities are taken to enhance the reputation of the Trust and realise business development opportunities.</w:t>
      </w:r>
    </w:p>
    <w:p w14:paraId="65634564" w14:textId="77777777" w:rsidR="0042082C" w:rsidRPr="0042082C" w:rsidRDefault="0042082C" w:rsidP="0042082C">
      <w:pPr>
        <w:pStyle w:val="ListParagraph"/>
        <w:numPr>
          <w:ilvl w:val="0"/>
          <w:numId w:val="25"/>
        </w:numPr>
        <w:spacing w:before="120" w:after="0"/>
        <w:rPr>
          <w:rFonts w:cstheme="minorHAnsi"/>
          <w:b/>
          <w:bCs/>
          <w:color w:val="889DB2"/>
        </w:rPr>
      </w:pPr>
    </w:p>
    <w:p w14:paraId="453F5CB8" w14:textId="77777777" w:rsidR="00736AB4" w:rsidRPr="00736AB4" w:rsidRDefault="00736AB4" w:rsidP="0042082C">
      <w:pPr>
        <w:pStyle w:val="ListParagraph"/>
        <w:spacing w:before="120" w:after="60"/>
        <w:rPr>
          <w:rFonts w:cstheme="minorHAnsi"/>
          <w:b/>
          <w:bCs/>
          <w:sz w:val="24"/>
          <w:szCs w:val="24"/>
        </w:rPr>
      </w:pP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736AB4" w:rsidRDefault="00736AB4" w:rsidP="0042082C">
      <w:pPr>
        <w:spacing w:before="120" w:after="0"/>
        <w:rPr>
          <w:rFonts w:cstheme="minorHAnsi"/>
        </w:rPr>
      </w:pPr>
      <w:r>
        <w:rPr>
          <w:rFonts w:cstheme="minorHAnsi"/>
        </w:rPr>
        <w:t xml:space="preserve">As a </w:t>
      </w:r>
      <w:r w:rsidRPr="00736AB4">
        <w:rPr>
          <w:rFonts w:cstheme="minorHAnsi"/>
        </w:rPr>
        <w:t xml:space="preserve">VIAT </w:t>
      </w:r>
      <w:r>
        <w:rPr>
          <w:rFonts w:cstheme="minorHAnsi"/>
        </w:rPr>
        <w:t>employee you will</w:t>
      </w:r>
      <w:r w:rsidRPr="00736AB4">
        <w:rPr>
          <w:rFonts w:cstheme="minorHAnsi"/>
        </w:rPr>
        <w:t xml:space="preserve"> </w:t>
      </w:r>
      <w:r>
        <w:rPr>
          <w:rFonts w:cstheme="minorHAnsi"/>
        </w:rPr>
        <w:t xml:space="preserve">commit to </w:t>
      </w:r>
      <w:r w:rsidRPr="00736AB4">
        <w:rPr>
          <w:rFonts w:cstheme="minorHAnsi"/>
        </w:rPr>
        <w:t>safeguard</w:t>
      </w:r>
      <w:r>
        <w:rPr>
          <w:rFonts w:cstheme="minorHAnsi"/>
        </w:rPr>
        <w:t>ing</w:t>
      </w:r>
      <w:r w:rsidRPr="00736AB4">
        <w:rPr>
          <w:rFonts w:cstheme="minorHAnsi"/>
        </w:rPr>
        <w:t xml:space="preserve"> </w:t>
      </w:r>
      <w:r w:rsidR="0022703C">
        <w:rPr>
          <w:rFonts w:cstheme="minorHAnsi"/>
        </w:rPr>
        <w:t xml:space="preserve">and </w:t>
      </w:r>
      <w:r w:rsidRPr="00736AB4">
        <w:rPr>
          <w:rFonts w:cstheme="minorHAnsi"/>
        </w:rPr>
        <w:t>promot</w:t>
      </w:r>
      <w:r>
        <w:rPr>
          <w:rFonts w:cstheme="minorHAnsi"/>
        </w:rPr>
        <w:t>ing</w:t>
      </w:r>
      <w:r w:rsidRPr="00736AB4">
        <w:rPr>
          <w:rFonts w:cstheme="minorHAnsi"/>
        </w:rPr>
        <w:t xml:space="preserve"> the welfare of children and young people</w:t>
      </w:r>
      <w:r>
        <w:rPr>
          <w:rFonts w:cstheme="minorHAnsi"/>
        </w:rPr>
        <w:t>.</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736AB4" w:rsidRDefault="00736AB4" w:rsidP="0042082C">
      <w:pPr>
        <w:spacing w:before="120" w:after="0"/>
        <w:rPr>
          <w:rFonts w:cstheme="minorHAnsi"/>
        </w:rPr>
      </w:pPr>
      <w:r w:rsidRPr="00736AB4">
        <w:rPr>
          <w:rFonts w:cstheme="minorHAnsi"/>
        </w:rPr>
        <w:t xml:space="preserve">The Trust </w:t>
      </w:r>
      <w:r w:rsidR="0022703C">
        <w:rPr>
          <w:rFonts w:cstheme="minorHAnsi"/>
        </w:rPr>
        <w:t xml:space="preserve">expects every employee to </w:t>
      </w:r>
      <w:r w:rsidRPr="00736AB4">
        <w:rPr>
          <w:rFonts w:cstheme="minorHAnsi"/>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7A1BDF" w:rsidRDefault="00736AB4" w:rsidP="0042082C">
      <w:pPr>
        <w:spacing w:before="120" w:after="120" w:line="240" w:lineRule="auto"/>
        <w:rPr>
          <w:rFonts w:cstheme="minorHAnsi"/>
        </w:rPr>
      </w:pPr>
      <w:r w:rsidRPr="007A1BDF">
        <w:rPr>
          <w:rFonts w:cstheme="minorHAnsi"/>
        </w:rPr>
        <w:t>The list of duties in th</w:t>
      </w:r>
      <w:r w:rsidR="0022703C">
        <w:rPr>
          <w:rFonts w:cstheme="minorHAnsi"/>
        </w:rPr>
        <w:t>is</w:t>
      </w:r>
      <w:r w:rsidR="0042082C">
        <w:rPr>
          <w:rFonts w:cstheme="minorHAnsi"/>
        </w:rPr>
        <w:t xml:space="preserve"> </w:t>
      </w:r>
      <w:r w:rsidRPr="007A1BDF">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DA2116">
        <w:trPr>
          <w:trHeight w:val="340"/>
        </w:trPr>
        <w:tc>
          <w:tcPr>
            <w:tcW w:w="5000"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3A4020C5" w14:textId="77777777" w:rsidR="00E2168A" w:rsidRDefault="00E2168A" w:rsidP="0022703C">
            <w:pPr>
              <w:spacing w:after="0" w:line="240" w:lineRule="auto"/>
              <w:ind w:left="360"/>
              <w:jc w:val="both"/>
              <w:rPr>
                <w:rFonts w:cstheme="minorHAnsi"/>
              </w:rPr>
            </w:pPr>
          </w:p>
          <w:p w14:paraId="66A99D27" w14:textId="77777777" w:rsidR="006B174E" w:rsidRPr="00091B87" w:rsidRDefault="006B174E" w:rsidP="006B174E">
            <w:pPr>
              <w:pStyle w:val="ListParagraph"/>
              <w:numPr>
                <w:ilvl w:val="0"/>
                <w:numId w:val="29"/>
              </w:numPr>
              <w:spacing w:after="200" w:line="276" w:lineRule="auto"/>
              <w:rPr>
                <w:rFonts w:ascii="Arial" w:hAnsi="Arial" w:cs="Arial"/>
              </w:rPr>
            </w:pPr>
            <w:r w:rsidRPr="00091B87">
              <w:rPr>
                <w:rFonts w:ascii="Arial" w:hAnsi="Arial" w:cs="Arial"/>
              </w:rPr>
              <w:t>Qualified Teacher Status</w:t>
            </w:r>
          </w:p>
          <w:p w14:paraId="13FED0BD" w14:textId="77777777" w:rsidR="006B174E" w:rsidRPr="00091B87" w:rsidRDefault="006B174E" w:rsidP="006B174E">
            <w:pPr>
              <w:pStyle w:val="ListParagraph"/>
              <w:numPr>
                <w:ilvl w:val="0"/>
                <w:numId w:val="29"/>
              </w:numPr>
              <w:spacing w:after="200" w:line="276" w:lineRule="auto"/>
              <w:rPr>
                <w:rFonts w:ascii="Arial" w:hAnsi="Arial" w:cs="Arial"/>
              </w:rPr>
            </w:pPr>
            <w:r w:rsidRPr="00091B87">
              <w:rPr>
                <w:rFonts w:ascii="Arial" w:hAnsi="Arial" w:cs="Arial"/>
              </w:rPr>
              <w:t>Degree level qualification</w:t>
            </w:r>
          </w:p>
          <w:p w14:paraId="3194CE7F" w14:textId="77777777" w:rsidR="0042082C" w:rsidRDefault="0042082C" w:rsidP="0022703C">
            <w:pPr>
              <w:spacing w:after="0" w:line="240" w:lineRule="auto"/>
              <w:ind w:left="360"/>
              <w:jc w:val="both"/>
              <w:rPr>
                <w:rFonts w:cstheme="minorHAnsi"/>
              </w:rPr>
            </w:pPr>
          </w:p>
          <w:p w14:paraId="7090688A" w14:textId="3BA12EFF" w:rsidR="0042082C" w:rsidRPr="0022703C" w:rsidRDefault="0042082C" w:rsidP="0022703C">
            <w:pPr>
              <w:spacing w:after="0" w:line="240" w:lineRule="auto"/>
              <w:ind w:left="360"/>
              <w:jc w:val="both"/>
              <w:rPr>
                <w:rFonts w:cstheme="minorHAnsi"/>
              </w:rPr>
            </w:pPr>
          </w:p>
        </w:tc>
        <w:tc>
          <w:tcPr>
            <w:tcW w:w="2096" w:type="pct"/>
            <w:shd w:val="clear" w:color="auto" w:fill="auto"/>
          </w:tcPr>
          <w:p w14:paraId="0BEC17A6" w14:textId="314FE1F0" w:rsidR="00E2168A" w:rsidRPr="007E5C45" w:rsidRDefault="006B174E" w:rsidP="0042082C">
            <w:pPr>
              <w:spacing w:after="0" w:line="240" w:lineRule="auto"/>
              <w:ind w:left="113"/>
              <w:rPr>
                <w:rFonts w:cstheme="minorHAnsi"/>
                <w:highlight w:val="yellow"/>
              </w:rPr>
            </w:pPr>
            <w:r w:rsidRPr="003942A5">
              <w:rPr>
                <w:rFonts w:ascii="Arial" w:hAnsi="Arial" w:cs="Arial"/>
              </w:rPr>
              <w:t>Evidence of</w:t>
            </w:r>
            <w:r>
              <w:rPr>
                <w:rFonts w:ascii="Arial" w:hAnsi="Arial" w:cs="Arial"/>
              </w:rPr>
              <w:t xml:space="preserve"> </w:t>
            </w:r>
            <w:r w:rsidRPr="003942A5">
              <w:rPr>
                <w:rFonts w:ascii="Arial" w:hAnsi="Arial" w:cs="Arial"/>
              </w:rPr>
              <w:t>further</w:t>
            </w:r>
            <w:r>
              <w:rPr>
                <w:rFonts w:ascii="Arial" w:hAnsi="Arial" w:cs="Arial"/>
              </w:rPr>
              <w:t xml:space="preserve"> </w:t>
            </w:r>
            <w:r w:rsidRPr="003942A5">
              <w:rPr>
                <w:rFonts w:ascii="Arial" w:hAnsi="Arial" w:cs="Arial"/>
              </w:rPr>
              <w:t>professional</w:t>
            </w:r>
            <w:r>
              <w:rPr>
                <w:rFonts w:ascii="Arial" w:hAnsi="Arial" w:cs="Arial"/>
              </w:rPr>
              <w:t xml:space="preserve"> </w:t>
            </w:r>
            <w:r w:rsidRPr="003942A5">
              <w:rPr>
                <w:rFonts w:ascii="Arial" w:hAnsi="Arial" w:cs="Arial"/>
              </w:rPr>
              <w:t>development or</w:t>
            </w:r>
            <w:r>
              <w:rPr>
                <w:rFonts w:ascii="Arial" w:hAnsi="Arial" w:cs="Arial"/>
              </w:rPr>
              <w:t xml:space="preserve"> </w:t>
            </w:r>
            <w:r w:rsidRPr="003942A5">
              <w:rPr>
                <w:rFonts w:ascii="Arial" w:hAnsi="Arial" w:cs="Arial"/>
              </w:rPr>
              <w:t>qualification</w:t>
            </w:r>
          </w:p>
        </w:tc>
      </w:tr>
      <w:tr w:rsidR="00E2168A" w:rsidRPr="00C33DAB" w14:paraId="01D08B9C" w14:textId="77777777" w:rsidTr="00E2168A">
        <w:tc>
          <w:tcPr>
            <w:tcW w:w="808" w:type="pct"/>
            <w:shd w:val="clear" w:color="auto" w:fill="D5DCE4"/>
          </w:tcPr>
          <w:p w14:paraId="5E35BDBD" w14:textId="77777777" w:rsidR="00E2168A" w:rsidRPr="00E2168A" w:rsidRDefault="00E2168A" w:rsidP="009F7059">
            <w:pPr>
              <w:jc w:val="center"/>
              <w:rPr>
                <w:rFonts w:cstheme="minorHAnsi"/>
                <w:b/>
              </w:rPr>
            </w:pPr>
            <w:r w:rsidRPr="00E2168A">
              <w:rPr>
                <w:rFonts w:cstheme="minorHAnsi"/>
                <w:b/>
              </w:rPr>
              <w:t>Experience</w:t>
            </w:r>
          </w:p>
          <w:p w14:paraId="4EBCF5DE" w14:textId="77777777" w:rsidR="00E2168A" w:rsidRPr="00E2168A" w:rsidRDefault="00E2168A" w:rsidP="009F7059">
            <w:pPr>
              <w:jc w:val="center"/>
              <w:rPr>
                <w:rFonts w:cstheme="minorHAnsi"/>
              </w:rPr>
            </w:pPr>
          </w:p>
        </w:tc>
        <w:tc>
          <w:tcPr>
            <w:tcW w:w="2096" w:type="pct"/>
            <w:shd w:val="clear" w:color="auto" w:fill="auto"/>
          </w:tcPr>
          <w:p w14:paraId="48ADB71E" w14:textId="77777777" w:rsidR="00DA2116" w:rsidRPr="006B174E" w:rsidRDefault="00DA2116" w:rsidP="00DA2116">
            <w:pPr>
              <w:pStyle w:val="ListParagraph"/>
              <w:numPr>
                <w:ilvl w:val="0"/>
                <w:numId w:val="29"/>
              </w:numPr>
              <w:spacing w:after="0" w:line="240" w:lineRule="auto"/>
              <w:rPr>
                <w:rFonts w:cstheme="minorHAnsi"/>
              </w:rPr>
            </w:pPr>
            <w:r w:rsidRPr="006B174E">
              <w:rPr>
                <w:rFonts w:ascii="Arial" w:hAnsi="Arial" w:cs="Arial"/>
              </w:rPr>
              <w:t>Successful primary teaching experience or appropriate training</w:t>
            </w:r>
          </w:p>
          <w:p w14:paraId="4231294E" w14:textId="6F5B28C6" w:rsidR="00E2168A" w:rsidRPr="0022703C" w:rsidRDefault="00E2168A" w:rsidP="0042082C">
            <w:pPr>
              <w:spacing w:after="0" w:line="240" w:lineRule="auto"/>
              <w:ind w:left="179"/>
              <w:jc w:val="both"/>
              <w:rPr>
                <w:rFonts w:cstheme="minorHAnsi"/>
              </w:rPr>
            </w:pPr>
          </w:p>
        </w:tc>
        <w:tc>
          <w:tcPr>
            <w:tcW w:w="2096" w:type="pct"/>
            <w:shd w:val="clear" w:color="auto" w:fill="auto"/>
          </w:tcPr>
          <w:p w14:paraId="6FF0BEB1" w14:textId="3B86B6F2" w:rsidR="00E2168A" w:rsidRPr="00E2168A" w:rsidRDefault="00E2168A" w:rsidP="0042082C">
            <w:pPr>
              <w:spacing w:after="0" w:line="240" w:lineRule="auto"/>
              <w:ind w:left="360"/>
              <w:rPr>
                <w:rFonts w:cstheme="minorHAnsi"/>
              </w:rPr>
            </w:pPr>
          </w:p>
        </w:tc>
      </w:tr>
      <w:tr w:rsidR="00DA2116" w:rsidRPr="00C33DAB" w14:paraId="5391756E" w14:textId="77777777" w:rsidTr="00E2168A">
        <w:tc>
          <w:tcPr>
            <w:tcW w:w="808" w:type="pct"/>
            <w:shd w:val="clear" w:color="auto" w:fill="D5DCE4"/>
          </w:tcPr>
          <w:p w14:paraId="3888842A" w14:textId="77777777" w:rsidR="00DA2116" w:rsidRPr="00E2168A" w:rsidRDefault="00DA2116" w:rsidP="00DA2116">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DA2116" w:rsidRPr="00E2168A" w:rsidRDefault="00DA2116" w:rsidP="00DA2116">
            <w:pPr>
              <w:pStyle w:val="BodyText"/>
              <w:jc w:val="center"/>
              <w:rPr>
                <w:rFonts w:asciiTheme="minorHAnsi" w:hAnsiTheme="minorHAnsi" w:cstheme="minorHAnsi"/>
              </w:rPr>
            </w:pPr>
          </w:p>
        </w:tc>
        <w:tc>
          <w:tcPr>
            <w:tcW w:w="2096" w:type="pct"/>
            <w:shd w:val="clear" w:color="auto" w:fill="auto"/>
          </w:tcPr>
          <w:p w14:paraId="11DA1C79" w14:textId="77777777" w:rsidR="00DA2116" w:rsidRDefault="00DA2116" w:rsidP="00DA2116">
            <w:pPr>
              <w:pStyle w:val="ListParagraph"/>
              <w:numPr>
                <w:ilvl w:val="0"/>
                <w:numId w:val="16"/>
              </w:numPr>
              <w:spacing w:after="200" w:line="276" w:lineRule="auto"/>
              <w:rPr>
                <w:rFonts w:ascii="Arial" w:hAnsi="Arial" w:cs="Arial"/>
              </w:rPr>
            </w:pPr>
            <w:r w:rsidRPr="00091B87">
              <w:rPr>
                <w:rFonts w:ascii="Arial" w:hAnsi="Arial" w:cs="Arial"/>
              </w:rPr>
              <w:t>Knowledge of the National Curriculum</w:t>
            </w:r>
          </w:p>
          <w:p w14:paraId="778303FA" w14:textId="77777777" w:rsidR="00DA2116" w:rsidRPr="00E861A6" w:rsidRDefault="00DA2116" w:rsidP="00DA2116">
            <w:pPr>
              <w:pStyle w:val="ListParagraph"/>
              <w:numPr>
                <w:ilvl w:val="0"/>
                <w:numId w:val="16"/>
              </w:numPr>
              <w:spacing w:after="200" w:line="276" w:lineRule="auto"/>
              <w:rPr>
                <w:rFonts w:ascii="Arial" w:hAnsi="Arial" w:cs="Arial"/>
                <w:color w:val="000000" w:themeColor="text1"/>
              </w:rPr>
            </w:pPr>
            <w:r w:rsidRPr="00E861A6">
              <w:rPr>
                <w:rFonts w:ascii="Arial" w:hAnsi="Arial" w:cs="Arial"/>
                <w:color w:val="000000" w:themeColor="text1"/>
              </w:rPr>
              <w:t>Knowledge of music notation with the ability to utilise practical music making skills</w:t>
            </w:r>
          </w:p>
          <w:p w14:paraId="783C8C99" w14:textId="77777777" w:rsidR="00DA2116" w:rsidRPr="00E861A6" w:rsidRDefault="00DA2116" w:rsidP="00DA2116">
            <w:pPr>
              <w:pStyle w:val="ListParagraph"/>
              <w:numPr>
                <w:ilvl w:val="0"/>
                <w:numId w:val="16"/>
              </w:numPr>
              <w:spacing w:after="200" w:line="276" w:lineRule="auto"/>
              <w:rPr>
                <w:rFonts w:ascii="Arial" w:hAnsi="Arial" w:cs="Arial"/>
                <w:color w:val="000000" w:themeColor="text1"/>
              </w:rPr>
            </w:pPr>
            <w:r w:rsidRPr="00E861A6">
              <w:rPr>
                <w:rFonts w:ascii="Arial" w:hAnsi="Arial" w:cs="Arial"/>
                <w:color w:val="000000" w:themeColor="text1"/>
              </w:rPr>
              <w:t>Ability to lead musical ensembles, and in particular, singing.</w:t>
            </w:r>
          </w:p>
          <w:p w14:paraId="45EAB04F" w14:textId="77777777" w:rsidR="00DA2116" w:rsidRPr="00E861A6" w:rsidRDefault="00DA2116" w:rsidP="00DA2116">
            <w:pPr>
              <w:pStyle w:val="ListParagraph"/>
              <w:numPr>
                <w:ilvl w:val="0"/>
                <w:numId w:val="16"/>
              </w:numPr>
              <w:spacing w:after="200" w:line="276" w:lineRule="auto"/>
              <w:rPr>
                <w:rFonts w:ascii="Arial" w:hAnsi="Arial" w:cs="Arial"/>
                <w:color w:val="000000" w:themeColor="text1"/>
              </w:rPr>
            </w:pPr>
            <w:r w:rsidRPr="00E861A6">
              <w:rPr>
                <w:rFonts w:ascii="Arial" w:hAnsi="Arial" w:cs="Arial"/>
                <w:color w:val="000000" w:themeColor="text1"/>
              </w:rPr>
              <w:t>Ability to be able to prepare and direct a range of performances throughout the year.</w:t>
            </w:r>
          </w:p>
          <w:p w14:paraId="577AA1BC" w14:textId="77777777" w:rsidR="00DA2116" w:rsidRPr="00091B87" w:rsidRDefault="00DA2116" w:rsidP="00DA2116">
            <w:pPr>
              <w:pStyle w:val="ListParagraph"/>
              <w:numPr>
                <w:ilvl w:val="0"/>
                <w:numId w:val="16"/>
              </w:numPr>
              <w:spacing w:after="200" w:line="276" w:lineRule="auto"/>
              <w:rPr>
                <w:rFonts w:ascii="Arial" w:hAnsi="Arial" w:cs="Arial"/>
              </w:rPr>
            </w:pPr>
            <w:r w:rsidRPr="00091B87">
              <w:rPr>
                <w:rFonts w:ascii="Arial" w:hAnsi="Arial" w:cs="Arial"/>
              </w:rPr>
              <w:t>Knowledge of effective teaching and learning strategies</w:t>
            </w:r>
          </w:p>
          <w:p w14:paraId="12565B45" w14:textId="77777777" w:rsidR="00DA2116" w:rsidRPr="00091B87" w:rsidRDefault="00DA2116" w:rsidP="00DA2116">
            <w:pPr>
              <w:pStyle w:val="ListParagraph"/>
              <w:numPr>
                <w:ilvl w:val="0"/>
                <w:numId w:val="16"/>
              </w:numPr>
              <w:spacing w:after="200" w:line="276" w:lineRule="auto"/>
              <w:rPr>
                <w:rFonts w:ascii="Arial" w:hAnsi="Arial" w:cs="Arial"/>
              </w:rPr>
            </w:pPr>
            <w:r w:rsidRPr="00091B87">
              <w:rPr>
                <w:rFonts w:ascii="Arial" w:hAnsi="Arial" w:cs="Arial"/>
              </w:rPr>
              <w:t>Knowledge of guidance and requirements around safeguarding children</w:t>
            </w:r>
          </w:p>
          <w:p w14:paraId="15F81B45" w14:textId="77777777" w:rsidR="00DA2116" w:rsidRPr="00091B87" w:rsidRDefault="00DA2116" w:rsidP="00DA2116">
            <w:pPr>
              <w:pStyle w:val="ListParagraph"/>
              <w:numPr>
                <w:ilvl w:val="0"/>
                <w:numId w:val="16"/>
              </w:numPr>
              <w:spacing w:after="200" w:line="276" w:lineRule="auto"/>
              <w:rPr>
                <w:rFonts w:ascii="Arial" w:hAnsi="Arial" w:cs="Arial"/>
              </w:rPr>
            </w:pPr>
            <w:r w:rsidRPr="00091B87">
              <w:rPr>
                <w:rFonts w:ascii="Arial" w:hAnsi="Arial" w:cs="Arial"/>
              </w:rPr>
              <w:t>Knowledge of effective behaviour management strategies</w:t>
            </w:r>
          </w:p>
          <w:p w14:paraId="6E0A8094" w14:textId="0EBB6E16" w:rsidR="00DA2116" w:rsidRPr="0022703C" w:rsidRDefault="00DA2116" w:rsidP="00DA2116">
            <w:pPr>
              <w:spacing w:after="0" w:line="240" w:lineRule="auto"/>
              <w:ind w:left="360"/>
              <w:rPr>
                <w:rFonts w:cstheme="minorHAnsi"/>
              </w:rPr>
            </w:pPr>
          </w:p>
        </w:tc>
        <w:tc>
          <w:tcPr>
            <w:tcW w:w="2096" w:type="pct"/>
            <w:shd w:val="clear" w:color="auto" w:fill="auto"/>
          </w:tcPr>
          <w:p w14:paraId="23F39B17" w14:textId="7AE395D3" w:rsidR="00DA2116" w:rsidRPr="00E2168A" w:rsidRDefault="00DA2116" w:rsidP="00DA2116">
            <w:pPr>
              <w:spacing w:after="0" w:line="240" w:lineRule="auto"/>
              <w:ind w:left="360"/>
              <w:rPr>
                <w:rFonts w:cstheme="minorHAnsi"/>
              </w:rPr>
            </w:pPr>
            <w:r w:rsidRPr="003942A5">
              <w:rPr>
                <w:rFonts w:ascii="Arial" w:hAnsi="Arial" w:cs="Arial"/>
              </w:rPr>
              <w:t>Ability to identify</w:t>
            </w:r>
            <w:r>
              <w:rPr>
                <w:rFonts w:ascii="Arial" w:hAnsi="Arial" w:cs="Arial"/>
              </w:rPr>
              <w:t xml:space="preserve"> </w:t>
            </w:r>
            <w:r w:rsidRPr="003942A5">
              <w:rPr>
                <w:rFonts w:ascii="Arial" w:hAnsi="Arial" w:cs="Arial"/>
              </w:rPr>
              <w:t>and draw upon</w:t>
            </w:r>
            <w:r>
              <w:rPr>
                <w:rFonts w:ascii="Arial" w:hAnsi="Arial" w:cs="Arial"/>
              </w:rPr>
              <w:t xml:space="preserve"> </w:t>
            </w:r>
            <w:r w:rsidRPr="003942A5">
              <w:rPr>
                <w:rFonts w:ascii="Arial" w:hAnsi="Arial" w:cs="Arial"/>
              </w:rPr>
              <w:t>high quality</w:t>
            </w:r>
            <w:r>
              <w:rPr>
                <w:rFonts w:ascii="Arial" w:hAnsi="Arial" w:cs="Arial"/>
              </w:rPr>
              <w:t xml:space="preserve"> </w:t>
            </w:r>
            <w:r w:rsidRPr="003942A5">
              <w:rPr>
                <w:rFonts w:ascii="Arial" w:hAnsi="Arial" w:cs="Arial"/>
              </w:rPr>
              <w:t>research sources</w:t>
            </w:r>
            <w:r>
              <w:rPr>
                <w:rFonts w:ascii="Arial" w:hAnsi="Arial" w:cs="Arial"/>
              </w:rPr>
              <w:t xml:space="preserve"> </w:t>
            </w:r>
            <w:r w:rsidRPr="003942A5">
              <w:rPr>
                <w:rFonts w:ascii="Arial" w:hAnsi="Arial" w:cs="Arial"/>
              </w:rPr>
              <w:t>to inform practice</w:t>
            </w:r>
          </w:p>
        </w:tc>
      </w:tr>
      <w:tr w:rsidR="00DA2116" w:rsidRPr="00C33DAB" w14:paraId="4B466227" w14:textId="77777777" w:rsidTr="00E2168A">
        <w:tc>
          <w:tcPr>
            <w:tcW w:w="808" w:type="pct"/>
            <w:shd w:val="clear" w:color="auto" w:fill="D5DCE4"/>
          </w:tcPr>
          <w:p w14:paraId="0E52E005" w14:textId="77777777" w:rsidR="00DA2116" w:rsidRPr="00E2168A" w:rsidRDefault="00DA2116" w:rsidP="00DA2116">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DA2116" w:rsidRPr="00E2168A" w:rsidRDefault="00DA2116" w:rsidP="00DA2116">
            <w:pPr>
              <w:pStyle w:val="BodyText"/>
              <w:rPr>
                <w:rFonts w:asciiTheme="minorHAnsi" w:hAnsiTheme="minorHAnsi" w:cstheme="minorHAnsi"/>
                <w:b/>
              </w:rPr>
            </w:pPr>
          </w:p>
        </w:tc>
        <w:tc>
          <w:tcPr>
            <w:tcW w:w="2096" w:type="pct"/>
            <w:shd w:val="clear" w:color="auto" w:fill="auto"/>
          </w:tcPr>
          <w:p w14:paraId="19509385" w14:textId="77777777" w:rsidR="00DA2116" w:rsidRDefault="00DA2116" w:rsidP="00DA2116">
            <w:pPr>
              <w:spacing w:after="0" w:line="240" w:lineRule="auto"/>
              <w:ind w:left="360"/>
              <w:rPr>
                <w:rFonts w:cstheme="minorHAnsi"/>
              </w:rPr>
            </w:pPr>
          </w:p>
          <w:p w14:paraId="28124E54" w14:textId="77777777" w:rsidR="00DA2116" w:rsidRPr="00091B87" w:rsidRDefault="00DA2116" w:rsidP="00DA2116">
            <w:pPr>
              <w:pStyle w:val="ListParagraph"/>
              <w:numPr>
                <w:ilvl w:val="0"/>
                <w:numId w:val="16"/>
              </w:numPr>
              <w:spacing w:after="200" w:line="276" w:lineRule="auto"/>
              <w:rPr>
                <w:rFonts w:ascii="Arial" w:hAnsi="Arial" w:cs="Arial"/>
              </w:rPr>
            </w:pPr>
            <w:r w:rsidRPr="00091B87">
              <w:rPr>
                <w:rFonts w:ascii="Arial" w:hAnsi="Arial" w:cs="Arial"/>
              </w:rPr>
              <w:t>A good understanding of how children learn</w:t>
            </w:r>
          </w:p>
          <w:p w14:paraId="6153B80B" w14:textId="77777777" w:rsidR="00DA2116" w:rsidRPr="00091B87" w:rsidRDefault="00DA2116" w:rsidP="00DA2116">
            <w:pPr>
              <w:pStyle w:val="ListParagraph"/>
              <w:numPr>
                <w:ilvl w:val="0"/>
                <w:numId w:val="16"/>
              </w:numPr>
              <w:spacing w:after="200" w:line="276" w:lineRule="auto"/>
              <w:rPr>
                <w:rFonts w:ascii="Arial" w:hAnsi="Arial" w:cs="Arial"/>
              </w:rPr>
            </w:pPr>
            <w:r w:rsidRPr="00091B87">
              <w:rPr>
                <w:rFonts w:ascii="Arial" w:hAnsi="Arial" w:cs="Arial"/>
              </w:rPr>
              <w:t>Ability to adapt teaching to meet pupil’ needs</w:t>
            </w:r>
          </w:p>
          <w:p w14:paraId="63C85B6E" w14:textId="77777777" w:rsidR="00DA2116" w:rsidRPr="00091B87" w:rsidRDefault="00DA2116" w:rsidP="00DA2116">
            <w:pPr>
              <w:pStyle w:val="ListParagraph"/>
              <w:numPr>
                <w:ilvl w:val="0"/>
                <w:numId w:val="16"/>
              </w:numPr>
              <w:spacing w:after="200" w:line="276" w:lineRule="auto"/>
              <w:rPr>
                <w:rFonts w:ascii="Arial" w:hAnsi="Arial" w:cs="Arial"/>
              </w:rPr>
            </w:pPr>
            <w:r w:rsidRPr="00091B87">
              <w:rPr>
                <w:rFonts w:ascii="Arial" w:hAnsi="Arial" w:cs="Arial"/>
              </w:rPr>
              <w:t>Ability to build effective working relationships with pupils</w:t>
            </w:r>
          </w:p>
          <w:p w14:paraId="5BFA7446" w14:textId="77777777" w:rsidR="00DA2116" w:rsidRDefault="00DA2116" w:rsidP="00DA2116">
            <w:pPr>
              <w:spacing w:after="0" w:line="240" w:lineRule="auto"/>
              <w:ind w:left="360"/>
              <w:rPr>
                <w:rFonts w:cstheme="minorHAnsi"/>
              </w:rPr>
            </w:pPr>
          </w:p>
          <w:p w14:paraId="15BC0C9E" w14:textId="477AEB6D" w:rsidR="00DA2116" w:rsidRPr="00DA2116" w:rsidRDefault="00DA2116" w:rsidP="00DA2116">
            <w:pPr>
              <w:pStyle w:val="ListParagraph"/>
              <w:numPr>
                <w:ilvl w:val="0"/>
                <w:numId w:val="16"/>
              </w:numPr>
              <w:spacing w:after="0" w:line="240" w:lineRule="auto"/>
              <w:rPr>
                <w:rFonts w:cstheme="minorHAnsi"/>
              </w:rPr>
            </w:pPr>
            <w:r w:rsidRPr="00DA2116">
              <w:rPr>
                <w:rFonts w:ascii="Arial" w:hAnsi="Arial" w:cs="Arial"/>
              </w:rPr>
              <w:t>Good ICT skills, particularly using ICT to support learning</w:t>
            </w:r>
          </w:p>
          <w:p w14:paraId="123D1E8C" w14:textId="324B81B7" w:rsidR="00DA2116" w:rsidRPr="0022703C" w:rsidRDefault="00DA2116" w:rsidP="00DA2116">
            <w:pPr>
              <w:spacing w:after="0" w:line="240" w:lineRule="auto"/>
              <w:ind w:left="360"/>
              <w:rPr>
                <w:rFonts w:cstheme="minorHAnsi"/>
              </w:rPr>
            </w:pPr>
          </w:p>
        </w:tc>
        <w:tc>
          <w:tcPr>
            <w:tcW w:w="2096" w:type="pct"/>
            <w:shd w:val="clear" w:color="auto" w:fill="auto"/>
          </w:tcPr>
          <w:p w14:paraId="4DC9A186" w14:textId="77777777" w:rsidR="00DA2116" w:rsidRPr="00E2168A" w:rsidRDefault="00DA2116" w:rsidP="00DA2116">
            <w:pPr>
              <w:ind w:left="360"/>
              <w:rPr>
                <w:rFonts w:cstheme="minorHAnsi"/>
              </w:rPr>
            </w:pPr>
          </w:p>
        </w:tc>
      </w:tr>
      <w:tr w:rsidR="00DA2116" w:rsidRPr="00C33DAB" w14:paraId="7C06C4EC" w14:textId="77777777" w:rsidTr="00E2168A">
        <w:tc>
          <w:tcPr>
            <w:tcW w:w="808" w:type="pct"/>
            <w:shd w:val="clear" w:color="auto" w:fill="D5DCE4"/>
          </w:tcPr>
          <w:p w14:paraId="66304F27" w14:textId="77777777" w:rsidR="00DA2116" w:rsidRPr="00E2168A" w:rsidRDefault="00DA2116" w:rsidP="00DA2116">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DA2116" w:rsidRPr="00E2168A" w:rsidRDefault="00DA2116" w:rsidP="00DA2116">
            <w:pPr>
              <w:pStyle w:val="BodyText"/>
              <w:jc w:val="center"/>
              <w:rPr>
                <w:rFonts w:asciiTheme="minorHAnsi" w:hAnsiTheme="minorHAnsi" w:cstheme="minorHAnsi"/>
                <w:b/>
              </w:rPr>
            </w:pPr>
          </w:p>
        </w:tc>
        <w:tc>
          <w:tcPr>
            <w:tcW w:w="2096" w:type="pct"/>
            <w:shd w:val="clear" w:color="auto" w:fill="auto"/>
          </w:tcPr>
          <w:p w14:paraId="3DF000E7" w14:textId="77777777" w:rsidR="00DA2116" w:rsidRPr="00091B87" w:rsidRDefault="00DA2116" w:rsidP="00DA2116">
            <w:pPr>
              <w:pStyle w:val="ListParagraph"/>
              <w:numPr>
                <w:ilvl w:val="0"/>
                <w:numId w:val="30"/>
              </w:numPr>
              <w:spacing w:after="0" w:line="240" w:lineRule="auto"/>
              <w:contextualSpacing w:val="0"/>
              <w:rPr>
                <w:rFonts w:ascii="Arial" w:hAnsi="Arial" w:cs="Arial"/>
              </w:rPr>
            </w:pPr>
            <w:r w:rsidRPr="00091B87">
              <w:rPr>
                <w:rFonts w:ascii="Arial" w:hAnsi="Arial" w:cs="Arial"/>
              </w:rPr>
              <w:t>A commitment to getting the best outcomes for all pupils and promoting the ethos and values if the school</w:t>
            </w:r>
          </w:p>
          <w:p w14:paraId="3B5F6853" w14:textId="77777777" w:rsidR="00DA2116" w:rsidRPr="00091B87" w:rsidRDefault="00DA2116" w:rsidP="00DA2116">
            <w:pPr>
              <w:pStyle w:val="ListParagraph"/>
              <w:numPr>
                <w:ilvl w:val="0"/>
                <w:numId w:val="30"/>
              </w:numPr>
              <w:spacing w:after="0" w:line="240" w:lineRule="auto"/>
              <w:contextualSpacing w:val="0"/>
              <w:rPr>
                <w:rFonts w:ascii="Arial" w:hAnsi="Arial" w:cs="Arial"/>
              </w:rPr>
            </w:pPr>
            <w:r w:rsidRPr="00091B87">
              <w:rPr>
                <w:rFonts w:ascii="Arial" w:hAnsi="Arial" w:cs="Arial"/>
              </w:rPr>
              <w:lastRenderedPageBreak/>
              <w:t>High expectations for children’s attainment and progress</w:t>
            </w:r>
          </w:p>
          <w:p w14:paraId="5631F9CA" w14:textId="77777777" w:rsidR="00DA2116" w:rsidRPr="00091B87" w:rsidRDefault="00DA2116" w:rsidP="00DA2116">
            <w:pPr>
              <w:pStyle w:val="ListParagraph"/>
              <w:numPr>
                <w:ilvl w:val="0"/>
                <w:numId w:val="30"/>
              </w:numPr>
              <w:spacing w:after="0" w:line="240" w:lineRule="auto"/>
              <w:contextualSpacing w:val="0"/>
              <w:rPr>
                <w:rFonts w:ascii="Arial" w:hAnsi="Arial" w:cs="Arial"/>
              </w:rPr>
            </w:pPr>
            <w:r w:rsidRPr="00091B87">
              <w:rPr>
                <w:rFonts w:ascii="Arial" w:hAnsi="Arial" w:cs="Arial"/>
              </w:rPr>
              <w:t>Ability to work under pressure and prioritise effectively</w:t>
            </w:r>
          </w:p>
          <w:p w14:paraId="564898B7" w14:textId="77777777" w:rsidR="00DA2116" w:rsidRPr="00091B87" w:rsidRDefault="00DA2116" w:rsidP="00DA2116">
            <w:pPr>
              <w:pStyle w:val="ListParagraph"/>
              <w:numPr>
                <w:ilvl w:val="0"/>
                <w:numId w:val="30"/>
              </w:numPr>
              <w:spacing w:after="0" w:line="240" w:lineRule="auto"/>
              <w:contextualSpacing w:val="0"/>
              <w:rPr>
                <w:rFonts w:ascii="Arial" w:hAnsi="Arial" w:cs="Arial"/>
              </w:rPr>
            </w:pPr>
            <w:r w:rsidRPr="00091B87">
              <w:rPr>
                <w:rFonts w:ascii="Arial" w:hAnsi="Arial" w:cs="Arial"/>
              </w:rPr>
              <w:t>Commitment to maintaining confidentiality at all time</w:t>
            </w:r>
          </w:p>
          <w:p w14:paraId="3A17989F" w14:textId="77777777" w:rsidR="00DA2116" w:rsidRPr="00091B87" w:rsidRDefault="00DA2116" w:rsidP="00DA2116">
            <w:pPr>
              <w:pStyle w:val="ListParagraph"/>
              <w:numPr>
                <w:ilvl w:val="0"/>
                <w:numId w:val="30"/>
              </w:numPr>
              <w:spacing w:after="0" w:line="240" w:lineRule="auto"/>
              <w:contextualSpacing w:val="0"/>
              <w:rPr>
                <w:rFonts w:ascii="Arial" w:hAnsi="Arial" w:cs="Arial"/>
              </w:rPr>
            </w:pPr>
            <w:r w:rsidRPr="00091B87">
              <w:rPr>
                <w:rFonts w:ascii="Arial" w:hAnsi="Arial" w:cs="Arial"/>
              </w:rPr>
              <w:t>Commitment to safeguarding and equality</w:t>
            </w:r>
          </w:p>
          <w:p w14:paraId="58AB7027" w14:textId="24BA954E" w:rsidR="00DA2116" w:rsidRPr="0022703C" w:rsidRDefault="00DA2116" w:rsidP="00DA2116">
            <w:pPr>
              <w:spacing w:after="0" w:line="240" w:lineRule="auto"/>
              <w:ind w:left="360"/>
              <w:rPr>
                <w:rFonts w:cstheme="minorHAnsi"/>
              </w:rPr>
            </w:pPr>
          </w:p>
        </w:tc>
        <w:tc>
          <w:tcPr>
            <w:tcW w:w="2096" w:type="pct"/>
            <w:shd w:val="clear" w:color="auto" w:fill="auto"/>
          </w:tcPr>
          <w:p w14:paraId="43FA7FD4" w14:textId="77777777" w:rsidR="00DA2116" w:rsidRPr="00E2168A" w:rsidRDefault="00DA2116" w:rsidP="00DA2116">
            <w:pPr>
              <w:ind w:left="360"/>
              <w:rPr>
                <w:rFonts w:cstheme="minorHAnsi"/>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42333C2C" w14:textId="42983AFA" w:rsidR="00E2168A" w:rsidRDefault="00E2168A" w:rsidP="00E2168A">
      <w:pPr>
        <w:shd w:val="clear" w:color="auto" w:fill="FFFFFF"/>
        <w:spacing w:after="0" w:line="240" w:lineRule="auto"/>
        <w:rPr>
          <w:rFonts w:eastAsia="Times New Roman" w:cstheme="minorHAnsi"/>
          <w:color w:val="333333"/>
          <w:lang w:eastAsia="en-GB"/>
        </w:rPr>
      </w:pPr>
    </w:p>
    <w:p w14:paraId="651B5E3D" w14:textId="65FB26B2" w:rsidR="00E2168A" w:rsidRDefault="00E2168A" w:rsidP="00E2168A">
      <w:pPr>
        <w:shd w:val="clear" w:color="auto" w:fill="FFFFFF"/>
        <w:spacing w:after="0" w:line="240" w:lineRule="auto"/>
        <w:rPr>
          <w:rFonts w:eastAsia="Times New Roman" w:cstheme="minorHAnsi"/>
          <w:color w:val="333333"/>
          <w:lang w:eastAsia="en-GB"/>
        </w:rPr>
      </w:pPr>
    </w:p>
    <w:p w14:paraId="6F086103" w14:textId="2F7EB4F0" w:rsidR="00E2168A" w:rsidRDefault="00E2168A" w:rsidP="00E2168A">
      <w:pPr>
        <w:shd w:val="clear" w:color="auto" w:fill="FFFFFF"/>
        <w:spacing w:after="0" w:line="240" w:lineRule="auto"/>
        <w:rPr>
          <w:rFonts w:eastAsia="Times New Roman" w:cstheme="minorHAnsi"/>
          <w:color w:val="333333"/>
          <w:lang w:eastAsia="en-GB"/>
        </w:rPr>
      </w:pPr>
    </w:p>
    <w:p w14:paraId="2AF036FA" w14:textId="5C79DBDA" w:rsidR="00E2168A"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Default="00E2168A" w:rsidP="00E2168A">
      <w:pPr>
        <w:shd w:val="clear" w:color="auto" w:fill="FFFFFF"/>
        <w:spacing w:after="0" w:line="240" w:lineRule="auto"/>
        <w:rPr>
          <w:rFonts w:eastAsia="Times New Roman" w:cstheme="minorHAnsi"/>
          <w:color w:val="333333"/>
          <w:lang w:eastAsia="en-GB"/>
        </w:rPr>
      </w:pPr>
    </w:p>
    <w:p w14:paraId="4C7B4A02" w14:textId="30D2FC0E" w:rsidR="00E2168A"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p w14:paraId="7705F74E" w14:textId="3AED6A0A" w:rsidR="00E2168A" w:rsidRDefault="00E2168A" w:rsidP="00E2168A">
      <w:pPr>
        <w:shd w:val="clear" w:color="auto" w:fill="FFFFFF"/>
        <w:spacing w:after="0" w:line="240" w:lineRule="auto"/>
        <w:rPr>
          <w:rFonts w:eastAsia="Times New Roman" w:cstheme="minorHAnsi"/>
          <w:color w:val="333333"/>
          <w:lang w:eastAsia="en-GB"/>
        </w:rPr>
      </w:pPr>
    </w:p>
    <w:p w14:paraId="4109E177" w14:textId="331B7849" w:rsidR="00E2168A" w:rsidRDefault="00E2168A" w:rsidP="00E2168A">
      <w:pPr>
        <w:shd w:val="clear" w:color="auto" w:fill="FFFFFF"/>
        <w:spacing w:after="0" w:line="240" w:lineRule="auto"/>
        <w:rPr>
          <w:rFonts w:eastAsia="Times New Roman" w:cstheme="minorHAnsi"/>
          <w:color w:val="333333"/>
          <w:lang w:eastAsia="en-GB"/>
        </w:rPr>
      </w:pPr>
    </w:p>
    <w:p w14:paraId="3FE24B22" w14:textId="67691D2F" w:rsidR="00E2168A"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D0C1B" w14:textId="77777777" w:rsidR="00C00AFD" w:rsidRDefault="00C00AFD" w:rsidP="002E1E19">
      <w:pPr>
        <w:spacing w:after="0" w:line="240" w:lineRule="auto"/>
      </w:pPr>
      <w:r>
        <w:separator/>
      </w:r>
    </w:p>
  </w:endnote>
  <w:endnote w:type="continuationSeparator" w:id="0">
    <w:p w14:paraId="08BB69E1" w14:textId="77777777" w:rsidR="00C00AFD" w:rsidRDefault="00C00AFD"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682C2" w14:textId="77777777" w:rsidR="00C00AFD" w:rsidRDefault="00C00AFD" w:rsidP="002E1E19">
      <w:pPr>
        <w:spacing w:after="0" w:line="240" w:lineRule="auto"/>
      </w:pPr>
      <w:r>
        <w:separator/>
      </w:r>
    </w:p>
  </w:footnote>
  <w:footnote w:type="continuationSeparator" w:id="0">
    <w:p w14:paraId="10103D69" w14:textId="77777777" w:rsidR="00C00AFD" w:rsidRDefault="00C00AFD"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C3D6D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8.5pt;height:332.25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2200D4"/>
    <w:multiLevelType w:val="hybridMultilevel"/>
    <w:tmpl w:val="CB9A676A"/>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E3FC8"/>
    <w:multiLevelType w:val="hybridMultilevel"/>
    <w:tmpl w:val="4CA82F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2B459E"/>
    <w:multiLevelType w:val="hybridMultilevel"/>
    <w:tmpl w:val="17F4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FF6272"/>
    <w:multiLevelType w:val="hybridMultilevel"/>
    <w:tmpl w:val="E924C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4E1372B3"/>
    <w:multiLevelType w:val="hybridMultilevel"/>
    <w:tmpl w:val="984AF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4"/>
  </w:num>
  <w:num w:numId="2" w16cid:durableId="115031585">
    <w:abstractNumId w:val="28"/>
  </w:num>
  <w:num w:numId="3" w16cid:durableId="1840728690">
    <w:abstractNumId w:val="2"/>
  </w:num>
  <w:num w:numId="4" w16cid:durableId="1997569389">
    <w:abstractNumId w:val="8"/>
  </w:num>
  <w:num w:numId="5" w16cid:durableId="338971844">
    <w:abstractNumId w:val="26"/>
  </w:num>
  <w:num w:numId="6" w16cid:durableId="1517814685">
    <w:abstractNumId w:val="6"/>
  </w:num>
  <w:num w:numId="7" w16cid:durableId="1503592587">
    <w:abstractNumId w:val="7"/>
  </w:num>
  <w:num w:numId="8" w16cid:durableId="763498508">
    <w:abstractNumId w:val="13"/>
  </w:num>
  <w:num w:numId="9" w16cid:durableId="370035917">
    <w:abstractNumId w:val="9"/>
  </w:num>
  <w:num w:numId="10" w16cid:durableId="289939071">
    <w:abstractNumId w:val="19"/>
  </w:num>
  <w:num w:numId="11" w16cid:durableId="1293711937">
    <w:abstractNumId w:val="23"/>
  </w:num>
  <w:num w:numId="12" w16cid:durableId="375080756">
    <w:abstractNumId w:val="29"/>
  </w:num>
  <w:num w:numId="13" w16cid:durableId="839124972">
    <w:abstractNumId w:val="20"/>
  </w:num>
  <w:num w:numId="14" w16cid:durableId="1279681664">
    <w:abstractNumId w:val="4"/>
  </w:num>
  <w:num w:numId="15" w16cid:durableId="126123933">
    <w:abstractNumId w:val="0"/>
  </w:num>
  <w:num w:numId="16" w16cid:durableId="1792936386">
    <w:abstractNumId w:val="3"/>
  </w:num>
  <w:num w:numId="17" w16cid:durableId="1014956496">
    <w:abstractNumId w:val="22"/>
  </w:num>
  <w:num w:numId="18" w16cid:durableId="1204487234">
    <w:abstractNumId w:val="25"/>
  </w:num>
  <w:num w:numId="19" w16cid:durableId="1426078202">
    <w:abstractNumId w:val="18"/>
  </w:num>
  <w:num w:numId="20" w16cid:durableId="1033307858">
    <w:abstractNumId w:val="11"/>
  </w:num>
  <w:num w:numId="21" w16cid:durableId="878397530">
    <w:abstractNumId w:val="12"/>
  </w:num>
  <w:num w:numId="22" w16cid:durableId="340206588">
    <w:abstractNumId w:val="10"/>
  </w:num>
  <w:num w:numId="23" w16cid:durableId="470825409">
    <w:abstractNumId w:val="27"/>
  </w:num>
  <w:num w:numId="24" w16cid:durableId="974720201">
    <w:abstractNumId w:val="14"/>
  </w:num>
  <w:num w:numId="25" w16cid:durableId="1794667280">
    <w:abstractNumId w:val="5"/>
  </w:num>
  <w:num w:numId="26" w16cid:durableId="1851212237">
    <w:abstractNumId w:val="16"/>
  </w:num>
  <w:num w:numId="27" w16cid:durableId="1830369481">
    <w:abstractNumId w:val="1"/>
  </w:num>
  <w:num w:numId="28" w16cid:durableId="1681928366">
    <w:abstractNumId w:val="15"/>
  </w:num>
  <w:num w:numId="29" w16cid:durableId="1988170706">
    <w:abstractNumId w:val="21"/>
  </w:num>
  <w:num w:numId="30" w16cid:durableId="9564511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223B"/>
    <w:rsid w:val="000552BA"/>
    <w:rsid w:val="000B173E"/>
    <w:rsid w:val="000C1F28"/>
    <w:rsid w:val="00126A9C"/>
    <w:rsid w:val="00127B96"/>
    <w:rsid w:val="00167425"/>
    <w:rsid w:val="00187C57"/>
    <w:rsid w:val="001C18A3"/>
    <w:rsid w:val="0022703C"/>
    <w:rsid w:val="00240907"/>
    <w:rsid w:val="00256EA4"/>
    <w:rsid w:val="002B7129"/>
    <w:rsid w:val="002C0659"/>
    <w:rsid w:val="002E1E19"/>
    <w:rsid w:val="003532CF"/>
    <w:rsid w:val="00384E5D"/>
    <w:rsid w:val="003930FA"/>
    <w:rsid w:val="003D3BBF"/>
    <w:rsid w:val="003E6D07"/>
    <w:rsid w:val="00415C53"/>
    <w:rsid w:val="0042082C"/>
    <w:rsid w:val="0044545F"/>
    <w:rsid w:val="0047049F"/>
    <w:rsid w:val="004A1C79"/>
    <w:rsid w:val="00502047"/>
    <w:rsid w:val="00544D45"/>
    <w:rsid w:val="00553F7B"/>
    <w:rsid w:val="005A24F1"/>
    <w:rsid w:val="005E1301"/>
    <w:rsid w:val="006824DE"/>
    <w:rsid w:val="00691294"/>
    <w:rsid w:val="006B174E"/>
    <w:rsid w:val="006C317C"/>
    <w:rsid w:val="006D358F"/>
    <w:rsid w:val="00736AB4"/>
    <w:rsid w:val="00760FAB"/>
    <w:rsid w:val="007815AC"/>
    <w:rsid w:val="007A1BDF"/>
    <w:rsid w:val="007E0080"/>
    <w:rsid w:val="007E326C"/>
    <w:rsid w:val="007E5C45"/>
    <w:rsid w:val="008070E2"/>
    <w:rsid w:val="00814ADC"/>
    <w:rsid w:val="00882BBA"/>
    <w:rsid w:val="008F064E"/>
    <w:rsid w:val="009554EA"/>
    <w:rsid w:val="00977946"/>
    <w:rsid w:val="009C7A3E"/>
    <w:rsid w:val="009D1E74"/>
    <w:rsid w:val="00A638A5"/>
    <w:rsid w:val="00A63AF3"/>
    <w:rsid w:val="00A65DE0"/>
    <w:rsid w:val="00AC5497"/>
    <w:rsid w:val="00AD1672"/>
    <w:rsid w:val="00AF0179"/>
    <w:rsid w:val="00AF61C8"/>
    <w:rsid w:val="00B14651"/>
    <w:rsid w:val="00B1553A"/>
    <w:rsid w:val="00B44BD3"/>
    <w:rsid w:val="00B44E78"/>
    <w:rsid w:val="00B573F5"/>
    <w:rsid w:val="00B655E0"/>
    <w:rsid w:val="00C00AFD"/>
    <w:rsid w:val="00C429B9"/>
    <w:rsid w:val="00C64F77"/>
    <w:rsid w:val="00C66DE1"/>
    <w:rsid w:val="00C972A1"/>
    <w:rsid w:val="00C97D3C"/>
    <w:rsid w:val="00D05FE0"/>
    <w:rsid w:val="00D911B8"/>
    <w:rsid w:val="00DA2116"/>
    <w:rsid w:val="00DA7456"/>
    <w:rsid w:val="00DB0562"/>
    <w:rsid w:val="00DD33B6"/>
    <w:rsid w:val="00DE56E6"/>
    <w:rsid w:val="00E2168A"/>
    <w:rsid w:val="00E30F35"/>
    <w:rsid w:val="00E463CF"/>
    <w:rsid w:val="00E76D10"/>
    <w:rsid w:val="00EB0625"/>
    <w:rsid w:val="00F12D89"/>
    <w:rsid w:val="00F515C8"/>
    <w:rsid w:val="00F623D8"/>
    <w:rsid w:val="00F82754"/>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6B174E"/>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8" ma:contentTypeDescription="Create a new document." ma:contentTypeScope="" ma:versionID="8916d1998d43a3fb0910474ad517b440">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07ddbd68dd87e3548cf1dac14f15d88f"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6461BC-5AE6-4329-A502-91E61D954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3.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customXml/itemProps4.xml><?xml version="1.0" encoding="utf-8"?>
<ds:datastoreItem xmlns:ds="http://schemas.openxmlformats.org/officeDocument/2006/customXml" ds:itemID="{1624FA00-1AE5-4133-AE50-536735B3C1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1061</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Emma Matthews</cp:lastModifiedBy>
  <cp:revision>3</cp:revision>
  <cp:lastPrinted>2021-10-13T11:21:00Z</cp:lastPrinted>
  <dcterms:created xsi:type="dcterms:W3CDTF">2024-11-27T09:33:00Z</dcterms:created>
  <dcterms:modified xsi:type="dcterms:W3CDTF">2025-07-09T12:16:00Z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