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4BBA" w14:textId="77777777" w:rsidR="00C0385A" w:rsidRPr="00676E63" w:rsidRDefault="0018051A" w:rsidP="002730AB">
      <w:pPr>
        <w:jc w:val="both"/>
        <w:rPr>
          <w:rFonts w:ascii="Arial" w:hAnsi="Arial" w:cs="Arial"/>
          <w:b/>
        </w:rPr>
      </w:pPr>
      <w:r w:rsidRPr="00676E63">
        <w:rPr>
          <w:rFonts w:ascii="Arial" w:hAnsi="Arial" w:cs="Arial"/>
          <w:noProof/>
          <w:lang w:val="en-GB" w:eastAsia="en-GB"/>
        </w:rPr>
        <w:drawing>
          <wp:inline distT="0" distB="0" distL="0" distR="0" wp14:anchorId="1D706CE1" wp14:editId="7D0DA5B6">
            <wp:extent cx="666750" cy="6667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4160D724" w14:textId="77777777" w:rsidR="002730AB" w:rsidRPr="002730AB" w:rsidRDefault="002730AB" w:rsidP="002730AB">
      <w:pPr>
        <w:pBdr>
          <w:bottom w:val="single" w:sz="6" w:space="1" w:color="auto"/>
        </w:pBdr>
        <w:suppressAutoHyphens/>
        <w:jc w:val="both"/>
        <w:rPr>
          <w:rFonts w:ascii="Arial" w:hAnsi="Arial" w:cs="Arial"/>
          <w:i/>
          <w:color w:val="404040"/>
          <w:lang w:val="en-GB" w:eastAsia="ar-SA"/>
        </w:rPr>
      </w:pPr>
      <w:r w:rsidRPr="002730AB">
        <w:rPr>
          <w:rFonts w:ascii="Arial" w:hAnsi="Arial" w:cs="Arial"/>
          <w:b/>
          <w:color w:val="404040"/>
          <w:lang w:val="en-GB" w:eastAsia="ar-SA"/>
        </w:rPr>
        <w:t>Job Description:</w:t>
      </w:r>
      <w:r w:rsidRPr="00676E63">
        <w:rPr>
          <w:rFonts w:ascii="Arial" w:hAnsi="Arial" w:cs="Arial"/>
          <w:color w:val="404040"/>
          <w:lang w:val="en-GB" w:eastAsia="ar-SA"/>
        </w:rPr>
        <w:t xml:space="preserve"> Teaching Assistant</w:t>
      </w:r>
    </w:p>
    <w:tbl>
      <w:tblPr>
        <w:tblW w:w="0" w:type="auto"/>
        <w:tblLayout w:type="fixed"/>
        <w:tblLook w:val="0000" w:firstRow="0" w:lastRow="0" w:firstColumn="0" w:lastColumn="0" w:noHBand="0" w:noVBand="0"/>
      </w:tblPr>
      <w:tblGrid>
        <w:gridCol w:w="2943"/>
        <w:gridCol w:w="6685"/>
      </w:tblGrid>
      <w:tr w:rsidR="002730AB" w:rsidRPr="002730AB" w14:paraId="022CEEC8" w14:textId="77777777" w:rsidTr="00E672F9">
        <w:tc>
          <w:tcPr>
            <w:tcW w:w="2943" w:type="dxa"/>
          </w:tcPr>
          <w:p w14:paraId="63948053" w14:textId="77777777" w:rsidR="002730AB" w:rsidRPr="002730AB" w:rsidRDefault="002730AB" w:rsidP="002730AB">
            <w:pPr>
              <w:suppressAutoHyphens/>
              <w:spacing w:before="120"/>
              <w:jc w:val="both"/>
              <w:rPr>
                <w:rFonts w:ascii="Arial" w:hAnsi="Arial" w:cs="Arial"/>
                <w:b/>
                <w:color w:val="000000"/>
                <w:lang w:val="en-GB" w:eastAsia="ar-SA"/>
              </w:rPr>
            </w:pPr>
            <w:r w:rsidRPr="002730AB">
              <w:rPr>
                <w:rFonts w:ascii="Arial" w:hAnsi="Arial" w:cs="Arial"/>
                <w:b/>
                <w:color w:val="000000"/>
                <w:lang w:val="en-GB" w:eastAsia="ar-SA"/>
              </w:rPr>
              <w:t>School:</w:t>
            </w:r>
          </w:p>
        </w:tc>
        <w:tc>
          <w:tcPr>
            <w:tcW w:w="6685" w:type="dxa"/>
          </w:tcPr>
          <w:p w14:paraId="07311CDD" w14:textId="75B5A801" w:rsidR="002730AB" w:rsidRPr="002730AB" w:rsidRDefault="002730AB" w:rsidP="002730AB">
            <w:pPr>
              <w:suppressAutoHyphens/>
              <w:spacing w:before="120"/>
              <w:jc w:val="both"/>
              <w:rPr>
                <w:rFonts w:ascii="Arial" w:hAnsi="Arial" w:cs="Arial"/>
                <w:b/>
                <w:color w:val="000000"/>
                <w:lang w:val="en-GB" w:eastAsia="ar-SA"/>
              </w:rPr>
            </w:pPr>
            <w:r w:rsidRPr="002730AB">
              <w:rPr>
                <w:rFonts w:ascii="Arial" w:hAnsi="Arial" w:cs="Arial"/>
                <w:b/>
                <w:color w:val="000000"/>
                <w:lang w:val="en-GB" w:eastAsia="ar-SA"/>
              </w:rPr>
              <w:t>St Peter’s C of E Junior School</w:t>
            </w:r>
          </w:p>
        </w:tc>
      </w:tr>
      <w:tr w:rsidR="002730AB" w:rsidRPr="002730AB" w14:paraId="3F68F6DC" w14:textId="77777777" w:rsidTr="00E672F9">
        <w:tc>
          <w:tcPr>
            <w:tcW w:w="2943" w:type="dxa"/>
          </w:tcPr>
          <w:p w14:paraId="10D10D61" w14:textId="77777777" w:rsidR="002730AB" w:rsidRPr="002730AB" w:rsidRDefault="002730AB" w:rsidP="002730AB">
            <w:pPr>
              <w:suppressAutoHyphens/>
              <w:spacing w:before="120"/>
              <w:jc w:val="both"/>
              <w:rPr>
                <w:rFonts w:ascii="Arial" w:hAnsi="Arial" w:cs="Arial"/>
                <w:b/>
                <w:color w:val="000000"/>
                <w:lang w:val="en-GB" w:eastAsia="ar-SA"/>
              </w:rPr>
            </w:pPr>
            <w:r w:rsidRPr="002730AB">
              <w:rPr>
                <w:rFonts w:ascii="Arial" w:hAnsi="Arial" w:cs="Arial"/>
                <w:b/>
                <w:color w:val="000000"/>
                <w:lang w:val="en-GB" w:eastAsia="ar-SA"/>
              </w:rPr>
              <w:t>Grade:</w:t>
            </w:r>
          </w:p>
        </w:tc>
        <w:tc>
          <w:tcPr>
            <w:tcW w:w="6685" w:type="dxa"/>
          </w:tcPr>
          <w:p w14:paraId="3EFB07D9" w14:textId="2B03CEC8" w:rsidR="002730AB" w:rsidRPr="002730AB" w:rsidRDefault="002730AB" w:rsidP="002730AB">
            <w:pPr>
              <w:suppressAutoHyphens/>
              <w:spacing w:before="120"/>
              <w:jc w:val="both"/>
              <w:rPr>
                <w:rFonts w:ascii="Arial" w:hAnsi="Arial" w:cs="Arial"/>
                <w:b/>
                <w:color w:val="000000"/>
                <w:lang w:val="en-GB" w:eastAsia="ar-SA"/>
              </w:rPr>
            </w:pPr>
            <w:r w:rsidRPr="002730AB">
              <w:rPr>
                <w:rFonts w:ascii="Arial" w:hAnsi="Arial" w:cs="Arial"/>
                <w:b/>
                <w:color w:val="000000"/>
                <w:lang w:val="en-GB" w:eastAsia="ar-SA"/>
              </w:rPr>
              <w:t xml:space="preserve">Kent Range </w:t>
            </w:r>
            <w:r w:rsidR="002A0540">
              <w:rPr>
                <w:rFonts w:ascii="Arial" w:hAnsi="Arial" w:cs="Arial"/>
                <w:b/>
                <w:color w:val="000000"/>
                <w:lang w:val="en-GB" w:eastAsia="ar-SA"/>
              </w:rPr>
              <w:t>A</w:t>
            </w:r>
            <w:r w:rsidRPr="00676E63">
              <w:rPr>
                <w:rFonts w:ascii="Arial" w:hAnsi="Arial" w:cs="Arial"/>
                <w:b/>
                <w:color w:val="000000"/>
                <w:lang w:val="en-GB" w:eastAsia="ar-SA"/>
              </w:rPr>
              <w:t xml:space="preserve"> (</w:t>
            </w:r>
            <w:r w:rsidR="002A0540">
              <w:rPr>
                <w:rFonts w:ascii="Arial" w:hAnsi="Arial" w:cs="Arial"/>
                <w:b/>
                <w:color w:val="000000"/>
                <w:lang w:val="en-GB" w:eastAsia="ar-SA"/>
              </w:rPr>
              <w:t>15</w:t>
            </w:r>
            <w:r w:rsidRPr="002730AB">
              <w:rPr>
                <w:rFonts w:ascii="Arial" w:hAnsi="Arial" w:cs="Arial"/>
                <w:b/>
                <w:color w:val="000000"/>
                <w:lang w:val="en-GB" w:eastAsia="ar-SA"/>
              </w:rPr>
              <w:t xml:space="preserve"> hours per week pro rata)</w:t>
            </w:r>
            <w:r w:rsidR="00C41453">
              <w:rPr>
                <w:rFonts w:ascii="Arial" w:hAnsi="Arial" w:cs="Arial"/>
                <w:b/>
                <w:color w:val="000000"/>
                <w:lang w:val="en-GB" w:eastAsia="ar-SA"/>
              </w:rPr>
              <w:t xml:space="preserve"> </w:t>
            </w:r>
          </w:p>
        </w:tc>
      </w:tr>
      <w:tr w:rsidR="002730AB" w:rsidRPr="002730AB" w14:paraId="77034FA5" w14:textId="77777777" w:rsidTr="00E672F9">
        <w:tc>
          <w:tcPr>
            <w:tcW w:w="2943" w:type="dxa"/>
          </w:tcPr>
          <w:p w14:paraId="38D32665" w14:textId="77777777" w:rsidR="002730AB" w:rsidRPr="002730AB" w:rsidRDefault="002730AB" w:rsidP="002730AB">
            <w:pPr>
              <w:suppressAutoHyphens/>
              <w:spacing w:before="120"/>
              <w:jc w:val="both"/>
              <w:rPr>
                <w:rFonts w:ascii="Arial" w:hAnsi="Arial" w:cs="Arial"/>
                <w:b/>
                <w:color w:val="000000"/>
                <w:lang w:val="en-GB" w:eastAsia="ar-SA"/>
              </w:rPr>
            </w:pPr>
            <w:r w:rsidRPr="002730AB">
              <w:rPr>
                <w:rFonts w:ascii="Arial" w:hAnsi="Arial" w:cs="Arial"/>
                <w:b/>
                <w:color w:val="000000"/>
                <w:lang w:val="en-GB" w:eastAsia="ar-SA"/>
              </w:rPr>
              <w:t>Responsible to:</w:t>
            </w:r>
          </w:p>
        </w:tc>
        <w:tc>
          <w:tcPr>
            <w:tcW w:w="6685" w:type="dxa"/>
          </w:tcPr>
          <w:p w14:paraId="1774CDAE" w14:textId="77777777" w:rsidR="002730AB" w:rsidRPr="002730AB" w:rsidRDefault="00C41453" w:rsidP="002730AB">
            <w:pPr>
              <w:suppressAutoHyphens/>
              <w:spacing w:before="120"/>
              <w:jc w:val="both"/>
              <w:rPr>
                <w:rFonts w:ascii="Arial" w:hAnsi="Arial" w:cs="Arial"/>
                <w:b/>
                <w:color w:val="000000"/>
                <w:lang w:val="en-GB" w:eastAsia="ar-SA"/>
              </w:rPr>
            </w:pPr>
            <w:r>
              <w:rPr>
                <w:rFonts w:ascii="Arial" w:hAnsi="Arial" w:cs="Arial"/>
                <w:b/>
                <w:color w:val="000000"/>
                <w:lang w:val="en-GB" w:eastAsia="ar-SA"/>
              </w:rPr>
              <w:t>Deputy</w:t>
            </w:r>
            <w:r w:rsidR="002730AB" w:rsidRPr="00676E63">
              <w:rPr>
                <w:rFonts w:ascii="Arial" w:hAnsi="Arial" w:cs="Arial"/>
                <w:b/>
                <w:color w:val="000000"/>
                <w:lang w:val="en-GB" w:eastAsia="ar-SA"/>
              </w:rPr>
              <w:t xml:space="preserve"> Head</w:t>
            </w:r>
            <w:r w:rsidR="00907303">
              <w:rPr>
                <w:rFonts w:ascii="Arial" w:hAnsi="Arial" w:cs="Arial"/>
                <w:b/>
                <w:color w:val="000000"/>
                <w:lang w:val="en-GB" w:eastAsia="ar-SA"/>
              </w:rPr>
              <w:t xml:space="preserve"> (SENCO</w:t>
            </w:r>
            <w:r>
              <w:rPr>
                <w:rFonts w:ascii="Arial" w:hAnsi="Arial" w:cs="Arial"/>
                <w:b/>
                <w:color w:val="000000"/>
                <w:lang w:val="en-GB" w:eastAsia="ar-SA"/>
              </w:rPr>
              <w:t>/DSL</w:t>
            </w:r>
            <w:r w:rsidR="00907303">
              <w:rPr>
                <w:rFonts w:ascii="Arial" w:hAnsi="Arial" w:cs="Arial"/>
                <w:b/>
                <w:color w:val="000000"/>
                <w:lang w:val="en-GB" w:eastAsia="ar-SA"/>
              </w:rPr>
              <w:t>/Inclusion Manager)</w:t>
            </w:r>
          </w:p>
        </w:tc>
      </w:tr>
    </w:tbl>
    <w:p w14:paraId="55135910" w14:textId="77777777" w:rsidR="002730AB" w:rsidRPr="00374FB7" w:rsidRDefault="002730AB" w:rsidP="002730AB">
      <w:pPr>
        <w:suppressAutoHyphens/>
        <w:jc w:val="both"/>
        <w:rPr>
          <w:rFonts w:ascii="Arial" w:hAnsi="Arial" w:cs="Arial"/>
          <w:color w:val="000000"/>
          <w:sz w:val="10"/>
          <w:szCs w:val="10"/>
          <w:lang w:val="en-GB" w:eastAsia="ar-SA"/>
        </w:rPr>
      </w:pPr>
    </w:p>
    <w:p w14:paraId="2F909519" w14:textId="77777777" w:rsidR="00331781" w:rsidRPr="00374FB7" w:rsidRDefault="00331781" w:rsidP="002730AB">
      <w:pPr>
        <w:jc w:val="both"/>
        <w:rPr>
          <w:rFonts w:ascii="Arial" w:hAnsi="Arial" w:cs="Arial"/>
          <w:b/>
          <w:u w:val="single"/>
        </w:rPr>
      </w:pPr>
      <w:r w:rsidRPr="00374FB7">
        <w:rPr>
          <w:rFonts w:ascii="Arial" w:hAnsi="Arial" w:cs="Arial"/>
          <w:b/>
          <w:u w:val="single"/>
        </w:rPr>
        <w:t>Job Purpose</w:t>
      </w:r>
    </w:p>
    <w:p w14:paraId="2E1CF78B" w14:textId="665B2C8E" w:rsidR="00B64F04" w:rsidRDefault="00B54BC4" w:rsidP="00B64F04">
      <w:pPr>
        <w:jc w:val="both"/>
        <w:rPr>
          <w:rFonts w:ascii="Arial" w:hAnsi="Arial" w:cs="Arial"/>
        </w:rPr>
      </w:pPr>
      <w:r w:rsidRPr="00B54BC4">
        <w:rPr>
          <w:rFonts w:ascii="Arial" w:hAnsi="Arial" w:cs="Arial"/>
        </w:rPr>
        <w:t>To work under the guidance/instruction of designated teaching/senior staff to undertake work/care/support programmes, to enable access to learning for pupils and to assist the teacher in the management of pupils and the classroom. Work may be carried out in the classroom or outside the main teaching area under the guidance of teaching staff.</w:t>
      </w:r>
      <w:r w:rsidR="00B64F04" w:rsidRPr="00B64F04">
        <w:rPr>
          <w:rFonts w:ascii="Arial" w:hAnsi="Arial" w:cs="Arial"/>
        </w:rPr>
        <w:t xml:space="preserve"> </w:t>
      </w:r>
      <w:r w:rsidR="00B64F04">
        <w:rPr>
          <w:rFonts w:ascii="Arial" w:hAnsi="Arial" w:cs="Arial"/>
        </w:rPr>
        <w:t>T</w:t>
      </w:r>
      <w:r w:rsidR="00E00712">
        <w:rPr>
          <w:rFonts w:ascii="Arial" w:hAnsi="Arial" w:cs="Arial"/>
        </w:rPr>
        <w:t>A</w:t>
      </w:r>
      <w:r w:rsidR="00B64F04">
        <w:rPr>
          <w:rFonts w:ascii="Arial" w:hAnsi="Arial" w:cs="Arial"/>
        </w:rPr>
        <w:t xml:space="preserve">s will be expected to work effectively with individual pupils and/or small groups.  They will contribute to, and need to demonstrate skills in, planning, monitoring, assessment and class management. </w:t>
      </w:r>
      <w:r w:rsidR="00E00712">
        <w:rPr>
          <w:rFonts w:ascii="Arial" w:hAnsi="Arial" w:cs="Arial"/>
        </w:rPr>
        <w:t>The</w:t>
      </w:r>
      <w:r w:rsidR="00374FB7">
        <w:rPr>
          <w:rFonts w:ascii="Arial" w:hAnsi="Arial" w:cs="Arial"/>
        </w:rPr>
        <w:t xml:space="preserve">y </w:t>
      </w:r>
      <w:r w:rsidR="00E00712">
        <w:rPr>
          <w:rFonts w:ascii="Arial" w:hAnsi="Arial" w:cs="Arial"/>
        </w:rPr>
        <w:t xml:space="preserve">must have good communication skills to be able to inform, inspire and motivate pupils and provide feedback to other professionals and parents as required. </w:t>
      </w:r>
    </w:p>
    <w:p w14:paraId="58B4B8DF" w14:textId="285154F5" w:rsidR="00331781" w:rsidRDefault="00331781" w:rsidP="002730AB">
      <w:pPr>
        <w:jc w:val="both"/>
        <w:rPr>
          <w:rFonts w:ascii="Arial" w:hAnsi="Arial" w:cs="Arial"/>
        </w:rPr>
      </w:pPr>
    </w:p>
    <w:p w14:paraId="3437F8B4" w14:textId="77777777" w:rsidR="00331781" w:rsidRPr="00676E63" w:rsidRDefault="00B54BC4" w:rsidP="002730AB">
      <w:pPr>
        <w:jc w:val="both"/>
        <w:rPr>
          <w:rFonts w:ascii="Arial" w:hAnsi="Arial" w:cs="Arial"/>
          <w:b/>
        </w:rPr>
      </w:pPr>
      <w:r>
        <w:rPr>
          <w:rFonts w:ascii="Arial" w:hAnsi="Arial" w:cs="Arial"/>
          <w:b/>
        </w:rPr>
        <w:t>Duties include:</w:t>
      </w:r>
    </w:p>
    <w:p w14:paraId="624CDA5E" w14:textId="77777777" w:rsidR="001171BA" w:rsidRPr="00374FB7" w:rsidRDefault="001171BA" w:rsidP="002730AB">
      <w:pPr>
        <w:ind w:left="360"/>
        <w:jc w:val="both"/>
        <w:rPr>
          <w:rFonts w:ascii="Arial" w:hAnsi="Arial" w:cs="Arial"/>
          <w:sz w:val="10"/>
          <w:szCs w:val="10"/>
        </w:rPr>
      </w:pPr>
    </w:p>
    <w:p w14:paraId="39624534" w14:textId="77777777" w:rsidR="00B54BC4" w:rsidRPr="00374FB7" w:rsidRDefault="00B54BC4" w:rsidP="002730AB">
      <w:pPr>
        <w:jc w:val="both"/>
        <w:rPr>
          <w:rFonts w:ascii="Arial" w:hAnsi="Arial" w:cs="Arial"/>
          <w:b/>
          <w:u w:val="single"/>
        </w:rPr>
      </w:pPr>
      <w:r w:rsidRPr="00374FB7">
        <w:rPr>
          <w:rFonts w:ascii="Arial" w:hAnsi="Arial" w:cs="Arial"/>
          <w:b/>
          <w:u w:val="single"/>
        </w:rPr>
        <w:t>Pupil Support</w:t>
      </w:r>
    </w:p>
    <w:p w14:paraId="0A05BBCD" w14:textId="61885DF5" w:rsidR="00B54BC4" w:rsidRPr="00B64F04" w:rsidRDefault="00B54BC4" w:rsidP="00EA3339">
      <w:pPr>
        <w:pStyle w:val="ListParagraph"/>
        <w:numPr>
          <w:ilvl w:val="0"/>
          <w:numId w:val="16"/>
        </w:numPr>
        <w:ind w:left="426"/>
        <w:rPr>
          <w:rFonts w:ascii="Arial" w:hAnsi="Arial" w:cs="Arial"/>
        </w:rPr>
      </w:pPr>
      <w:r w:rsidRPr="00B64F04">
        <w:rPr>
          <w:rFonts w:ascii="Arial" w:hAnsi="Arial" w:cs="Arial"/>
        </w:rPr>
        <w:t>Establish rapport and respectful, trusting relationships with pupils, acting as a role model and setting high expectations.</w:t>
      </w:r>
    </w:p>
    <w:p w14:paraId="19026E22" w14:textId="20FC26BA" w:rsidR="00B54BC4" w:rsidRPr="00B64F04" w:rsidRDefault="00B54BC4" w:rsidP="00EA3339">
      <w:pPr>
        <w:pStyle w:val="ListParagraph"/>
        <w:numPr>
          <w:ilvl w:val="0"/>
          <w:numId w:val="16"/>
        </w:numPr>
        <w:ind w:left="426"/>
        <w:rPr>
          <w:rFonts w:ascii="Arial" w:hAnsi="Arial" w:cs="Arial"/>
        </w:rPr>
      </w:pPr>
      <w:r w:rsidRPr="00B64F04">
        <w:rPr>
          <w:rFonts w:ascii="Arial" w:hAnsi="Arial" w:cs="Arial"/>
        </w:rPr>
        <w:t xml:space="preserve">Supervise and provide particular support for pupils, including those with special needs, ensuring their access to learning resources. </w:t>
      </w:r>
    </w:p>
    <w:p w14:paraId="61629529" w14:textId="5E888096" w:rsidR="002A0540" w:rsidRPr="00374FB7" w:rsidRDefault="002A0540" w:rsidP="009C2886">
      <w:pPr>
        <w:pStyle w:val="ListParagraph"/>
        <w:numPr>
          <w:ilvl w:val="0"/>
          <w:numId w:val="16"/>
        </w:numPr>
        <w:ind w:left="426"/>
        <w:jc w:val="both"/>
        <w:rPr>
          <w:rFonts w:ascii="Arial" w:hAnsi="Arial" w:cs="Arial"/>
        </w:rPr>
      </w:pPr>
      <w:r w:rsidRPr="00374FB7">
        <w:rPr>
          <w:rFonts w:ascii="Arial" w:hAnsi="Arial" w:cs="Arial"/>
        </w:rPr>
        <w:t xml:space="preserve">Assist with pupils’ personal needs including toileting, hygiene, dressing and eating, as well as help with social, welfare and health matters, reporting problems to the teacher as appropriate.  Physically assist pupils in activities (may involve lifting, where mobility is an issue). </w:t>
      </w:r>
      <w:r w:rsidR="00374FB7" w:rsidRPr="00374FB7">
        <w:rPr>
          <w:rFonts w:ascii="Arial" w:hAnsi="Arial" w:cs="Arial"/>
        </w:rPr>
        <w:t xml:space="preserve">Basic First Aid as needed. </w:t>
      </w:r>
    </w:p>
    <w:p w14:paraId="168A40AE" w14:textId="4B96D245" w:rsidR="00B54BC4" w:rsidRPr="00B64F04" w:rsidRDefault="00B54BC4" w:rsidP="00EA3339">
      <w:pPr>
        <w:pStyle w:val="ListParagraph"/>
        <w:numPr>
          <w:ilvl w:val="0"/>
          <w:numId w:val="15"/>
        </w:numPr>
        <w:ind w:left="284" w:hanging="283"/>
        <w:jc w:val="both"/>
        <w:rPr>
          <w:rFonts w:ascii="Arial" w:hAnsi="Arial" w:cs="Arial"/>
        </w:rPr>
      </w:pPr>
      <w:r w:rsidRPr="00B64F04">
        <w:rPr>
          <w:rFonts w:ascii="Arial" w:hAnsi="Arial" w:cs="Arial"/>
        </w:rPr>
        <w:t xml:space="preserve">Promote inclusion and acceptance of all pupils in the classroom by encouraging them to interact with each other and to engage in activities led by the teacher. </w:t>
      </w:r>
    </w:p>
    <w:p w14:paraId="50E00E41" w14:textId="3725BBEB" w:rsidR="00B54BC4" w:rsidRDefault="00B54BC4" w:rsidP="00EA3339">
      <w:pPr>
        <w:pStyle w:val="ListParagraph"/>
        <w:numPr>
          <w:ilvl w:val="0"/>
          <w:numId w:val="15"/>
        </w:numPr>
        <w:ind w:left="284" w:hanging="283"/>
        <w:jc w:val="both"/>
        <w:rPr>
          <w:rFonts w:ascii="Arial" w:hAnsi="Arial" w:cs="Arial"/>
        </w:rPr>
      </w:pPr>
      <w:r w:rsidRPr="00B64F04">
        <w:rPr>
          <w:rFonts w:ascii="Arial" w:hAnsi="Arial" w:cs="Arial"/>
        </w:rPr>
        <w:t xml:space="preserve">Support the implementation of IEPs, Behaviour Plans, Personal Care Programmes, Curriculum Planning and Assessment. </w:t>
      </w:r>
    </w:p>
    <w:p w14:paraId="3DA6F220" w14:textId="049A50A4" w:rsidR="00EA3339" w:rsidRPr="00B64F04" w:rsidRDefault="00EA3339" w:rsidP="00EA3339">
      <w:pPr>
        <w:pStyle w:val="ListParagraph"/>
        <w:numPr>
          <w:ilvl w:val="0"/>
          <w:numId w:val="15"/>
        </w:numPr>
        <w:ind w:left="284" w:hanging="283"/>
        <w:jc w:val="both"/>
        <w:rPr>
          <w:rFonts w:ascii="Arial" w:hAnsi="Arial" w:cs="Arial"/>
        </w:rPr>
      </w:pPr>
      <w:r>
        <w:rPr>
          <w:rFonts w:ascii="Arial" w:hAnsi="Arial" w:cs="Arial"/>
        </w:rPr>
        <w:t>Promote self-esteem in pupils.</w:t>
      </w:r>
    </w:p>
    <w:p w14:paraId="70BBC07D" w14:textId="42385FD7" w:rsidR="00374FB7" w:rsidRDefault="00B54BC4" w:rsidP="00E00712">
      <w:pPr>
        <w:pStyle w:val="ListParagraph"/>
        <w:numPr>
          <w:ilvl w:val="0"/>
          <w:numId w:val="15"/>
        </w:numPr>
        <w:ind w:left="284" w:hanging="283"/>
        <w:jc w:val="both"/>
        <w:rPr>
          <w:rFonts w:ascii="Arial" w:hAnsi="Arial" w:cs="Arial"/>
        </w:rPr>
      </w:pPr>
      <w:r w:rsidRPr="00B64F04">
        <w:rPr>
          <w:rFonts w:ascii="Arial" w:hAnsi="Arial" w:cs="Arial"/>
        </w:rPr>
        <w:t xml:space="preserve">Provide feedback to pupils on their progress and achievement under the guidance of a teacher, in line with school policy. Evaluate learning and provide feedback to the teacher / </w:t>
      </w:r>
      <w:r w:rsidR="00C41453" w:rsidRPr="00B64F04">
        <w:rPr>
          <w:rFonts w:ascii="Arial" w:hAnsi="Arial" w:cs="Arial"/>
        </w:rPr>
        <w:t>SENCO as needed.</w:t>
      </w:r>
      <w:r w:rsidRPr="00B64F04">
        <w:rPr>
          <w:rFonts w:ascii="Arial" w:hAnsi="Arial" w:cs="Arial"/>
        </w:rPr>
        <w:t xml:space="preserve"> </w:t>
      </w:r>
    </w:p>
    <w:p w14:paraId="7407E751" w14:textId="77777777" w:rsidR="00374FB7" w:rsidRPr="00374FB7" w:rsidRDefault="00374FB7" w:rsidP="00374FB7">
      <w:pPr>
        <w:rPr>
          <w:rFonts w:ascii="Arial" w:hAnsi="Arial" w:cs="Arial"/>
          <w:sz w:val="10"/>
          <w:szCs w:val="10"/>
        </w:rPr>
      </w:pPr>
    </w:p>
    <w:p w14:paraId="0DA3CB7F" w14:textId="6BECBC7D" w:rsidR="00B54BC4" w:rsidRPr="00374FB7" w:rsidRDefault="00B54BC4" w:rsidP="00374FB7">
      <w:pPr>
        <w:rPr>
          <w:rFonts w:ascii="Arial" w:hAnsi="Arial" w:cs="Arial"/>
          <w:b/>
          <w:u w:val="single"/>
        </w:rPr>
      </w:pPr>
      <w:r w:rsidRPr="00374FB7">
        <w:rPr>
          <w:rFonts w:ascii="Arial" w:hAnsi="Arial" w:cs="Arial"/>
          <w:b/>
          <w:u w:val="single"/>
        </w:rPr>
        <w:t>Teacher Support</w:t>
      </w:r>
    </w:p>
    <w:p w14:paraId="5FC27F08" w14:textId="33B53821"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Promote good pupil behaviour, dealing promptly with conflicts in line with school behaviour policies. </w:t>
      </w:r>
    </w:p>
    <w:p w14:paraId="43904314" w14:textId="4594BA23"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Establish constructive relationships with parents and carers, promoting the </w:t>
      </w:r>
      <w:r w:rsidR="00323594" w:rsidRPr="00B64F04">
        <w:rPr>
          <w:rFonts w:ascii="Arial" w:hAnsi="Arial" w:cs="Arial"/>
        </w:rPr>
        <w:t>school’s</w:t>
      </w:r>
      <w:r w:rsidRPr="00B64F04">
        <w:rPr>
          <w:rFonts w:ascii="Arial" w:hAnsi="Arial" w:cs="Arial"/>
        </w:rPr>
        <w:t xml:space="preserve"> home/school liaison policy. </w:t>
      </w:r>
    </w:p>
    <w:p w14:paraId="106A22B2" w14:textId="73EC833B"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lastRenderedPageBreak/>
        <w:t xml:space="preserve">Assist the teacher with the preparation of teaching and learning materials and resources. </w:t>
      </w:r>
    </w:p>
    <w:p w14:paraId="52C1C4A1" w14:textId="2F922095"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Undertake structured and agreed learning activities / </w:t>
      </w:r>
      <w:r w:rsidR="00374FB7" w:rsidRPr="00B64F04">
        <w:rPr>
          <w:rFonts w:ascii="Arial" w:hAnsi="Arial" w:cs="Arial"/>
        </w:rPr>
        <w:t>programs</w:t>
      </w:r>
      <w:r w:rsidRPr="00B64F04">
        <w:rPr>
          <w:rFonts w:ascii="Arial" w:hAnsi="Arial" w:cs="Arial"/>
        </w:rPr>
        <w:t>. Ad</w:t>
      </w:r>
      <w:r w:rsidR="00374FB7">
        <w:rPr>
          <w:rFonts w:ascii="Arial" w:hAnsi="Arial" w:cs="Arial"/>
        </w:rPr>
        <w:t>a</w:t>
      </w:r>
      <w:r w:rsidR="00E00712">
        <w:rPr>
          <w:rFonts w:ascii="Arial" w:hAnsi="Arial" w:cs="Arial"/>
        </w:rPr>
        <w:t>pting</w:t>
      </w:r>
      <w:r w:rsidRPr="00B64F04">
        <w:rPr>
          <w:rFonts w:ascii="Arial" w:hAnsi="Arial" w:cs="Arial"/>
        </w:rPr>
        <w:t xml:space="preserve"> activities according to pupil responses / needs.</w:t>
      </w:r>
    </w:p>
    <w:p w14:paraId="39BA2FD5" w14:textId="365A3313" w:rsidR="00EB419D"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Monitor pupils’ responses to learning activities and achievement as directed. </w:t>
      </w:r>
    </w:p>
    <w:p w14:paraId="36C9DAC4" w14:textId="448AF1E7"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Provide detailed feedback to teachers on pupils’ achievement, progress, problems etc. as requested. </w:t>
      </w:r>
    </w:p>
    <w:p w14:paraId="78DA699E" w14:textId="6C0A65E2"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Undertake pupil record keeping as requested. </w:t>
      </w:r>
    </w:p>
    <w:p w14:paraId="6E12B91F" w14:textId="50E8E55E"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Assist with the collation of pupil reports as requested by the teacher. This may involve data input. </w:t>
      </w:r>
    </w:p>
    <w:p w14:paraId="5F54DBA9" w14:textId="0702AA6F"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Support the effective use of </w:t>
      </w:r>
      <w:r w:rsidR="00E00712">
        <w:rPr>
          <w:rFonts w:ascii="Arial" w:hAnsi="Arial" w:cs="Arial"/>
        </w:rPr>
        <w:t>technology</w:t>
      </w:r>
      <w:r w:rsidRPr="00B64F04">
        <w:rPr>
          <w:rFonts w:ascii="Arial" w:hAnsi="Arial" w:cs="Arial"/>
        </w:rPr>
        <w:t xml:space="preserve"> in learning activities and develop pupils’ competence and independence in its use. </w:t>
      </w:r>
    </w:p>
    <w:p w14:paraId="557BD6E8" w14:textId="0431FB8A"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Maintain a purposeful, orderly and supportive environment, in accordance with lesson plans. </w:t>
      </w:r>
    </w:p>
    <w:p w14:paraId="0AF06D6F" w14:textId="7C1885EB"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Assist with the display of pupils’ work in the classroom and around school. </w:t>
      </w:r>
    </w:p>
    <w:p w14:paraId="44A2E50F" w14:textId="5E3BF62D"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Prepare, maintain and use equipment/resources required to meet the lesson plans/learning activity and assist pupils in their use. </w:t>
      </w:r>
    </w:p>
    <w:p w14:paraId="383A50F5" w14:textId="60495D83"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Administer and mark routine tests </w:t>
      </w:r>
      <w:r w:rsidR="00E00712" w:rsidRPr="00B64F04">
        <w:rPr>
          <w:rFonts w:ascii="Arial" w:hAnsi="Arial" w:cs="Arial"/>
        </w:rPr>
        <w:t>e.g.,</w:t>
      </w:r>
      <w:r w:rsidRPr="00B64F04">
        <w:rPr>
          <w:rFonts w:ascii="Arial" w:hAnsi="Arial" w:cs="Arial"/>
        </w:rPr>
        <w:t xml:space="preserve"> spelling, mental arithmetic and invigilate tests as required. </w:t>
      </w:r>
    </w:p>
    <w:p w14:paraId="30409F0C" w14:textId="2F3523A8" w:rsidR="00B54BC4" w:rsidRPr="00B64F04" w:rsidRDefault="00B54BC4" w:rsidP="00B64F04">
      <w:pPr>
        <w:pStyle w:val="ListParagraph"/>
        <w:numPr>
          <w:ilvl w:val="0"/>
          <w:numId w:val="15"/>
        </w:numPr>
        <w:ind w:left="567" w:hanging="283"/>
        <w:jc w:val="both"/>
        <w:rPr>
          <w:rFonts w:ascii="Arial" w:hAnsi="Arial" w:cs="Arial"/>
        </w:rPr>
      </w:pPr>
      <w:r w:rsidRPr="00B64F04">
        <w:rPr>
          <w:rFonts w:ascii="Arial" w:hAnsi="Arial" w:cs="Arial"/>
        </w:rPr>
        <w:t xml:space="preserve">Provide clerical support for teacher’s </w:t>
      </w:r>
      <w:r w:rsidR="00E00712" w:rsidRPr="00B64F04">
        <w:rPr>
          <w:rFonts w:ascii="Arial" w:hAnsi="Arial" w:cs="Arial"/>
        </w:rPr>
        <w:t>e.g.,</w:t>
      </w:r>
      <w:r w:rsidRPr="00B64F04">
        <w:rPr>
          <w:rFonts w:ascii="Arial" w:hAnsi="Arial" w:cs="Arial"/>
        </w:rPr>
        <w:t xml:space="preserve"> photocopying, filing, collecting money, checking deliveries and placing goods in stock and maintaining records of stock, administering coursework, production of work sheets for agreed activities. </w:t>
      </w:r>
    </w:p>
    <w:p w14:paraId="3E4814DA" w14:textId="77777777" w:rsidR="00374FB7" w:rsidRPr="00374FB7" w:rsidRDefault="00374FB7" w:rsidP="00374FB7">
      <w:pPr>
        <w:jc w:val="both"/>
        <w:rPr>
          <w:rFonts w:ascii="Arial" w:hAnsi="Arial" w:cs="Arial"/>
          <w:b/>
          <w:sz w:val="10"/>
          <w:szCs w:val="10"/>
          <w:u w:val="single"/>
        </w:rPr>
      </w:pPr>
    </w:p>
    <w:p w14:paraId="51E06117" w14:textId="6866794B" w:rsidR="00B54BC4" w:rsidRPr="00374FB7" w:rsidRDefault="00B54BC4" w:rsidP="00374FB7">
      <w:pPr>
        <w:jc w:val="both"/>
        <w:rPr>
          <w:rFonts w:ascii="Arial" w:hAnsi="Arial" w:cs="Arial"/>
          <w:b/>
          <w:u w:val="single"/>
        </w:rPr>
      </w:pPr>
      <w:r w:rsidRPr="00374FB7">
        <w:rPr>
          <w:rFonts w:ascii="Arial" w:hAnsi="Arial" w:cs="Arial"/>
          <w:b/>
          <w:u w:val="single"/>
        </w:rPr>
        <w:t xml:space="preserve">Support for the School </w:t>
      </w:r>
    </w:p>
    <w:p w14:paraId="27F99AF4" w14:textId="62B215F3" w:rsidR="00B54BC4" w:rsidRPr="00B64F04" w:rsidRDefault="00B54BC4" w:rsidP="00B64F04">
      <w:pPr>
        <w:pStyle w:val="ListParagraph"/>
        <w:numPr>
          <w:ilvl w:val="0"/>
          <w:numId w:val="15"/>
        </w:numPr>
        <w:jc w:val="both"/>
        <w:rPr>
          <w:rFonts w:ascii="Arial" w:hAnsi="Arial" w:cs="Arial"/>
        </w:rPr>
      </w:pPr>
      <w:r w:rsidRPr="00B64F04">
        <w:rPr>
          <w:rFonts w:ascii="Arial" w:hAnsi="Arial" w:cs="Arial"/>
        </w:rPr>
        <w:t xml:space="preserve">Be aware of and comply with policies </w:t>
      </w:r>
      <w:r w:rsidR="00E00712">
        <w:rPr>
          <w:rFonts w:ascii="Arial" w:hAnsi="Arial" w:cs="Arial"/>
        </w:rPr>
        <w:t xml:space="preserve">including </w:t>
      </w:r>
      <w:r w:rsidR="00374FB7">
        <w:rPr>
          <w:rFonts w:ascii="Arial" w:hAnsi="Arial" w:cs="Arial"/>
        </w:rPr>
        <w:t>child protection/</w:t>
      </w:r>
      <w:r w:rsidR="00E00712">
        <w:rPr>
          <w:rFonts w:ascii="Arial" w:hAnsi="Arial" w:cs="Arial"/>
        </w:rPr>
        <w:t>safeguarding</w:t>
      </w:r>
      <w:r w:rsidRPr="00B64F04">
        <w:rPr>
          <w:rFonts w:ascii="Arial" w:hAnsi="Arial" w:cs="Arial"/>
        </w:rPr>
        <w:t xml:space="preserve">, health &amp; safety, </w:t>
      </w:r>
      <w:r w:rsidR="00E00712" w:rsidRPr="00B64F04">
        <w:rPr>
          <w:rFonts w:ascii="Arial" w:hAnsi="Arial" w:cs="Arial"/>
        </w:rPr>
        <w:t>confidentiality</w:t>
      </w:r>
      <w:r w:rsidR="00E00712">
        <w:rPr>
          <w:rFonts w:ascii="Arial" w:hAnsi="Arial" w:cs="Arial"/>
        </w:rPr>
        <w:t>,</w:t>
      </w:r>
      <w:r w:rsidR="00E00712" w:rsidRPr="00B64F04">
        <w:rPr>
          <w:rFonts w:ascii="Arial" w:hAnsi="Arial" w:cs="Arial"/>
        </w:rPr>
        <w:t xml:space="preserve"> and</w:t>
      </w:r>
      <w:r w:rsidRPr="00B64F04">
        <w:rPr>
          <w:rFonts w:ascii="Arial" w:hAnsi="Arial" w:cs="Arial"/>
        </w:rPr>
        <w:t xml:space="preserve"> data protection</w:t>
      </w:r>
      <w:r w:rsidR="00E00712">
        <w:rPr>
          <w:rFonts w:ascii="Arial" w:hAnsi="Arial" w:cs="Arial"/>
        </w:rPr>
        <w:t>.</w:t>
      </w:r>
      <w:r w:rsidRPr="00B64F04">
        <w:rPr>
          <w:rFonts w:ascii="Arial" w:hAnsi="Arial" w:cs="Arial"/>
        </w:rPr>
        <w:t xml:space="preserve"> </w:t>
      </w:r>
      <w:r w:rsidR="00E00712">
        <w:rPr>
          <w:rFonts w:ascii="Arial" w:hAnsi="Arial" w:cs="Arial"/>
        </w:rPr>
        <w:t>R</w:t>
      </w:r>
      <w:r w:rsidRPr="00B64F04">
        <w:rPr>
          <w:rFonts w:ascii="Arial" w:hAnsi="Arial" w:cs="Arial"/>
        </w:rPr>
        <w:t xml:space="preserve">eporting all concerns to a nominated person. </w:t>
      </w:r>
    </w:p>
    <w:p w14:paraId="2DBA5630" w14:textId="15E1E0FA" w:rsidR="00B54BC4" w:rsidRPr="00B64F04" w:rsidRDefault="00B54BC4" w:rsidP="00B64F04">
      <w:pPr>
        <w:pStyle w:val="ListParagraph"/>
        <w:numPr>
          <w:ilvl w:val="0"/>
          <w:numId w:val="15"/>
        </w:numPr>
        <w:jc w:val="both"/>
        <w:rPr>
          <w:rFonts w:ascii="Arial" w:hAnsi="Arial" w:cs="Arial"/>
        </w:rPr>
      </w:pPr>
      <w:r w:rsidRPr="00B64F04">
        <w:rPr>
          <w:rFonts w:ascii="Arial" w:hAnsi="Arial" w:cs="Arial"/>
        </w:rPr>
        <w:t xml:space="preserve">Contribute to the overall work, smooth running and ethos of the school. </w:t>
      </w:r>
    </w:p>
    <w:p w14:paraId="60893738" w14:textId="530CB071" w:rsidR="00B54BC4" w:rsidRPr="00B64F04" w:rsidRDefault="00B54BC4" w:rsidP="00B64F04">
      <w:pPr>
        <w:pStyle w:val="ListParagraph"/>
        <w:numPr>
          <w:ilvl w:val="0"/>
          <w:numId w:val="15"/>
        </w:numPr>
        <w:jc w:val="both"/>
        <w:rPr>
          <w:rFonts w:ascii="Arial" w:hAnsi="Arial" w:cs="Arial"/>
        </w:rPr>
      </w:pPr>
      <w:r w:rsidRPr="00B64F04">
        <w:rPr>
          <w:rFonts w:ascii="Arial" w:hAnsi="Arial" w:cs="Arial"/>
        </w:rPr>
        <w:t xml:space="preserve">Appreciate and support the role of other people in the team. </w:t>
      </w:r>
    </w:p>
    <w:p w14:paraId="0B1839A3" w14:textId="3CE06D35" w:rsidR="00B54BC4" w:rsidRPr="00B64F04" w:rsidRDefault="00B54BC4" w:rsidP="00B64F04">
      <w:pPr>
        <w:pStyle w:val="ListParagraph"/>
        <w:numPr>
          <w:ilvl w:val="0"/>
          <w:numId w:val="15"/>
        </w:numPr>
        <w:jc w:val="both"/>
        <w:rPr>
          <w:rFonts w:ascii="Arial" w:hAnsi="Arial" w:cs="Arial"/>
        </w:rPr>
      </w:pPr>
      <w:r w:rsidRPr="00B64F04">
        <w:rPr>
          <w:rFonts w:ascii="Arial" w:hAnsi="Arial" w:cs="Arial"/>
        </w:rPr>
        <w:t xml:space="preserve">Attend and participate in meetings as required. </w:t>
      </w:r>
    </w:p>
    <w:p w14:paraId="71454055" w14:textId="77777777" w:rsidR="00374FB7" w:rsidRDefault="00B54BC4" w:rsidP="00B64F04">
      <w:pPr>
        <w:pStyle w:val="ListParagraph"/>
        <w:numPr>
          <w:ilvl w:val="0"/>
          <w:numId w:val="15"/>
        </w:numPr>
        <w:jc w:val="both"/>
        <w:rPr>
          <w:rFonts w:ascii="Arial" w:hAnsi="Arial" w:cs="Arial"/>
        </w:rPr>
      </w:pPr>
      <w:r w:rsidRPr="00B64F04">
        <w:rPr>
          <w:rFonts w:ascii="Arial" w:hAnsi="Arial" w:cs="Arial"/>
        </w:rPr>
        <w:t xml:space="preserve">Improve one’s own practice through training, self-evaluation and performance. management. </w:t>
      </w:r>
    </w:p>
    <w:p w14:paraId="3B67D0F9" w14:textId="6500F85F" w:rsidR="00B54BC4" w:rsidRPr="00B64F04" w:rsidRDefault="00E00712" w:rsidP="00B64F04">
      <w:pPr>
        <w:pStyle w:val="ListParagraph"/>
        <w:numPr>
          <w:ilvl w:val="0"/>
          <w:numId w:val="15"/>
        </w:numPr>
        <w:jc w:val="both"/>
        <w:rPr>
          <w:rFonts w:ascii="Arial" w:hAnsi="Arial" w:cs="Arial"/>
        </w:rPr>
      </w:pPr>
      <w:r>
        <w:rPr>
          <w:rFonts w:ascii="Arial" w:hAnsi="Arial" w:cs="Arial"/>
        </w:rPr>
        <w:t xml:space="preserve">Undertake training and other learning activities and attend relevant meetings (within contracted hours) as required to ensure own continuing professional development. </w:t>
      </w:r>
    </w:p>
    <w:p w14:paraId="18C8A11F" w14:textId="6AB66E4F" w:rsidR="00B54BC4" w:rsidRPr="00B64F04" w:rsidRDefault="00B54BC4" w:rsidP="00B64F04">
      <w:pPr>
        <w:pStyle w:val="ListParagraph"/>
        <w:numPr>
          <w:ilvl w:val="0"/>
          <w:numId w:val="15"/>
        </w:numPr>
        <w:jc w:val="both"/>
        <w:rPr>
          <w:rFonts w:ascii="Arial" w:hAnsi="Arial" w:cs="Arial"/>
        </w:rPr>
      </w:pPr>
      <w:r w:rsidRPr="00B64F04">
        <w:rPr>
          <w:rFonts w:ascii="Arial" w:hAnsi="Arial" w:cs="Arial"/>
        </w:rPr>
        <w:t xml:space="preserve">Assist with the supervision of pupils out of directed lesson time, including before and after school and at lunchtime, within working hours. </w:t>
      </w:r>
    </w:p>
    <w:p w14:paraId="63D9F2BC" w14:textId="77777777" w:rsidR="00B54BC4" w:rsidRDefault="00B54BC4" w:rsidP="00323594">
      <w:pPr>
        <w:ind w:left="426"/>
        <w:jc w:val="both"/>
        <w:rPr>
          <w:rFonts w:ascii="Arial" w:hAnsi="Arial" w:cs="Arial"/>
        </w:rPr>
      </w:pPr>
      <w:r w:rsidRPr="00B54BC4">
        <w:rPr>
          <w:rFonts w:ascii="Arial" w:hAnsi="Arial" w:cs="Arial"/>
        </w:rPr>
        <w:sym w:font="Symbol" w:char="F0B7"/>
      </w:r>
      <w:r w:rsidRPr="00B54BC4">
        <w:rPr>
          <w:rFonts w:ascii="Arial" w:hAnsi="Arial" w:cs="Arial"/>
        </w:rPr>
        <w:t xml:space="preserve"> Accompany teaching staff and pupils on visits, trips and out-of-school activities as required and take responsibility for a group under</w:t>
      </w:r>
      <w:r w:rsidR="006270F8">
        <w:rPr>
          <w:rFonts w:ascii="Arial" w:hAnsi="Arial" w:cs="Arial"/>
        </w:rPr>
        <w:t xml:space="preserve"> teacher supervision.</w:t>
      </w:r>
    </w:p>
    <w:p w14:paraId="3B41F349" w14:textId="77777777" w:rsidR="001171BA" w:rsidRPr="00374FB7" w:rsidRDefault="001171BA" w:rsidP="002730AB">
      <w:pPr>
        <w:jc w:val="both"/>
        <w:rPr>
          <w:rFonts w:ascii="Arial" w:hAnsi="Arial" w:cs="Arial"/>
          <w:sz w:val="10"/>
          <w:szCs w:val="10"/>
        </w:rPr>
      </w:pPr>
    </w:p>
    <w:p w14:paraId="6C1EFAF4" w14:textId="77777777" w:rsidR="009A00C8" w:rsidRPr="00374FB7" w:rsidRDefault="009A00C8" w:rsidP="002730AB">
      <w:pPr>
        <w:jc w:val="both"/>
        <w:rPr>
          <w:rFonts w:ascii="Arial" w:hAnsi="Arial" w:cs="Arial"/>
          <w:sz w:val="10"/>
          <w:szCs w:val="10"/>
        </w:rPr>
      </w:pPr>
    </w:p>
    <w:p w14:paraId="7B8E4EC2" w14:textId="2CE9734A" w:rsidR="00B54BC4" w:rsidRPr="00B54BC4" w:rsidRDefault="00B54BC4" w:rsidP="00B54BC4">
      <w:pPr>
        <w:suppressAutoHyphens/>
        <w:jc w:val="both"/>
        <w:rPr>
          <w:rFonts w:ascii="Arial" w:hAnsi="Arial" w:cs="Arial"/>
          <w:lang w:val="en-GB" w:eastAsia="ar-SA"/>
        </w:rPr>
      </w:pPr>
      <w:r w:rsidRPr="00B54BC4">
        <w:rPr>
          <w:rFonts w:ascii="Arial" w:hAnsi="Arial" w:cs="Arial"/>
          <w:b/>
          <w:lang w:val="en-GB" w:eastAsia="ar-SA"/>
        </w:rPr>
        <w:t>Footnote:</w:t>
      </w:r>
      <w:r w:rsidRPr="00B54BC4">
        <w:rPr>
          <w:rFonts w:ascii="Arial" w:hAnsi="Arial" w:cs="Arial"/>
          <w:lang w:val="en-GB" w:eastAsia="ar-SA"/>
        </w:rPr>
        <w:t xml:space="preserve"> This job description is provided to assist the job holder to know what his/her main duties are.  It may be amended from time to time by the </w:t>
      </w:r>
      <w:r w:rsidR="00374FB7">
        <w:rPr>
          <w:rFonts w:ascii="Arial" w:hAnsi="Arial" w:cs="Arial"/>
          <w:lang w:val="en-GB" w:eastAsia="ar-SA"/>
        </w:rPr>
        <w:t>Headteacher</w:t>
      </w:r>
      <w:r w:rsidRPr="00B54BC4">
        <w:rPr>
          <w:rFonts w:ascii="Arial" w:hAnsi="Arial" w:cs="Arial"/>
          <w:lang w:val="en-GB" w:eastAsia="ar-SA"/>
        </w:rPr>
        <w:t xml:space="preserve"> without change to the level of responsibility appropriate to the grade of post.</w:t>
      </w:r>
    </w:p>
    <w:sectPr w:rsidR="00B54BC4" w:rsidRPr="00B54BC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464B" w14:textId="77777777" w:rsidR="00374FB7" w:rsidRDefault="00374FB7" w:rsidP="00374FB7">
      <w:r>
        <w:separator/>
      </w:r>
    </w:p>
  </w:endnote>
  <w:endnote w:type="continuationSeparator" w:id="0">
    <w:p w14:paraId="1E1CB8FA" w14:textId="77777777" w:rsidR="00374FB7" w:rsidRDefault="00374FB7" w:rsidP="0037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9122" w14:textId="77777777" w:rsidR="00374FB7" w:rsidRDefault="00374FB7" w:rsidP="00374FB7">
      <w:r>
        <w:separator/>
      </w:r>
    </w:p>
  </w:footnote>
  <w:footnote w:type="continuationSeparator" w:id="0">
    <w:p w14:paraId="002DC4E8" w14:textId="77777777" w:rsidR="00374FB7" w:rsidRDefault="00374FB7" w:rsidP="0037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3FF"/>
    <w:multiLevelType w:val="hybridMultilevel"/>
    <w:tmpl w:val="EC96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65FF"/>
    <w:multiLevelType w:val="hybridMultilevel"/>
    <w:tmpl w:val="432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66ACA"/>
    <w:multiLevelType w:val="singleLevel"/>
    <w:tmpl w:val="D65ACDF2"/>
    <w:lvl w:ilvl="0">
      <w:start w:val="1"/>
      <w:numFmt w:val="decimal"/>
      <w:lvlText w:val="%1."/>
      <w:lvlJc w:val="left"/>
      <w:pPr>
        <w:tabs>
          <w:tab w:val="num" w:pos="480"/>
        </w:tabs>
        <w:ind w:left="480" w:hanging="480"/>
      </w:pPr>
      <w:rPr>
        <w:rFonts w:hint="default"/>
      </w:rPr>
    </w:lvl>
  </w:abstractNum>
  <w:abstractNum w:abstractNumId="3" w15:restartNumberingAfterBreak="0">
    <w:nsid w:val="24F91896"/>
    <w:multiLevelType w:val="hybridMultilevel"/>
    <w:tmpl w:val="6D7E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C76"/>
    <w:multiLevelType w:val="hybridMultilevel"/>
    <w:tmpl w:val="B2A266FC"/>
    <w:lvl w:ilvl="0" w:tplc="704228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713B1B"/>
    <w:multiLevelType w:val="hybridMultilevel"/>
    <w:tmpl w:val="6A8632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887E7D"/>
    <w:multiLevelType w:val="hybridMultilevel"/>
    <w:tmpl w:val="25DE0224"/>
    <w:lvl w:ilvl="0" w:tplc="329E5DA6">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C594473"/>
    <w:multiLevelType w:val="hybridMultilevel"/>
    <w:tmpl w:val="7DC0A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8945A7"/>
    <w:multiLevelType w:val="hybridMultilevel"/>
    <w:tmpl w:val="C6E6E940"/>
    <w:lvl w:ilvl="0" w:tplc="8C564DB8">
      <w:start w:val="1"/>
      <w:numFmt w:val="decimal"/>
      <w:lvlText w:val="%1."/>
      <w:lvlJc w:val="left"/>
      <w:pPr>
        <w:tabs>
          <w:tab w:val="num" w:pos="840"/>
        </w:tabs>
        <w:ind w:left="840" w:hanging="480"/>
      </w:pPr>
    </w:lvl>
    <w:lvl w:ilvl="1" w:tplc="BDDE6CE6">
      <w:start w:val="14"/>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9AA282E"/>
    <w:multiLevelType w:val="hybridMultilevel"/>
    <w:tmpl w:val="D2E89A2C"/>
    <w:lvl w:ilvl="0" w:tplc="04090001">
      <w:start w:val="1"/>
      <w:numFmt w:val="bullet"/>
      <w:lvlText w:val=""/>
      <w:lvlJc w:val="left"/>
      <w:pPr>
        <w:tabs>
          <w:tab w:val="num" w:pos="720"/>
        </w:tabs>
        <w:ind w:left="720" w:hanging="360"/>
      </w:pPr>
      <w:rPr>
        <w:rFonts w:ascii="Symbol" w:hAnsi="Symbol" w:hint="default"/>
      </w:rPr>
    </w:lvl>
    <w:lvl w:ilvl="1" w:tplc="360A6938">
      <w:start w:val="1"/>
      <w:numFmt w:val="decimal"/>
      <w:lvlText w:val="%2."/>
      <w:lvlJc w:val="left"/>
      <w:pPr>
        <w:tabs>
          <w:tab w:val="num" w:pos="1560"/>
        </w:tabs>
        <w:ind w:left="1560" w:hanging="4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26F6E"/>
    <w:multiLevelType w:val="hybridMultilevel"/>
    <w:tmpl w:val="529A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71EAE"/>
    <w:multiLevelType w:val="hybridMultilevel"/>
    <w:tmpl w:val="7D70BE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9F33B1"/>
    <w:multiLevelType w:val="hybridMultilevel"/>
    <w:tmpl w:val="9A78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5547E"/>
    <w:multiLevelType w:val="hybridMultilevel"/>
    <w:tmpl w:val="3E44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6046C"/>
    <w:multiLevelType w:val="hybridMultilevel"/>
    <w:tmpl w:val="F71C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7"/>
  </w:num>
  <w:num w:numId="8">
    <w:abstractNumId w:val="10"/>
  </w:num>
  <w:num w:numId="9">
    <w:abstractNumId w:val="5"/>
  </w:num>
  <w:num w:numId="10">
    <w:abstractNumId w:val="3"/>
  </w:num>
  <w:num w:numId="11">
    <w:abstractNumId w:val="0"/>
  </w:num>
  <w:num w:numId="12">
    <w:abstractNumId w:val="6"/>
  </w:num>
  <w:num w:numId="13">
    <w:abstractNumId w:val="14"/>
  </w:num>
  <w:num w:numId="14">
    <w:abstractNumId w:val="1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81"/>
    <w:rsid w:val="0006390D"/>
    <w:rsid w:val="000855B5"/>
    <w:rsid w:val="001171BA"/>
    <w:rsid w:val="001362CF"/>
    <w:rsid w:val="0018051A"/>
    <w:rsid w:val="001F7F35"/>
    <w:rsid w:val="002730AB"/>
    <w:rsid w:val="002A0540"/>
    <w:rsid w:val="002A0C95"/>
    <w:rsid w:val="002F43F3"/>
    <w:rsid w:val="002F61B1"/>
    <w:rsid w:val="00323594"/>
    <w:rsid w:val="00331781"/>
    <w:rsid w:val="003726CB"/>
    <w:rsid w:val="00374FB7"/>
    <w:rsid w:val="00392A6A"/>
    <w:rsid w:val="00451034"/>
    <w:rsid w:val="00486A95"/>
    <w:rsid w:val="004B243F"/>
    <w:rsid w:val="004F254D"/>
    <w:rsid w:val="004F3C27"/>
    <w:rsid w:val="0053408D"/>
    <w:rsid w:val="006270F8"/>
    <w:rsid w:val="00676E63"/>
    <w:rsid w:val="00695492"/>
    <w:rsid w:val="006B101A"/>
    <w:rsid w:val="00823570"/>
    <w:rsid w:val="00831272"/>
    <w:rsid w:val="00907303"/>
    <w:rsid w:val="009A00C8"/>
    <w:rsid w:val="009D4EC2"/>
    <w:rsid w:val="00A3310F"/>
    <w:rsid w:val="00A423D8"/>
    <w:rsid w:val="00B01861"/>
    <w:rsid w:val="00B1150A"/>
    <w:rsid w:val="00B54BC4"/>
    <w:rsid w:val="00B64F04"/>
    <w:rsid w:val="00B85856"/>
    <w:rsid w:val="00C0385A"/>
    <w:rsid w:val="00C04F32"/>
    <w:rsid w:val="00C122CF"/>
    <w:rsid w:val="00C41453"/>
    <w:rsid w:val="00CE4899"/>
    <w:rsid w:val="00DE15A0"/>
    <w:rsid w:val="00E00712"/>
    <w:rsid w:val="00E672F9"/>
    <w:rsid w:val="00EA14F4"/>
    <w:rsid w:val="00EA3339"/>
    <w:rsid w:val="00EB419D"/>
    <w:rsid w:val="00F07888"/>
    <w:rsid w:val="00F848C3"/>
    <w:rsid w:val="00FC6B1E"/>
    <w:rsid w:val="00FE67AD"/>
    <w:rsid w:val="00FE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92C65"/>
  <w15:chartTrackingRefBased/>
  <w15:docId w15:val="{24CF649B-890C-46BE-9D7D-D6690AE0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254D"/>
    <w:rPr>
      <w:rFonts w:ascii="Tahoma" w:hAnsi="Tahoma" w:cs="Tahoma"/>
      <w:sz w:val="16"/>
      <w:szCs w:val="16"/>
    </w:rPr>
  </w:style>
  <w:style w:type="paragraph" w:styleId="Title">
    <w:name w:val="Title"/>
    <w:basedOn w:val="Normal"/>
    <w:next w:val="Normal"/>
    <w:link w:val="TitleChar"/>
    <w:qFormat/>
    <w:rsid w:val="006B101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B101A"/>
    <w:rPr>
      <w:rFonts w:ascii="Calibri Light" w:eastAsia="Times New Roman" w:hAnsi="Calibri Light" w:cs="Times New Roman"/>
      <w:b/>
      <w:bCs/>
      <w:kern w:val="28"/>
      <w:sz w:val="32"/>
      <w:szCs w:val="32"/>
      <w:lang w:val="en-US" w:eastAsia="en-US"/>
    </w:rPr>
  </w:style>
  <w:style w:type="paragraph" w:styleId="ListParagraph">
    <w:name w:val="List Paragraph"/>
    <w:basedOn w:val="Normal"/>
    <w:uiPriority w:val="34"/>
    <w:qFormat/>
    <w:rsid w:val="002A0540"/>
    <w:pPr>
      <w:ind w:left="720"/>
      <w:contextualSpacing/>
    </w:pPr>
  </w:style>
  <w:style w:type="paragraph" w:styleId="Header">
    <w:name w:val="header"/>
    <w:basedOn w:val="Normal"/>
    <w:link w:val="HeaderChar"/>
    <w:rsid w:val="00374FB7"/>
    <w:pPr>
      <w:tabs>
        <w:tab w:val="center" w:pos="4513"/>
        <w:tab w:val="right" w:pos="9026"/>
      </w:tabs>
    </w:pPr>
  </w:style>
  <w:style w:type="character" w:customStyle="1" w:styleId="HeaderChar">
    <w:name w:val="Header Char"/>
    <w:basedOn w:val="DefaultParagraphFont"/>
    <w:link w:val="Header"/>
    <w:rsid w:val="00374FB7"/>
    <w:rPr>
      <w:sz w:val="24"/>
      <w:szCs w:val="24"/>
      <w:lang w:val="en-US" w:eastAsia="en-US"/>
    </w:rPr>
  </w:style>
  <w:style w:type="paragraph" w:styleId="Footer">
    <w:name w:val="footer"/>
    <w:basedOn w:val="Normal"/>
    <w:link w:val="FooterChar"/>
    <w:rsid w:val="00374FB7"/>
    <w:pPr>
      <w:tabs>
        <w:tab w:val="center" w:pos="4513"/>
        <w:tab w:val="right" w:pos="9026"/>
      </w:tabs>
    </w:pPr>
  </w:style>
  <w:style w:type="character" w:customStyle="1" w:styleId="FooterChar">
    <w:name w:val="Footer Char"/>
    <w:basedOn w:val="DefaultParagraphFont"/>
    <w:link w:val="Footer"/>
    <w:rsid w:val="00374FB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Organization</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St Peter CEJ School</dc:creator>
  <cp:keywords/>
  <dc:description/>
  <cp:lastModifiedBy>Kate Birks</cp:lastModifiedBy>
  <cp:revision>3</cp:revision>
  <cp:lastPrinted>2025-07-04T11:02:00Z</cp:lastPrinted>
  <dcterms:created xsi:type="dcterms:W3CDTF">2025-07-04T10:13:00Z</dcterms:created>
  <dcterms:modified xsi:type="dcterms:W3CDTF">2025-07-04T11:06:00Z</dcterms:modified>
</cp:coreProperties>
</file>