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552A" w14:textId="09FB3228" w:rsidR="00023AD1" w:rsidRDefault="00A05E59">
      <w:pPr>
        <w:spacing w:after="0" w:line="259" w:lineRule="auto"/>
        <w:ind w:left="0" w:firstLine="0"/>
        <w:jc w:val="right"/>
      </w:pPr>
      <w:r>
        <w:rPr>
          <w:noProof/>
        </w:rPr>
        <w:drawing>
          <wp:inline distT="0" distB="0" distL="0" distR="0" wp14:anchorId="3812EE1A" wp14:editId="49453E0D">
            <wp:extent cx="1362710" cy="123571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362710" cy="1235710"/>
                    </a:xfrm>
                    <a:prstGeom prst="rect">
                      <a:avLst/>
                    </a:prstGeom>
                  </pic:spPr>
                </pic:pic>
              </a:graphicData>
            </a:graphic>
          </wp:inline>
        </w:drawing>
      </w:r>
      <w:r>
        <w:rPr>
          <w:rFonts w:ascii="Verdana" w:eastAsia="Verdana" w:hAnsi="Verdana" w:cs="Verdana"/>
          <w:sz w:val="22"/>
        </w:rPr>
        <w:t xml:space="preserve"> </w:t>
      </w:r>
    </w:p>
    <w:p w14:paraId="1DA403DA" w14:textId="77777777" w:rsidR="00023AD1" w:rsidRDefault="00A05E59">
      <w:pPr>
        <w:tabs>
          <w:tab w:val="center" w:pos="2160"/>
          <w:tab w:val="center" w:pos="2881"/>
          <w:tab w:val="center" w:pos="3601"/>
        </w:tabs>
        <w:spacing w:after="0" w:line="259" w:lineRule="auto"/>
        <w:ind w:left="-15" w:firstLine="0"/>
      </w:pPr>
      <w:r>
        <w:rPr>
          <w:b/>
        </w:rPr>
        <w:t xml:space="preserve">JOB DESCRIPTION </w:t>
      </w:r>
      <w:r>
        <w:rPr>
          <w:b/>
        </w:rPr>
        <w:tab/>
        <w:t xml:space="preserve"> </w:t>
      </w:r>
      <w:r>
        <w:rPr>
          <w:b/>
        </w:rPr>
        <w:tab/>
        <w:t xml:space="preserve"> </w:t>
      </w:r>
      <w:r>
        <w:rPr>
          <w:b/>
        </w:rPr>
        <w:tab/>
        <w:t xml:space="preserve"> </w:t>
      </w:r>
    </w:p>
    <w:p w14:paraId="383482A2" w14:textId="77777777" w:rsidR="00023AD1" w:rsidRDefault="00A05E59">
      <w:pPr>
        <w:spacing w:after="0" w:line="259" w:lineRule="auto"/>
        <w:ind w:left="0" w:firstLine="0"/>
      </w:pPr>
      <w:r>
        <w:t xml:space="preserve"> </w:t>
      </w:r>
    </w:p>
    <w:p w14:paraId="5ECE7C01" w14:textId="7F90A59F" w:rsidR="00023AD1" w:rsidRDefault="00A05E59" w:rsidP="00A44124">
      <w:pPr>
        <w:tabs>
          <w:tab w:val="center" w:pos="1440"/>
          <w:tab w:val="center" w:pos="2160"/>
          <w:tab w:val="center" w:pos="3715"/>
          <w:tab w:val="center" w:pos="5041"/>
        </w:tabs>
        <w:ind w:left="-15" w:firstLine="0"/>
      </w:pPr>
      <w:r>
        <w:rPr>
          <w:b/>
        </w:rPr>
        <w:t>Job Title:</w:t>
      </w:r>
      <w:r>
        <w:t xml:space="preserve">  </w:t>
      </w:r>
      <w:r>
        <w:tab/>
        <w:t xml:space="preserve"> </w:t>
      </w:r>
      <w:r>
        <w:tab/>
        <w:t xml:space="preserve"> </w:t>
      </w:r>
      <w:r>
        <w:tab/>
      </w:r>
      <w:r w:rsidR="00A44124">
        <w:t xml:space="preserve">            Lead </w:t>
      </w:r>
      <w:r>
        <w:t xml:space="preserve">Midday </w:t>
      </w:r>
      <w:r w:rsidR="00A44124">
        <w:t>Meals Supervisor</w:t>
      </w:r>
      <w:r>
        <w:t xml:space="preserve"> </w:t>
      </w:r>
      <w:r w:rsidR="00A44124">
        <w:t>/ Teaching Assistant</w:t>
      </w:r>
      <w:r>
        <w:t xml:space="preserve"> </w:t>
      </w:r>
    </w:p>
    <w:p w14:paraId="44B21EF5" w14:textId="12CD61C5" w:rsidR="00023AD1" w:rsidRDefault="00A05E59" w:rsidP="00A44124">
      <w:pPr>
        <w:tabs>
          <w:tab w:val="center" w:pos="1440"/>
          <w:tab w:val="center" w:pos="2160"/>
          <w:tab w:val="center" w:pos="4116"/>
        </w:tabs>
        <w:ind w:left="-15" w:firstLine="0"/>
      </w:pPr>
      <w:r>
        <w:rPr>
          <w:b/>
        </w:rPr>
        <w:t>Reports to:</w:t>
      </w:r>
      <w:r>
        <w:t xml:space="preserve"> </w:t>
      </w:r>
      <w:r>
        <w:tab/>
        <w:t xml:space="preserve"> </w:t>
      </w:r>
      <w:r>
        <w:tab/>
        <w:t xml:space="preserve"> </w:t>
      </w:r>
      <w:r>
        <w:tab/>
        <w:t xml:space="preserve">School Business Manager   </w:t>
      </w:r>
      <w:r>
        <w:tab/>
        <w:t xml:space="preserve"> </w:t>
      </w:r>
      <w:r>
        <w:tab/>
        <w:t xml:space="preserve"> </w:t>
      </w:r>
    </w:p>
    <w:p w14:paraId="27F020C4" w14:textId="16BE89A2" w:rsidR="00023AD1" w:rsidRDefault="00A05E59" w:rsidP="00A44124">
      <w:pPr>
        <w:tabs>
          <w:tab w:val="center" w:pos="1440"/>
          <w:tab w:val="center" w:pos="2160"/>
          <w:tab w:val="center" w:pos="3069"/>
        </w:tabs>
        <w:spacing w:after="0" w:line="259" w:lineRule="auto"/>
        <w:ind w:left="-15" w:firstLine="0"/>
      </w:pPr>
      <w:r>
        <w:rPr>
          <w:b/>
        </w:rPr>
        <w:t>Grade:</w:t>
      </w:r>
      <w:r>
        <w:t xml:space="preserve">   </w:t>
      </w:r>
      <w:r>
        <w:tab/>
        <w:t xml:space="preserve"> </w:t>
      </w:r>
      <w:r>
        <w:tab/>
        <w:t xml:space="preserve"> </w:t>
      </w:r>
      <w:r>
        <w:tab/>
      </w:r>
      <w:r w:rsidR="001C12CF">
        <w:t xml:space="preserve">            </w:t>
      </w:r>
      <w:r>
        <w:t>K</w:t>
      </w:r>
      <w:r w:rsidR="00A44124">
        <w:t>S</w:t>
      </w:r>
      <w:r w:rsidR="000F50DC">
        <w:t>C</w:t>
      </w:r>
      <w:r>
        <w:t xml:space="preserve"> </w:t>
      </w:r>
      <w:r w:rsidR="001C12CF">
        <w:t>+ SENA</w:t>
      </w:r>
      <w:r>
        <w:t xml:space="preserve"> </w:t>
      </w:r>
      <w:r>
        <w:tab/>
        <w:t xml:space="preserve"> </w:t>
      </w:r>
      <w:r>
        <w:tab/>
        <w:t xml:space="preserve"> </w:t>
      </w:r>
      <w:r>
        <w:tab/>
        <w:t xml:space="preserve"> </w:t>
      </w:r>
      <w:r>
        <w:tab/>
        <w:t xml:space="preserve"> </w:t>
      </w:r>
    </w:p>
    <w:p w14:paraId="1EAEFF14" w14:textId="49D59120" w:rsidR="00023AD1" w:rsidRDefault="00A05E59" w:rsidP="008D134A">
      <w:pPr>
        <w:tabs>
          <w:tab w:val="center" w:pos="1440"/>
          <w:tab w:val="center" w:pos="2160"/>
          <w:tab w:val="left" w:pos="5050"/>
          <w:tab w:val="center" w:pos="5952"/>
        </w:tabs>
        <w:ind w:left="-15" w:firstLine="0"/>
      </w:pPr>
      <w:r>
        <w:rPr>
          <w:b/>
        </w:rPr>
        <w:t>Hours:</w:t>
      </w:r>
      <w:r>
        <w:t xml:space="preserve">   </w:t>
      </w:r>
      <w:r w:rsidR="008D134A">
        <w:tab/>
      </w:r>
      <w:r w:rsidR="008D134A">
        <w:tab/>
        <w:t xml:space="preserve">                          15 hours per week – term time only</w:t>
      </w:r>
      <w:r w:rsidR="008D134A">
        <w:tab/>
      </w:r>
      <w:r w:rsidR="008D134A">
        <w:tab/>
      </w:r>
    </w:p>
    <w:p w14:paraId="3A7C6374" w14:textId="77777777" w:rsidR="00023AD1" w:rsidRDefault="00A05E59">
      <w:pPr>
        <w:spacing w:after="0" w:line="259" w:lineRule="auto"/>
        <w:ind w:left="0" w:firstLine="0"/>
      </w:pPr>
      <w:r>
        <w:rPr>
          <w:rFonts w:ascii="Verdana" w:eastAsia="Verdana" w:hAnsi="Verdana" w:cs="Verdana"/>
          <w:b/>
          <w:sz w:val="22"/>
        </w:rPr>
        <w:t xml:space="preserve"> </w:t>
      </w:r>
    </w:p>
    <w:p w14:paraId="51003407" w14:textId="77777777" w:rsidR="00023AD1" w:rsidRDefault="00A05E59">
      <w:pPr>
        <w:spacing w:after="50" w:line="259" w:lineRule="auto"/>
        <w:ind w:left="-29" w:firstLine="0"/>
      </w:pPr>
      <w:r>
        <w:rPr>
          <w:noProof/>
          <w:sz w:val="22"/>
        </w:rPr>
        <mc:AlternateContent>
          <mc:Choice Requires="wpg">
            <w:drawing>
              <wp:inline distT="0" distB="0" distL="0" distR="0" wp14:anchorId="006A5410" wp14:editId="0A27AD67">
                <wp:extent cx="6518148" cy="6096"/>
                <wp:effectExtent l="0" t="0" r="0" b="0"/>
                <wp:docPr id="3743" name="Group 3743"/>
                <wp:cNvGraphicFramePr/>
                <a:graphic xmlns:a="http://schemas.openxmlformats.org/drawingml/2006/main">
                  <a:graphicData uri="http://schemas.microsoft.com/office/word/2010/wordprocessingGroup">
                    <wpg:wgp>
                      <wpg:cNvGrpSpPr/>
                      <wpg:grpSpPr>
                        <a:xfrm>
                          <a:off x="0" y="0"/>
                          <a:ext cx="6518148" cy="6096"/>
                          <a:chOff x="0" y="0"/>
                          <a:chExt cx="6518148" cy="6096"/>
                        </a:xfrm>
                      </wpg:grpSpPr>
                      <wps:wsp>
                        <wps:cNvPr id="5461" name="Shape 5461"/>
                        <wps:cNvSpPr/>
                        <wps:spPr>
                          <a:xfrm>
                            <a:off x="0" y="0"/>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43" style="width:513.24pt;height:0.47998pt;mso-position-horizontal-relative:char;mso-position-vertical-relative:line" coordsize="65181,60">
                <v:shape id="Shape 5462" style="position:absolute;width:65181;height:91;left:0;top:0;" coordsize="6518148,9144" path="m0,0l6518148,0l6518148,9144l0,9144l0,0">
                  <v:stroke weight="0pt" endcap="flat" joinstyle="miter" miterlimit="10" on="false" color="#000000" opacity="0"/>
                  <v:fill on="true" color="#000000"/>
                </v:shape>
              </v:group>
            </w:pict>
          </mc:Fallback>
        </mc:AlternateContent>
      </w:r>
    </w:p>
    <w:p w14:paraId="0FD8D70C" w14:textId="77777777" w:rsidR="00023AD1" w:rsidRDefault="00A05E59">
      <w:pPr>
        <w:spacing w:after="0" w:line="259" w:lineRule="auto"/>
        <w:ind w:left="0" w:firstLine="0"/>
      </w:pPr>
      <w:r>
        <w:t xml:space="preserve"> </w:t>
      </w:r>
    </w:p>
    <w:p w14:paraId="23E5190A" w14:textId="63C7D58D" w:rsidR="008D134A" w:rsidRDefault="00A44124" w:rsidP="008D134A">
      <w:pPr>
        <w:rPr>
          <w:b/>
          <w:bCs/>
          <w:sz w:val="28"/>
          <w:szCs w:val="28"/>
        </w:rPr>
      </w:pPr>
      <w:bookmarkStart w:id="0" w:name="_Hlk189048105"/>
      <w:r>
        <w:rPr>
          <w:b/>
          <w:bCs/>
          <w:sz w:val="28"/>
          <w:szCs w:val="28"/>
        </w:rPr>
        <w:t xml:space="preserve">Lead </w:t>
      </w:r>
      <w:r w:rsidR="008D134A" w:rsidRPr="006E4471">
        <w:rPr>
          <w:b/>
          <w:bCs/>
          <w:sz w:val="28"/>
          <w:szCs w:val="28"/>
        </w:rPr>
        <w:t xml:space="preserve">Midday Meal Supervisor </w:t>
      </w:r>
      <w:r>
        <w:rPr>
          <w:b/>
          <w:bCs/>
          <w:sz w:val="28"/>
          <w:szCs w:val="28"/>
        </w:rPr>
        <w:t xml:space="preserve">/ Teaching Assistant </w:t>
      </w:r>
      <w:r w:rsidR="008D134A" w:rsidRPr="006E4471">
        <w:rPr>
          <w:b/>
          <w:bCs/>
          <w:sz w:val="28"/>
          <w:szCs w:val="28"/>
        </w:rPr>
        <w:t>Job Description &amp; Expected Standards</w:t>
      </w:r>
    </w:p>
    <w:p w14:paraId="155F87EF" w14:textId="77777777" w:rsidR="008D134A" w:rsidRDefault="008D134A" w:rsidP="008D134A">
      <w:pPr>
        <w:rPr>
          <w:b/>
          <w:bCs/>
          <w:sz w:val="28"/>
          <w:szCs w:val="28"/>
        </w:rPr>
      </w:pPr>
    </w:p>
    <w:p w14:paraId="26FE56B9" w14:textId="77777777" w:rsidR="008D134A" w:rsidRPr="008D134A" w:rsidRDefault="008D134A" w:rsidP="008D134A">
      <w:pPr>
        <w:spacing w:after="0" w:line="259" w:lineRule="auto"/>
        <w:ind w:left="-5"/>
        <w:rPr>
          <w:rFonts w:asciiTheme="minorHAnsi" w:hAnsiTheme="minorHAnsi"/>
          <w:szCs w:val="24"/>
        </w:rPr>
      </w:pPr>
      <w:r w:rsidRPr="008D134A">
        <w:rPr>
          <w:rFonts w:asciiTheme="minorHAnsi" w:hAnsiTheme="minorHAnsi"/>
          <w:b/>
          <w:szCs w:val="24"/>
        </w:rPr>
        <w:t xml:space="preserve">Purpose of Job: </w:t>
      </w:r>
    </w:p>
    <w:p w14:paraId="0651B2A1" w14:textId="77777777" w:rsidR="008D134A" w:rsidRPr="008D134A" w:rsidRDefault="008D134A" w:rsidP="008D134A">
      <w:pPr>
        <w:spacing w:after="0" w:line="259" w:lineRule="auto"/>
        <w:ind w:left="0" w:firstLine="0"/>
        <w:rPr>
          <w:rFonts w:asciiTheme="minorHAnsi" w:hAnsiTheme="minorHAnsi"/>
          <w:szCs w:val="24"/>
        </w:rPr>
      </w:pPr>
      <w:r w:rsidRPr="008D134A">
        <w:rPr>
          <w:rFonts w:asciiTheme="minorHAnsi" w:hAnsiTheme="minorHAnsi"/>
          <w:b/>
          <w:szCs w:val="24"/>
        </w:rPr>
        <w:t xml:space="preserve"> </w:t>
      </w:r>
    </w:p>
    <w:p w14:paraId="073E7F8B" w14:textId="61317391" w:rsidR="008D134A" w:rsidRPr="008D134A" w:rsidRDefault="00A44124" w:rsidP="008D134A">
      <w:pPr>
        <w:ind w:left="-5" w:right="56"/>
        <w:rPr>
          <w:rFonts w:asciiTheme="minorHAnsi" w:hAnsiTheme="minorHAnsi"/>
          <w:szCs w:val="24"/>
        </w:rPr>
      </w:pPr>
      <w:r>
        <w:rPr>
          <w:rFonts w:asciiTheme="minorHAnsi" w:hAnsiTheme="minorHAnsi"/>
          <w:szCs w:val="24"/>
        </w:rPr>
        <w:t xml:space="preserve">Lead a dedication team of staff who supervise students in the dining area </w:t>
      </w:r>
      <w:r w:rsidR="00E778ED">
        <w:rPr>
          <w:rFonts w:asciiTheme="minorHAnsi" w:hAnsiTheme="minorHAnsi"/>
          <w:szCs w:val="24"/>
        </w:rPr>
        <w:t xml:space="preserve">and classrooms </w:t>
      </w:r>
      <w:r>
        <w:rPr>
          <w:rFonts w:asciiTheme="minorHAnsi" w:hAnsiTheme="minorHAnsi"/>
          <w:szCs w:val="24"/>
        </w:rPr>
        <w:t>over the lunchtime period.  Staff</w:t>
      </w:r>
      <w:r w:rsidR="008D134A" w:rsidRPr="008D134A">
        <w:rPr>
          <w:rFonts w:asciiTheme="minorHAnsi" w:hAnsiTheme="minorHAnsi"/>
          <w:szCs w:val="24"/>
        </w:rPr>
        <w:t xml:space="preserve"> support the class teacher in the teaching and welfare of children to ensure they attain the targets set under their individual educational programmes.  Dealing with pupils’ therapeutic, behavioural and personal care needs. </w:t>
      </w:r>
    </w:p>
    <w:p w14:paraId="36109940" w14:textId="77777777" w:rsidR="008D134A" w:rsidRPr="008D134A" w:rsidRDefault="008D134A" w:rsidP="008D134A">
      <w:pPr>
        <w:ind w:left="-5" w:right="56"/>
        <w:rPr>
          <w:rFonts w:asciiTheme="minorHAnsi" w:hAnsiTheme="minorHAnsi"/>
          <w:b/>
          <w:bCs/>
          <w:szCs w:val="24"/>
        </w:rPr>
      </w:pPr>
    </w:p>
    <w:p w14:paraId="03AF9BB1" w14:textId="6EB70640" w:rsidR="008D134A" w:rsidRDefault="008D134A" w:rsidP="008D134A">
      <w:pPr>
        <w:rPr>
          <w:rFonts w:asciiTheme="minorHAnsi" w:hAnsiTheme="minorHAnsi"/>
          <w:b/>
          <w:bCs/>
          <w:szCs w:val="24"/>
        </w:rPr>
      </w:pPr>
      <w:r w:rsidRPr="008D134A">
        <w:rPr>
          <w:rFonts w:asciiTheme="minorHAnsi" w:hAnsiTheme="minorHAnsi"/>
          <w:b/>
          <w:bCs/>
          <w:szCs w:val="24"/>
        </w:rPr>
        <w:t xml:space="preserve">Job Description </w:t>
      </w:r>
    </w:p>
    <w:p w14:paraId="7AFFD92D" w14:textId="77777777" w:rsidR="00A44124" w:rsidRDefault="00A44124" w:rsidP="008D134A">
      <w:pPr>
        <w:rPr>
          <w:rFonts w:asciiTheme="minorHAnsi" w:hAnsiTheme="minorHAnsi"/>
          <w:b/>
          <w:bCs/>
          <w:szCs w:val="24"/>
        </w:rPr>
      </w:pPr>
    </w:p>
    <w:p w14:paraId="7E77A647" w14:textId="28AFEB32" w:rsidR="008D134A" w:rsidRPr="00E778ED" w:rsidRDefault="00A44124" w:rsidP="008D134A">
      <w:pPr>
        <w:pStyle w:val="ListParagraph"/>
        <w:numPr>
          <w:ilvl w:val="0"/>
          <w:numId w:val="5"/>
        </w:numPr>
        <w:rPr>
          <w:b/>
          <w:bCs/>
          <w:sz w:val="24"/>
          <w:szCs w:val="24"/>
        </w:rPr>
      </w:pPr>
      <w:r w:rsidRPr="00E778ED">
        <w:rPr>
          <w:sz w:val="24"/>
          <w:szCs w:val="24"/>
        </w:rPr>
        <w:t>Supervise, coordinate and support a team of Midday Meals Supervisors</w:t>
      </w:r>
      <w:r w:rsidRPr="00E778ED">
        <w:rPr>
          <w:sz w:val="24"/>
          <w:szCs w:val="24"/>
        </w:rPr>
        <w:t>.</w:t>
      </w:r>
    </w:p>
    <w:p w14:paraId="3B57A93C" w14:textId="7FDE9774" w:rsidR="00A44124" w:rsidRPr="00E778ED" w:rsidRDefault="00A44124" w:rsidP="008D134A">
      <w:pPr>
        <w:pStyle w:val="ListParagraph"/>
        <w:numPr>
          <w:ilvl w:val="0"/>
          <w:numId w:val="5"/>
        </w:numPr>
        <w:rPr>
          <w:sz w:val="24"/>
          <w:szCs w:val="24"/>
        </w:rPr>
      </w:pPr>
      <w:r w:rsidRPr="00E778ED">
        <w:rPr>
          <w:sz w:val="24"/>
          <w:szCs w:val="24"/>
        </w:rPr>
        <w:t>Ensure safe and effective dining arrangements are in place</w:t>
      </w:r>
      <w:r w:rsidRPr="00E778ED">
        <w:rPr>
          <w:sz w:val="24"/>
          <w:szCs w:val="24"/>
        </w:rPr>
        <w:t>.</w:t>
      </w:r>
    </w:p>
    <w:p w14:paraId="02F47E84" w14:textId="77777777" w:rsidR="008D134A" w:rsidRPr="008D134A" w:rsidRDefault="008D134A" w:rsidP="008D134A">
      <w:pPr>
        <w:pStyle w:val="ListParagraph"/>
        <w:numPr>
          <w:ilvl w:val="0"/>
          <w:numId w:val="4"/>
        </w:numPr>
        <w:ind w:left="370"/>
        <w:rPr>
          <w:sz w:val="24"/>
          <w:szCs w:val="24"/>
        </w:rPr>
      </w:pPr>
      <w:r w:rsidRPr="008D134A">
        <w:rPr>
          <w:sz w:val="24"/>
          <w:szCs w:val="24"/>
        </w:rPr>
        <w:t xml:space="preserve">Setting up the hall, tables and chairs ready for classes 11:30am.  </w:t>
      </w:r>
    </w:p>
    <w:p w14:paraId="78A63DAE" w14:textId="77777777" w:rsidR="008D134A" w:rsidRPr="008D134A" w:rsidRDefault="008D134A" w:rsidP="008D134A">
      <w:pPr>
        <w:pStyle w:val="ListParagraph"/>
        <w:numPr>
          <w:ilvl w:val="0"/>
          <w:numId w:val="4"/>
        </w:numPr>
        <w:ind w:left="370"/>
        <w:rPr>
          <w:sz w:val="24"/>
          <w:szCs w:val="24"/>
        </w:rPr>
      </w:pPr>
      <w:r w:rsidRPr="008D134A">
        <w:rPr>
          <w:sz w:val="24"/>
          <w:szCs w:val="24"/>
        </w:rPr>
        <w:t xml:space="preserve">Collecting dinners for the classes to take to class (if applicable). </w:t>
      </w:r>
    </w:p>
    <w:p w14:paraId="1C99311B" w14:textId="77777777" w:rsidR="008D134A" w:rsidRPr="008D134A" w:rsidRDefault="008D134A" w:rsidP="008D134A">
      <w:pPr>
        <w:pStyle w:val="ListParagraph"/>
        <w:numPr>
          <w:ilvl w:val="0"/>
          <w:numId w:val="4"/>
        </w:numPr>
        <w:ind w:left="370"/>
        <w:rPr>
          <w:sz w:val="24"/>
          <w:szCs w:val="24"/>
        </w:rPr>
      </w:pPr>
      <w:r w:rsidRPr="008D134A">
        <w:rPr>
          <w:sz w:val="24"/>
          <w:szCs w:val="24"/>
        </w:rPr>
        <w:t xml:space="preserve">Assisting with feeding, with direction from class teacher. </w:t>
      </w:r>
    </w:p>
    <w:p w14:paraId="3BFD8AC9" w14:textId="77777777" w:rsidR="008D134A" w:rsidRPr="008D134A" w:rsidRDefault="008D134A" w:rsidP="008D134A">
      <w:pPr>
        <w:pStyle w:val="ListParagraph"/>
        <w:numPr>
          <w:ilvl w:val="0"/>
          <w:numId w:val="4"/>
        </w:numPr>
        <w:ind w:left="370"/>
        <w:rPr>
          <w:sz w:val="24"/>
          <w:szCs w:val="24"/>
        </w:rPr>
      </w:pPr>
      <w:r w:rsidRPr="008D134A">
        <w:rPr>
          <w:sz w:val="24"/>
          <w:szCs w:val="24"/>
        </w:rPr>
        <w:t xml:space="preserve">Cleaning aprons, utensils, tables in class. </w:t>
      </w:r>
    </w:p>
    <w:p w14:paraId="08C220C8" w14:textId="77777777" w:rsidR="008D134A" w:rsidRPr="008D134A" w:rsidRDefault="008D134A" w:rsidP="008D134A">
      <w:pPr>
        <w:pStyle w:val="ListParagraph"/>
        <w:numPr>
          <w:ilvl w:val="0"/>
          <w:numId w:val="4"/>
        </w:numPr>
        <w:ind w:left="370"/>
        <w:rPr>
          <w:sz w:val="24"/>
          <w:szCs w:val="24"/>
        </w:rPr>
      </w:pPr>
      <w:r w:rsidRPr="008D134A">
        <w:rPr>
          <w:sz w:val="24"/>
          <w:szCs w:val="24"/>
        </w:rPr>
        <w:t xml:space="preserve">Assisting with playtime duties whether this be in class or outside, with direction from class teacher. </w:t>
      </w:r>
    </w:p>
    <w:p w14:paraId="1A705161" w14:textId="77777777" w:rsidR="008D134A" w:rsidRPr="008D134A" w:rsidRDefault="008D134A" w:rsidP="008D134A">
      <w:pPr>
        <w:pStyle w:val="ListParagraph"/>
        <w:numPr>
          <w:ilvl w:val="0"/>
          <w:numId w:val="4"/>
        </w:numPr>
        <w:spacing w:after="42" w:line="250" w:lineRule="auto"/>
        <w:ind w:left="370" w:right="56"/>
        <w:rPr>
          <w:sz w:val="24"/>
          <w:szCs w:val="24"/>
        </w:rPr>
      </w:pPr>
      <w:r w:rsidRPr="008D134A">
        <w:rPr>
          <w:sz w:val="24"/>
          <w:szCs w:val="24"/>
        </w:rPr>
        <w:t xml:space="preserve">Returning plates and cutlery to the kitchen, tidying up in the hall, wiping tables, chairs, sweeping etc, when directed by senior, replenish supplies. </w:t>
      </w:r>
    </w:p>
    <w:p w14:paraId="61EEBCF8" w14:textId="77777777" w:rsidR="008D134A" w:rsidRPr="008D134A" w:rsidRDefault="008D134A" w:rsidP="008D134A">
      <w:pPr>
        <w:pStyle w:val="ListParagraph"/>
        <w:numPr>
          <w:ilvl w:val="0"/>
          <w:numId w:val="4"/>
        </w:numPr>
        <w:spacing w:after="42" w:line="250" w:lineRule="auto"/>
        <w:ind w:left="370" w:right="56"/>
        <w:rPr>
          <w:sz w:val="24"/>
          <w:szCs w:val="24"/>
        </w:rPr>
      </w:pPr>
      <w:r w:rsidRPr="008D134A">
        <w:rPr>
          <w:sz w:val="24"/>
          <w:szCs w:val="24"/>
        </w:rPr>
        <w:t xml:space="preserve">Establish productive working relationships with pupils, acting as a role model and setting high expectations.  </w:t>
      </w:r>
    </w:p>
    <w:p w14:paraId="1ED461EB" w14:textId="77777777" w:rsidR="008D134A" w:rsidRPr="008D134A" w:rsidRDefault="008D134A" w:rsidP="008D134A">
      <w:pPr>
        <w:numPr>
          <w:ilvl w:val="0"/>
          <w:numId w:val="4"/>
        </w:numPr>
        <w:spacing w:after="40"/>
        <w:ind w:left="370" w:right="56"/>
        <w:rPr>
          <w:rFonts w:asciiTheme="minorHAnsi" w:hAnsiTheme="minorHAnsi"/>
          <w:szCs w:val="24"/>
        </w:rPr>
      </w:pPr>
      <w:r w:rsidRPr="008D134A">
        <w:rPr>
          <w:rFonts w:asciiTheme="minorHAnsi" w:hAnsiTheme="minorHAnsi"/>
          <w:szCs w:val="24"/>
        </w:rPr>
        <w:t xml:space="preserve">Ensure the maintenance of a clean, orderly and safe working environment.                                                      </w:t>
      </w:r>
    </w:p>
    <w:p w14:paraId="54BD3675" w14:textId="77777777" w:rsidR="008D134A" w:rsidRPr="008D134A" w:rsidRDefault="008D134A" w:rsidP="008D134A">
      <w:pPr>
        <w:numPr>
          <w:ilvl w:val="0"/>
          <w:numId w:val="4"/>
        </w:numPr>
        <w:spacing w:after="40"/>
        <w:ind w:left="370" w:right="56"/>
        <w:rPr>
          <w:rFonts w:asciiTheme="minorHAnsi" w:hAnsiTheme="minorHAnsi"/>
          <w:szCs w:val="24"/>
        </w:rPr>
      </w:pPr>
      <w:r w:rsidRPr="008D134A">
        <w:rPr>
          <w:rFonts w:asciiTheme="minorHAnsi" w:hAnsiTheme="minorHAnsi"/>
          <w:szCs w:val="24"/>
        </w:rPr>
        <w:t xml:space="preserve">Keep abreast of whole school communication, check own emails.  </w:t>
      </w:r>
    </w:p>
    <w:p w14:paraId="79DF0848" w14:textId="77777777" w:rsidR="008D134A" w:rsidRPr="008D134A" w:rsidRDefault="008D134A" w:rsidP="008D134A">
      <w:pPr>
        <w:numPr>
          <w:ilvl w:val="0"/>
          <w:numId w:val="4"/>
        </w:numPr>
        <w:ind w:left="370" w:right="56"/>
        <w:rPr>
          <w:rFonts w:asciiTheme="minorHAnsi" w:hAnsiTheme="minorHAnsi"/>
          <w:szCs w:val="24"/>
        </w:rPr>
      </w:pPr>
      <w:r w:rsidRPr="008D134A">
        <w:rPr>
          <w:rFonts w:asciiTheme="minorHAnsi" w:hAnsiTheme="minorHAnsi"/>
          <w:szCs w:val="24"/>
        </w:rPr>
        <w:t xml:space="preserve">Contribute to the overall work/aims of the school and appreciate and support the role of </w:t>
      </w:r>
    </w:p>
    <w:p w14:paraId="7C4DB3EE" w14:textId="77777777" w:rsidR="008D134A" w:rsidRPr="008D134A" w:rsidRDefault="008D134A" w:rsidP="008D134A">
      <w:pPr>
        <w:spacing w:after="42"/>
        <w:ind w:left="368" w:right="56"/>
        <w:rPr>
          <w:rFonts w:asciiTheme="minorHAnsi" w:hAnsiTheme="minorHAnsi"/>
          <w:szCs w:val="24"/>
        </w:rPr>
      </w:pPr>
      <w:r w:rsidRPr="008D134A">
        <w:rPr>
          <w:rFonts w:asciiTheme="minorHAnsi" w:hAnsiTheme="minorHAnsi"/>
          <w:szCs w:val="24"/>
        </w:rPr>
        <w:t xml:space="preserve">colleagues and other professionals to enable the school to fulfil its development plans.  </w:t>
      </w:r>
    </w:p>
    <w:p w14:paraId="4BFCA261" w14:textId="77777777" w:rsidR="008D134A" w:rsidRPr="008D134A" w:rsidRDefault="008D134A" w:rsidP="008D134A">
      <w:pPr>
        <w:numPr>
          <w:ilvl w:val="0"/>
          <w:numId w:val="4"/>
        </w:numPr>
        <w:spacing w:after="42"/>
        <w:ind w:left="370" w:right="56"/>
        <w:rPr>
          <w:rFonts w:asciiTheme="minorHAnsi" w:hAnsiTheme="minorHAnsi"/>
          <w:szCs w:val="24"/>
        </w:rPr>
      </w:pPr>
      <w:r w:rsidRPr="008D134A">
        <w:rPr>
          <w:rFonts w:asciiTheme="minorHAnsi" w:hAnsiTheme="minorHAnsi"/>
          <w:szCs w:val="24"/>
        </w:rPr>
        <w:t xml:space="preserve">Undertake training and attend relevant meetings (within contracted hours) as required to ensure own professional development. Attend training outside of contracted hours with advanced notice and negotiation.                           </w:t>
      </w:r>
    </w:p>
    <w:p w14:paraId="35EE32E3" w14:textId="77777777" w:rsidR="008D134A" w:rsidRPr="008D134A" w:rsidRDefault="008D134A" w:rsidP="008D134A">
      <w:pPr>
        <w:numPr>
          <w:ilvl w:val="0"/>
          <w:numId w:val="4"/>
        </w:numPr>
        <w:spacing w:after="40"/>
        <w:ind w:left="370" w:right="56"/>
        <w:rPr>
          <w:rFonts w:asciiTheme="minorHAnsi" w:hAnsiTheme="minorHAnsi"/>
          <w:szCs w:val="24"/>
        </w:rPr>
      </w:pPr>
      <w:r w:rsidRPr="008D134A">
        <w:rPr>
          <w:rFonts w:asciiTheme="minorHAnsi" w:hAnsiTheme="minorHAnsi"/>
          <w:szCs w:val="24"/>
        </w:rPr>
        <w:lastRenderedPageBreak/>
        <w:t xml:space="preserve">Arrive at school in time to be appropriately prepared for the start of working hours.  </w:t>
      </w:r>
    </w:p>
    <w:p w14:paraId="0E230B87" w14:textId="77777777" w:rsidR="008D134A" w:rsidRPr="008D134A" w:rsidRDefault="008D134A" w:rsidP="008D134A">
      <w:pPr>
        <w:numPr>
          <w:ilvl w:val="0"/>
          <w:numId w:val="4"/>
        </w:numPr>
        <w:spacing w:after="42"/>
        <w:ind w:left="370" w:right="56"/>
        <w:rPr>
          <w:rFonts w:asciiTheme="minorHAnsi" w:hAnsiTheme="minorHAnsi"/>
          <w:szCs w:val="24"/>
        </w:rPr>
      </w:pPr>
      <w:r w:rsidRPr="008D134A">
        <w:rPr>
          <w:rFonts w:asciiTheme="minorHAnsi" w:hAnsiTheme="minorHAnsi"/>
          <w:szCs w:val="24"/>
        </w:rPr>
        <w:t xml:space="preserve">Be aware of and comply with policies and procedures relating to child protection, health and safety, security and confidentiality reporting all concerns to an appropriate person to ensure the pupils well-being.  </w:t>
      </w:r>
    </w:p>
    <w:p w14:paraId="717E0472" w14:textId="77777777" w:rsidR="008D134A" w:rsidRPr="008D134A" w:rsidRDefault="008D134A" w:rsidP="008D134A">
      <w:pPr>
        <w:numPr>
          <w:ilvl w:val="0"/>
          <w:numId w:val="4"/>
        </w:numPr>
        <w:spacing w:after="40"/>
        <w:ind w:left="370" w:right="56"/>
        <w:rPr>
          <w:rFonts w:asciiTheme="minorHAnsi" w:hAnsiTheme="minorHAnsi"/>
          <w:szCs w:val="24"/>
        </w:rPr>
      </w:pPr>
      <w:r w:rsidRPr="008D134A">
        <w:rPr>
          <w:rFonts w:asciiTheme="minorHAnsi" w:hAnsiTheme="minorHAnsi"/>
          <w:szCs w:val="24"/>
        </w:rPr>
        <w:t xml:space="preserve">Ensure health and safety and good behaviour of pupils.  </w:t>
      </w:r>
    </w:p>
    <w:p w14:paraId="0A7D716B" w14:textId="77777777" w:rsidR="008D134A" w:rsidRPr="008D134A" w:rsidRDefault="008D134A" w:rsidP="008D134A">
      <w:pPr>
        <w:numPr>
          <w:ilvl w:val="0"/>
          <w:numId w:val="4"/>
        </w:numPr>
        <w:spacing w:after="40"/>
        <w:ind w:left="370" w:right="56"/>
        <w:rPr>
          <w:rFonts w:asciiTheme="minorHAnsi" w:hAnsiTheme="minorHAnsi"/>
          <w:szCs w:val="24"/>
        </w:rPr>
      </w:pPr>
      <w:r w:rsidRPr="008D134A">
        <w:rPr>
          <w:rFonts w:asciiTheme="minorHAnsi" w:hAnsiTheme="minorHAnsi"/>
          <w:szCs w:val="24"/>
        </w:rPr>
        <w:t xml:space="preserve">Promote positive behaviour effectively and constantly to raise self-esteem.  </w:t>
      </w:r>
    </w:p>
    <w:p w14:paraId="0974CDD9" w14:textId="77777777" w:rsidR="008D134A" w:rsidRPr="008D134A" w:rsidRDefault="008D134A" w:rsidP="008D134A">
      <w:pPr>
        <w:numPr>
          <w:ilvl w:val="0"/>
          <w:numId w:val="4"/>
        </w:numPr>
        <w:spacing w:after="40"/>
        <w:ind w:left="370" w:right="56"/>
        <w:rPr>
          <w:rFonts w:asciiTheme="minorHAnsi" w:hAnsiTheme="minorHAnsi"/>
          <w:szCs w:val="24"/>
        </w:rPr>
      </w:pPr>
      <w:r w:rsidRPr="008D134A">
        <w:rPr>
          <w:rFonts w:asciiTheme="minorHAnsi" w:hAnsiTheme="minorHAnsi"/>
          <w:szCs w:val="24"/>
        </w:rPr>
        <w:t xml:space="preserve">Promote the inclusion and acceptance of all pupils </w:t>
      </w:r>
    </w:p>
    <w:p w14:paraId="6109A53E" w14:textId="77777777" w:rsidR="008D134A" w:rsidRPr="008D134A" w:rsidRDefault="008D134A" w:rsidP="008D134A">
      <w:pPr>
        <w:pStyle w:val="ListParagraph"/>
        <w:numPr>
          <w:ilvl w:val="0"/>
          <w:numId w:val="4"/>
        </w:numPr>
        <w:ind w:left="370"/>
        <w:rPr>
          <w:sz w:val="24"/>
          <w:szCs w:val="24"/>
        </w:rPr>
      </w:pPr>
      <w:r w:rsidRPr="008D134A">
        <w:rPr>
          <w:sz w:val="24"/>
          <w:szCs w:val="24"/>
        </w:rPr>
        <w:t xml:space="preserve">Attend to pupil’s personal care needs and assist with the organisation of mealtimes; this may include PEG feeding following appropriate training.         </w:t>
      </w:r>
    </w:p>
    <w:p w14:paraId="4A152A31" w14:textId="77777777" w:rsidR="008D134A" w:rsidRPr="008D134A" w:rsidRDefault="008D134A" w:rsidP="008D134A">
      <w:pPr>
        <w:rPr>
          <w:rFonts w:asciiTheme="minorHAnsi" w:hAnsiTheme="minorHAnsi"/>
          <w:szCs w:val="24"/>
        </w:rPr>
      </w:pPr>
    </w:p>
    <w:p w14:paraId="29007E82" w14:textId="77777777" w:rsidR="008D134A" w:rsidRPr="008D134A" w:rsidRDefault="008D134A" w:rsidP="008D134A">
      <w:pPr>
        <w:spacing w:after="0" w:line="259" w:lineRule="auto"/>
        <w:ind w:left="0"/>
        <w:rPr>
          <w:rFonts w:asciiTheme="minorHAnsi" w:hAnsiTheme="minorHAnsi"/>
          <w:szCs w:val="24"/>
        </w:rPr>
      </w:pPr>
      <w:r w:rsidRPr="008D134A">
        <w:rPr>
          <w:rFonts w:asciiTheme="minorHAnsi" w:hAnsiTheme="minorHAnsi"/>
          <w:b/>
          <w:szCs w:val="24"/>
        </w:rPr>
        <w:t xml:space="preserve">NECESSARY EXPERIENCE: </w:t>
      </w:r>
    </w:p>
    <w:p w14:paraId="1301F980" w14:textId="77777777" w:rsidR="008D134A" w:rsidRPr="008D134A" w:rsidRDefault="008D134A" w:rsidP="008D134A">
      <w:pPr>
        <w:spacing w:after="14" w:line="259" w:lineRule="auto"/>
        <w:ind w:left="0" w:firstLine="0"/>
        <w:rPr>
          <w:rFonts w:asciiTheme="minorHAnsi" w:hAnsiTheme="minorHAnsi"/>
          <w:szCs w:val="24"/>
        </w:rPr>
      </w:pPr>
      <w:r w:rsidRPr="008D134A">
        <w:rPr>
          <w:rFonts w:asciiTheme="minorHAnsi" w:hAnsiTheme="minorHAnsi"/>
          <w:b/>
          <w:szCs w:val="24"/>
        </w:rPr>
        <w:t xml:space="preserve"> </w:t>
      </w:r>
    </w:p>
    <w:p w14:paraId="4DCD66C9" w14:textId="77777777" w:rsidR="008D134A" w:rsidRPr="008D134A" w:rsidRDefault="008D134A" w:rsidP="008D134A">
      <w:pPr>
        <w:numPr>
          <w:ilvl w:val="1"/>
          <w:numId w:val="2"/>
        </w:numPr>
        <w:spacing w:after="27"/>
        <w:ind w:left="370" w:right="56" w:hanging="360"/>
        <w:rPr>
          <w:rFonts w:asciiTheme="minorHAnsi" w:hAnsiTheme="minorHAnsi"/>
          <w:szCs w:val="24"/>
        </w:rPr>
      </w:pPr>
      <w:r w:rsidRPr="008D134A">
        <w:rPr>
          <w:rFonts w:asciiTheme="minorHAnsi" w:hAnsiTheme="minorHAnsi"/>
          <w:szCs w:val="24"/>
        </w:rPr>
        <w:t xml:space="preserve">Good standard of general education together with good numeracy and literacy skills; Grade C or above at GCSE (or equivalent) in English and Maths.   </w:t>
      </w:r>
    </w:p>
    <w:p w14:paraId="5BED0B34" w14:textId="77777777" w:rsidR="008D134A" w:rsidRPr="008D134A" w:rsidRDefault="008D134A" w:rsidP="008D134A">
      <w:pPr>
        <w:numPr>
          <w:ilvl w:val="1"/>
          <w:numId w:val="2"/>
        </w:numPr>
        <w:ind w:left="370" w:right="56" w:hanging="360"/>
        <w:rPr>
          <w:rFonts w:asciiTheme="minorHAnsi" w:hAnsiTheme="minorHAnsi"/>
          <w:szCs w:val="24"/>
        </w:rPr>
      </w:pPr>
      <w:r w:rsidRPr="008D134A">
        <w:rPr>
          <w:rFonts w:asciiTheme="minorHAnsi" w:hAnsiTheme="minorHAnsi"/>
          <w:szCs w:val="24"/>
        </w:rPr>
        <w:t xml:space="preserve">Use basic technology i.e. computer, video, photocopier etc. </w:t>
      </w:r>
    </w:p>
    <w:p w14:paraId="2FD3B018" w14:textId="77777777" w:rsidR="008D134A" w:rsidRPr="008D134A" w:rsidRDefault="008D134A" w:rsidP="008D134A">
      <w:pPr>
        <w:numPr>
          <w:ilvl w:val="1"/>
          <w:numId w:val="2"/>
        </w:numPr>
        <w:ind w:left="370" w:right="56" w:hanging="360"/>
        <w:rPr>
          <w:rFonts w:asciiTheme="minorHAnsi" w:hAnsiTheme="minorHAnsi"/>
          <w:szCs w:val="24"/>
        </w:rPr>
      </w:pPr>
      <w:r w:rsidRPr="008D134A">
        <w:rPr>
          <w:rFonts w:asciiTheme="minorHAnsi" w:hAnsiTheme="minorHAnsi"/>
          <w:szCs w:val="24"/>
        </w:rPr>
        <w:t xml:space="preserve">Previous experience of working with children. </w:t>
      </w:r>
    </w:p>
    <w:p w14:paraId="67175944" w14:textId="77777777" w:rsidR="008D134A" w:rsidRPr="008D134A" w:rsidRDefault="008D134A" w:rsidP="008D134A">
      <w:pPr>
        <w:numPr>
          <w:ilvl w:val="1"/>
          <w:numId w:val="2"/>
        </w:numPr>
        <w:spacing w:after="27"/>
        <w:ind w:left="370" w:right="56" w:hanging="360"/>
        <w:rPr>
          <w:rFonts w:asciiTheme="minorHAnsi" w:hAnsiTheme="minorHAnsi"/>
          <w:szCs w:val="24"/>
        </w:rPr>
      </w:pPr>
      <w:r w:rsidRPr="008D134A">
        <w:rPr>
          <w:rFonts w:asciiTheme="minorHAnsi" w:hAnsiTheme="minorHAnsi"/>
          <w:szCs w:val="24"/>
        </w:rPr>
        <w:t xml:space="preserve">Knowledge of policies and procedures relating to child protection, health, safety, security, equal opportunities and confidentiality. </w:t>
      </w:r>
    </w:p>
    <w:p w14:paraId="05C869A9" w14:textId="77777777" w:rsidR="008D134A" w:rsidRPr="008D134A" w:rsidRDefault="008D134A" w:rsidP="008D134A">
      <w:pPr>
        <w:numPr>
          <w:ilvl w:val="1"/>
          <w:numId w:val="2"/>
        </w:numPr>
        <w:spacing w:after="27"/>
        <w:ind w:left="370" w:right="56" w:hanging="360"/>
        <w:rPr>
          <w:rFonts w:asciiTheme="minorHAnsi" w:hAnsiTheme="minorHAnsi"/>
          <w:szCs w:val="24"/>
        </w:rPr>
      </w:pPr>
      <w:r w:rsidRPr="008D134A">
        <w:rPr>
          <w:rFonts w:asciiTheme="minorHAnsi" w:hAnsiTheme="minorHAnsi"/>
          <w:szCs w:val="24"/>
        </w:rPr>
        <w:t xml:space="preserve">Have the ability to relate well to children and adults, understanding their needs and being able to respond accordingly. </w:t>
      </w:r>
    </w:p>
    <w:p w14:paraId="748A37B5" w14:textId="77777777" w:rsidR="008D134A" w:rsidRPr="008D134A" w:rsidRDefault="008D134A" w:rsidP="008D134A">
      <w:pPr>
        <w:numPr>
          <w:ilvl w:val="1"/>
          <w:numId w:val="2"/>
        </w:numPr>
        <w:ind w:left="370" w:right="56" w:hanging="360"/>
        <w:rPr>
          <w:rFonts w:asciiTheme="minorHAnsi" w:hAnsiTheme="minorHAnsi"/>
          <w:szCs w:val="24"/>
        </w:rPr>
      </w:pPr>
      <w:r w:rsidRPr="008D134A">
        <w:rPr>
          <w:rFonts w:asciiTheme="minorHAnsi" w:hAnsiTheme="minorHAnsi"/>
          <w:szCs w:val="24"/>
        </w:rPr>
        <w:t xml:space="preserve">Good influencing skills to encourage pupils to interact with others and be socially responsible. </w:t>
      </w:r>
    </w:p>
    <w:p w14:paraId="7588073F" w14:textId="77777777" w:rsidR="008D134A" w:rsidRPr="008D134A" w:rsidRDefault="008D134A" w:rsidP="008D134A">
      <w:pPr>
        <w:spacing w:after="0" w:line="259" w:lineRule="auto"/>
        <w:ind w:left="0" w:firstLine="0"/>
        <w:rPr>
          <w:rFonts w:asciiTheme="minorHAnsi" w:hAnsiTheme="minorHAnsi"/>
          <w:szCs w:val="24"/>
        </w:rPr>
      </w:pPr>
      <w:r w:rsidRPr="008D134A">
        <w:rPr>
          <w:rFonts w:asciiTheme="minorHAnsi" w:hAnsiTheme="minorHAnsi"/>
          <w:b/>
          <w:szCs w:val="24"/>
        </w:rPr>
        <w:t xml:space="preserve"> </w:t>
      </w:r>
    </w:p>
    <w:p w14:paraId="7E8AFCAF" w14:textId="77777777" w:rsidR="008D134A" w:rsidRPr="008D134A" w:rsidRDefault="008D134A" w:rsidP="008D134A">
      <w:pPr>
        <w:spacing w:after="0" w:line="259" w:lineRule="auto"/>
        <w:ind w:left="-5"/>
        <w:rPr>
          <w:rFonts w:asciiTheme="minorHAnsi" w:hAnsiTheme="minorHAnsi"/>
          <w:szCs w:val="24"/>
        </w:rPr>
      </w:pPr>
      <w:r w:rsidRPr="008D134A">
        <w:rPr>
          <w:rFonts w:asciiTheme="minorHAnsi" w:hAnsiTheme="minorHAnsi"/>
          <w:b/>
          <w:szCs w:val="24"/>
        </w:rPr>
        <w:t xml:space="preserve">PERSONAL ATTRIBUTES: </w:t>
      </w:r>
    </w:p>
    <w:p w14:paraId="350CCF12" w14:textId="77777777" w:rsidR="008D134A" w:rsidRPr="008D134A" w:rsidRDefault="008D134A" w:rsidP="008D134A">
      <w:pPr>
        <w:spacing w:after="26" w:line="259" w:lineRule="auto"/>
        <w:ind w:left="0" w:firstLine="0"/>
        <w:rPr>
          <w:rFonts w:asciiTheme="minorHAnsi" w:hAnsiTheme="minorHAnsi"/>
          <w:szCs w:val="24"/>
        </w:rPr>
      </w:pPr>
      <w:r w:rsidRPr="008D134A">
        <w:rPr>
          <w:rFonts w:asciiTheme="minorHAnsi" w:hAnsiTheme="minorHAnsi"/>
          <w:b/>
          <w:szCs w:val="24"/>
        </w:rPr>
        <w:t xml:space="preserve"> </w:t>
      </w:r>
    </w:p>
    <w:p w14:paraId="4770A501" w14:textId="77777777" w:rsidR="008D134A" w:rsidRPr="008D134A" w:rsidRDefault="008D134A" w:rsidP="008D134A">
      <w:pPr>
        <w:numPr>
          <w:ilvl w:val="0"/>
          <w:numId w:val="2"/>
        </w:numPr>
        <w:ind w:right="56" w:hanging="708"/>
        <w:rPr>
          <w:rFonts w:asciiTheme="minorHAnsi" w:hAnsiTheme="minorHAnsi"/>
          <w:szCs w:val="24"/>
        </w:rPr>
      </w:pPr>
      <w:r w:rsidRPr="008D134A">
        <w:rPr>
          <w:rFonts w:asciiTheme="minorHAnsi" w:hAnsiTheme="minorHAnsi"/>
          <w:szCs w:val="24"/>
        </w:rPr>
        <w:t xml:space="preserve">A positive attitude to all aspects of work </w:t>
      </w:r>
    </w:p>
    <w:p w14:paraId="4776EB6F" w14:textId="77777777" w:rsidR="008D134A" w:rsidRPr="008D134A" w:rsidRDefault="008D134A" w:rsidP="008D134A">
      <w:pPr>
        <w:numPr>
          <w:ilvl w:val="0"/>
          <w:numId w:val="2"/>
        </w:numPr>
        <w:ind w:right="56" w:hanging="708"/>
        <w:rPr>
          <w:rFonts w:asciiTheme="minorHAnsi" w:hAnsiTheme="minorHAnsi"/>
          <w:szCs w:val="24"/>
        </w:rPr>
      </w:pPr>
      <w:r w:rsidRPr="008D134A">
        <w:rPr>
          <w:rFonts w:asciiTheme="minorHAnsi" w:hAnsiTheme="minorHAnsi"/>
          <w:szCs w:val="24"/>
        </w:rPr>
        <w:t xml:space="preserve">To be adaptable and flexible </w:t>
      </w:r>
    </w:p>
    <w:p w14:paraId="3832D385" w14:textId="77777777" w:rsidR="008D134A" w:rsidRPr="008D134A" w:rsidRDefault="008D134A" w:rsidP="008D134A">
      <w:pPr>
        <w:numPr>
          <w:ilvl w:val="0"/>
          <w:numId w:val="2"/>
        </w:numPr>
        <w:ind w:right="56" w:hanging="708"/>
        <w:rPr>
          <w:rFonts w:asciiTheme="minorHAnsi" w:hAnsiTheme="minorHAnsi"/>
          <w:szCs w:val="24"/>
        </w:rPr>
      </w:pPr>
      <w:r w:rsidRPr="008D134A">
        <w:rPr>
          <w:rFonts w:asciiTheme="minorHAnsi" w:hAnsiTheme="minorHAnsi"/>
          <w:szCs w:val="24"/>
        </w:rPr>
        <w:t xml:space="preserve">To demonstrate a desire to do your very best and to want to improve yourself </w:t>
      </w:r>
    </w:p>
    <w:p w14:paraId="10E97920" w14:textId="77777777" w:rsidR="008D134A" w:rsidRPr="008D134A" w:rsidRDefault="008D134A" w:rsidP="008D134A">
      <w:pPr>
        <w:numPr>
          <w:ilvl w:val="0"/>
          <w:numId w:val="2"/>
        </w:numPr>
        <w:ind w:right="56" w:hanging="708"/>
        <w:rPr>
          <w:rFonts w:asciiTheme="minorHAnsi" w:hAnsiTheme="minorHAnsi"/>
          <w:szCs w:val="24"/>
        </w:rPr>
      </w:pPr>
      <w:r w:rsidRPr="008D134A">
        <w:rPr>
          <w:rFonts w:asciiTheme="minorHAnsi" w:hAnsiTheme="minorHAnsi"/>
          <w:szCs w:val="24"/>
        </w:rPr>
        <w:t xml:space="preserve">To show dignity and respect for everyone </w:t>
      </w:r>
    </w:p>
    <w:p w14:paraId="67D87200" w14:textId="77777777" w:rsidR="008D134A" w:rsidRPr="008D134A" w:rsidRDefault="008D134A" w:rsidP="008D134A">
      <w:pPr>
        <w:numPr>
          <w:ilvl w:val="0"/>
          <w:numId w:val="2"/>
        </w:numPr>
        <w:ind w:right="56" w:hanging="708"/>
        <w:rPr>
          <w:rFonts w:asciiTheme="minorHAnsi" w:hAnsiTheme="minorHAnsi"/>
          <w:szCs w:val="24"/>
        </w:rPr>
      </w:pPr>
      <w:r w:rsidRPr="008D134A">
        <w:rPr>
          <w:rFonts w:asciiTheme="minorHAnsi" w:hAnsiTheme="minorHAnsi"/>
          <w:szCs w:val="24"/>
        </w:rPr>
        <w:t xml:space="preserve">To be self- assured and independent </w:t>
      </w:r>
    </w:p>
    <w:p w14:paraId="759A5EBC" w14:textId="77777777" w:rsidR="008D134A" w:rsidRPr="008D134A" w:rsidRDefault="008D134A" w:rsidP="008D134A">
      <w:pPr>
        <w:numPr>
          <w:ilvl w:val="0"/>
          <w:numId w:val="2"/>
        </w:numPr>
        <w:ind w:right="56" w:hanging="708"/>
        <w:rPr>
          <w:rFonts w:asciiTheme="minorHAnsi" w:hAnsiTheme="minorHAnsi"/>
          <w:szCs w:val="24"/>
        </w:rPr>
      </w:pPr>
      <w:r w:rsidRPr="008D134A">
        <w:rPr>
          <w:rFonts w:asciiTheme="minorHAnsi" w:hAnsiTheme="minorHAnsi"/>
          <w:szCs w:val="24"/>
        </w:rPr>
        <w:t xml:space="preserve">To act in a professional manner </w:t>
      </w:r>
    </w:p>
    <w:p w14:paraId="3E31525A" w14:textId="77777777" w:rsidR="008D134A" w:rsidRPr="008D134A" w:rsidRDefault="008D134A" w:rsidP="008D134A">
      <w:pPr>
        <w:numPr>
          <w:ilvl w:val="0"/>
          <w:numId w:val="2"/>
        </w:numPr>
        <w:ind w:right="56" w:hanging="708"/>
        <w:rPr>
          <w:rFonts w:asciiTheme="minorHAnsi" w:hAnsiTheme="minorHAnsi"/>
          <w:szCs w:val="24"/>
        </w:rPr>
      </w:pPr>
      <w:r w:rsidRPr="008D134A">
        <w:rPr>
          <w:rFonts w:asciiTheme="minorHAnsi" w:hAnsiTheme="minorHAnsi"/>
          <w:szCs w:val="24"/>
        </w:rPr>
        <w:t xml:space="preserve">To use initiative </w:t>
      </w:r>
    </w:p>
    <w:p w14:paraId="05310A82" w14:textId="77777777" w:rsidR="008D134A" w:rsidRPr="008D134A" w:rsidRDefault="008D134A" w:rsidP="008D134A">
      <w:pPr>
        <w:numPr>
          <w:ilvl w:val="0"/>
          <w:numId w:val="2"/>
        </w:numPr>
        <w:ind w:right="56" w:hanging="708"/>
        <w:rPr>
          <w:rFonts w:asciiTheme="minorHAnsi" w:hAnsiTheme="minorHAnsi"/>
          <w:szCs w:val="24"/>
        </w:rPr>
      </w:pPr>
      <w:r w:rsidRPr="008D134A">
        <w:rPr>
          <w:rFonts w:asciiTheme="minorHAnsi" w:hAnsiTheme="minorHAnsi"/>
          <w:szCs w:val="24"/>
        </w:rPr>
        <w:t xml:space="preserve">To demonstrate accountability for all your actions </w:t>
      </w:r>
    </w:p>
    <w:p w14:paraId="456CDF77" w14:textId="77777777" w:rsidR="008D134A" w:rsidRPr="008D134A" w:rsidRDefault="008D134A" w:rsidP="008D134A">
      <w:pPr>
        <w:spacing w:after="0" w:line="259" w:lineRule="auto"/>
        <w:ind w:left="0" w:firstLine="0"/>
        <w:rPr>
          <w:rFonts w:asciiTheme="minorHAnsi" w:hAnsiTheme="minorHAnsi"/>
          <w:szCs w:val="24"/>
        </w:rPr>
      </w:pPr>
      <w:r w:rsidRPr="008D134A">
        <w:rPr>
          <w:rFonts w:asciiTheme="minorHAnsi" w:hAnsiTheme="minorHAnsi"/>
          <w:szCs w:val="24"/>
        </w:rPr>
        <w:t xml:space="preserve"> </w:t>
      </w:r>
    </w:p>
    <w:p w14:paraId="7CC5A195" w14:textId="77777777" w:rsidR="008D134A" w:rsidRPr="008D134A" w:rsidRDefault="008D134A" w:rsidP="008D134A">
      <w:pPr>
        <w:spacing w:after="0" w:line="259" w:lineRule="auto"/>
        <w:ind w:left="-5"/>
        <w:rPr>
          <w:rFonts w:asciiTheme="minorHAnsi" w:hAnsiTheme="minorHAnsi"/>
          <w:szCs w:val="24"/>
        </w:rPr>
      </w:pPr>
      <w:r w:rsidRPr="008D134A">
        <w:rPr>
          <w:rFonts w:asciiTheme="minorHAnsi" w:hAnsiTheme="minorHAnsi"/>
          <w:b/>
          <w:szCs w:val="24"/>
        </w:rPr>
        <w:t xml:space="preserve">JOB CONTEXT: </w:t>
      </w:r>
    </w:p>
    <w:p w14:paraId="44D4CAAA" w14:textId="77777777" w:rsidR="008D134A" w:rsidRPr="008D134A" w:rsidRDefault="008D134A" w:rsidP="008D134A">
      <w:pPr>
        <w:spacing w:after="0" w:line="259" w:lineRule="auto"/>
        <w:ind w:left="0" w:firstLine="0"/>
        <w:rPr>
          <w:rFonts w:asciiTheme="minorHAnsi" w:hAnsiTheme="minorHAnsi"/>
          <w:szCs w:val="24"/>
        </w:rPr>
      </w:pPr>
      <w:r w:rsidRPr="008D134A">
        <w:rPr>
          <w:rFonts w:asciiTheme="minorHAnsi" w:hAnsiTheme="minorHAnsi"/>
          <w:b/>
          <w:szCs w:val="24"/>
        </w:rPr>
        <w:t xml:space="preserve"> </w:t>
      </w:r>
    </w:p>
    <w:p w14:paraId="326FA736" w14:textId="77777777" w:rsidR="008D134A" w:rsidRPr="008D134A" w:rsidRDefault="008D134A" w:rsidP="008D134A">
      <w:pPr>
        <w:spacing w:after="0" w:line="240" w:lineRule="auto"/>
        <w:ind w:left="0" w:firstLine="0"/>
        <w:rPr>
          <w:rFonts w:asciiTheme="minorHAnsi" w:hAnsiTheme="minorHAnsi"/>
          <w:szCs w:val="24"/>
        </w:rPr>
      </w:pPr>
      <w:r w:rsidRPr="008D134A">
        <w:rPr>
          <w:rFonts w:asciiTheme="minorHAnsi" w:hAnsiTheme="minorHAnsi"/>
          <w:szCs w:val="24"/>
        </w:rPr>
        <w:t xml:space="preserve">TA’s will be expected to work effectively with individual pupils and/or small groups under the direction and supervision of a class teacher.  They will contribute to, and need to demonstrate skills in planning, monitoring, assessment and class management.  </w:t>
      </w:r>
      <w:proofErr w:type="gramStart"/>
      <w:r w:rsidRPr="008D134A">
        <w:rPr>
          <w:rFonts w:asciiTheme="minorHAnsi" w:hAnsiTheme="minorHAnsi"/>
          <w:szCs w:val="24"/>
        </w:rPr>
        <w:t>TA’s</w:t>
      </w:r>
      <w:proofErr w:type="gramEnd"/>
      <w:r w:rsidRPr="008D134A">
        <w:rPr>
          <w:rFonts w:asciiTheme="minorHAnsi" w:hAnsiTheme="minorHAnsi"/>
          <w:szCs w:val="24"/>
        </w:rPr>
        <w:t xml:space="preserve"> would also be expected to work as part of the school team and contribute to plans to ensure the school meets its aims.   </w:t>
      </w:r>
    </w:p>
    <w:p w14:paraId="006E9917" w14:textId="77777777" w:rsidR="008D134A" w:rsidRPr="008D134A" w:rsidRDefault="008D134A" w:rsidP="008D134A">
      <w:pPr>
        <w:spacing w:after="0" w:line="259" w:lineRule="auto"/>
        <w:ind w:left="360" w:firstLine="0"/>
        <w:rPr>
          <w:rFonts w:asciiTheme="minorHAnsi" w:hAnsiTheme="minorHAnsi"/>
          <w:szCs w:val="24"/>
        </w:rPr>
      </w:pPr>
      <w:r w:rsidRPr="008D134A">
        <w:rPr>
          <w:rFonts w:asciiTheme="minorHAnsi" w:hAnsiTheme="minorHAnsi"/>
          <w:szCs w:val="24"/>
        </w:rPr>
        <w:t xml:space="preserve"> </w:t>
      </w:r>
    </w:p>
    <w:p w14:paraId="2DF3ABFF" w14:textId="77777777" w:rsidR="008D134A" w:rsidRPr="008D134A" w:rsidRDefault="008D134A" w:rsidP="008D134A">
      <w:pPr>
        <w:spacing w:after="160" w:line="259" w:lineRule="auto"/>
        <w:ind w:left="-5" w:right="56" w:firstLine="0"/>
        <w:rPr>
          <w:rFonts w:asciiTheme="minorHAnsi" w:hAnsiTheme="minorHAnsi"/>
          <w:szCs w:val="24"/>
        </w:rPr>
      </w:pPr>
      <w:r w:rsidRPr="008D134A">
        <w:rPr>
          <w:rFonts w:asciiTheme="minorHAnsi" w:hAnsiTheme="minorHAnsi"/>
          <w:szCs w:val="24"/>
        </w:rPr>
        <w:t xml:space="preserve">The post holder must work within the relevant policies, codes of practice and legislation reporting any concerns to the relevant person.    </w:t>
      </w:r>
    </w:p>
    <w:p w14:paraId="14287DE0" w14:textId="4EDEABD1" w:rsidR="008D134A" w:rsidRPr="008D134A" w:rsidRDefault="008D134A" w:rsidP="008D134A">
      <w:pPr>
        <w:ind w:left="-5" w:right="56"/>
        <w:rPr>
          <w:rFonts w:asciiTheme="minorHAnsi" w:hAnsiTheme="minorHAnsi"/>
          <w:szCs w:val="24"/>
        </w:rPr>
      </w:pPr>
      <w:r w:rsidRPr="008D134A">
        <w:rPr>
          <w:rFonts w:asciiTheme="minorHAnsi" w:hAnsiTheme="minorHAnsi"/>
          <w:szCs w:val="24"/>
        </w:rPr>
        <w:t xml:space="preserve">The post holder must have good communication skills to be able to inform, persuade, inspire and motivate pupils and provide feedback to other professionals and parents as required. </w:t>
      </w:r>
    </w:p>
    <w:p w14:paraId="05C4B8B4" w14:textId="77777777" w:rsidR="00023AD1" w:rsidRDefault="00A05E59">
      <w:pPr>
        <w:spacing w:after="0" w:line="259" w:lineRule="auto"/>
        <w:ind w:left="0" w:right="23" w:firstLine="0"/>
        <w:jc w:val="right"/>
      </w:pPr>
      <w:r>
        <w:t xml:space="preserve"> </w:t>
      </w:r>
    </w:p>
    <w:p w14:paraId="66EE75BB" w14:textId="77777777" w:rsidR="00023AD1" w:rsidRDefault="00A05E59">
      <w:pPr>
        <w:spacing w:after="0" w:line="259" w:lineRule="auto"/>
        <w:ind w:left="0" w:right="23" w:firstLine="0"/>
        <w:jc w:val="right"/>
      </w:pPr>
      <w:bookmarkStart w:id="1" w:name="_Hlk189048199"/>
      <w:r>
        <w:lastRenderedPageBreak/>
        <w:t xml:space="preserve"> </w:t>
      </w:r>
    </w:p>
    <w:p w14:paraId="65276471" w14:textId="77777777" w:rsidR="00023AD1" w:rsidRDefault="00A05E59">
      <w:pPr>
        <w:spacing w:after="0" w:line="259" w:lineRule="auto"/>
        <w:ind w:left="0" w:right="23" w:firstLine="0"/>
        <w:jc w:val="right"/>
      </w:pPr>
      <w:r>
        <w:rPr>
          <w:noProof/>
        </w:rPr>
        <w:drawing>
          <wp:inline distT="0" distB="0" distL="0" distR="0" wp14:anchorId="2F33F5C1" wp14:editId="7767A7F7">
            <wp:extent cx="1362710" cy="1235710"/>
            <wp:effectExtent l="0" t="0" r="0" b="0"/>
            <wp:docPr id="319" name="Picture 31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8"/>
                    <a:stretch>
                      <a:fillRect/>
                    </a:stretch>
                  </pic:blipFill>
                  <pic:spPr>
                    <a:xfrm>
                      <a:off x="0" y="0"/>
                      <a:ext cx="1362710" cy="1235710"/>
                    </a:xfrm>
                    <a:prstGeom prst="rect">
                      <a:avLst/>
                    </a:prstGeom>
                  </pic:spPr>
                </pic:pic>
              </a:graphicData>
            </a:graphic>
          </wp:inline>
        </w:drawing>
      </w:r>
      <w:r>
        <w:t xml:space="preserve"> </w:t>
      </w:r>
    </w:p>
    <w:p w14:paraId="33453744" w14:textId="77777777" w:rsidR="00023AD1" w:rsidRPr="00EF7581" w:rsidRDefault="00A05E59">
      <w:pPr>
        <w:spacing w:after="0" w:line="259" w:lineRule="auto"/>
        <w:ind w:left="-5"/>
        <w:rPr>
          <w:sz w:val="22"/>
        </w:rPr>
      </w:pPr>
      <w:r w:rsidRPr="00EF7581">
        <w:rPr>
          <w:b/>
          <w:sz w:val="22"/>
        </w:rPr>
        <w:t xml:space="preserve">PERSON SPECIFICATION </w:t>
      </w:r>
    </w:p>
    <w:p w14:paraId="0165FAFB" w14:textId="77777777" w:rsidR="00023AD1" w:rsidRPr="00EF7581" w:rsidRDefault="00A05E59">
      <w:pPr>
        <w:spacing w:after="111" w:line="259" w:lineRule="auto"/>
        <w:ind w:left="0" w:firstLine="0"/>
        <w:rPr>
          <w:sz w:val="22"/>
        </w:rPr>
      </w:pPr>
      <w:r w:rsidRPr="00EF7581">
        <w:rPr>
          <w:b/>
          <w:sz w:val="22"/>
        </w:rPr>
        <w:t xml:space="preserve"> </w:t>
      </w:r>
    </w:p>
    <w:p w14:paraId="405A2967" w14:textId="77777777" w:rsidR="00023AD1" w:rsidRPr="00EF7581" w:rsidRDefault="00A05E59">
      <w:pPr>
        <w:tabs>
          <w:tab w:val="center" w:pos="9469"/>
        </w:tabs>
        <w:spacing w:after="0" w:line="259" w:lineRule="auto"/>
        <w:ind w:left="0" w:firstLine="0"/>
        <w:rPr>
          <w:sz w:val="22"/>
        </w:rPr>
      </w:pPr>
      <w:r w:rsidRPr="00EF7581">
        <w:rPr>
          <w:b/>
          <w:sz w:val="22"/>
        </w:rPr>
        <w:t xml:space="preserve"> </w:t>
      </w:r>
      <w:r w:rsidRPr="00EF7581">
        <w:rPr>
          <w:b/>
          <w:sz w:val="22"/>
        </w:rPr>
        <w:tab/>
      </w:r>
      <w:r w:rsidRPr="00EF7581">
        <w:rPr>
          <w:noProof/>
          <w:sz w:val="22"/>
        </w:rPr>
        <mc:AlternateContent>
          <mc:Choice Requires="wpg">
            <w:drawing>
              <wp:inline distT="0" distB="0" distL="0" distR="0" wp14:anchorId="5EA3B5CA" wp14:editId="4981DCC6">
                <wp:extent cx="638110" cy="578803"/>
                <wp:effectExtent l="0" t="0" r="0" b="0"/>
                <wp:docPr id="3520" name="Group 3520"/>
                <wp:cNvGraphicFramePr/>
                <a:graphic xmlns:a="http://schemas.openxmlformats.org/drawingml/2006/main">
                  <a:graphicData uri="http://schemas.microsoft.com/office/word/2010/wordprocessingGroup">
                    <wpg:wgp>
                      <wpg:cNvGrpSpPr/>
                      <wpg:grpSpPr>
                        <a:xfrm>
                          <a:off x="0" y="0"/>
                          <a:ext cx="638110" cy="578803"/>
                          <a:chOff x="0" y="0"/>
                          <a:chExt cx="638110" cy="578803"/>
                        </a:xfrm>
                      </wpg:grpSpPr>
                      <wps:wsp>
                        <wps:cNvPr id="325" name="Rectangle 325"/>
                        <wps:cNvSpPr/>
                        <wps:spPr>
                          <a:xfrm rot="-5399999">
                            <a:off x="-266236" y="122629"/>
                            <a:ext cx="722411" cy="189937"/>
                          </a:xfrm>
                          <a:prstGeom prst="rect">
                            <a:avLst/>
                          </a:prstGeom>
                          <a:ln>
                            <a:noFill/>
                          </a:ln>
                        </wps:spPr>
                        <wps:txbx>
                          <w:txbxContent>
                            <w:p w14:paraId="15FF8255" w14:textId="77777777" w:rsidR="00023AD1" w:rsidRDefault="00A05E59">
                              <w:pPr>
                                <w:spacing w:after="160" w:line="259" w:lineRule="auto"/>
                                <w:ind w:left="0" w:firstLine="0"/>
                              </w:pPr>
                              <w:r>
                                <w:rPr>
                                  <w:b/>
                                  <w:sz w:val="22"/>
                                </w:rPr>
                                <w:t xml:space="preserve">Essential </w:t>
                              </w:r>
                            </w:p>
                          </w:txbxContent>
                        </wps:txbx>
                        <wps:bodyPr horzOverflow="overflow" vert="horz" lIns="0" tIns="0" rIns="0" bIns="0" rtlCol="0">
                          <a:noAutofit/>
                        </wps:bodyPr>
                      </wps:wsp>
                      <wps:wsp>
                        <wps:cNvPr id="326" name="Rectangle 326"/>
                        <wps:cNvSpPr/>
                        <wps:spPr>
                          <a:xfrm rot="-5399999">
                            <a:off x="73897" y="-79780"/>
                            <a:ext cx="42144" cy="189937"/>
                          </a:xfrm>
                          <a:prstGeom prst="rect">
                            <a:avLst/>
                          </a:prstGeom>
                          <a:ln>
                            <a:noFill/>
                          </a:ln>
                        </wps:spPr>
                        <wps:txbx>
                          <w:txbxContent>
                            <w:p w14:paraId="2027BB63" w14:textId="77777777" w:rsidR="00023AD1" w:rsidRDefault="00A05E59">
                              <w:pPr>
                                <w:spacing w:after="160" w:line="259" w:lineRule="auto"/>
                                <w:ind w:left="0" w:firstLine="0"/>
                              </w:pPr>
                              <w:r>
                                <w:rPr>
                                  <w:b/>
                                  <w:sz w:val="22"/>
                                </w:rPr>
                                <w:t xml:space="preserve"> </w:t>
                              </w:r>
                            </w:p>
                          </w:txbxContent>
                        </wps:txbx>
                        <wps:bodyPr horzOverflow="overflow" vert="horz" lIns="0" tIns="0" rIns="0" bIns="0" rtlCol="0">
                          <a:noAutofit/>
                        </wps:bodyPr>
                      </wps:wsp>
                      <wps:wsp>
                        <wps:cNvPr id="327" name="Rectangle 327"/>
                        <wps:cNvSpPr/>
                        <wps:spPr>
                          <a:xfrm rot="-5399999">
                            <a:off x="225333" y="118899"/>
                            <a:ext cx="729870" cy="189937"/>
                          </a:xfrm>
                          <a:prstGeom prst="rect">
                            <a:avLst/>
                          </a:prstGeom>
                          <a:ln>
                            <a:noFill/>
                          </a:ln>
                        </wps:spPr>
                        <wps:txbx>
                          <w:txbxContent>
                            <w:p w14:paraId="28A06014" w14:textId="77777777" w:rsidR="00023AD1" w:rsidRDefault="00A05E59">
                              <w:pPr>
                                <w:spacing w:after="160" w:line="259" w:lineRule="auto"/>
                                <w:ind w:left="0" w:firstLine="0"/>
                              </w:pPr>
                              <w:r>
                                <w:rPr>
                                  <w:b/>
                                  <w:sz w:val="22"/>
                                </w:rPr>
                                <w:t>Desirable</w:t>
                              </w:r>
                            </w:p>
                          </w:txbxContent>
                        </wps:txbx>
                        <wps:bodyPr horzOverflow="overflow" vert="horz" lIns="0" tIns="0" rIns="0" bIns="0" rtlCol="0">
                          <a:noAutofit/>
                        </wps:bodyPr>
                      </wps:wsp>
                      <wps:wsp>
                        <wps:cNvPr id="328" name="Rectangle 328"/>
                        <wps:cNvSpPr/>
                        <wps:spPr>
                          <a:xfrm rot="-5399999">
                            <a:off x="569197" y="-84352"/>
                            <a:ext cx="42143" cy="189937"/>
                          </a:xfrm>
                          <a:prstGeom prst="rect">
                            <a:avLst/>
                          </a:prstGeom>
                          <a:ln>
                            <a:noFill/>
                          </a:ln>
                        </wps:spPr>
                        <wps:txbx>
                          <w:txbxContent>
                            <w:p w14:paraId="3678169F" w14:textId="77777777" w:rsidR="00023AD1" w:rsidRDefault="00A05E59">
                              <w:pPr>
                                <w:spacing w:after="160" w:line="259" w:lineRule="auto"/>
                                <w:ind w:left="0" w:firstLine="0"/>
                              </w:pPr>
                              <w:r>
                                <w:rPr>
                                  <w:b/>
                                  <w:sz w:val="22"/>
                                </w:rPr>
                                <w:t xml:space="preserve"> </w:t>
                              </w:r>
                            </w:p>
                          </w:txbxContent>
                        </wps:txbx>
                        <wps:bodyPr horzOverflow="overflow" vert="horz" lIns="0" tIns="0" rIns="0" bIns="0" rtlCol="0">
                          <a:noAutofit/>
                        </wps:bodyPr>
                      </wps:wsp>
                    </wpg:wgp>
                  </a:graphicData>
                </a:graphic>
              </wp:inline>
            </w:drawing>
          </mc:Choice>
          <mc:Fallback>
            <w:pict>
              <v:group w14:anchorId="5EA3B5CA" id="Group 3520" o:spid="_x0000_s1026" style="width:50.25pt;height:45.6pt;mso-position-horizontal-relative:char;mso-position-vertical-relative:line" coordsize="6381,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">
                <v:rect id="Rectangle 325" o:spid="_x0000_s1027" style="position:absolute;left:-2662;top:1226;width:7224;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" filled="f" stroked="f">
                  <v:textbox inset="0,0,0,0">
                    <w:txbxContent>
                      <w:p w14:paraId="15FF8255" w14:textId="77777777" w:rsidR="00023AD1" w:rsidRDefault="00A05E59">
                        <w:pPr>
                          <w:spacing w:after="160" w:line="259" w:lineRule="auto"/>
                          <w:ind w:left="0" w:firstLine="0"/>
                        </w:pPr>
                        <w:r>
                          <w:rPr>
                            <w:b/>
                            <w:sz w:val="22"/>
                          </w:rPr>
                          <w:t xml:space="preserve">Essential </w:t>
                        </w:r>
                      </w:p>
                    </w:txbxContent>
                  </v:textbox>
                </v:rect>
                <v:rect id="Rectangle 326" o:spid="_x0000_s1028" style="position:absolute;left:740;top:-798;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" filled="f" stroked="f">
                  <v:textbox inset="0,0,0,0">
                    <w:txbxContent>
                      <w:p w14:paraId="2027BB63" w14:textId="77777777" w:rsidR="00023AD1" w:rsidRDefault="00A05E59">
                        <w:pPr>
                          <w:spacing w:after="160" w:line="259" w:lineRule="auto"/>
                          <w:ind w:left="0" w:firstLine="0"/>
                        </w:pPr>
                        <w:r>
                          <w:rPr>
                            <w:b/>
                            <w:sz w:val="22"/>
                          </w:rPr>
                          <w:t xml:space="preserve"> </w:t>
                        </w:r>
                      </w:p>
                    </w:txbxContent>
                  </v:textbox>
                </v:rect>
                <v:rect id="Rectangle 327" o:spid="_x0000_s1029" style="position:absolute;left:2253;top:1189;width:7298;height:19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" filled="f" stroked="f">
                  <v:textbox inset="0,0,0,0">
                    <w:txbxContent>
                      <w:p w14:paraId="28A06014" w14:textId="77777777" w:rsidR="00023AD1" w:rsidRDefault="00A05E59">
                        <w:pPr>
                          <w:spacing w:after="160" w:line="259" w:lineRule="auto"/>
                          <w:ind w:left="0" w:firstLine="0"/>
                        </w:pPr>
                        <w:r>
                          <w:rPr>
                            <w:b/>
                            <w:sz w:val="22"/>
                          </w:rPr>
                          <w:t>Desirable</w:t>
                        </w:r>
                      </w:p>
                    </w:txbxContent>
                  </v:textbox>
                </v:rect>
                <v:rect id="Rectangle 328" o:spid="_x0000_s1030" style="position:absolute;left:5693;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" filled="f" stroked="f">
                  <v:textbox inset="0,0,0,0">
                    <w:txbxContent>
                      <w:p w14:paraId="3678169F" w14:textId="77777777" w:rsidR="00023AD1" w:rsidRDefault="00A05E59">
                        <w:pPr>
                          <w:spacing w:after="160" w:line="259" w:lineRule="auto"/>
                          <w:ind w:left="0" w:firstLine="0"/>
                        </w:pPr>
                        <w:r>
                          <w:rPr>
                            <w:b/>
                            <w:sz w:val="22"/>
                          </w:rPr>
                          <w:t xml:space="preserve"> </w:t>
                        </w:r>
                      </w:p>
                    </w:txbxContent>
                  </v:textbox>
                </v:rect>
                <w10:anchorlock/>
              </v:group>
            </w:pict>
          </mc:Fallback>
        </mc:AlternateContent>
      </w:r>
    </w:p>
    <w:tbl>
      <w:tblPr>
        <w:tblStyle w:val="TableGrid"/>
        <w:tblW w:w="9919" w:type="dxa"/>
        <w:tblInd w:w="0" w:type="dxa"/>
        <w:tblLook w:val="04A0" w:firstRow="1" w:lastRow="0" w:firstColumn="1" w:lastColumn="0" w:noHBand="0" w:noVBand="1"/>
      </w:tblPr>
      <w:tblGrid>
        <w:gridCol w:w="8916"/>
        <w:gridCol w:w="780"/>
        <w:gridCol w:w="223"/>
      </w:tblGrid>
      <w:tr w:rsidR="00023AD1" w:rsidRPr="00EF7581" w14:paraId="2C1D9A27" w14:textId="77777777">
        <w:trPr>
          <w:trHeight w:val="280"/>
        </w:trPr>
        <w:tc>
          <w:tcPr>
            <w:tcW w:w="8916" w:type="dxa"/>
            <w:tcBorders>
              <w:top w:val="nil"/>
              <w:left w:val="nil"/>
              <w:bottom w:val="nil"/>
              <w:right w:val="nil"/>
            </w:tcBorders>
          </w:tcPr>
          <w:p w14:paraId="5DF3336D" w14:textId="77777777" w:rsidR="00023AD1" w:rsidRPr="00EF7581" w:rsidRDefault="00A05E59">
            <w:pPr>
              <w:spacing w:after="0" w:line="259" w:lineRule="auto"/>
              <w:ind w:left="0" w:firstLine="0"/>
              <w:rPr>
                <w:sz w:val="22"/>
              </w:rPr>
            </w:pPr>
            <w:r w:rsidRPr="00EF7581">
              <w:rPr>
                <w:b/>
                <w:sz w:val="22"/>
              </w:rPr>
              <w:t xml:space="preserve">TRAINING &amp; QUALIFICATIONS: </w:t>
            </w:r>
          </w:p>
        </w:tc>
        <w:tc>
          <w:tcPr>
            <w:tcW w:w="780" w:type="dxa"/>
            <w:tcBorders>
              <w:top w:val="nil"/>
              <w:left w:val="nil"/>
              <w:bottom w:val="nil"/>
              <w:right w:val="nil"/>
            </w:tcBorders>
          </w:tcPr>
          <w:p w14:paraId="5608CE30" w14:textId="77777777" w:rsidR="00023AD1" w:rsidRPr="00EF7581" w:rsidRDefault="00A05E59">
            <w:pPr>
              <w:spacing w:after="0" w:line="259" w:lineRule="auto"/>
              <w:ind w:left="86" w:firstLine="0"/>
              <w:rPr>
                <w:sz w:val="22"/>
              </w:rPr>
            </w:pPr>
            <w:r w:rsidRPr="00EF7581">
              <w:rPr>
                <w:b/>
                <w:sz w:val="22"/>
              </w:rPr>
              <w:t xml:space="preserve"> </w:t>
            </w:r>
          </w:p>
        </w:tc>
        <w:tc>
          <w:tcPr>
            <w:tcW w:w="223" w:type="dxa"/>
            <w:tcBorders>
              <w:top w:val="nil"/>
              <w:left w:val="nil"/>
              <w:bottom w:val="nil"/>
              <w:right w:val="nil"/>
            </w:tcBorders>
          </w:tcPr>
          <w:p w14:paraId="2ADAEF5D" w14:textId="77777777" w:rsidR="00023AD1" w:rsidRPr="00EF7581" w:rsidRDefault="00A05E59">
            <w:pPr>
              <w:spacing w:after="0" w:line="259" w:lineRule="auto"/>
              <w:ind w:left="86" w:firstLine="0"/>
              <w:rPr>
                <w:sz w:val="22"/>
              </w:rPr>
            </w:pPr>
            <w:r w:rsidRPr="00EF7581">
              <w:rPr>
                <w:b/>
                <w:sz w:val="22"/>
              </w:rPr>
              <w:t xml:space="preserve"> </w:t>
            </w:r>
          </w:p>
        </w:tc>
      </w:tr>
      <w:tr w:rsidR="00023AD1" w:rsidRPr="00EF7581" w14:paraId="17C9CA26" w14:textId="77777777">
        <w:trPr>
          <w:trHeight w:val="600"/>
        </w:trPr>
        <w:tc>
          <w:tcPr>
            <w:tcW w:w="8916" w:type="dxa"/>
            <w:tcBorders>
              <w:top w:val="nil"/>
              <w:left w:val="nil"/>
              <w:bottom w:val="nil"/>
              <w:right w:val="nil"/>
            </w:tcBorders>
          </w:tcPr>
          <w:p w14:paraId="06AF9C12" w14:textId="77777777" w:rsidR="00023AD1" w:rsidRPr="00EF7581" w:rsidRDefault="00A05E59">
            <w:pPr>
              <w:spacing w:after="0" w:line="259" w:lineRule="auto"/>
              <w:ind w:left="0" w:right="3126" w:firstLine="0"/>
              <w:rPr>
                <w:sz w:val="22"/>
              </w:rPr>
            </w:pPr>
            <w:r w:rsidRPr="00EF7581">
              <w:rPr>
                <w:sz w:val="22"/>
              </w:rPr>
              <w:t xml:space="preserve">English and Maths GCSE or equivalent grade C or </w:t>
            </w:r>
            <w:proofErr w:type="gramStart"/>
            <w:r w:rsidRPr="00EF7581">
              <w:rPr>
                <w:sz w:val="22"/>
              </w:rPr>
              <w:t>above  (</w:t>
            </w:r>
            <w:proofErr w:type="gramEnd"/>
            <w:r w:rsidRPr="00EF7581">
              <w:rPr>
                <w:sz w:val="22"/>
              </w:rPr>
              <w:t xml:space="preserve">original certificates </w:t>
            </w:r>
            <w:r w:rsidRPr="00EF7581">
              <w:rPr>
                <w:b/>
                <w:sz w:val="22"/>
              </w:rPr>
              <w:t>must</w:t>
            </w:r>
            <w:r w:rsidRPr="00EF7581">
              <w:rPr>
                <w:sz w:val="22"/>
              </w:rPr>
              <w:t xml:space="preserve"> be brought to interview)</w:t>
            </w:r>
            <w:r w:rsidRPr="00EF7581">
              <w:rPr>
                <w:b/>
                <w:sz w:val="22"/>
              </w:rPr>
              <w:t xml:space="preserve"> </w:t>
            </w:r>
          </w:p>
        </w:tc>
        <w:tc>
          <w:tcPr>
            <w:tcW w:w="780" w:type="dxa"/>
            <w:tcBorders>
              <w:top w:val="nil"/>
              <w:left w:val="nil"/>
              <w:bottom w:val="nil"/>
              <w:right w:val="nil"/>
            </w:tcBorders>
            <w:vAlign w:val="center"/>
          </w:tcPr>
          <w:p w14:paraId="1A03001C" w14:textId="77777777" w:rsidR="00023AD1" w:rsidRPr="00EF7581" w:rsidRDefault="00A05E59">
            <w:pPr>
              <w:spacing w:after="0" w:line="259" w:lineRule="auto"/>
              <w:ind w:left="0" w:firstLine="0"/>
              <w:rPr>
                <w:sz w:val="22"/>
              </w:rPr>
            </w:pPr>
            <w:r w:rsidRPr="00EF7581">
              <w:rPr>
                <w:rFonts w:ascii="Wingdings" w:eastAsia="Wingdings" w:hAnsi="Wingdings" w:cs="Wingdings"/>
                <w:sz w:val="22"/>
              </w:rPr>
              <w:t>✓</w:t>
            </w:r>
            <w:r w:rsidRPr="00EF7581">
              <w:rPr>
                <w:b/>
                <w:sz w:val="22"/>
              </w:rPr>
              <w:t xml:space="preserve"> </w:t>
            </w:r>
          </w:p>
        </w:tc>
        <w:tc>
          <w:tcPr>
            <w:tcW w:w="223" w:type="dxa"/>
            <w:tcBorders>
              <w:top w:val="nil"/>
              <w:left w:val="nil"/>
              <w:bottom w:val="nil"/>
              <w:right w:val="nil"/>
            </w:tcBorders>
            <w:vAlign w:val="center"/>
          </w:tcPr>
          <w:p w14:paraId="0027F40A" w14:textId="77777777" w:rsidR="00023AD1" w:rsidRPr="00EF7581" w:rsidRDefault="00A05E59">
            <w:pPr>
              <w:spacing w:after="0" w:line="259" w:lineRule="auto"/>
              <w:ind w:left="86" w:firstLine="0"/>
              <w:rPr>
                <w:sz w:val="22"/>
              </w:rPr>
            </w:pPr>
            <w:r w:rsidRPr="00EF7581">
              <w:rPr>
                <w:b/>
                <w:sz w:val="22"/>
              </w:rPr>
              <w:t xml:space="preserve"> </w:t>
            </w:r>
          </w:p>
        </w:tc>
      </w:tr>
      <w:tr w:rsidR="00023AD1" w:rsidRPr="00EF7581" w14:paraId="71B62E38" w14:textId="77777777">
        <w:trPr>
          <w:trHeight w:val="366"/>
        </w:trPr>
        <w:tc>
          <w:tcPr>
            <w:tcW w:w="8916" w:type="dxa"/>
            <w:tcBorders>
              <w:top w:val="nil"/>
              <w:left w:val="nil"/>
              <w:bottom w:val="nil"/>
              <w:right w:val="nil"/>
            </w:tcBorders>
          </w:tcPr>
          <w:p w14:paraId="335CD538" w14:textId="77777777" w:rsidR="00023AD1" w:rsidRPr="00EF7581" w:rsidRDefault="00A05E59">
            <w:pPr>
              <w:spacing w:after="0" w:line="259" w:lineRule="auto"/>
              <w:ind w:left="0" w:firstLine="0"/>
              <w:rPr>
                <w:sz w:val="22"/>
              </w:rPr>
            </w:pPr>
            <w:r w:rsidRPr="00EF7581">
              <w:rPr>
                <w:sz w:val="22"/>
              </w:rPr>
              <w:t>Any NVQ 2 showing ability to study at that level</w:t>
            </w:r>
            <w:r w:rsidRPr="00EF7581">
              <w:rPr>
                <w:b/>
                <w:sz w:val="22"/>
              </w:rPr>
              <w:t xml:space="preserve"> </w:t>
            </w:r>
          </w:p>
        </w:tc>
        <w:tc>
          <w:tcPr>
            <w:tcW w:w="780" w:type="dxa"/>
            <w:tcBorders>
              <w:top w:val="nil"/>
              <w:left w:val="nil"/>
              <w:bottom w:val="nil"/>
              <w:right w:val="nil"/>
            </w:tcBorders>
          </w:tcPr>
          <w:p w14:paraId="0B6C9D25" w14:textId="77777777" w:rsidR="00023AD1" w:rsidRPr="00EF7581" w:rsidRDefault="00A05E59">
            <w:pPr>
              <w:spacing w:after="0" w:line="259" w:lineRule="auto"/>
              <w:ind w:left="86" w:firstLine="0"/>
              <w:rPr>
                <w:sz w:val="22"/>
              </w:rPr>
            </w:pPr>
            <w:r w:rsidRPr="00EF7581">
              <w:rPr>
                <w:b/>
                <w:sz w:val="22"/>
              </w:rPr>
              <w:t xml:space="preserve"> </w:t>
            </w:r>
          </w:p>
        </w:tc>
        <w:tc>
          <w:tcPr>
            <w:tcW w:w="223" w:type="dxa"/>
            <w:tcBorders>
              <w:top w:val="nil"/>
              <w:left w:val="nil"/>
              <w:bottom w:val="nil"/>
              <w:right w:val="nil"/>
            </w:tcBorders>
          </w:tcPr>
          <w:p w14:paraId="60D54B4A" w14:textId="77777777" w:rsidR="00023AD1" w:rsidRPr="00EF7581" w:rsidRDefault="00A05E59">
            <w:pPr>
              <w:spacing w:after="0" w:line="259" w:lineRule="auto"/>
              <w:ind w:left="0" w:firstLine="0"/>
              <w:jc w:val="both"/>
              <w:rPr>
                <w:sz w:val="22"/>
              </w:rPr>
            </w:pPr>
            <w:r w:rsidRPr="00EF7581">
              <w:rPr>
                <w:rFonts w:ascii="Wingdings" w:eastAsia="Wingdings" w:hAnsi="Wingdings" w:cs="Wingdings"/>
                <w:sz w:val="22"/>
              </w:rPr>
              <w:t>✓</w:t>
            </w:r>
            <w:r w:rsidRPr="00EF7581">
              <w:rPr>
                <w:b/>
                <w:sz w:val="22"/>
              </w:rPr>
              <w:t xml:space="preserve"> </w:t>
            </w:r>
          </w:p>
        </w:tc>
      </w:tr>
      <w:tr w:rsidR="00023AD1" w:rsidRPr="00EF7581" w14:paraId="46E39401" w14:textId="77777777">
        <w:trPr>
          <w:trHeight w:val="398"/>
        </w:trPr>
        <w:tc>
          <w:tcPr>
            <w:tcW w:w="8916" w:type="dxa"/>
            <w:tcBorders>
              <w:top w:val="nil"/>
              <w:left w:val="nil"/>
              <w:bottom w:val="nil"/>
              <w:right w:val="nil"/>
            </w:tcBorders>
          </w:tcPr>
          <w:p w14:paraId="75182076" w14:textId="77777777" w:rsidR="00023AD1" w:rsidRPr="00EF7581" w:rsidRDefault="00A05E59">
            <w:pPr>
              <w:spacing w:after="0" w:line="259" w:lineRule="auto"/>
              <w:ind w:left="0" w:firstLine="0"/>
              <w:rPr>
                <w:sz w:val="22"/>
              </w:rPr>
            </w:pPr>
            <w:r w:rsidRPr="00EF7581">
              <w:rPr>
                <w:sz w:val="22"/>
              </w:rPr>
              <w:t>Evidence of attending training to develop own skills</w:t>
            </w:r>
            <w:r w:rsidRPr="00EF7581">
              <w:rPr>
                <w:b/>
                <w:sz w:val="22"/>
              </w:rPr>
              <w:t xml:space="preserve"> </w:t>
            </w:r>
          </w:p>
        </w:tc>
        <w:tc>
          <w:tcPr>
            <w:tcW w:w="780" w:type="dxa"/>
            <w:tcBorders>
              <w:top w:val="nil"/>
              <w:left w:val="nil"/>
              <w:bottom w:val="nil"/>
              <w:right w:val="nil"/>
            </w:tcBorders>
          </w:tcPr>
          <w:p w14:paraId="39A25477" w14:textId="77777777" w:rsidR="00023AD1" w:rsidRPr="00EF7581" w:rsidRDefault="00A05E59">
            <w:pPr>
              <w:spacing w:after="0" w:line="259" w:lineRule="auto"/>
              <w:ind w:left="0" w:firstLine="0"/>
              <w:rPr>
                <w:sz w:val="22"/>
              </w:rPr>
            </w:pPr>
            <w:r w:rsidRPr="00EF7581">
              <w:rPr>
                <w:rFonts w:ascii="Wingdings" w:eastAsia="Wingdings" w:hAnsi="Wingdings" w:cs="Wingdings"/>
                <w:sz w:val="22"/>
              </w:rPr>
              <w:t>✓</w:t>
            </w:r>
            <w:r w:rsidRPr="00EF7581">
              <w:rPr>
                <w:b/>
                <w:sz w:val="22"/>
              </w:rPr>
              <w:t xml:space="preserve"> </w:t>
            </w:r>
          </w:p>
        </w:tc>
        <w:tc>
          <w:tcPr>
            <w:tcW w:w="223" w:type="dxa"/>
            <w:tcBorders>
              <w:top w:val="nil"/>
              <w:left w:val="nil"/>
              <w:bottom w:val="nil"/>
              <w:right w:val="nil"/>
            </w:tcBorders>
          </w:tcPr>
          <w:p w14:paraId="238F2DFA" w14:textId="77777777" w:rsidR="00023AD1" w:rsidRPr="00EF7581" w:rsidRDefault="00A05E59">
            <w:pPr>
              <w:spacing w:after="0" w:line="259" w:lineRule="auto"/>
              <w:ind w:left="86" w:firstLine="0"/>
              <w:rPr>
                <w:sz w:val="22"/>
              </w:rPr>
            </w:pPr>
            <w:r w:rsidRPr="00EF7581">
              <w:rPr>
                <w:b/>
                <w:sz w:val="22"/>
              </w:rPr>
              <w:t xml:space="preserve"> </w:t>
            </w:r>
          </w:p>
        </w:tc>
      </w:tr>
      <w:tr w:rsidR="00023AD1" w:rsidRPr="00EF7581" w14:paraId="7F81AF1A" w14:textId="77777777">
        <w:trPr>
          <w:trHeight w:val="395"/>
        </w:trPr>
        <w:tc>
          <w:tcPr>
            <w:tcW w:w="8916" w:type="dxa"/>
            <w:tcBorders>
              <w:top w:val="nil"/>
              <w:left w:val="nil"/>
              <w:bottom w:val="nil"/>
              <w:right w:val="nil"/>
            </w:tcBorders>
          </w:tcPr>
          <w:p w14:paraId="23B1CF72" w14:textId="77777777" w:rsidR="00023AD1" w:rsidRPr="00EF7581" w:rsidRDefault="00A05E59">
            <w:pPr>
              <w:spacing w:after="0" w:line="259" w:lineRule="auto"/>
              <w:ind w:left="0" w:firstLine="0"/>
              <w:rPr>
                <w:sz w:val="22"/>
              </w:rPr>
            </w:pPr>
            <w:r w:rsidRPr="00EF7581">
              <w:rPr>
                <w:b/>
                <w:sz w:val="22"/>
              </w:rPr>
              <w:t xml:space="preserve">PROFESSIONAL KNOWLEDGE &amp; UNDERSTANDING: </w:t>
            </w:r>
          </w:p>
        </w:tc>
        <w:tc>
          <w:tcPr>
            <w:tcW w:w="780" w:type="dxa"/>
            <w:tcBorders>
              <w:top w:val="nil"/>
              <w:left w:val="nil"/>
              <w:bottom w:val="nil"/>
              <w:right w:val="nil"/>
            </w:tcBorders>
          </w:tcPr>
          <w:p w14:paraId="776FFD29" w14:textId="77777777" w:rsidR="00023AD1" w:rsidRPr="00EF7581" w:rsidRDefault="00A05E59">
            <w:pPr>
              <w:spacing w:after="0" w:line="259" w:lineRule="auto"/>
              <w:ind w:left="86" w:firstLine="0"/>
              <w:rPr>
                <w:sz w:val="22"/>
              </w:rPr>
            </w:pPr>
            <w:r w:rsidRPr="00EF7581">
              <w:rPr>
                <w:b/>
                <w:sz w:val="22"/>
              </w:rPr>
              <w:t xml:space="preserve"> </w:t>
            </w:r>
          </w:p>
        </w:tc>
        <w:tc>
          <w:tcPr>
            <w:tcW w:w="223" w:type="dxa"/>
            <w:tcBorders>
              <w:top w:val="nil"/>
              <w:left w:val="nil"/>
              <w:bottom w:val="nil"/>
              <w:right w:val="nil"/>
            </w:tcBorders>
          </w:tcPr>
          <w:p w14:paraId="1E50094E" w14:textId="77777777" w:rsidR="00023AD1" w:rsidRPr="00EF7581" w:rsidRDefault="00A05E59">
            <w:pPr>
              <w:spacing w:after="0" w:line="259" w:lineRule="auto"/>
              <w:ind w:left="86" w:firstLine="0"/>
              <w:rPr>
                <w:sz w:val="22"/>
              </w:rPr>
            </w:pPr>
            <w:r w:rsidRPr="00EF7581">
              <w:rPr>
                <w:b/>
                <w:sz w:val="22"/>
              </w:rPr>
              <w:t xml:space="preserve"> </w:t>
            </w:r>
          </w:p>
        </w:tc>
      </w:tr>
      <w:tr w:rsidR="00023AD1" w:rsidRPr="00EF7581" w14:paraId="6F6E4F49" w14:textId="77777777">
        <w:trPr>
          <w:trHeight w:val="398"/>
        </w:trPr>
        <w:tc>
          <w:tcPr>
            <w:tcW w:w="8916" w:type="dxa"/>
            <w:tcBorders>
              <w:top w:val="nil"/>
              <w:left w:val="nil"/>
              <w:bottom w:val="nil"/>
              <w:right w:val="nil"/>
            </w:tcBorders>
          </w:tcPr>
          <w:p w14:paraId="2D277A5F" w14:textId="77777777" w:rsidR="00023AD1" w:rsidRPr="00EF7581" w:rsidRDefault="00A05E59">
            <w:pPr>
              <w:spacing w:after="0" w:line="259" w:lineRule="auto"/>
              <w:ind w:left="0" w:firstLine="0"/>
              <w:rPr>
                <w:sz w:val="22"/>
              </w:rPr>
            </w:pPr>
            <w:r w:rsidRPr="00EF7581">
              <w:rPr>
                <w:sz w:val="22"/>
              </w:rPr>
              <w:t>Experience within any school</w:t>
            </w:r>
            <w:r w:rsidRPr="00EF7581">
              <w:rPr>
                <w:b/>
                <w:sz w:val="22"/>
              </w:rPr>
              <w:t xml:space="preserve"> </w:t>
            </w:r>
          </w:p>
        </w:tc>
        <w:tc>
          <w:tcPr>
            <w:tcW w:w="780" w:type="dxa"/>
            <w:tcBorders>
              <w:top w:val="nil"/>
              <w:left w:val="nil"/>
              <w:bottom w:val="nil"/>
              <w:right w:val="nil"/>
            </w:tcBorders>
          </w:tcPr>
          <w:p w14:paraId="5E8E6726" w14:textId="77777777" w:rsidR="00023AD1" w:rsidRPr="00EF7581" w:rsidRDefault="00A05E59">
            <w:pPr>
              <w:spacing w:after="0" w:line="259" w:lineRule="auto"/>
              <w:ind w:left="86" w:firstLine="0"/>
              <w:rPr>
                <w:sz w:val="22"/>
              </w:rPr>
            </w:pPr>
            <w:r w:rsidRPr="00EF7581">
              <w:rPr>
                <w:b/>
                <w:sz w:val="22"/>
              </w:rPr>
              <w:t xml:space="preserve"> </w:t>
            </w:r>
          </w:p>
        </w:tc>
        <w:tc>
          <w:tcPr>
            <w:tcW w:w="223" w:type="dxa"/>
            <w:tcBorders>
              <w:top w:val="nil"/>
              <w:left w:val="nil"/>
              <w:bottom w:val="nil"/>
              <w:right w:val="nil"/>
            </w:tcBorders>
          </w:tcPr>
          <w:p w14:paraId="18181870" w14:textId="77777777" w:rsidR="00023AD1" w:rsidRPr="00EF7581" w:rsidRDefault="00A05E59">
            <w:pPr>
              <w:spacing w:after="0" w:line="259" w:lineRule="auto"/>
              <w:ind w:left="0" w:firstLine="0"/>
              <w:jc w:val="both"/>
              <w:rPr>
                <w:sz w:val="22"/>
              </w:rPr>
            </w:pPr>
            <w:r w:rsidRPr="00EF7581">
              <w:rPr>
                <w:rFonts w:ascii="Wingdings" w:eastAsia="Wingdings" w:hAnsi="Wingdings" w:cs="Wingdings"/>
                <w:sz w:val="22"/>
              </w:rPr>
              <w:t>✓</w:t>
            </w:r>
            <w:r w:rsidRPr="00EF7581">
              <w:rPr>
                <w:b/>
                <w:sz w:val="22"/>
              </w:rPr>
              <w:t xml:space="preserve"> </w:t>
            </w:r>
          </w:p>
        </w:tc>
      </w:tr>
      <w:tr w:rsidR="00023AD1" w:rsidRPr="00EF7581" w14:paraId="59FD366F" w14:textId="77777777">
        <w:trPr>
          <w:trHeight w:val="397"/>
        </w:trPr>
        <w:tc>
          <w:tcPr>
            <w:tcW w:w="8916" w:type="dxa"/>
            <w:tcBorders>
              <w:top w:val="nil"/>
              <w:left w:val="nil"/>
              <w:bottom w:val="nil"/>
              <w:right w:val="nil"/>
            </w:tcBorders>
          </w:tcPr>
          <w:p w14:paraId="75E4921C" w14:textId="77777777" w:rsidR="00023AD1" w:rsidRPr="00EF7581" w:rsidRDefault="00A05E59">
            <w:pPr>
              <w:spacing w:after="0" w:line="259" w:lineRule="auto"/>
              <w:ind w:left="0" w:firstLine="0"/>
              <w:rPr>
                <w:sz w:val="22"/>
              </w:rPr>
            </w:pPr>
            <w:r w:rsidRPr="00EF7581">
              <w:rPr>
                <w:sz w:val="22"/>
              </w:rPr>
              <w:t>Experience with children / young people with Additional Educational Needs</w:t>
            </w:r>
            <w:r w:rsidRPr="00EF7581">
              <w:rPr>
                <w:b/>
                <w:sz w:val="22"/>
              </w:rPr>
              <w:t xml:space="preserve"> </w:t>
            </w:r>
          </w:p>
        </w:tc>
        <w:tc>
          <w:tcPr>
            <w:tcW w:w="780" w:type="dxa"/>
            <w:tcBorders>
              <w:top w:val="nil"/>
              <w:left w:val="nil"/>
              <w:bottom w:val="nil"/>
              <w:right w:val="nil"/>
            </w:tcBorders>
          </w:tcPr>
          <w:p w14:paraId="5CC64045" w14:textId="77777777" w:rsidR="00023AD1" w:rsidRPr="00EF7581" w:rsidRDefault="00A05E59">
            <w:pPr>
              <w:spacing w:after="0" w:line="259" w:lineRule="auto"/>
              <w:ind w:left="86" w:firstLine="0"/>
              <w:rPr>
                <w:sz w:val="22"/>
              </w:rPr>
            </w:pPr>
            <w:r w:rsidRPr="00EF7581">
              <w:rPr>
                <w:b/>
                <w:sz w:val="22"/>
              </w:rPr>
              <w:t xml:space="preserve"> </w:t>
            </w:r>
          </w:p>
        </w:tc>
        <w:tc>
          <w:tcPr>
            <w:tcW w:w="223" w:type="dxa"/>
            <w:tcBorders>
              <w:top w:val="nil"/>
              <w:left w:val="nil"/>
              <w:bottom w:val="nil"/>
              <w:right w:val="nil"/>
            </w:tcBorders>
          </w:tcPr>
          <w:p w14:paraId="3C9C79E6" w14:textId="77777777" w:rsidR="00023AD1" w:rsidRPr="00EF7581" w:rsidRDefault="00A05E59">
            <w:pPr>
              <w:spacing w:after="0" w:line="259" w:lineRule="auto"/>
              <w:ind w:left="0" w:firstLine="0"/>
              <w:jc w:val="both"/>
              <w:rPr>
                <w:sz w:val="22"/>
              </w:rPr>
            </w:pPr>
            <w:r w:rsidRPr="00EF7581">
              <w:rPr>
                <w:rFonts w:ascii="Wingdings" w:eastAsia="Wingdings" w:hAnsi="Wingdings" w:cs="Wingdings"/>
                <w:sz w:val="22"/>
              </w:rPr>
              <w:t>✓</w:t>
            </w:r>
            <w:r w:rsidRPr="00EF7581">
              <w:rPr>
                <w:b/>
                <w:sz w:val="22"/>
              </w:rPr>
              <w:t xml:space="preserve"> </w:t>
            </w:r>
          </w:p>
        </w:tc>
      </w:tr>
      <w:tr w:rsidR="00023AD1" w:rsidRPr="00EF7581" w14:paraId="72BA388E" w14:textId="77777777">
        <w:trPr>
          <w:trHeight w:val="398"/>
        </w:trPr>
        <w:tc>
          <w:tcPr>
            <w:tcW w:w="8916" w:type="dxa"/>
            <w:tcBorders>
              <w:top w:val="nil"/>
              <w:left w:val="nil"/>
              <w:bottom w:val="nil"/>
              <w:right w:val="nil"/>
            </w:tcBorders>
          </w:tcPr>
          <w:p w14:paraId="621E1DE8" w14:textId="77777777" w:rsidR="00023AD1" w:rsidRPr="00EF7581" w:rsidRDefault="00A05E59">
            <w:pPr>
              <w:spacing w:after="0" w:line="259" w:lineRule="auto"/>
              <w:ind w:left="0" w:firstLine="0"/>
              <w:rPr>
                <w:sz w:val="22"/>
              </w:rPr>
            </w:pPr>
            <w:r w:rsidRPr="00EF7581">
              <w:rPr>
                <w:sz w:val="22"/>
              </w:rPr>
              <w:t>Able to use IT for their own needs and to develop children’s learning</w:t>
            </w:r>
            <w:r w:rsidRPr="00EF7581">
              <w:rPr>
                <w:b/>
                <w:sz w:val="22"/>
              </w:rPr>
              <w:t xml:space="preserve"> </w:t>
            </w:r>
          </w:p>
        </w:tc>
        <w:tc>
          <w:tcPr>
            <w:tcW w:w="780" w:type="dxa"/>
            <w:tcBorders>
              <w:top w:val="nil"/>
              <w:left w:val="nil"/>
              <w:bottom w:val="nil"/>
              <w:right w:val="nil"/>
            </w:tcBorders>
          </w:tcPr>
          <w:p w14:paraId="386E4877" w14:textId="77777777" w:rsidR="00023AD1" w:rsidRPr="00EF7581" w:rsidRDefault="00A05E59">
            <w:pPr>
              <w:spacing w:after="0" w:line="259" w:lineRule="auto"/>
              <w:ind w:left="0" w:firstLine="0"/>
              <w:rPr>
                <w:sz w:val="22"/>
              </w:rPr>
            </w:pPr>
            <w:r w:rsidRPr="00EF7581">
              <w:rPr>
                <w:rFonts w:ascii="Wingdings" w:eastAsia="Wingdings" w:hAnsi="Wingdings" w:cs="Wingdings"/>
                <w:sz w:val="22"/>
              </w:rPr>
              <w:t>✓</w:t>
            </w:r>
            <w:r w:rsidRPr="00EF7581">
              <w:rPr>
                <w:b/>
                <w:sz w:val="22"/>
              </w:rPr>
              <w:t xml:space="preserve"> </w:t>
            </w:r>
          </w:p>
        </w:tc>
        <w:tc>
          <w:tcPr>
            <w:tcW w:w="223" w:type="dxa"/>
            <w:tcBorders>
              <w:top w:val="nil"/>
              <w:left w:val="nil"/>
              <w:bottom w:val="nil"/>
              <w:right w:val="nil"/>
            </w:tcBorders>
          </w:tcPr>
          <w:p w14:paraId="79DEC861" w14:textId="77777777" w:rsidR="00023AD1" w:rsidRPr="00EF7581" w:rsidRDefault="00A05E59">
            <w:pPr>
              <w:spacing w:after="0" w:line="259" w:lineRule="auto"/>
              <w:ind w:left="86" w:firstLine="0"/>
              <w:rPr>
                <w:sz w:val="22"/>
              </w:rPr>
            </w:pPr>
            <w:r w:rsidRPr="00EF7581">
              <w:rPr>
                <w:b/>
                <w:sz w:val="22"/>
              </w:rPr>
              <w:t xml:space="preserve"> </w:t>
            </w:r>
          </w:p>
        </w:tc>
      </w:tr>
      <w:tr w:rsidR="00023AD1" w:rsidRPr="00EF7581" w14:paraId="1D6CF92D" w14:textId="77777777">
        <w:trPr>
          <w:trHeight w:val="394"/>
        </w:trPr>
        <w:tc>
          <w:tcPr>
            <w:tcW w:w="8916" w:type="dxa"/>
            <w:tcBorders>
              <w:top w:val="nil"/>
              <w:left w:val="nil"/>
              <w:bottom w:val="nil"/>
              <w:right w:val="nil"/>
            </w:tcBorders>
          </w:tcPr>
          <w:p w14:paraId="6D18A196" w14:textId="77777777" w:rsidR="00023AD1" w:rsidRPr="00EF7581" w:rsidRDefault="00A05E59">
            <w:pPr>
              <w:spacing w:after="0" w:line="259" w:lineRule="auto"/>
              <w:ind w:left="0" w:firstLine="0"/>
              <w:rPr>
                <w:sz w:val="22"/>
              </w:rPr>
            </w:pPr>
            <w:r w:rsidRPr="00EF7581">
              <w:rPr>
                <w:b/>
                <w:sz w:val="22"/>
              </w:rPr>
              <w:t xml:space="preserve">PERSONAL SKILLS &amp; ABILITIES: </w:t>
            </w:r>
          </w:p>
        </w:tc>
        <w:tc>
          <w:tcPr>
            <w:tcW w:w="780" w:type="dxa"/>
            <w:tcBorders>
              <w:top w:val="nil"/>
              <w:left w:val="nil"/>
              <w:bottom w:val="nil"/>
              <w:right w:val="nil"/>
            </w:tcBorders>
          </w:tcPr>
          <w:p w14:paraId="64FBD706" w14:textId="77777777" w:rsidR="00023AD1" w:rsidRPr="00EF7581" w:rsidRDefault="00A05E59">
            <w:pPr>
              <w:spacing w:after="0" w:line="259" w:lineRule="auto"/>
              <w:ind w:left="86" w:firstLine="0"/>
              <w:rPr>
                <w:sz w:val="22"/>
              </w:rPr>
            </w:pPr>
            <w:r w:rsidRPr="00EF7581">
              <w:rPr>
                <w:b/>
                <w:sz w:val="22"/>
              </w:rPr>
              <w:t xml:space="preserve"> </w:t>
            </w:r>
          </w:p>
        </w:tc>
        <w:tc>
          <w:tcPr>
            <w:tcW w:w="223" w:type="dxa"/>
            <w:tcBorders>
              <w:top w:val="nil"/>
              <w:left w:val="nil"/>
              <w:bottom w:val="nil"/>
              <w:right w:val="nil"/>
            </w:tcBorders>
          </w:tcPr>
          <w:p w14:paraId="2C74F1CC" w14:textId="77777777" w:rsidR="00023AD1" w:rsidRPr="00EF7581" w:rsidRDefault="00A05E59">
            <w:pPr>
              <w:spacing w:after="0" w:line="259" w:lineRule="auto"/>
              <w:ind w:left="86" w:firstLine="0"/>
              <w:rPr>
                <w:sz w:val="22"/>
              </w:rPr>
            </w:pPr>
            <w:r w:rsidRPr="00EF7581">
              <w:rPr>
                <w:b/>
                <w:sz w:val="22"/>
              </w:rPr>
              <w:t xml:space="preserve"> </w:t>
            </w:r>
          </w:p>
        </w:tc>
      </w:tr>
      <w:tr w:rsidR="00023AD1" w:rsidRPr="00EF7581" w14:paraId="7237D830" w14:textId="77777777">
        <w:trPr>
          <w:trHeight w:val="367"/>
        </w:trPr>
        <w:tc>
          <w:tcPr>
            <w:tcW w:w="8916" w:type="dxa"/>
            <w:tcBorders>
              <w:top w:val="nil"/>
              <w:left w:val="nil"/>
              <w:bottom w:val="nil"/>
              <w:right w:val="nil"/>
            </w:tcBorders>
          </w:tcPr>
          <w:p w14:paraId="789FF38F" w14:textId="77777777" w:rsidR="00023AD1" w:rsidRPr="00EF7581" w:rsidRDefault="00A05E59">
            <w:pPr>
              <w:spacing w:after="0" w:line="259" w:lineRule="auto"/>
              <w:ind w:left="0" w:firstLine="0"/>
              <w:rPr>
                <w:sz w:val="22"/>
              </w:rPr>
            </w:pPr>
            <w:r w:rsidRPr="00EF7581">
              <w:rPr>
                <w:sz w:val="22"/>
              </w:rPr>
              <w:t>Excellent sense of fun, humour and enjoyment of life</w:t>
            </w:r>
            <w:r w:rsidRPr="00EF7581">
              <w:rPr>
                <w:b/>
                <w:sz w:val="22"/>
              </w:rPr>
              <w:t xml:space="preserve"> </w:t>
            </w:r>
          </w:p>
        </w:tc>
        <w:tc>
          <w:tcPr>
            <w:tcW w:w="780" w:type="dxa"/>
            <w:tcBorders>
              <w:top w:val="nil"/>
              <w:left w:val="nil"/>
              <w:bottom w:val="nil"/>
              <w:right w:val="nil"/>
            </w:tcBorders>
          </w:tcPr>
          <w:p w14:paraId="2B4FA857" w14:textId="77777777" w:rsidR="00023AD1" w:rsidRPr="00EF7581" w:rsidRDefault="00A05E59">
            <w:pPr>
              <w:spacing w:after="0" w:line="259" w:lineRule="auto"/>
              <w:ind w:left="0" w:firstLine="0"/>
              <w:rPr>
                <w:sz w:val="22"/>
              </w:rPr>
            </w:pPr>
            <w:r w:rsidRPr="00EF7581">
              <w:rPr>
                <w:rFonts w:ascii="Wingdings" w:eastAsia="Wingdings" w:hAnsi="Wingdings" w:cs="Wingdings"/>
                <w:sz w:val="22"/>
              </w:rPr>
              <w:t>✓</w:t>
            </w:r>
            <w:r w:rsidRPr="00EF7581">
              <w:rPr>
                <w:b/>
                <w:sz w:val="22"/>
              </w:rPr>
              <w:t xml:space="preserve"> </w:t>
            </w:r>
          </w:p>
        </w:tc>
        <w:tc>
          <w:tcPr>
            <w:tcW w:w="223" w:type="dxa"/>
            <w:tcBorders>
              <w:top w:val="nil"/>
              <w:left w:val="nil"/>
              <w:bottom w:val="nil"/>
              <w:right w:val="nil"/>
            </w:tcBorders>
          </w:tcPr>
          <w:p w14:paraId="29F9E0F5" w14:textId="77777777" w:rsidR="00023AD1" w:rsidRPr="00EF7581" w:rsidRDefault="00A05E59">
            <w:pPr>
              <w:spacing w:after="0" w:line="259" w:lineRule="auto"/>
              <w:ind w:left="86" w:firstLine="0"/>
              <w:rPr>
                <w:sz w:val="22"/>
              </w:rPr>
            </w:pPr>
            <w:r w:rsidRPr="00EF7581">
              <w:rPr>
                <w:b/>
                <w:sz w:val="22"/>
              </w:rPr>
              <w:t xml:space="preserve"> </w:t>
            </w:r>
          </w:p>
        </w:tc>
      </w:tr>
      <w:tr w:rsidR="00023AD1" w:rsidRPr="00EF7581" w14:paraId="12787889" w14:textId="77777777">
        <w:trPr>
          <w:trHeight w:val="600"/>
        </w:trPr>
        <w:tc>
          <w:tcPr>
            <w:tcW w:w="8916" w:type="dxa"/>
            <w:tcBorders>
              <w:top w:val="nil"/>
              <w:left w:val="nil"/>
              <w:bottom w:val="nil"/>
              <w:right w:val="nil"/>
            </w:tcBorders>
          </w:tcPr>
          <w:p w14:paraId="636DAAB0" w14:textId="77777777" w:rsidR="00023AD1" w:rsidRPr="00EF7581" w:rsidRDefault="00A05E59">
            <w:pPr>
              <w:spacing w:after="0" w:line="259" w:lineRule="auto"/>
              <w:ind w:left="0" w:firstLine="0"/>
              <w:rPr>
                <w:sz w:val="22"/>
              </w:rPr>
            </w:pPr>
            <w:r w:rsidRPr="00EF7581">
              <w:rPr>
                <w:sz w:val="22"/>
              </w:rPr>
              <w:t>Able to build and manage relationships constructively with a wide range of pupils, adults and professionals</w:t>
            </w:r>
            <w:r w:rsidRPr="00EF7581">
              <w:rPr>
                <w:b/>
                <w:sz w:val="22"/>
              </w:rPr>
              <w:t xml:space="preserve"> </w:t>
            </w:r>
          </w:p>
        </w:tc>
        <w:tc>
          <w:tcPr>
            <w:tcW w:w="780" w:type="dxa"/>
            <w:tcBorders>
              <w:top w:val="nil"/>
              <w:left w:val="nil"/>
              <w:bottom w:val="nil"/>
              <w:right w:val="nil"/>
            </w:tcBorders>
            <w:vAlign w:val="center"/>
          </w:tcPr>
          <w:p w14:paraId="013A0885" w14:textId="77777777" w:rsidR="00023AD1" w:rsidRPr="00EF7581" w:rsidRDefault="00A05E59">
            <w:pPr>
              <w:spacing w:after="0" w:line="259" w:lineRule="auto"/>
              <w:ind w:left="0" w:firstLine="0"/>
              <w:rPr>
                <w:sz w:val="22"/>
              </w:rPr>
            </w:pPr>
            <w:r w:rsidRPr="00EF7581">
              <w:rPr>
                <w:rFonts w:ascii="Wingdings" w:eastAsia="Wingdings" w:hAnsi="Wingdings" w:cs="Wingdings"/>
                <w:sz w:val="22"/>
              </w:rPr>
              <w:t>✓</w:t>
            </w:r>
            <w:r w:rsidRPr="00EF7581">
              <w:rPr>
                <w:b/>
                <w:sz w:val="22"/>
              </w:rPr>
              <w:t xml:space="preserve"> </w:t>
            </w:r>
          </w:p>
        </w:tc>
        <w:tc>
          <w:tcPr>
            <w:tcW w:w="223" w:type="dxa"/>
            <w:tcBorders>
              <w:top w:val="nil"/>
              <w:left w:val="nil"/>
              <w:bottom w:val="nil"/>
              <w:right w:val="nil"/>
            </w:tcBorders>
            <w:vAlign w:val="center"/>
          </w:tcPr>
          <w:p w14:paraId="2A657CFB" w14:textId="77777777" w:rsidR="00023AD1" w:rsidRPr="00EF7581" w:rsidRDefault="00A05E59">
            <w:pPr>
              <w:spacing w:after="0" w:line="259" w:lineRule="auto"/>
              <w:ind w:left="86" w:firstLine="0"/>
              <w:rPr>
                <w:sz w:val="22"/>
              </w:rPr>
            </w:pPr>
            <w:r w:rsidRPr="00EF7581">
              <w:rPr>
                <w:b/>
                <w:sz w:val="22"/>
              </w:rPr>
              <w:t xml:space="preserve"> </w:t>
            </w:r>
          </w:p>
        </w:tc>
      </w:tr>
      <w:tr w:rsidR="00023AD1" w:rsidRPr="00EF7581" w14:paraId="3F7B0006" w14:textId="77777777">
        <w:trPr>
          <w:trHeight w:val="366"/>
        </w:trPr>
        <w:tc>
          <w:tcPr>
            <w:tcW w:w="8916" w:type="dxa"/>
            <w:tcBorders>
              <w:top w:val="nil"/>
              <w:left w:val="nil"/>
              <w:bottom w:val="nil"/>
              <w:right w:val="nil"/>
            </w:tcBorders>
          </w:tcPr>
          <w:p w14:paraId="32B4EC76" w14:textId="77777777" w:rsidR="00023AD1" w:rsidRPr="00EF7581" w:rsidRDefault="00A05E59">
            <w:pPr>
              <w:spacing w:after="0" w:line="259" w:lineRule="auto"/>
              <w:ind w:left="0" w:firstLine="0"/>
              <w:rPr>
                <w:sz w:val="22"/>
              </w:rPr>
            </w:pPr>
            <w:r w:rsidRPr="00EF7581">
              <w:rPr>
                <w:sz w:val="22"/>
              </w:rPr>
              <w:t>Personal organisation skills in order to meet the many and varied elements of the role</w:t>
            </w:r>
            <w:r w:rsidRPr="00EF7581">
              <w:rPr>
                <w:b/>
                <w:sz w:val="22"/>
              </w:rPr>
              <w:t xml:space="preserve"> </w:t>
            </w:r>
          </w:p>
        </w:tc>
        <w:tc>
          <w:tcPr>
            <w:tcW w:w="780" w:type="dxa"/>
            <w:tcBorders>
              <w:top w:val="nil"/>
              <w:left w:val="nil"/>
              <w:bottom w:val="nil"/>
              <w:right w:val="nil"/>
            </w:tcBorders>
          </w:tcPr>
          <w:p w14:paraId="61E02E0A" w14:textId="77777777" w:rsidR="00023AD1" w:rsidRPr="00EF7581" w:rsidRDefault="00A05E59">
            <w:pPr>
              <w:spacing w:after="0" w:line="259" w:lineRule="auto"/>
              <w:ind w:left="0" w:firstLine="0"/>
              <w:rPr>
                <w:sz w:val="22"/>
              </w:rPr>
            </w:pPr>
            <w:r w:rsidRPr="00EF7581">
              <w:rPr>
                <w:rFonts w:ascii="Wingdings" w:eastAsia="Wingdings" w:hAnsi="Wingdings" w:cs="Wingdings"/>
                <w:sz w:val="22"/>
              </w:rPr>
              <w:t>✓</w:t>
            </w:r>
            <w:r w:rsidRPr="00EF7581">
              <w:rPr>
                <w:b/>
                <w:sz w:val="22"/>
              </w:rPr>
              <w:t xml:space="preserve"> </w:t>
            </w:r>
          </w:p>
        </w:tc>
        <w:tc>
          <w:tcPr>
            <w:tcW w:w="223" w:type="dxa"/>
            <w:tcBorders>
              <w:top w:val="nil"/>
              <w:left w:val="nil"/>
              <w:bottom w:val="nil"/>
              <w:right w:val="nil"/>
            </w:tcBorders>
          </w:tcPr>
          <w:p w14:paraId="70531C8B" w14:textId="77777777" w:rsidR="00023AD1" w:rsidRPr="00EF7581" w:rsidRDefault="00A05E59">
            <w:pPr>
              <w:spacing w:after="0" w:line="259" w:lineRule="auto"/>
              <w:ind w:left="86" w:firstLine="0"/>
              <w:rPr>
                <w:sz w:val="22"/>
              </w:rPr>
            </w:pPr>
            <w:r w:rsidRPr="00EF7581">
              <w:rPr>
                <w:b/>
                <w:sz w:val="22"/>
              </w:rPr>
              <w:t xml:space="preserve"> </w:t>
            </w:r>
          </w:p>
        </w:tc>
      </w:tr>
      <w:tr w:rsidR="00023AD1" w:rsidRPr="00EF7581" w14:paraId="73DEB3A8" w14:textId="77777777">
        <w:trPr>
          <w:trHeight w:val="397"/>
        </w:trPr>
        <w:tc>
          <w:tcPr>
            <w:tcW w:w="8916" w:type="dxa"/>
            <w:tcBorders>
              <w:top w:val="nil"/>
              <w:left w:val="nil"/>
              <w:bottom w:val="nil"/>
              <w:right w:val="nil"/>
            </w:tcBorders>
          </w:tcPr>
          <w:p w14:paraId="6CBCC603" w14:textId="77777777" w:rsidR="00023AD1" w:rsidRPr="00EF7581" w:rsidRDefault="00A05E59">
            <w:pPr>
              <w:spacing w:after="0" w:line="259" w:lineRule="auto"/>
              <w:ind w:left="0" w:firstLine="0"/>
              <w:rPr>
                <w:sz w:val="22"/>
              </w:rPr>
            </w:pPr>
            <w:r w:rsidRPr="00EF7581">
              <w:rPr>
                <w:sz w:val="22"/>
              </w:rPr>
              <w:t>Able to work as a member of a team</w:t>
            </w:r>
            <w:r w:rsidRPr="00EF7581">
              <w:rPr>
                <w:b/>
                <w:sz w:val="22"/>
              </w:rPr>
              <w:t xml:space="preserve"> </w:t>
            </w:r>
          </w:p>
        </w:tc>
        <w:tc>
          <w:tcPr>
            <w:tcW w:w="780" w:type="dxa"/>
            <w:tcBorders>
              <w:top w:val="nil"/>
              <w:left w:val="nil"/>
              <w:bottom w:val="nil"/>
              <w:right w:val="nil"/>
            </w:tcBorders>
          </w:tcPr>
          <w:p w14:paraId="21054725" w14:textId="77777777" w:rsidR="00023AD1" w:rsidRPr="00EF7581" w:rsidRDefault="00A05E59">
            <w:pPr>
              <w:spacing w:after="0" w:line="259" w:lineRule="auto"/>
              <w:ind w:left="0" w:firstLine="0"/>
              <w:rPr>
                <w:sz w:val="22"/>
              </w:rPr>
            </w:pPr>
            <w:r w:rsidRPr="00EF7581">
              <w:rPr>
                <w:rFonts w:ascii="Wingdings" w:eastAsia="Wingdings" w:hAnsi="Wingdings" w:cs="Wingdings"/>
                <w:sz w:val="22"/>
              </w:rPr>
              <w:t>✓</w:t>
            </w:r>
            <w:r w:rsidRPr="00EF7581">
              <w:rPr>
                <w:b/>
                <w:sz w:val="22"/>
              </w:rPr>
              <w:t xml:space="preserve"> </w:t>
            </w:r>
          </w:p>
        </w:tc>
        <w:tc>
          <w:tcPr>
            <w:tcW w:w="223" w:type="dxa"/>
            <w:tcBorders>
              <w:top w:val="nil"/>
              <w:left w:val="nil"/>
              <w:bottom w:val="nil"/>
              <w:right w:val="nil"/>
            </w:tcBorders>
          </w:tcPr>
          <w:p w14:paraId="62871933" w14:textId="77777777" w:rsidR="00023AD1" w:rsidRPr="00EF7581" w:rsidRDefault="00A05E59">
            <w:pPr>
              <w:spacing w:after="0" w:line="259" w:lineRule="auto"/>
              <w:ind w:left="86" w:firstLine="0"/>
              <w:rPr>
                <w:sz w:val="22"/>
              </w:rPr>
            </w:pPr>
            <w:r w:rsidRPr="00EF7581">
              <w:rPr>
                <w:b/>
                <w:sz w:val="22"/>
              </w:rPr>
              <w:t xml:space="preserve"> </w:t>
            </w:r>
          </w:p>
        </w:tc>
      </w:tr>
      <w:tr w:rsidR="00023AD1" w:rsidRPr="00EF7581" w14:paraId="4826725E" w14:textId="77777777">
        <w:trPr>
          <w:trHeight w:val="395"/>
        </w:trPr>
        <w:tc>
          <w:tcPr>
            <w:tcW w:w="8916" w:type="dxa"/>
            <w:tcBorders>
              <w:top w:val="nil"/>
              <w:left w:val="nil"/>
              <w:bottom w:val="nil"/>
              <w:right w:val="nil"/>
            </w:tcBorders>
          </w:tcPr>
          <w:p w14:paraId="419F3715" w14:textId="77777777" w:rsidR="00023AD1" w:rsidRPr="00EF7581" w:rsidRDefault="00A05E59">
            <w:pPr>
              <w:spacing w:after="0" w:line="259" w:lineRule="auto"/>
              <w:ind w:left="0" w:firstLine="0"/>
              <w:rPr>
                <w:sz w:val="22"/>
              </w:rPr>
            </w:pPr>
            <w:r w:rsidRPr="00EF7581">
              <w:rPr>
                <w:b/>
                <w:sz w:val="22"/>
              </w:rPr>
              <w:t xml:space="preserve">OTHER REQUIREMENTS:  </w:t>
            </w:r>
            <w:r w:rsidRPr="00EF7581">
              <w:rPr>
                <w:sz w:val="22"/>
              </w:rPr>
              <w:t xml:space="preserve"> </w:t>
            </w:r>
          </w:p>
        </w:tc>
        <w:tc>
          <w:tcPr>
            <w:tcW w:w="780" w:type="dxa"/>
            <w:tcBorders>
              <w:top w:val="nil"/>
              <w:left w:val="nil"/>
              <w:bottom w:val="nil"/>
              <w:right w:val="nil"/>
            </w:tcBorders>
          </w:tcPr>
          <w:p w14:paraId="1410EEA2" w14:textId="77777777" w:rsidR="00023AD1" w:rsidRPr="00EF7581" w:rsidRDefault="00A05E59">
            <w:pPr>
              <w:spacing w:after="0" w:line="259" w:lineRule="auto"/>
              <w:ind w:left="86" w:firstLine="0"/>
              <w:rPr>
                <w:sz w:val="22"/>
              </w:rPr>
            </w:pPr>
            <w:r w:rsidRPr="00EF7581">
              <w:rPr>
                <w:b/>
                <w:sz w:val="22"/>
              </w:rPr>
              <w:t xml:space="preserve"> </w:t>
            </w:r>
          </w:p>
        </w:tc>
        <w:tc>
          <w:tcPr>
            <w:tcW w:w="223" w:type="dxa"/>
            <w:tcBorders>
              <w:top w:val="nil"/>
              <w:left w:val="nil"/>
              <w:bottom w:val="nil"/>
              <w:right w:val="nil"/>
            </w:tcBorders>
          </w:tcPr>
          <w:p w14:paraId="689F73B2" w14:textId="77777777" w:rsidR="00023AD1" w:rsidRPr="00EF7581" w:rsidRDefault="00A05E59">
            <w:pPr>
              <w:spacing w:after="0" w:line="259" w:lineRule="auto"/>
              <w:ind w:left="86" w:firstLine="0"/>
              <w:rPr>
                <w:sz w:val="22"/>
              </w:rPr>
            </w:pPr>
            <w:r w:rsidRPr="00EF7581">
              <w:rPr>
                <w:b/>
                <w:sz w:val="22"/>
              </w:rPr>
              <w:t xml:space="preserve"> </w:t>
            </w:r>
          </w:p>
        </w:tc>
      </w:tr>
      <w:tr w:rsidR="00023AD1" w:rsidRPr="00EF7581" w14:paraId="36866590" w14:textId="77777777">
        <w:trPr>
          <w:trHeight w:val="368"/>
        </w:trPr>
        <w:tc>
          <w:tcPr>
            <w:tcW w:w="8916" w:type="dxa"/>
            <w:tcBorders>
              <w:top w:val="nil"/>
              <w:left w:val="nil"/>
              <w:bottom w:val="nil"/>
              <w:right w:val="nil"/>
            </w:tcBorders>
          </w:tcPr>
          <w:p w14:paraId="05FE5FE9" w14:textId="77777777" w:rsidR="00023AD1" w:rsidRPr="00EF7581" w:rsidRDefault="00A05E59">
            <w:pPr>
              <w:spacing w:after="0" w:line="259" w:lineRule="auto"/>
              <w:ind w:left="0" w:firstLine="0"/>
              <w:rPr>
                <w:sz w:val="22"/>
              </w:rPr>
            </w:pPr>
            <w:r w:rsidRPr="00EF7581">
              <w:rPr>
                <w:sz w:val="22"/>
              </w:rPr>
              <w:t xml:space="preserve">Application forms must be completed in full – dates &amp; grades of qualifications are essential </w:t>
            </w:r>
          </w:p>
        </w:tc>
        <w:tc>
          <w:tcPr>
            <w:tcW w:w="780" w:type="dxa"/>
            <w:tcBorders>
              <w:top w:val="nil"/>
              <w:left w:val="nil"/>
              <w:bottom w:val="nil"/>
              <w:right w:val="nil"/>
            </w:tcBorders>
          </w:tcPr>
          <w:p w14:paraId="0AB2265E" w14:textId="77777777" w:rsidR="00023AD1" w:rsidRPr="00EF7581" w:rsidRDefault="00A05E59">
            <w:pPr>
              <w:spacing w:after="0" w:line="259" w:lineRule="auto"/>
              <w:ind w:left="0" w:firstLine="0"/>
              <w:rPr>
                <w:sz w:val="22"/>
              </w:rPr>
            </w:pPr>
            <w:r w:rsidRPr="00EF7581">
              <w:rPr>
                <w:rFonts w:ascii="Wingdings" w:eastAsia="Wingdings" w:hAnsi="Wingdings" w:cs="Wingdings"/>
                <w:sz w:val="22"/>
              </w:rPr>
              <w:t>✓</w:t>
            </w:r>
            <w:r w:rsidRPr="00EF7581">
              <w:rPr>
                <w:b/>
                <w:sz w:val="22"/>
              </w:rPr>
              <w:t xml:space="preserve"> </w:t>
            </w:r>
          </w:p>
        </w:tc>
        <w:tc>
          <w:tcPr>
            <w:tcW w:w="223" w:type="dxa"/>
            <w:tcBorders>
              <w:top w:val="nil"/>
              <w:left w:val="nil"/>
              <w:bottom w:val="nil"/>
              <w:right w:val="nil"/>
            </w:tcBorders>
          </w:tcPr>
          <w:p w14:paraId="6F76AAE1" w14:textId="77777777" w:rsidR="00023AD1" w:rsidRPr="00EF7581" w:rsidRDefault="00A05E59">
            <w:pPr>
              <w:spacing w:after="0" w:line="259" w:lineRule="auto"/>
              <w:ind w:left="86" w:firstLine="0"/>
              <w:rPr>
                <w:sz w:val="22"/>
              </w:rPr>
            </w:pPr>
            <w:r w:rsidRPr="00EF7581">
              <w:rPr>
                <w:b/>
                <w:sz w:val="22"/>
              </w:rPr>
              <w:t xml:space="preserve"> </w:t>
            </w:r>
          </w:p>
        </w:tc>
      </w:tr>
      <w:tr w:rsidR="00023AD1" w:rsidRPr="00EF7581" w14:paraId="06354F5E" w14:textId="77777777">
        <w:trPr>
          <w:trHeight w:val="598"/>
        </w:trPr>
        <w:tc>
          <w:tcPr>
            <w:tcW w:w="8916" w:type="dxa"/>
            <w:tcBorders>
              <w:top w:val="nil"/>
              <w:left w:val="nil"/>
              <w:bottom w:val="nil"/>
              <w:right w:val="nil"/>
            </w:tcBorders>
          </w:tcPr>
          <w:p w14:paraId="5CF30779" w14:textId="77777777" w:rsidR="00023AD1" w:rsidRPr="00EF7581" w:rsidRDefault="00A05E59">
            <w:pPr>
              <w:spacing w:after="0" w:line="259" w:lineRule="auto"/>
              <w:ind w:left="0" w:firstLine="0"/>
              <w:rPr>
                <w:sz w:val="22"/>
              </w:rPr>
            </w:pPr>
            <w:r w:rsidRPr="00EF7581">
              <w:rPr>
                <w:sz w:val="22"/>
              </w:rPr>
              <w:t xml:space="preserve">Supporting letters should be clear and concise and relate to the person specification and job description </w:t>
            </w:r>
          </w:p>
        </w:tc>
        <w:tc>
          <w:tcPr>
            <w:tcW w:w="780" w:type="dxa"/>
            <w:tcBorders>
              <w:top w:val="nil"/>
              <w:left w:val="nil"/>
              <w:bottom w:val="nil"/>
              <w:right w:val="nil"/>
            </w:tcBorders>
            <w:vAlign w:val="center"/>
          </w:tcPr>
          <w:p w14:paraId="727295B4" w14:textId="77777777" w:rsidR="00023AD1" w:rsidRPr="00EF7581" w:rsidRDefault="00A05E59">
            <w:pPr>
              <w:spacing w:after="0" w:line="259" w:lineRule="auto"/>
              <w:ind w:left="0" w:firstLine="0"/>
              <w:rPr>
                <w:sz w:val="22"/>
              </w:rPr>
            </w:pPr>
            <w:r w:rsidRPr="00EF7581">
              <w:rPr>
                <w:rFonts w:ascii="Wingdings" w:eastAsia="Wingdings" w:hAnsi="Wingdings" w:cs="Wingdings"/>
                <w:sz w:val="22"/>
              </w:rPr>
              <w:t>✓</w:t>
            </w:r>
            <w:r w:rsidRPr="00EF7581">
              <w:rPr>
                <w:b/>
                <w:sz w:val="22"/>
              </w:rPr>
              <w:t xml:space="preserve"> </w:t>
            </w:r>
          </w:p>
        </w:tc>
        <w:tc>
          <w:tcPr>
            <w:tcW w:w="223" w:type="dxa"/>
            <w:tcBorders>
              <w:top w:val="nil"/>
              <w:left w:val="nil"/>
              <w:bottom w:val="nil"/>
              <w:right w:val="nil"/>
            </w:tcBorders>
            <w:vAlign w:val="center"/>
          </w:tcPr>
          <w:p w14:paraId="30E6180C" w14:textId="77777777" w:rsidR="00023AD1" w:rsidRPr="00EF7581" w:rsidRDefault="00A05E59">
            <w:pPr>
              <w:spacing w:after="0" w:line="259" w:lineRule="auto"/>
              <w:ind w:left="86" w:firstLine="0"/>
              <w:rPr>
                <w:sz w:val="22"/>
              </w:rPr>
            </w:pPr>
            <w:r w:rsidRPr="00EF7581">
              <w:rPr>
                <w:b/>
                <w:sz w:val="22"/>
              </w:rPr>
              <w:t xml:space="preserve"> </w:t>
            </w:r>
          </w:p>
        </w:tc>
      </w:tr>
      <w:tr w:rsidR="00023AD1" w:rsidRPr="00EF7581" w14:paraId="32462846" w14:textId="77777777">
        <w:trPr>
          <w:trHeight w:val="283"/>
        </w:trPr>
        <w:tc>
          <w:tcPr>
            <w:tcW w:w="8916" w:type="dxa"/>
            <w:tcBorders>
              <w:top w:val="nil"/>
              <w:left w:val="nil"/>
              <w:bottom w:val="nil"/>
              <w:right w:val="nil"/>
            </w:tcBorders>
          </w:tcPr>
          <w:p w14:paraId="463275CE" w14:textId="77777777" w:rsidR="00023AD1" w:rsidRPr="00EF7581" w:rsidRDefault="00A05E59">
            <w:pPr>
              <w:spacing w:after="0" w:line="259" w:lineRule="auto"/>
              <w:ind w:left="0" w:firstLine="0"/>
              <w:rPr>
                <w:sz w:val="22"/>
              </w:rPr>
            </w:pPr>
            <w:r w:rsidRPr="00EF7581">
              <w:rPr>
                <w:sz w:val="22"/>
              </w:rPr>
              <w:t xml:space="preserve">Underpinned by an overall philosophy / understanding of special education </w:t>
            </w:r>
          </w:p>
        </w:tc>
        <w:tc>
          <w:tcPr>
            <w:tcW w:w="780" w:type="dxa"/>
            <w:tcBorders>
              <w:top w:val="nil"/>
              <w:left w:val="nil"/>
              <w:bottom w:val="nil"/>
              <w:right w:val="nil"/>
            </w:tcBorders>
          </w:tcPr>
          <w:p w14:paraId="18DE4391" w14:textId="77777777" w:rsidR="00023AD1" w:rsidRPr="00EF7581" w:rsidRDefault="00A05E59">
            <w:pPr>
              <w:spacing w:after="0" w:line="259" w:lineRule="auto"/>
              <w:ind w:left="0" w:firstLine="0"/>
              <w:rPr>
                <w:sz w:val="22"/>
              </w:rPr>
            </w:pPr>
            <w:r w:rsidRPr="00EF7581">
              <w:rPr>
                <w:rFonts w:ascii="Wingdings" w:eastAsia="Wingdings" w:hAnsi="Wingdings" w:cs="Wingdings"/>
                <w:sz w:val="22"/>
              </w:rPr>
              <w:t>✓</w:t>
            </w:r>
            <w:r w:rsidRPr="00EF7581">
              <w:rPr>
                <w:b/>
                <w:sz w:val="22"/>
              </w:rPr>
              <w:t xml:space="preserve"> </w:t>
            </w:r>
          </w:p>
        </w:tc>
        <w:tc>
          <w:tcPr>
            <w:tcW w:w="223" w:type="dxa"/>
            <w:tcBorders>
              <w:top w:val="nil"/>
              <w:left w:val="nil"/>
              <w:bottom w:val="nil"/>
              <w:right w:val="nil"/>
            </w:tcBorders>
          </w:tcPr>
          <w:p w14:paraId="21D2E273" w14:textId="77777777" w:rsidR="00023AD1" w:rsidRPr="00EF7581" w:rsidRDefault="00A05E59">
            <w:pPr>
              <w:spacing w:after="0" w:line="259" w:lineRule="auto"/>
              <w:ind w:left="86" w:firstLine="0"/>
              <w:rPr>
                <w:sz w:val="22"/>
              </w:rPr>
            </w:pPr>
            <w:r w:rsidRPr="00EF7581">
              <w:rPr>
                <w:b/>
                <w:sz w:val="22"/>
              </w:rPr>
              <w:t xml:space="preserve"> </w:t>
            </w:r>
          </w:p>
        </w:tc>
      </w:tr>
    </w:tbl>
    <w:p w14:paraId="4883DEBE" w14:textId="77777777" w:rsidR="00023AD1" w:rsidRPr="00EF7581" w:rsidRDefault="00A05E59">
      <w:pPr>
        <w:spacing w:after="0" w:line="259" w:lineRule="auto"/>
        <w:ind w:left="0" w:firstLine="0"/>
        <w:rPr>
          <w:sz w:val="22"/>
        </w:rPr>
      </w:pPr>
      <w:r w:rsidRPr="00EF7581">
        <w:rPr>
          <w:sz w:val="22"/>
        </w:rPr>
        <w:t xml:space="preserve"> </w:t>
      </w:r>
    </w:p>
    <w:p w14:paraId="0AC2E5D2" w14:textId="5D9C0C9F" w:rsidR="00023AD1" w:rsidRPr="00EF7581" w:rsidRDefault="00A05E59" w:rsidP="00EF7581">
      <w:pPr>
        <w:spacing w:after="0" w:line="259" w:lineRule="auto"/>
        <w:ind w:left="0" w:firstLine="0"/>
        <w:rPr>
          <w:sz w:val="22"/>
        </w:rPr>
      </w:pPr>
      <w:r w:rsidRPr="00EF7581">
        <w:rPr>
          <w:sz w:val="22"/>
        </w:rPr>
        <w:t xml:space="preserve">The interview will explore candidates’ ability to perform the duties of the post as well as:  </w:t>
      </w:r>
    </w:p>
    <w:p w14:paraId="71F74E87" w14:textId="393428BF" w:rsidR="00023AD1" w:rsidRDefault="00A05E59">
      <w:pPr>
        <w:numPr>
          <w:ilvl w:val="0"/>
          <w:numId w:val="3"/>
        </w:numPr>
        <w:spacing w:after="9" w:line="249" w:lineRule="auto"/>
        <w:ind w:hanging="360"/>
        <w:rPr>
          <w:sz w:val="22"/>
        </w:rPr>
      </w:pPr>
      <w:r w:rsidRPr="00EF7581">
        <w:rPr>
          <w:sz w:val="22"/>
        </w:rPr>
        <w:t xml:space="preserve">Safeguarding and promoting the welfare of children </w:t>
      </w:r>
    </w:p>
    <w:p w14:paraId="210BE85A" w14:textId="77777777" w:rsidR="00EF7581" w:rsidRPr="00EF7581" w:rsidRDefault="00EF7581" w:rsidP="00EF7581">
      <w:pPr>
        <w:spacing w:after="9" w:line="249" w:lineRule="auto"/>
        <w:ind w:left="360" w:firstLine="0"/>
        <w:rPr>
          <w:sz w:val="22"/>
        </w:rPr>
      </w:pPr>
    </w:p>
    <w:p w14:paraId="378C7573" w14:textId="60DD8AAD" w:rsidR="00023AD1" w:rsidRDefault="00A05E59">
      <w:pPr>
        <w:numPr>
          <w:ilvl w:val="0"/>
          <w:numId w:val="3"/>
        </w:numPr>
        <w:spacing w:after="9" w:line="249" w:lineRule="auto"/>
        <w:ind w:hanging="360"/>
        <w:rPr>
          <w:sz w:val="22"/>
        </w:rPr>
      </w:pPr>
      <w:r w:rsidRPr="00EF7581">
        <w:rPr>
          <w:sz w:val="22"/>
        </w:rPr>
        <w:t xml:space="preserve">Motivation to work with children and young people </w:t>
      </w:r>
    </w:p>
    <w:p w14:paraId="2E1E01B7" w14:textId="77777777" w:rsidR="00EF7581" w:rsidRPr="00EF7581" w:rsidRDefault="00EF7581" w:rsidP="00EF7581">
      <w:pPr>
        <w:spacing w:after="9" w:line="249" w:lineRule="auto"/>
        <w:ind w:left="0" w:firstLine="0"/>
        <w:rPr>
          <w:sz w:val="22"/>
        </w:rPr>
      </w:pPr>
    </w:p>
    <w:p w14:paraId="22827F8A" w14:textId="0B48568C" w:rsidR="00023AD1" w:rsidRDefault="00A05E59">
      <w:pPr>
        <w:numPr>
          <w:ilvl w:val="0"/>
          <w:numId w:val="3"/>
        </w:numPr>
        <w:spacing w:after="37" w:line="249" w:lineRule="auto"/>
        <w:ind w:hanging="360"/>
        <w:rPr>
          <w:sz w:val="22"/>
        </w:rPr>
      </w:pPr>
      <w:r w:rsidRPr="00EF7581">
        <w:rPr>
          <w:sz w:val="22"/>
        </w:rPr>
        <w:t xml:space="preserve">Ability to form and maintain appropriate relationships and personal boundaries with children / young people </w:t>
      </w:r>
    </w:p>
    <w:p w14:paraId="712CEAC2" w14:textId="77777777" w:rsidR="00EF7581" w:rsidRPr="00EF7581" w:rsidRDefault="00EF7581" w:rsidP="00EF7581">
      <w:pPr>
        <w:spacing w:after="37" w:line="249" w:lineRule="auto"/>
        <w:ind w:left="0" w:firstLine="0"/>
        <w:rPr>
          <w:sz w:val="22"/>
        </w:rPr>
      </w:pPr>
    </w:p>
    <w:p w14:paraId="0363A4E8" w14:textId="52F8EAC4" w:rsidR="00023AD1" w:rsidRDefault="00A05E59">
      <w:pPr>
        <w:numPr>
          <w:ilvl w:val="0"/>
          <w:numId w:val="3"/>
        </w:numPr>
        <w:spacing w:after="9" w:line="249" w:lineRule="auto"/>
        <w:ind w:hanging="360"/>
        <w:rPr>
          <w:sz w:val="22"/>
        </w:rPr>
      </w:pPr>
      <w:r w:rsidRPr="00EF7581">
        <w:rPr>
          <w:sz w:val="22"/>
        </w:rPr>
        <w:t xml:space="preserve">Emotional resilience in working with challenging behaviours  </w:t>
      </w:r>
    </w:p>
    <w:p w14:paraId="325354E5" w14:textId="77777777" w:rsidR="00EF7581" w:rsidRPr="00EF7581" w:rsidRDefault="00EF7581" w:rsidP="00EF7581">
      <w:pPr>
        <w:spacing w:after="9" w:line="249" w:lineRule="auto"/>
        <w:ind w:left="0" w:firstLine="0"/>
        <w:rPr>
          <w:sz w:val="22"/>
        </w:rPr>
      </w:pPr>
    </w:p>
    <w:p w14:paraId="20BA0E9B" w14:textId="2CDEBBCA" w:rsidR="00023AD1" w:rsidRPr="00EF7581" w:rsidRDefault="00A05E59">
      <w:pPr>
        <w:numPr>
          <w:ilvl w:val="0"/>
          <w:numId w:val="3"/>
        </w:numPr>
        <w:spacing w:after="9" w:line="249" w:lineRule="auto"/>
        <w:ind w:hanging="360"/>
        <w:rPr>
          <w:sz w:val="22"/>
        </w:rPr>
      </w:pPr>
      <w:r w:rsidRPr="00EF7581">
        <w:rPr>
          <w:sz w:val="22"/>
        </w:rPr>
        <w:t>Attitudes to use of authority and maintaining discipline</w:t>
      </w:r>
    </w:p>
    <w:p w14:paraId="1CCF1E3D" w14:textId="77777777" w:rsidR="00023AD1" w:rsidRPr="00EF7581" w:rsidRDefault="00A05E59">
      <w:pPr>
        <w:spacing w:after="0" w:line="259" w:lineRule="auto"/>
        <w:ind w:left="720" w:firstLine="0"/>
        <w:rPr>
          <w:sz w:val="22"/>
        </w:rPr>
      </w:pPr>
      <w:r w:rsidRPr="00EF7581">
        <w:rPr>
          <w:sz w:val="22"/>
        </w:rPr>
        <w:t xml:space="preserve"> </w:t>
      </w:r>
    </w:p>
    <w:p w14:paraId="1938EE19" w14:textId="277D3A37" w:rsidR="00023AD1" w:rsidRPr="00EF7581" w:rsidRDefault="00A05E59" w:rsidP="00EF7581">
      <w:pPr>
        <w:spacing w:after="9" w:line="249" w:lineRule="auto"/>
        <w:rPr>
          <w:sz w:val="22"/>
        </w:rPr>
      </w:pPr>
      <w:r w:rsidRPr="00EF7581">
        <w:rPr>
          <w:sz w:val="22"/>
        </w:rPr>
        <w:t>If shortlisted, any relevant issues arising from references will also be discussed further at interview.</w:t>
      </w:r>
      <w:r w:rsidRPr="00EF7581">
        <w:rPr>
          <w:b/>
          <w:sz w:val="22"/>
        </w:rPr>
        <w:t xml:space="preserve">  </w:t>
      </w:r>
      <w:bookmarkEnd w:id="0"/>
      <w:bookmarkEnd w:id="1"/>
    </w:p>
    <w:sectPr w:rsidR="00023AD1" w:rsidRPr="00EF7581">
      <w:pgSz w:w="11906" w:h="16838"/>
      <w:pgMar w:top="852" w:right="769" w:bottom="1107"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D98"/>
    <w:multiLevelType w:val="hybridMultilevel"/>
    <w:tmpl w:val="3E1AF334"/>
    <w:lvl w:ilvl="0" w:tplc="974CD2BE">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94423D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5E26B2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169E2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388129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2ABC2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61A397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1E0FD0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F6FCA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DE7661"/>
    <w:multiLevelType w:val="hybridMultilevel"/>
    <w:tmpl w:val="7A78DC50"/>
    <w:lvl w:ilvl="0" w:tplc="6A022872">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B8939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7A12D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6C2287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2F22AF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262BD1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EE166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9C86F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C050D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8B4BCE"/>
    <w:multiLevelType w:val="hybridMultilevel"/>
    <w:tmpl w:val="B8D0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17295"/>
    <w:multiLevelType w:val="hybridMultilevel"/>
    <w:tmpl w:val="337EE1A4"/>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4" w15:restartNumberingAfterBreak="0">
    <w:nsid w:val="5B312A11"/>
    <w:multiLevelType w:val="hybridMultilevel"/>
    <w:tmpl w:val="21CAB842"/>
    <w:lvl w:ilvl="0" w:tplc="3AA2B9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BC09C0">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18862C">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2A78A8">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1898">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E6C8E2">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3C385E">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B447EC">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9CE3FC">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18835861">
    <w:abstractNumId w:val="0"/>
  </w:num>
  <w:num w:numId="2" w16cid:durableId="569076722">
    <w:abstractNumId w:val="1"/>
  </w:num>
  <w:num w:numId="3" w16cid:durableId="704017963">
    <w:abstractNumId w:val="4"/>
  </w:num>
  <w:num w:numId="4" w16cid:durableId="1388334184">
    <w:abstractNumId w:val="2"/>
  </w:num>
  <w:num w:numId="5" w16cid:durableId="1887377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D1"/>
    <w:rsid w:val="00023AD1"/>
    <w:rsid w:val="000F50DC"/>
    <w:rsid w:val="0016596E"/>
    <w:rsid w:val="001C12CF"/>
    <w:rsid w:val="002335CA"/>
    <w:rsid w:val="0066279D"/>
    <w:rsid w:val="0089007E"/>
    <w:rsid w:val="008D134A"/>
    <w:rsid w:val="00A05E59"/>
    <w:rsid w:val="00A44124"/>
    <w:rsid w:val="00E778ED"/>
    <w:rsid w:val="00EF7581"/>
    <w:rsid w:val="00F20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C9FF"/>
  <w15:docId w15:val="{29609058-DC78-443E-B5C2-721D7756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D134A"/>
    <w:pPr>
      <w:spacing w:after="160" w:line="259" w:lineRule="auto"/>
      <w:ind w:left="720" w:firstLine="0"/>
      <w:contextualSpacing/>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59ea59-00b1-459a-ae7b-c130f01561d1" xsi:nil="true"/>
    <lcf76f155ced4ddcb4097134ff3c332f xmlns="a45a1b4c-135a-423c-afc0-39c0d02cd8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B4C5719ECD93428E78323BC5C88931" ma:contentTypeVersion="11" ma:contentTypeDescription="Create a new document." ma:contentTypeScope="" ma:versionID="510129e41e187c63b354803cfe13b330">
  <xsd:schema xmlns:xsd="http://www.w3.org/2001/XMLSchema" xmlns:xs="http://www.w3.org/2001/XMLSchema" xmlns:p="http://schemas.microsoft.com/office/2006/metadata/properties" xmlns:ns2="a45a1b4c-135a-423c-afc0-39c0d02cd86f" xmlns:ns3="1e59ea59-00b1-459a-ae7b-c130f01561d1" targetNamespace="http://schemas.microsoft.com/office/2006/metadata/properties" ma:root="true" ma:fieldsID="a344d964b0a0f21ec1d2c63adf0495c9" ns2:_="" ns3:_="">
    <xsd:import namespace="a45a1b4c-135a-423c-afc0-39c0d02cd86f"/>
    <xsd:import namespace="1e59ea59-00b1-459a-ae7b-c130f01561d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a1b4c-135a-423c-afc0-39c0d02cd86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4e177a7-4c48-4f9c-a875-a0f0bb25760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59ea59-00b1-459a-ae7b-c130f01561d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f851119-8b18-411d-8de5-6a6b5f4948c3}" ma:internalName="TaxCatchAll" ma:showField="CatchAllData" ma:web="1e59ea59-00b1-459a-ae7b-c130f0156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E748E-6E7F-4767-A28F-9B225BE263FA}">
  <ds:schemaRefs>
    <ds:schemaRef ds:uri="http://schemas.microsoft.com/office/2006/metadata/properties"/>
    <ds:schemaRef ds:uri="http://schemas.microsoft.com/office/infopath/2007/PartnerControls"/>
    <ds:schemaRef ds:uri="1e59ea59-00b1-459a-ae7b-c130f01561d1"/>
    <ds:schemaRef ds:uri="a45a1b4c-135a-423c-afc0-39c0d02cd86f"/>
  </ds:schemaRefs>
</ds:datastoreItem>
</file>

<file path=customXml/itemProps2.xml><?xml version="1.0" encoding="utf-8"?>
<ds:datastoreItem xmlns:ds="http://schemas.openxmlformats.org/officeDocument/2006/customXml" ds:itemID="{ACD19DF1-2563-4A7D-8EDC-8F9D1A66D913}">
  <ds:schemaRefs>
    <ds:schemaRef ds:uri="http://schemas.microsoft.com/sharepoint/v3/contenttype/forms"/>
  </ds:schemaRefs>
</ds:datastoreItem>
</file>

<file path=customXml/itemProps3.xml><?xml version="1.0" encoding="utf-8"?>
<ds:datastoreItem xmlns:ds="http://schemas.openxmlformats.org/officeDocument/2006/customXml" ds:itemID="{308A855C-CBA7-422F-BE7C-C0A72A93A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a1b4c-135a-423c-afc0-39c0d02cd86f"/>
    <ds:schemaRef ds:uri="1e59ea59-00b1-459a-ae7b-c130f0156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KENT COUNTY COUNCIL</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subject/>
  <dc:creator>Ann  Lewis</dc:creator>
  <cp:keywords/>
  <cp:lastModifiedBy>Nicki Riddle</cp:lastModifiedBy>
  <cp:revision>2</cp:revision>
  <dcterms:created xsi:type="dcterms:W3CDTF">2025-06-26T14:01:00Z</dcterms:created>
  <dcterms:modified xsi:type="dcterms:W3CDTF">2025-06-26T14:01:00Z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0x010100D0B4C5719ECD93428E78323BC5C88931</vt:lpwstr>
  </property>
  <property fmtid="{D5CDD505-2E9C-101B-9397-08002B2CF9AE}" pid="3" name="Order">
    <vt:r8>578400</vt:r8>
  </property>
</Properties>
</file>