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CC0" w:rsidRDefault="005F7CC0" w:rsidP="005F7CC0">
      <w:pPr>
        <w:autoSpaceDE w:val="0"/>
        <w:autoSpaceDN w:val="0"/>
        <w:adjustRightInd w:val="0"/>
        <w:spacing w:after="0" w:line="240" w:lineRule="auto"/>
        <w:rPr>
          <w:rFonts w:ascii="Calibri" w:eastAsia="Calibri" w:hAnsi="Calibri" w:cs="Calibri"/>
          <w:b/>
          <w:bCs/>
          <w:color w:val="000000"/>
          <w:sz w:val="23"/>
          <w:szCs w:val="23"/>
          <w:u w:val="single"/>
        </w:rPr>
      </w:pPr>
      <w:r w:rsidRPr="00F2789B">
        <w:rPr>
          <w:rFonts w:ascii="Calibri" w:eastAsia="Calibri" w:hAnsi="Calibri" w:cs="Calibri"/>
          <w:b/>
          <w:bCs/>
          <w:noProof/>
          <w:color w:val="000000"/>
          <w:sz w:val="23"/>
          <w:szCs w:val="23"/>
          <w:u w:val="single"/>
          <w:lang w:eastAsia="en-GB"/>
        </w:rPr>
        <w:drawing>
          <wp:anchor distT="0" distB="0" distL="114300" distR="114300" simplePos="0" relativeHeight="251659264" behindDoc="0" locked="0" layoutInCell="1" allowOverlap="1" wp14:anchorId="245C8915" wp14:editId="0D03A4C7">
            <wp:simplePos x="0" y="0"/>
            <wp:positionH relativeFrom="margin">
              <wp:posOffset>5150485</wp:posOffset>
            </wp:positionH>
            <wp:positionV relativeFrom="margin">
              <wp:align>top</wp:align>
            </wp:positionV>
            <wp:extent cx="1438910" cy="146939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910" cy="1469390"/>
                    </a:xfrm>
                    <a:prstGeom prst="rect">
                      <a:avLst/>
                    </a:prstGeom>
                    <a:noFill/>
                  </pic:spPr>
                </pic:pic>
              </a:graphicData>
            </a:graphic>
          </wp:anchor>
        </w:drawing>
      </w:r>
      <w:r w:rsidRPr="00F2789B">
        <w:rPr>
          <w:rFonts w:ascii="Calibri" w:eastAsia="Calibri" w:hAnsi="Calibri" w:cs="Calibri"/>
          <w:b/>
          <w:bCs/>
          <w:color w:val="000000"/>
          <w:sz w:val="23"/>
          <w:szCs w:val="23"/>
          <w:u w:val="single"/>
        </w:rPr>
        <w:t>DOWNS VIEW INFANT SCHOOL</w:t>
      </w:r>
    </w:p>
    <w:p w:rsidR="005F7CC0" w:rsidRDefault="005F7CC0" w:rsidP="005F7CC0">
      <w:pPr>
        <w:autoSpaceDE w:val="0"/>
        <w:autoSpaceDN w:val="0"/>
        <w:adjustRightInd w:val="0"/>
        <w:spacing w:after="0" w:line="240" w:lineRule="auto"/>
        <w:rPr>
          <w:rFonts w:ascii="Calibri" w:eastAsia="Calibri" w:hAnsi="Calibri" w:cs="Calibri"/>
          <w:color w:val="000000"/>
          <w:sz w:val="23"/>
          <w:szCs w:val="23"/>
        </w:rPr>
      </w:pPr>
    </w:p>
    <w:p w:rsidR="005F7CC0" w:rsidRPr="00F2789B" w:rsidRDefault="005F7CC0" w:rsidP="005F7CC0">
      <w:pPr>
        <w:autoSpaceDE w:val="0"/>
        <w:autoSpaceDN w:val="0"/>
        <w:adjustRightInd w:val="0"/>
        <w:spacing w:after="0" w:line="240" w:lineRule="auto"/>
        <w:rPr>
          <w:rFonts w:ascii="Calibri" w:eastAsia="Calibri" w:hAnsi="Calibri" w:cs="Calibri"/>
          <w:color w:val="000000"/>
          <w:sz w:val="23"/>
          <w:szCs w:val="23"/>
        </w:r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3"/>
          <w:szCs w:val="23"/>
          <w:u w:val="single"/>
        </w:rPr>
      </w:pPr>
      <w:r w:rsidRPr="00F2789B">
        <w:rPr>
          <w:rFonts w:ascii="Calibri" w:eastAsia="Calibri" w:hAnsi="Calibri" w:cs="Calibri"/>
          <w:b/>
          <w:bCs/>
          <w:color w:val="000000"/>
          <w:sz w:val="23"/>
          <w:szCs w:val="23"/>
          <w:u w:val="single"/>
        </w:rPr>
        <w:t>Person Specification – Outstanding Teacher</w:t>
      </w:r>
    </w:p>
    <w:p w:rsidR="005F7CC0" w:rsidRDefault="005F7CC0" w:rsidP="005F7CC0">
      <w:pPr>
        <w:autoSpaceDE w:val="0"/>
        <w:autoSpaceDN w:val="0"/>
        <w:adjustRightInd w:val="0"/>
        <w:spacing w:after="0" w:line="240" w:lineRule="auto"/>
        <w:rPr>
          <w:rFonts w:ascii="Calibri" w:eastAsia="Calibri" w:hAnsi="Calibri" w:cs="Calibri"/>
          <w:b/>
          <w:bCs/>
          <w:color w:val="000000"/>
          <w:sz w:val="23"/>
          <w:szCs w:val="23"/>
        </w:r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3"/>
          <w:szCs w:val="23"/>
        </w:rPr>
      </w:pPr>
      <w:r w:rsidRPr="00F2789B">
        <w:rPr>
          <w:rFonts w:ascii="Calibri" w:eastAsia="Calibri" w:hAnsi="Calibri" w:cs="Calibri"/>
          <w:b/>
          <w:bCs/>
          <w:color w:val="000000"/>
          <w:sz w:val="23"/>
          <w:szCs w:val="23"/>
        </w:rPr>
        <w:t>These are all essential qualities necessary for the post:</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3"/>
          <w:szCs w:val="23"/>
          <w:u w:val="single"/>
        </w:rPr>
      </w:pPr>
      <w:r w:rsidRPr="00F2789B">
        <w:rPr>
          <w:rFonts w:ascii="Calibri" w:eastAsia="Calibri" w:hAnsi="Calibri" w:cs="Calibri"/>
          <w:b/>
          <w:bCs/>
          <w:color w:val="000000"/>
          <w:sz w:val="23"/>
          <w:szCs w:val="23"/>
          <w:u w:val="single"/>
        </w:rPr>
        <w:t>Experience:</w:t>
      </w:r>
    </w:p>
    <w:tbl>
      <w:tblPr>
        <w:tblStyle w:val="TableGrid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F7CC0" w:rsidRPr="00F2789B" w:rsidTr="005B25B1">
        <w:trPr>
          <w:trHeight w:val="409"/>
        </w:trPr>
        <w:tc>
          <w:tcPr>
            <w:tcW w:w="10206" w:type="dxa"/>
          </w:tcPr>
          <w:p w:rsidR="005F7CC0" w:rsidRPr="00F2789B" w:rsidRDefault="005F7CC0" w:rsidP="005F7CC0">
            <w:pPr>
              <w:numPr>
                <w:ilvl w:val="0"/>
                <w:numId w:val="1"/>
              </w:numPr>
              <w:autoSpaceDE w:val="0"/>
              <w:autoSpaceDN w:val="0"/>
              <w:adjustRightInd w:val="0"/>
              <w:spacing w:after="66"/>
              <w:rPr>
                <w:rFonts w:ascii="Calibri" w:eastAsia="Calibri" w:hAnsi="Calibri" w:cs="Calibri"/>
                <w:color w:val="000000"/>
                <w:sz w:val="21"/>
                <w:szCs w:val="21"/>
              </w:rPr>
            </w:pPr>
            <w:r w:rsidRPr="00F2789B">
              <w:rPr>
                <w:rFonts w:ascii="Calibri" w:eastAsia="Calibri" w:hAnsi="Calibri" w:cs="Calibri"/>
                <w:color w:val="000000"/>
                <w:sz w:val="21"/>
                <w:szCs w:val="21"/>
              </w:rPr>
              <w:t xml:space="preserve">Recent experience of teaching children </w:t>
            </w:r>
            <w:proofErr w:type="gramStart"/>
            <w:r w:rsidRPr="00F2789B">
              <w:rPr>
                <w:rFonts w:ascii="Calibri" w:eastAsia="Calibri" w:hAnsi="Calibri" w:cs="Calibri"/>
                <w:color w:val="000000"/>
                <w:sz w:val="21"/>
                <w:szCs w:val="21"/>
              </w:rPr>
              <w:t>in  KS</w:t>
            </w:r>
            <w:proofErr w:type="gramEnd"/>
            <w:r w:rsidRPr="00F2789B">
              <w:rPr>
                <w:rFonts w:ascii="Calibri" w:eastAsia="Calibri" w:hAnsi="Calibri" w:cs="Calibri"/>
                <w:color w:val="000000"/>
                <w:sz w:val="21"/>
                <w:szCs w:val="21"/>
              </w:rPr>
              <w:t>1</w:t>
            </w:r>
            <w:r>
              <w:rPr>
                <w:rFonts w:ascii="Calibri" w:eastAsia="Calibri" w:hAnsi="Calibri" w:cs="Calibri"/>
                <w:color w:val="000000"/>
                <w:sz w:val="21"/>
                <w:szCs w:val="21"/>
              </w:rPr>
              <w:t xml:space="preserve"> or Reception</w:t>
            </w:r>
          </w:p>
        </w:tc>
      </w:tr>
      <w:tr w:rsidR="005F7CC0" w:rsidRPr="00F2789B" w:rsidTr="005B25B1">
        <w:trPr>
          <w:trHeight w:val="409"/>
        </w:trPr>
        <w:tc>
          <w:tcPr>
            <w:tcW w:w="10206" w:type="dxa"/>
          </w:tcPr>
          <w:p w:rsidR="005F7CC0" w:rsidRPr="00F2789B" w:rsidRDefault="005F7CC0" w:rsidP="005B25B1">
            <w:pPr>
              <w:autoSpaceDE w:val="0"/>
              <w:autoSpaceDN w:val="0"/>
              <w:adjustRightInd w:val="0"/>
              <w:rPr>
                <w:rFonts w:ascii="Calibri" w:eastAsia="Calibri" w:hAnsi="Calibri" w:cs="Calibri"/>
                <w:color w:val="000000"/>
                <w:sz w:val="21"/>
                <w:szCs w:val="21"/>
                <w:u w:val="single"/>
              </w:rPr>
            </w:pPr>
            <w:r w:rsidRPr="00F2789B">
              <w:rPr>
                <w:rFonts w:ascii="Calibri" w:eastAsia="Calibri" w:hAnsi="Calibri" w:cs="Calibri"/>
                <w:b/>
                <w:bCs/>
                <w:color w:val="000000"/>
                <w:sz w:val="21"/>
                <w:szCs w:val="21"/>
                <w:u w:val="single"/>
              </w:rPr>
              <w:t>Qualifications/Training:</w:t>
            </w:r>
          </w:p>
        </w:tc>
      </w:tr>
      <w:tr w:rsidR="005F7CC0" w:rsidRPr="00F2789B" w:rsidTr="005B25B1">
        <w:tc>
          <w:tcPr>
            <w:tcW w:w="10206" w:type="dxa"/>
          </w:tcPr>
          <w:p w:rsidR="005F7CC0" w:rsidRPr="00F2789B" w:rsidRDefault="005F7CC0" w:rsidP="005F7CC0">
            <w:pPr>
              <w:numPr>
                <w:ilvl w:val="0"/>
                <w:numId w:val="1"/>
              </w:numPr>
              <w:autoSpaceDE w:val="0"/>
              <w:autoSpaceDN w:val="0"/>
              <w:adjustRightInd w:val="0"/>
              <w:rPr>
                <w:rFonts w:ascii="Calibri" w:eastAsia="Calibri" w:hAnsi="Calibri" w:cs="Calibri"/>
                <w:color w:val="000000"/>
                <w:sz w:val="21"/>
                <w:szCs w:val="21"/>
              </w:rPr>
            </w:pPr>
            <w:r w:rsidRPr="00F2789B">
              <w:rPr>
                <w:rFonts w:ascii="Calibri" w:eastAsia="Calibri" w:hAnsi="Calibri" w:cs="Calibri"/>
                <w:color w:val="000000"/>
                <w:sz w:val="21"/>
                <w:szCs w:val="21"/>
              </w:rPr>
              <w:t>Qualified Teacher Status/QTS</w:t>
            </w:r>
          </w:p>
        </w:tc>
      </w:tr>
      <w:tr w:rsidR="005F7CC0" w:rsidRPr="00F2789B" w:rsidTr="005B25B1">
        <w:tc>
          <w:tcPr>
            <w:tcW w:w="10206" w:type="dxa"/>
          </w:tcPr>
          <w:p w:rsidR="005F7CC0" w:rsidRPr="00F2789B" w:rsidRDefault="005F7CC0" w:rsidP="005F7CC0">
            <w:pPr>
              <w:numPr>
                <w:ilvl w:val="0"/>
                <w:numId w:val="1"/>
              </w:numPr>
              <w:autoSpaceDE w:val="0"/>
              <w:autoSpaceDN w:val="0"/>
              <w:adjustRightInd w:val="0"/>
              <w:rPr>
                <w:rFonts w:ascii="Calibri" w:eastAsia="Calibri" w:hAnsi="Calibri" w:cs="Calibri"/>
                <w:color w:val="000000"/>
                <w:sz w:val="21"/>
                <w:szCs w:val="21"/>
              </w:rPr>
            </w:pPr>
            <w:r w:rsidRPr="00F2789B">
              <w:rPr>
                <w:rFonts w:ascii="Calibri" w:eastAsia="Calibri" w:hAnsi="Calibri" w:cs="Calibri"/>
                <w:color w:val="000000"/>
                <w:sz w:val="21"/>
                <w:szCs w:val="21"/>
              </w:rPr>
              <w:t xml:space="preserve">Relevant professional development and training. </w:t>
            </w:r>
          </w:p>
        </w:tc>
      </w:tr>
      <w:tr w:rsidR="005F7CC0" w:rsidRPr="00F2789B" w:rsidTr="005B25B1">
        <w:tc>
          <w:tcPr>
            <w:tcW w:w="10206" w:type="dxa"/>
          </w:tcPr>
          <w:p w:rsidR="005F7CC0" w:rsidRPr="005F7CC0" w:rsidRDefault="005F7CC0" w:rsidP="005B25B1">
            <w:pPr>
              <w:autoSpaceDE w:val="0"/>
              <w:autoSpaceDN w:val="0"/>
              <w:adjustRightInd w:val="0"/>
              <w:rPr>
                <w:rFonts w:ascii="Calibri" w:eastAsia="Calibri" w:hAnsi="Calibri" w:cs="Calibri"/>
                <w:b/>
                <w:bCs/>
                <w:color w:val="000000"/>
                <w:sz w:val="21"/>
                <w:szCs w:val="21"/>
                <w:u w:val="single"/>
              </w:rPr>
            </w:pPr>
            <w:r w:rsidRPr="00F2789B">
              <w:rPr>
                <w:rFonts w:ascii="Calibri" w:eastAsia="Calibri" w:hAnsi="Calibri" w:cs="Calibri"/>
                <w:b/>
                <w:bCs/>
                <w:color w:val="000000"/>
                <w:sz w:val="21"/>
                <w:szCs w:val="21"/>
                <w:u w:val="single"/>
              </w:rPr>
              <w:t xml:space="preserve">Knowledge, Skills and Understanding: </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A proven track record as an outstanding teacher</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High expectations which inspire, motivate and challenge pupils and colleagues</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rPr>
                <w:rFonts w:ascii="Calibri" w:eastAsia="Calibri" w:hAnsi="Calibri" w:cs="Calibri"/>
                <w:color w:val="000000"/>
                <w:sz w:val="21"/>
                <w:szCs w:val="21"/>
              </w:rPr>
            </w:pPr>
            <w:r w:rsidRPr="00F2789B">
              <w:rPr>
                <w:rFonts w:ascii="Calibri" w:eastAsia="Calibri" w:hAnsi="Calibri" w:cs="Calibri"/>
                <w:color w:val="000000"/>
                <w:sz w:val="21"/>
                <w:szCs w:val="21"/>
              </w:rPr>
              <w:t>To demonstrate a high standard of Literacy, articulacy and the correct use of standard English and be able to communicate effectively in the written form</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A strong commitment to inclusion with high expectations for all learners, ensuring that differentiation and challenge is used to accelerate progress and not inhibit</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Ability to talk about the characteristics of effective primary teaching, the learning strategies used to raise pupil attainment and achievement and experience of how these have been implemented</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A passion and expertise in planning, teaching and assessing children so that they are able to make accelerated </w:t>
            </w:r>
            <w:proofErr w:type="gramStart"/>
            <w:r w:rsidRPr="00F2789B">
              <w:rPr>
                <w:rFonts w:ascii="Calibri" w:eastAsia="Calibri" w:hAnsi="Calibri" w:cs="Calibri"/>
                <w:color w:val="000000"/>
                <w:sz w:val="21"/>
                <w:szCs w:val="21"/>
              </w:rPr>
              <w:t>progress</w:t>
            </w:r>
            <w:r>
              <w:rPr>
                <w:rFonts w:ascii="Calibri" w:eastAsia="Calibri" w:hAnsi="Calibri" w:cs="Calibri"/>
                <w:color w:val="000000"/>
                <w:sz w:val="21"/>
                <w:szCs w:val="21"/>
              </w:rPr>
              <w:t xml:space="preserve">, </w:t>
            </w:r>
            <w:r w:rsidRPr="00F2789B">
              <w:rPr>
                <w:rFonts w:ascii="Calibri" w:eastAsia="Calibri" w:hAnsi="Calibri" w:cs="Calibri"/>
                <w:color w:val="000000"/>
                <w:sz w:val="21"/>
                <w:szCs w:val="21"/>
              </w:rPr>
              <w:t xml:space="preserve"> incorporating</w:t>
            </w:r>
            <w:proofErr w:type="gramEnd"/>
            <w:r w:rsidRPr="00F2789B">
              <w:rPr>
                <w:rFonts w:ascii="Calibri" w:eastAsia="Calibri" w:hAnsi="Calibri" w:cs="Calibri"/>
                <w:color w:val="000000"/>
                <w:sz w:val="21"/>
                <w:szCs w:val="21"/>
              </w:rPr>
              <w:t xml:space="preserve"> outdoor learning as well indoor provision</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To follow agreed school procedures for marking, </w:t>
            </w:r>
            <w:proofErr w:type="gramStart"/>
            <w:r w:rsidRPr="00F2789B">
              <w:rPr>
                <w:rFonts w:ascii="Calibri" w:eastAsia="Calibri" w:hAnsi="Calibri" w:cs="Calibri"/>
                <w:color w:val="000000"/>
                <w:sz w:val="21"/>
                <w:szCs w:val="21"/>
              </w:rPr>
              <w:t>assessment ,</w:t>
            </w:r>
            <w:proofErr w:type="gramEnd"/>
            <w:r w:rsidRPr="00F2789B">
              <w:rPr>
                <w:rFonts w:ascii="Calibri" w:eastAsia="Calibri" w:hAnsi="Calibri" w:cs="Calibri"/>
                <w:color w:val="000000"/>
                <w:sz w:val="21"/>
                <w:szCs w:val="21"/>
              </w:rPr>
              <w:t xml:space="preserve"> recording and reporting of each child’s progress in order to inform planning and raise standards of achievement</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Ability to </w:t>
            </w:r>
            <w:proofErr w:type="gramStart"/>
            <w:r w:rsidRPr="00F2789B">
              <w:rPr>
                <w:rFonts w:ascii="Calibri" w:eastAsia="Calibri" w:hAnsi="Calibri" w:cs="Calibri"/>
                <w:color w:val="000000"/>
                <w:sz w:val="21"/>
                <w:szCs w:val="21"/>
              </w:rPr>
              <w:t>use  IT</w:t>
            </w:r>
            <w:proofErr w:type="gramEnd"/>
            <w:r w:rsidRPr="00F2789B">
              <w:rPr>
                <w:rFonts w:ascii="Calibri" w:eastAsia="Calibri" w:hAnsi="Calibri" w:cs="Calibri"/>
                <w:color w:val="000000"/>
                <w:sz w:val="21"/>
                <w:szCs w:val="21"/>
              </w:rPr>
              <w:t xml:space="preserve"> as an effective teaching tool within lessons to enhance learning and accelerate pupil progress </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Demonstrate a range of strategies for promoting good behaviour, creating clear rules and routines in accordance to the school’s behaviour policy </w:t>
            </w:r>
          </w:p>
        </w:tc>
      </w:tr>
      <w:tr w:rsidR="005F7CC0" w:rsidRPr="00F2789B" w:rsidTr="005B25B1">
        <w:trPr>
          <w:trHeight w:val="401"/>
        </w:trPr>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Ability to form positive, appropriate relationships with children and colleagues which foster mutual respect and build trust </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A clear understanding of </w:t>
            </w:r>
            <w:r>
              <w:rPr>
                <w:rFonts w:ascii="Calibri" w:eastAsia="Calibri" w:hAnsi="Calibri" w:cs="Calibri"/>
                <w:color w:val="000000"/>
                <w:sz w:val="21"/>
                <w:szCs w:val="21"/>
              </w:rPr>
              <w:t xml:space="preserve">the </w:t>
            </w:r>
            <w:r w:rsidRPr="00F2789B">
              <w:rPr>
                <w:rFonts w:ascii="Calibri" w:eastAsia="Calibri" w:hAnsi="Calibri" w:cs="Calibri"/>
                <w:color w:val="000000"/>
                <w:sz w:val="21"/>
                <w:szCs w:val="21"/>
              </w:rPr>
              <w:t>National Curriculum</w:t>
            </w:r>
          </w:p>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 To be confident in sharing outstanding classroom practice with other members of staff and support colleagues in developing their own practice</w:t>
            </w:r>
          </w:p>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To promote equality and have a good understanding of the importance of celebrating diversity.</w:t>
            </w:r>
          </w:p>
        </w:tc>
      </w:tr>
      <w:tr w:rsidR="005F7CC0" w:rsidRPr="00F2789B" w:rsidTr="005B25B1">
        <w:tc>
          <w:tcPr>
            <w:tcW w:w="10206" w:type="dxa"/>
          </w:tcPr>
          <w:p w:rsidR="005F7CC0" w:rsidRPr="00F2789B" w:rsidRDefault="005F7CC0" w:rsidP="005B25B1">
            <w:pPr>
              <w:autoSpaceDE w:val="0"/>
              <w:autoSpaceDN w:val="0"/>
              <w:adjustRightInd w:val="0"/>
              <w:rPr>
                <w:rFonts w:ascii="Calibri" w:eastAsia="Calibri" w:hAnsi="Calibri" w:cs="Calibri"/>
                <w:color w:val="000000"/>
                <w:sz w:val="21"/>
                <w:szCs w:val="21"/>
                <w:u w:val="single"/>
              </w:rPr>
            </w:pPr>
            <w:r w:rsidRPr="00F2789B">
              <w:rPr>
                <w:rFonts w:ascii="Calibri" w:eastAsia="Calibri" w:hAnsi="Calibri" w:cs="Calibri"/>
                <w:b/>
                <w:bCs/>
                <w:color w:val="000000"/>
                <w:sz w:val="21"/>
                <w:szCs w:val="21"/>
                <w:u w:val="single"/>
              </w:rPr>
              <w:t xml:space="preserve">Personal Qualities: </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Proactive, motivated and keen to embrace new ideas and challenges</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Approachable, caring and empathetic</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Values all children as individuals and is committed to reducing any barriers to learning </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Relate well to pupils, staff and parents and carers about their individual needs using a professional manner</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Commitment to supporting community and external agency involvement in school</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 xml:space="preserve">Commitment to safeguarding and promoting the welfare of children </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Holds high standards of self and others</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spacing w:after="25"/>
              <w:rPr>
                <w:rFonts w:ascii="Calibri" w:eastAsia="Calibri" w:hAnsi="Calibri" w:cs="Calibri"/>
                <w:color w:val="000000"/>
                <w:sz w:val="21"/>
                <w:szCs w:val="21"/>
              </w:rPr>
            </w:pPr>
            <w:r w:rsidRPr="00F2789B">
              <w:rPr>
                <w:rFonts w:ascii="Calibri" w:eastAsia="Calibri" w:hAnsi="Calibri" w:cs="Calibri"/>
                <w:color w:val="000000"/>
                <w:sz w:val="21"/>
                <w:szCs w:val="21"/>
              </w:rPr>
              <w:t>Ability to work successfully within a team</w:t>
            </w:r>
          </w:p>
        </w:tc>
      </w:tr>
      <w:tr w:rsidR="005F7CC0" w:rsidRPr="00F2789B" w:rsidTr="005B25B1">
        <w:trPr>
          <w:trHeight w:val="652"/>
        </w:trPr>
        <w:tc>
          <w:tcPr>
            <w:tcW w:w="10206" w:type="dxa"/>
          </w:tcPr>
          <w:p w:rsidR="005F7CC0" w:rsidRPr="00F2789B" w:rsidRDefault="005F7CC0" w:rsidP="005F7CC0">
            <w:pPr>
              <w:numPr>
                <w:ilvl w:val="0"/>
                <w:numId w:val="2"/>
              </w:numPr>
              <w:autoSpaceDE w:val="0"/>
              <w:autoSpaceDN w:val="0"/>
              <w:adjustRightInd w:val="0"/>
              <w:rPr>
                <w:rFonts w:ascii="Calibri" w:eastAsia="Calibri" w:hAnsi="Calibri" w:cs="Calibri"/>
                <w:color w:val="000000"/>
                <w:sz w:val="21"/>
                <w:szCs w:val="21"/>
              </w:rPr>
            </w:pPr>
            <w:r w:rsidRPr="00F2789B">
              <w:rPr>
                <w:rFonts w:ascii="Calibri" w:eastAsia="Calibri" w:hAnsi="Calibri" w:cs="Calibri"/>
                <w:color w:val="000000"/>
                <w:sz w:val="21"/>
                <w:szCs w:val="21"/>
              </w:rPr>
              <w:t>To have the commitment to demonstrate the vision and values of the school in everyday work and practice remaining positive and motivated</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rPr>
                <w:rFonts w:ascii="Calibri" w:eastAsia="Calibri" w:hAnsi="Calibri" w:cs="Calibri"/>
                <w:color w:val="000000"/>
                <w:sz w:val="21"/>
                <w:szCs w:val="21"/>
              </w:rPr>
            </w:pPr>
            <w:r w:rsidRPr="00F2789B">
              <w:rPr>
                <w:rFonts w:ascii="Calibri" w:eastAsia="Calibri" w:hAnsi="Calibri" w:cs="Calibri"/>
                <w:color w:val="000000"/>
                <w:sz w:val="21"/>
                <w:szCs w:val="21"/>
              </w:rPr>
              <w:lastRenderedPageBreak/>
              <w:t xml:space="preserve">To present high standards of appearance </w:t>
            </w:r>
            <w:proofErr w:type="gramStart"/>
            <w:r w:rsidRPr="00F2789B">
              <w:rPr>
                <w:rFonts w:ascii="Calibri" w:eastAsia="Calibri" w:hAnsi="Calibri" w:cs="Calibri"/>
                <w:color w:val="000000"/>
                <w:sz w:val="21"/>
                <w:szCs w:val="21"/>
              </w:rPr>
              <w:t>at all times</w:t>
            </w:r>
            <w:proofErr w:type="gramEnd"/>
            <w:r w:rsidRPr="00F2789B">
              <w:rPr>
                <w:rFonts w:ascii="Calibri" w:eastAsia="Calibri" w:hAnsi="Calibri" w:cs="Calibri"/>
                <w:color w:val="000000"/>
                <w:sz w:val="21"/>
                <w:szCs w:val="21"/>
              </w:rPr>
              <w:t xml:space="preserve"> and display a professional example in relation to punctuality and general behaviour both inside and outside of school </w:t>
            </w:r>
          </w:p>
        </w:tc>
      </w:tr>
      <w:tr w:rsidR="005F7CC0" w:rsidRPr="00F2789B" w:rsidTr="005B25B1">
        <w:tc>
          <w:tcPr>
            <w:tcW w:w="10206" w:type="dxa"/>
          </w:tcPr>
          <w:p w:rsidR="005F7CC0" w:rsidRPr="00F2789B" w:rsidRDefault="005F7CC0" w:rsidP="005F7CC0">
            <w:pPr>
              <w:numPr>
                <w:ilvl w:val="0"/>
                <w:numId w:val="2"/>
              </w:numPr>
              <w:autoSpaceDE w:val="0"/>
              <w:autoSpaceDN w:val="0"/>
              <w:adjustRightInd w:val="0"/>
              <w:rPr>
                <w:rFonts w:ascii="Calibri" w:eastAsia="Calibri" w:hAnsi="Calibri" w:cs="Calibri"/>
                <w:color w:val="000000"/>
                <w:sz w:val="21"/>
                <w:szCs w:val="21"/>
              </w:rPr>
            </w:pPr>
            <w:r w:rsidRPr="00F2789B">
              <w:rPr>
                <w:rFonts w:ascii="Calibri" w:eastAsia="Calibri" w:hAnsi="Calibri" w:cs="Calibri"/>
                <w:color w:val="000000"/>
                <w:sz w:val="21"/>
                <w:szCs w:val="21"/>
              </w:rPr>
              <w:t>To make a positive contribution to the wider life and ethos of the school.</w:t>
            </w:r>
          </w:p>
        </w:tc>
      </w:tr>
    </w:tbl>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sectPr w:rsidR="005F7CC0" w:rsidRPr="00F2789B" w:rsidSect="00F2789B">
          <w:pgSz w:w="12406" w:h="16838"/>
          <w:pgMar w:top="478" w:right="294" w:bottom="350" w:left="1165" w:header="720" w:footer="720" w:gutter="0"/>
          <w:cols w:space="720"/>
          <w:noEndnote/>
          <w:docGrid w:linePitch="299"/>
        </w:sect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u w:val="single"/>
        </w:rPr>
      </w:pPr>
      <w:r w:rsidRPr="00F2789B">
        <w:rPr>
          <w:rFonts w:ascii="Calibri" w:eastAsia="Calibri" w:hAnsi="Calibri" w:cs="Calibri"/>
          <w:b/>
          <w:bCs/>
          <w:color w:val="000000"/>
          <w:sz w:val="26"/>
          <w:szCs w:val="26"/>
          <w:u w:val="single"/>
        </w:rPr>
        <w:t>DOWNS VIEW INFANT SCHOOL</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r w:rsidRPr="00F2789B">
        <w:rPr>
          <w:rFonts w:ascii="Calibri" w:eastAsia="Calibri" w:hAnsi="Calibri" w:cs="Calibri"/>
          <w:b/>
          <w:bCs/>
          <w:color w:val="000000"/>
          <w:sz w:val="26"/>
          <w:szCs w:val="26"/>
        </w:rPr>
        <w:t xml:space="preserve">JOB DESCRIPTION </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r w:rsidRPr="00F2789B">
        <w:rPr>
          <w:rFonts w:ascii="Calibri" w:eastAsia="Calibri" w:hAnsi="Calibri" w:cs="Calibri"/>
          <w:b/>
          <w:bCs/>
          <w:color w:val="000000"/>
          <w:sz w:val="26"/>
          <w:szCs w:val="26"/>
        </w:rPr>
        <w:t>Post:  OUTSTANDING CLASS TEACHER/SUBJECT LEADER</w:t>
      </w:r>
      <w:bookmarkStart w:id="0" w:name="_GoBack"/>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bookmarkEnd w:id="0"/>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r w:rsidRPr="00F2789B">
        <w:rPr>
          <w:rFonts w:ascii="Calibri" w:eastAsia="Calibri" w:hAnsi="Calibri" w:cs="Calibri"/>
          <w:b/>
          <w:bCs/>
          <w:color w:val="000000"/>
          <w:sz w:val="26"/>
          <w:szCs w:val="26"/>
        </w:rPr>
        <w:t>PAY SCALE: MAINSCALE</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r w:rsidRPr="00F2789B">
        <w:rPr>
          <w:rFonts w:ascii="Calibri" w:eastAsia="Calibri" w:hAnsi="Calibri" w:cs="Calibri"/>
          <w:b/>
          <w:bCs/>
          <w:color w:val="000000"/>
          <w:sz w:val="26"/>
          <w:szCs w:val="26"/>
        </w:rPr>
        <w:t>Responsible to: Headteacher</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u w:val="single"/>
        </w:rPr>
      </w:pPr>
      <w:r w:rsidRPr="00F2789B">
        <w:rPr>
          <w:rFonts w:ascii="Calibri" w:eastAsia="Calibri" w:hAnsi="Calibri" w:cs="Calibri"/>
          <w:b/>
          <w:bCs/>
          <w:color w:val="000000"/>
          <w:sz w:val="26"/>
          <w:szCs w:val="26"/>
          <w:u w:val="single"/>
        </w:rPr>
        <w:t>KEY PURPOSE OF THE POST</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 xml:space="preserve">To take responsibility for the education and welfare of a designated class of children in accordance with the requirements of the Teachers Conditions of Employment, having due regard to the vision, values and school plan and current School Teachers’ Pay and Conditions document. To adhere to the requirements of the National Curriculum and LEA and school policies.  To provide professional leadership and class management </w:t>
      </w:r>
      <w:proofErr w:type="gramStart"/>
      <w:r w:rsidRPr="00F2789B">
        <w:rPr>
          <w:rFonts w:ascii="Calibri" w:eastAsia="Calibri" w:hAnsi="Calibri" w:cs="Calibri"/>
          <w:bCs/>
          <w:color w:val="000000"/>
          <w:sz w:val="26"/>
          <w:szCs w:val="26"/>
        </w:rPr>
        <w:t>in order to</w:t>
      </w:r>
      <w:proofErr w:type="gramEnd"/>
      <w:r w:rsidRPr="00F2789B">
        <w:rPr>
          <w:rFonts w:ascii="Calibri" w:eastAsia="Calibri" w:hAnsi="Calibri" w:cs="Calibri"/>
          <w:bCs/>
          <w:color w:val="000000"/>
          <w:sz w:val="26"/>
          <w:szCs w:val="26"/>
        </w:rPr>
        <w:t xml:space="preserve"> secure high quality teaching, effective use of resources and improved standards of learning and achievement of all pupils.</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r w:rsidRPr="00F2789B">
        <w:rPr>
          <w:rFonts w:ascii="Calibri" w:eastAsia="Calibri" w:hAnsi="Calibri" w:cs="Calibri"/>
          <w:b/>
          <w:bCs/>
          <w:color w:val="000000"/>
          <w:sz w:val="26"/>
          <w:szCs w:val="26"/>
        </w:rPr>
        <w:t>MAIN RESPONSIBILITIES OF CLASS TEACHER</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r w:rsidRPr="00F2789B">
        <w:rPr>
          <w:rFonts w:ascii="Calibri" w:eastAsia="Calibri" w:hAnsi="Calibri" w:cs="Calibri"/>
          <w:b/>
          <w:bCs/>
          <w:color w:val="000000"/>
          <w:sz w:val="26"/>
          <w:szCs w:val="26"/>
        </w:rPr>
        <w:t>1. Planning and preparation</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p w:rsidR="005F7CC0" w:rsidRPr="00F2789B" w:rsidRDefault="005F7CC0" w:rsidP="005F7CC0">
      <w:pPr>
        <w:numPr>
          <w:ilvl w:val="0"/>
          <w:numId w:val="6"/>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Work as part of a year group team, using effective communication to ensure that planning and preparation is shared amongst all members of the team</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Identifying clear and appropriate teaching objectives and content, specifying how these will be taught and assessed</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Setting tasks for whole class, individual and group work, including homework, which challenge pupils and ensure high levels of pupil interest</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Setting appropriate and demanding expectations for pupils' learning, motivation and presentation of work</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Setting clear targets for pupils' learning, building on prior attainment</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Provide clear structures for lessons which maintain pace, motivation and challenge for pupils</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Make effective use of assessment information on pupils' attainment and progress</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Plan opportunities to contribute to pupils' personal, spiritual, moral, social &amp; cultural development plus citizenship links</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Ensure planning adheres to the requirements of the EYFS/National Curriculum.</w:t>
      </w: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p w:rsidR="005F7CC0" w:rsidRPr="00F2789B" w:rsidRDefault="005F7CC0" w:rsidP="005F7CC0">
      <w:pPr>
        <w:numPr>
          <w:ilvl w:val="0"/>
          <w:numId w:val="4"/>
        </w:numPr>
        <w:autoSpaceDE w:val="0"/>
        <w:autoSpaceDN w:val="0"/>
        <w:adjustRightInd w:val="0"/>
        <w:spacing w:after="0" w:line="240" w:lineRule="auto"/>
        <w:rPr>
          <w:rFonts w:ascii="Calibri" w:eastAsia="Calibri" w:hAnsi="Calibri" w:cs="Calibri"/>
          <w:b/>
          <w:bCs/>
          <w:color w:val="000000"/>
          <w:sz w:val="26"/>
          <w:szCs w:val="26"/>
        </w:rPr>
      </w:pPr>
      <w:r w:rsidRPr="00F2789B">
        <w:rPr>
          <w:rFonts w:ascii="Calibri" w:eastAsia="Calibri" w:hAnsi="Calibri" w:cs="Calibri"/>
          <w:b/>
          <w:bCs/>
          <w:color w:val="000000"/>
          <w:sz w:val="26"/>
          <w:szCs w:val="26"/>
        </w:rPr>
        <w:t>Teaching &amp; Class Management</w:t>
      </w:r>
    </w:p>
    <w:p w:rsidR="005F7CC0" w:rsidRPr="00F2789B" w:rsidRDefault="005F7CC0" w:rsidP="005F7CC0">
      <w:pPr>
        <w:autoSpaceDE w:val="0"/>
        <w:autoSpaceDN w:val="0"/>
        <w:adjustRightInd w:val="0"/>
        <w:spacing w:after="0" w:line="240" w:lineRule="auto"/>
        <w:ind w:left="720"/>
        <w:rPr>
          <w:rFonts w:ascii="Calibri" w:eastAsia="Calibri" w:hAnsi="Calibri" w:cs="Calibri"/>
          <w:bCs/>
          <w:color w:val="000000"/>
          <w:sz w:val="26"/>
          <w:szCs w:val="26"/>
        </w:rPr>
      </w:pP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Ensure effective teaching so that objectives are met</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work well as part of a team as a job share, to ensure seamless transition for children</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Establish and maintain a purposeful working atmosphere</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Set high expectations for behaviour in line with school policy</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Be familiar with the SEND Code of Practice and the school policy on supporting pupils with SEND including setting individual targets, providing an inclusive approach and clear differentiation to ensure all pupils’ needs are met</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use assessment for learning effectively to accelerate pupil progress within lessons</w:t>
      </w:r>
    </w:p>
    <w:p w:rsidR="005F7CC0" w:rsidRPr="00F2789B" w:rsidRDefault="005F7CC0" w:rsidP="005F7CC0">
      <w:pPr>
        <w:numPr>
          <w:ilvl w:val="0"/>
          <w:numId w:val="3"/>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Evaluate own teaching critically and use this to improve effectiveness.</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
          <w:bCs/>
          <w:color w:val="000000"/>
          <w:sz w:val="26"/>
          <w:szCs w:val="26"/>
        </w:rPr>
      </w:pPr>
      <w:r w:rsidRPr="00F2789B">
        <w:rPr>
          <w:rFonts w:ascii="Calibri" w:eastAsia="Calibri" w:hAnsi="Calibri" w:cs="Calibri"/>
          <w:b/>
          <w:bCs/>
          <w:color w:val="000000"/>
          <w:sz w:val="26"/>
          <w:szCs w:val="26"/>
        </w:rPr>
        <w:t>Leadership Accountabilities- (Dependent upon experience)</w:t>
      </w:r>
    </w:p>
    <w:p w:rsidR="005F7CC0" w:rsidRPr="00F2789B" w:rsidRDefault="005F7CC0" w:rsidP="005F7CC0">
      <w:pPr>
        <w:autoSpaceDE w:val="0"/>
        <w:autoSpaceDN w:val="0"/>
        <w:adjustRightInd w:val="0"/>
        <w:spacing w:after="0" w:line="240" w:lineRule="auto"/>
        <w:ind w:left="720"/>
        <w:rPr>
          <w:rFonts w:ascii="Calibri" w:eastAsia="Calibri" w:hAnsi="Calibri" w:cs="Calibri"/>
          <w:bCs/>
          <w:color w:val="000000"/>
          <w:sz w:val="26"/>
          <w:szCs w:val="26"/>
        </w:rPr>
      </w:pPr>
      <w:r w:rsidRPr="00F2789B">
        <w:rPr>
          <w:rFonts w:ascii="Calibri" w:eastAsia="Calibri" w:hAnsi="Calibri" w:cs="Calibri"/>
          <w:bCs/>
          <w:color w:val="000000"/>
          <w:sz w:val="26"/>
          <w:szCs w:val="26"/>
        </w:rPr>
        <w:t>The post holder will be held to account for performance, delivery and pupil outcomes as below:</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agree, monitor and analyse pupil progress within own curriculum leadership responsibilities, to make a measurable contribution to whole school targets.</w:t>
      </w:r>
    </w:p>
    <w:p w:rsidR="005F7CC0" w:rsidRPr="00F2789B" w:rsidRDefault="005F7CC0" w:rsidP="005F7CC0">
      <w:pPr>
        <w:autoSpaceDE w:val="0"/>
        <w:autoSpaceDN w:val="0"/>
        <w:adjustRightInd w:val="0"/>
        <w:spacing w:after="0" w:line="240" w:lineRule="auto"/>
        <w:ind w:left="720"/>
        <w:rPr>
          <w:rFonts w:ascii="Calibri" w:eastAsia="Calibri" w:hAnsi="Calibri" w:cs="Calibri"/>
          <w:bCs/>
          <w:color w:val="000000"/>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create subject development plans, using up to date subject knowledge and pedagogy which contribute positively to the achievement of the school improvement plan and to lead staff in the implementation of action points.</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ensure that action planning has a positive impact pupil progress and achieves the highest attainment possible.</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engage all staff in the creation, consistent implementation and improvement of subject and cross-curricular planning which encapsulate key school learning strategies.</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provide regular feedback for subject colleagues in a way which recognises outstanding practice and supports and challenges where necessary their progress against performance management objectives resulting in a tangible impact on student learning.</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be a role model of exemplary practice for colleagues both from Downs View and other schools to observe and use to improve standards and meet professional development targets.</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lead training which will inform, inspire and motivate other practitioners to improve their practice and incorporate new initiatives into their everyday practice.</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assist Senior Leaders in the annual review of the standards of teaching and learning in the subject area, consistent with the procedures in the school self-evaluation policy.</w:t>
      </w:r>
    </w:p>
    <w:p w:rsidR="005F7CC0" w:rsidRPr="00F2789B" w:rsidRDefault="005F7CC0" w:rsidP="005F7CC0">
      <w:pPr>
        <w:ind w:left="720"/>
        <w:contextualSpacing/>
        <w:rPr>
          <w:rFonts w:ascii="Calibri" w:eastAsia="Calibri" w:hAnsi="Calibri" w:cs="Times New Roman"/>
          <w:bCs/>
          <w:sz w:val="26"/>
          <w:szCs w:val="26"/>
        </w:rPr>
      </w:pPr>
    </w:p>
    <w:p w:rsidR="005F7CC0" w:rsidRPr="00F2789B" w:rsidRDefault="005F7CC0" w:rsidP="005F7CC0">
      <w:pPr>
        <w:numPr>
          <w:ilvl w:val="0"/>
          <w:numId w:val="5"/>
        </w:num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To work collaboratively with other schools, sharing expertise and knowledge with other Leaders within the CATS collaboration.</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Whilst every effort has been made to explain the main duties and responsibilities of the post, each individual task undertaken may not be identified.</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Employees will be expected to comply with any reasonable request from a manager to undertake work of a similar level that is not specified in this job description.</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This post is subject to the current conditions of employment for Class Teachers contained in the School Teachers' Pay and Conditions Document, with conditions of Service for School teachers in England and Wales and meet the required standards for Qualified Teacher Status and Class Teachers and other current legislation. This job description may be amended at any time following discussion between the head teacher and member of staff, and will be reviewed annually.</w:t>
      </w: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p>
    <w:p w:rsidR="005F7CC0" w:rsidRPr="00F2789B" w:rsidRDefault="005F7CC0" w:rsidP="005F7CC0">
      <w:pPr>
        <w:autoSpaceDE w:val="0"/>
        <w:autoSpaceDN w:val="0"/>
        <w:adjustRightInd w:val="0"/>
        <w:spacing w:after="0" w:line="240" w:lineRule="auto"/>
        <w:rPr>
          <w:rFonts w:ascii="Calibri" w:eastAsia="Calibri" w:hAnsi="Calibri" w:cs="Calibri"/>
          <w:bCs/>
          <w:color w:val="000000"/>
          <w:sz w:val="26"/>
          <w:szCs w:val="26"/>
        </w:rPr>
      </w:pPr>
      <w:r w:rsidRPr="00F2789B">
        <w:rPr>
          <w:rFonts w:ascii="Calibri" w:eastAsia="Calibri" w:hAnsi="Calibri" w:cs="Calibri"/>
          <w:bCs/>
          <w:color w:val="000000"/>
          <w:sz w:val="26"/>
          <w:szCs w:val="26"/>
        </w:rPr>
        <w:t>Agreement Signatures</w:t>
      </w:r>
    </w:p>
    <w:p w:rsidR="005F7CC0" w:rsidRDefault="005F7CC0" w:rsidP="005F7CC0">
      <w:pPr>
        <w:autoSpaceDE w:val="0"/>
        <w:autoSpaceDN w:val="0"/>
        <w:adjustRightInd w:val="0"/>
        <w:spacing w:after="0" w:line="240" w:lineRule="auto"/>
        <w:rPr>
          <w:b/>
          <w:bCs/>
          <w:sz w:val="26"/>
          <w:szCs w:val="26"/>
        </w:rPr>
      </w:pPr>
      <w:r w:rsidRPr="00F2789B">
        <w:rPr>
          <w:rFonts w:ascii="Calibri" w:eastAsia="Calibri" w:hAnsi="Calibri" w:cs="Calibri"/>
          <w:bCs/>
          <w:color w:val="000000"/>
          <w:sz w:val="26"/>
          <w:szCs w:val="26"/>
        </w:rPr>
        <w:t>Post holde</w:t>
      </w:r>
      <w:r>
        <w:rPr>
          <w:rFonts w:ascii="Calibri" w:eastAsia="Calibri" w:hAnsi="Calibri" w:cs="Calibri"/>
          <w:bCs/>
          <w:color w:val="000000"/>
          <w:sz w:val="26"/>
          <w:szCs w:val="26"/>
        </w:rPr>
        <w:t>r</w:t>
      </w:r>
    </w:p>
    <w:p w:rsidR="00D03EAC" w:rsidRDefault="00D03EAC"/>
    <w:sectPr w:rsidR="00D03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C91"/>
    <w:multiLevelType w:val="hybridMultilevel"/>
    <w:tmpl w:val="D36ED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C14B0"/>
    <w:multiLevelType w:val="hybridMultilevel"/>
    <w:tmpl w:val="326017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FE6ED5"/>
    <w:multiLevelType w:val="hybridMultilevel"/>
    <w:tmpl w:val="F0E2C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02215"/>
    <w:multiLevelType w:val="hybridMultilevel"/>
    <w:tmpl w:val="9184E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63C6A"/>
    <w:multiLevelType w:val="hybridMultilevel"/>
    <w:tmpl w:val="0B70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C5CE2"/>
    <w:multiLevelType w:val="hybridMultilevel"/>
    <w:tmpl w:val="D3D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C0"/>
    <w:rsid w:val="005F7CC0"/>
    <w:rsid w:val="00D0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17F8"/>
  <w15:chartTrackingRefBased/>
  <w15:docId w15:val="{53F3C54B-0411-49A9-A625-592BCB45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C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F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Collins</dc:creator>
  <cp:keywords/>
  <dc:description/>
  <cp:lastModifiedBy>Sarah Collins</cp:lastModifiedBy>
  <cp:revision>1</cp:revision>
  <dcterms:created xsi:type="dcterms:W3CDTF">2025-05-28T08:31:00Z</dcterms:created>
  <dcterms:modified xsi:type="dcterms:W3CDTF">2025-05-28T08:33:00Z</dcterms:modified>
</cp:coreProperties>
</file>