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6679" w14:textId="77777777" w:rsidR="00A62373" w:rsidRPr="00B36441" w:rsidRDefault="00604129" w:rsidP="00604129">
      <w:pPr>
        <w:jc w:val="center"/>
        <w:rPr>
          <w:sz w:val="20"/>
          <w:szCs w:val="20"/>
        </w:rPr>
      </w:pPr>
      <w:r w:rsidRPr="00B36441">
        <w:rPr>
          <w:noProof/>
          <w:sz w:val="20"/>
          <w:szCs w:val="20"/>
          <w:lang w:val="en-GB" w:eastAsia="en-GB"/>
        </w:rPr>
        <w:drawing>
          <wp:inline distT="0" distB="0" distL="0" distR="0" wp14:anchorId="38883DD4" wp14:editId="5DB8AE87">
            <wp:extent cx="2197100" cy="1041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s logo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E5E1" w14:textId="77777777" w:rsidR="00604129" w:rsidRPr="00B36441" w:rsidRDefault="00604129" w:rsidP="0060412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069"/>
        <w:gridCol w:w="2066"/>
        <w:gridCol w:w="2056"/>
      </w:tblGrid>
      <w:tr w:rsidR="00604129" w:rsidRPr="00B36441" w14:paraId="57D3444E" w14:textId="77777777" w:rsidTr="00604129">
        <w:tc>
          <w:tcPr>
            <w:tcW w:w="2129" w:type="dxa"/>
          </w:tcPr>
          <w:p w14:paraId="7D2CC8A5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Job Title</w:t>
            </w:r>
          </w:p>
        </w:tc>
        <w:tc>
          <w:tcPr>
            <w:tcW w:w="2129" w:type="dxa"/>
          </w:tcPr>
          <w:p w14:paraId="3A1A4EF6" w14:textId="77777777" w:rsidR="00604129" w:rsidRPr="00B36441" w:rsidRDefault="00604129" w:rsidP="00604129">
            <w:p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Class Teacher</w:t>
            </w:r>
          </w:p>
        </w:tc>
        <w:tc>
          <w:tcPr>
            <w:tcW w:w="2129" w:type="dxa"/>
          </w:tcPr>
          <w:p w14:paraId="1E54184C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Salary Range</w:t>
            </w:r>
          </w:p>
        </w:tc>
        <w:tc>
          <w:tcPr>
            <w:tcW w:w="2129" w:type="dxa"/>
          </w:tcPr>
          <w:p w14:paraId="1B34E8CA" w14:textId="5D42AED4" w:rsidR="00604129" w:rsidRPr="00B36441" w:rsidRDefault="00B37A5A" w:rsidP="006041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Main Pay </w:t>
            </w:r>
            <w:r w:rsidR="00604129" w:rsidRPr="00B36441">
              <w:rPr>
                <w:rFonts w:ascii="Trebuchet MS" w:hAnsi="Trebuchet MS"/>
                <w:sz w:val="20"/>
                <w:szCs w:val="20"/>
              </w:rPr>
              <w:t>Scale</w:t>
            </w:r>
            <w:r w:rsidR="0042063B">
              <w:rPr>
                <w:rFonts w:ascii="Trebuchet MS" w:hAnsi="Trebuchet MS"/>
                <w:sz w:val="20"/>
                <w:szCs w:val="20"/>
              </w:rPr>
              <w:t xml:space="preserve"> / UPS</w:t>
            </w:r>
          </w:p>
        </w:tc>
      </w:tr>
      <w:tr w:rsidR="00604129" w:rsidRPr="00B36441" w14:paraId="7503C939" w14:textId="77777777" w:rsidTr="00604129">
        <w:tc>
          <w:tcPr>
            <w:tcW w:w="2129" w:type="dxa"/>
          </w:tcPr>
          <w:p w14:paraId="5EF043A5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Responsible to</w:t>
            </w:r>
          </w:p>
        </w:tc>
        <w:tc>
          <w:tcPr>
            <w:tcW w:w="6387" w:type="dxa"/>
            <w:gridSpan w:val="3"/>
          </w:tcPr>
          <w:p w14:paraId="425FEC94" w14:textId="77777777" w:rsidR="00604129" w:rsidRPr="00B36441" w:rsidRDefault="00604129" w:rsidP="00604129">
            <w:p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Head Teacher and Governors</w:t>
            </w:r>
          </w:p>
        </w:tc>
      </w:tr>
    </w:tbl>
    <w:p w14:paraId="2D4B7948" w14:textId="77777777" w:rsidR="00A62373" w:rsidRDefault="00A62373">
      <w:pPr>
        <w:rPr>
          <w:rFonts w:ascii="Trebuchet MS" w:hAnsi="Trebuchet MS"/>
          <w:sz w:val="20"/>
          <w:szCs w:val="20"/>
        </w:rPr>
      </w:pPr>
    </w:p>
    <w:p w14:paraId="6409646F" w14:textId="43FC1699" w:rsidR="00911D5C" w:rsidRPr="00911D5C" w:rsidRDefault="00911D5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Person Specification: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2887"/>
        <w:gridCol w:w="2552"/>
        <w:gridCol w:w="1320"/>
      </w:tblGrid>
      <w:tr w:rsidR="00911D5C" w14:paraId="721FEBBF" w14:textId="77777777" w:rsidTr="00A81872">
        <w:tc>
          <w:tcPr>
            <w:tcW w:w="1757" w:type="dxa"/>
            <w:shd w:val="clear" w:color="auto" w:fill="E6E6E6"/>
          </w:tcPr>
          <w:p w14:paraId="1EB3EFEA" w14:textId="33844082" w:rsidR="00911D5C" w:rsidRPr="00A81872" w:rsidRDefault="00911D5C">
            <w:pPr>
              <w:rPr>
                <w:rFonts w:ascii="Trebuchet MS" w:hAnsi="Trebuchet MS"/>
                <w:b/>
              </w:rPr>
            </w:pPr>
            <w:r w:rsidRPr="00A81872">
              <w:rPr>
                <w:rFonts w:ascii="Trebuchet MS" w:hAnsi="Trebuchet MS"/>
                <w:b/>
              </w:rPr>
              <w:t>Key Criteria</w:t>
            </w:r>
          </w:p>
        </w:tc>
        <w:tc>
          <w:tcPr>
            <w:tcW w:w="2887" w:type="dxa"/>
            <w:shd w:val="clear" w:color="auto" w:fill="E6E6E6"/>
          </w:tcPr>
          <w:p w14:paraId="78079588" w14:textId="73AB8E05" w:rsidR="00911D5C" w:rsidRDefault="00911D5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Essential</w:t>
            </w:r>
          </w:p>
        </w:tc>
        <w:tc>
          <w:tcPr>
            <w:tcW w:w="2552" w:type="dxa"/>
            <w:shd w:val="clear" w:color="auto" w:fill="E6E6E6"/>
          </w:tcPr>
          <w:p w14:paraId="56008515" w14:textId="17744B02" w:rsidR="00911D5C" w:rsidRDefault="00911D5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Desirable</w:t>
            </w:r>
          </w:p>
        </w:tc>
        <w:tc>
          <w:tcPr>
            <w:tcW w:w="1320" w:type="dxa"/>
            <w:shd w:val="clear" w:color="auto" w:fill="E6E6E6"/>
          </w:tcPr>
          <w:p w14:paraId="6CFE4813" w14:textId="636E427F" w:rsidR="00911D5C" w:rsidRDefault="00911D5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Assessed by</w:t>
            </w:r>
          </w:p>
        </w:tc>
      </w:tr>
      <w:tr w:rsidR="00911D5C" w:rsidRPr="00F201AE" w14:paraId="17DC51AF" w14:textId="77777777" w:rsidTr="00A81872">
        <w:tc>
          <w:tcPr>
            <w:tcW w:w="1757" w:type="dxa"/>
          </w:tcPr>
          <w:p w14:paraId="4DA3FF7D" w14:textId="17F9F9E0" w:rsidR="00911D5C" w:rsidRPr="00A81872" w:rsidRDefault="00911D5C">
            <w:pPr>
              <w:rPr>
                <w:rFonts w:ascii="Trebuchet MS" w:hAnsi="Trebuchet MS"/>
                <w:b/>
              </w:rPr>
            </w:pPr>
            <w:r w:rsidRPr="00A81872">
              <w:rPr>
                <w:rFonts w:ascii="Trebuchet MS" w:hAnsi="Trebuchet MS"/>
                <w:b/>
              </w:rPr>
              <w:t>Qualifications and Experience</w:t>
            </w:r>
          </w:p>
        </w:tc>
        <w:tc>
          <w:tcPr>
            <w:tcW w:w="2887" w:type="dxa"/>
          </w:tcPr>
          <w:p w14:paraId="4D39DA1A" w14:textId="77777777" w:rsidR="00911D5C" w:rsidRDefault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Educated to honours degree or above</w:t>
            </w:r>
          </w:p>
          <w:p w14:paraId="3F70ED63" w14:textId="77777777" w:rsid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F55A86" w14:textId="2A2DA02D" w:rsid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Qualified </w:t>
            </w:r>
            <w:r w:rsidR="00DF5A04">
              <w:rPr>
                <w:rFonts w:ascii="Trebuchet MS" w:hAnsi="Trebuchet MS"/>
                <w:sz w:val="20"/>
                <w:szCs w:val="20"/>
              </w:rPr>
              <w:t>T</w:t>
            </w:r>
            <w:r>
              <w:rPr>
                <w:rFonts w:ascii="Trebuchet MS" w:hAnsi="Trebuchet MS"/>
                <w:sz w:val="20"/>
                <w:szCs w:val="20"/>
              </w:rPr>
              <w:t>eacher Status</w:t>
            </w:r>
          </w:p>
          <w:p w14:paraId="289EC037" w14:textId="77777777" w:rsid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D2E59DF" w14:textId="77777777" w:rsid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Evidence of relevant Professional Development</w:t>
            </w:r>
          </w:p>
          <w:p w14:paraId="663A888A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78D370D" w14:textId="0FD9DCAC" w:rsidR="00B57083" w:rsidRPr="00F201AE" w:rsidRDefault="00613F06" w:rsidP="00B37A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Experience of </w:t>
            </w:r>
            <w:r w:rsidR="00B37A5A">
              <w:rPr>
                <w:rFonts w:ascii="Trebuchet MS" w:hAnsi="Trebuchet MS"/>
                <w:sz w:val="20"/>
                <w:szCs w:val="20"/>
              </w:rPr>
              <w:t xml:space="preserve">successful subject leadership </w:t>
            </w:r>
          </w:p>
        </w:tc>
        <w:tc>
          <w:tcPr>
            <w:tcW w:w="2552" w:type="dxa"/>
          </w:tcPr>
          <w:p w14:paraId="13CE61E1" w14:textId="77777777" w:rsidR="00911D5C" w:rsidRDefault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Good honours degree (first or upper second)</w:t>
            </w:r>
          </w:p>
          <w:p w14:paraId="7D9ADBAE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0AF037" w14:textId="77777777" w:rsid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 Graduate qualification</w:t>
            </w:r>
          </w:p>
          <w:p w14:paraId="61AE6B42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85C2FD" w14:textId="68CB82AF" w:rsidR="00B57083" w:rsidRPr="00F201AE" w:rsidRDefault="00B37A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Experience of successful </w:t>
            </w:r>
            <w:r w:rsidR="0042063B">
              <w:rPr>
                <w:rFonts w:ascii="Trebuchet MS" w:hAnsi="Trebuchet MS"/>
                <w:sz w:val="20"/>
                <w:szCs w:val="20"/>
              </w:rPr>
              <w:t>subject</w:t>
            </w:r>
            <w:r>
              <w:rPr>
                <w:rFonts w:ascii="Trebuchet MS" w:hAnsi="Trebuchet MS"/>
                <w:sz w:val="20"/>
                <w:szCs w:val="20"/>
              </w:rPr>
              <w:t xml:space="preserve"> leadership</w:t>
            </w:r>
          </w:p>
        </w:tc>
        <w:tc>
          <w:tcPr>
            <w:tcW w:w="1320" w:type="dxa"/>
          </w:tcPr>
          <w:p w14:paraId="65F9D294" w14:textId="77777777" w:rsidR="00911D5C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3C1058A6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25ACD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63F04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326B6014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51A685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75963D3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B63ED8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95A73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0920E595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9658DF" w14:textId="6BBA5272" w:rsidR="00A81872" w:rsidRPr="00F201AE" w:rsidRDefault="00A81872" w:rsidP="00A8187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11D5C" w:rsidRPr="00F201AE" w14:paraId="0CC9E230" w14:textId="77777777" w:rsidTr="00A81872">
        <w:tc>
          <w:tcPr>
            <w:tcW w:w="1757" w:type="dxa"/>
          </w:tcPr>
          <w:p w14:paraId="7A3664FC" w14:textId="613D5634" w:rsidR="00911D5C" w:rsidRPr="00A81872" w:rsidRDefault="00F201AE">
            <w:pPr>
              <w:rPr>
                <w:rFonts w:ascii="Trebuchet MS" w:hAnsi="Trebuchet MS"/>
                <w:b/>
              </w:rPr>
            </w:pPr>
            <w:r w:rsidRPr="00A81872">
              <w:rPr>
                <w:rFonts w:ascii="Trebuchet MS" w:hAnsi="Trebuchet MS"/>
                <w:b/>
              </w:rPr>
              <w:t>Knowledge</w:t>
            </w:r>
          </w:p>
        </w:tc>
        <w:tc>
          <w:tcPr>
            <w:tcW w:w="2887" w:type="dxa"/>
          </w:tcPr>
          <w:p w14:paraId="0F94DA24" w14:textId="77B7CD11" w:rsid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Knowledge and </w:t>
            </w:r>
            <w:r w:rsidR="000458F6">
              <w:rPr>
                <w:rFonts w:ascii="Trebuchet MS" w:hAnsi="Trebuchet MS"/>
                <w:sz w:val="20"/>
                <w:szCs w:val="20"/>
              </w:rPr>
              <w:t>understanding of the</w:t>
            </w:r>
            <w:r w:rsidR="00C044A1">
              <w:rPr>
                <w:rFonts w:ascii="Trebuchet MS" w:hAnsi="Trebuchet MS"/>
                <w:sz w:val="20"/>
                <w:szCs w:val="20"/>
              </w:rPr>
              <w:t xml:space="preserve"> EYFS</w:t>
            </w:r>
            <w:r>
              <w:rPr>
                <w:rFonts w:ascii="Trebuchet MS" w:hAnsi="Trebuchet MS"/>
                <w:sz w:val="20"/>
                <w:szCs w:val="20"/>
              </w:rPr>
              <w:t xml:space="preserve"> curriculum</w:t>
            </w:r>
          </w:p>
          <w:p w14:paraId="65C2CA84" w14:textId="77777777" w:rsid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EC0889" w14:textId="1E61523D" w:rsid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Knowledge and understanding of the implications of equal opportunities, </w:t>
            </w:r>
            <w:r w:rsidR="002D5ADF">
              <w:rPr>
                <w:rFonts w:ascii="Trebuchet MS" w:hAnsi="Trebuchet MS"/>
                <w:sz w:val="20"/>
                <w:szCs w:val="20"/>
              </w:rPr>
              <w:t xml:space="preserve">EAL </w:t>
            </w:r>
            <w:r>
              <w:rPr>
                <w:rFonts w:ascii="Trebuchet MS" w:hAnsi="Trebuchet MS"/>
                <w:sz w:val="20"/>
                <w:szCs w:val="20"/>
              </w:rPr>
              <w:t>and inclusion</w:t>
            </w:r>
          </w:p>
          <w:p w14:paraId="6817B21C" w14:textId="77777777" w:rsid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9990C7" w14:textId="34C4D136" w:rsid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Knowledge and understanding of</w:t>
            </w:r>
            <w:r w:rsidR="00B57083">
              <w:rPr>
                <w:rFonts w:ascii="Trebuchet MS" w:hAnsi="Trebuchet MS"/>
                <w:sz w:val="20"/>
                <w:szCs w:val="20"/>
              </w:rPr>
              <w:t xml:space="preserve"> safeguarding and child protection legislation and guidance</w:t>
            </w:r>
          </w:p>
          <w:p w14:paraId="46E5A291" w14:textId="77777777" w:rsid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CD2384" w14:textId="2F6B0F90" w:rsidR="00F201AE" w:rsidRPr="00F201AE" w:rsidRDefault="00F201AE" w:rsidP="00F201A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975A24" w14:textId="4D468144" w:rsidR="00911D5C" w:rsidRDefault="00F201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Broad experience across the primary age range</w:t>
            </w:r>
            <w:r w:rsidR="00B37A5A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="00CF0B21">
              <w:rPr>
                <w:rFonts w:ascii="Trebuchet MS" w:hAnsi="Trebuchet MS"/>
                <w:sz w:val="20"/>
                <w:szCs w:val="20"/>
              </w:rPr>
              <w:t>EYFS – KS2</w:t>
            </w:r>
          </w:p>
          <w:p w14:paraId="5A69DF88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E4AB93" w14:textId="0DE08B9C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57C01A" w14:textId="1BBF82D0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0A2E3F" w14:textId="2A9CE1B5" w:rsidR="0042063B" w:rsidRDefault="0042063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F8BA6C8" w14:textId="0B8A322F" w:rsidR="0042063B" w:rsidRDefault="0042063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B3DB49" w14:textId="77777777" w:rsidR="0042063B" w:rsidRDefault="0042063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B583BC" w14:textId="77777777" w:rsidR="006B2C5A" w:rsidRDefault="006B2C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24F1E57" w14:textId="22A19DC5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Knowledge and understanding of current research into effective learning strategies, educational trends and issues</w:t>
            </w:r>
          </w:p>
          <w:p w14:paraId="5FC4F96C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FD83E1E" w14:textId="10F0D604" w:rsidR="00B57083" w:rsidRPr="00F201AE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703588A" w14:textId="77777777" w:rsidR="00911D5C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08269E8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9CDE5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2AE248" w14:textId="77777777" w:rsidR="006B2C5A" w:rsidRDefault="006B2C5A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097629" w14:textId="169CB079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I, O</w:t>
            </w:r>
          </w:p>
          <w:p w14:paraId="0E15EF17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81F1D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28811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ECB55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F63CC7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716E34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I, O</w:t>
            </w:r>
          </w:p>
          <w:p w14:paraId="0D9D82AE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0951C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93C82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1A6B2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8DFFD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9C2C1F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D3E375" w14:textId="77777777" w:rsidR="00A81872" w:rsidRPr="00F201AE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11D5C" w:rsidRPr="00F201AE" w14:paraId="3AA6FEA8" w14:textId="77777777" w:rsidTr="00A81872">
        <w:tc>
          <w:tcPr>
            <w:tcW w:w="1757" w:type="dxa"/>
          </w:tcPr>
          <w:p w14:paraId="32695411" w14:textId="08C6DC7B" w:rsidR="00911D5C" w:rsidRPr="00A81872" w:rsidRDefault="00F201AE">
            <w:pPr>
              <w:rPr>
                <w:rFonts w:ascii="Trebuchet MS" w:hAnsi="Trebuchet MS"/>
                <w:b/>
              </w:rPr>
            </w:pPr>
            <w:r w:rsidRPr="00A81872">
              <w:rPr>
                <w:rFonts w:ascii="Trebuchet MS" w:hAnsi="Trebuchet MS"/>
                <w:b/>
              </w:rPr>
              <w:t>Skills and Abilities</w:t>
            </w:r>
          </w:p>
        </w:tc>
        <w:tc>
          <w:tcPr>
            <w:tcW w:w="2887" w:type="dxa"/>
          </w:tcPr>
          <w:p w14:paraId="756C4874" w14:textId="37045EC7" w:rsidR="00911D5C" w:rsidRDefault="00613F0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Ability to form positive and </w:t>
            </w:r>
            <w:r w:rsidR="00B57083">
              <w:rPr>
                <w:rFonts w:ascii="Trebuchet MS" w:hAnsi="Trebuchet MS"/>
                <w:sz w:val="20"/>
                <w:szCs w:val="20"/>
              </w:rPr>
              <w:t>warm relationships with pupils</w:t>
            </w:r>
          </w:p>
          <w:p w14:paraId="501BE37A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FC4F23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plan and prepare effectively</w:t>
            </w:r>
          </w:p>
          <w:p w14:paraId="15C9B0C7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FEF593A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prioritise and manage time and workload</w:t>
            </w:r>
          </w:p>
          <w:p w14:paraId="3BDFD2DD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0B2CFBD" w14:textId="614303F4" w:rsidR="00B37A5A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work as part of a team</w:t>
            </w:r>
          </w:p>
          <w:p w14:paraId="62FB8E5E" w14:textId="77777777" w:rsidR="00C044A1" w:rsidRDefault="00C044A1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14:paraId="7E5CA1F5" w14:textId="69D4B864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Ability to communicate with a wide range of audiences, including pupils, parents, colleagues and others</w:t>
            </w:r>
          </w:p>
          <w:p w14:paraId="1719393E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CEDBCD" w14:textId="7A73E333" w:rsidR="00B57083" w:rsidRDefault="00613F0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be resilient, innovative and flexible</w:t>
            </w:r>
          </w:p>
          <w:p w14:paraId="72DD97D5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1604F7" w14:textId="1F375377" w:rsidR="00B57083" w:rsidRDefault="00613F06" w:rsidP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Excellent</w:t>
            </w:r>
            <w:r w:rsidR="00B57083">
              <w:rPr>
                <w:rFonts w:ascii="Trebuchet MS" w:hAnsi="Trebuchet MS"/>
                <w:sz w:val="20"/>
                <w:szCs w:val="20"/>
              </w:rPr>
              <w:t xml:space="preserve"> communication skills</w:t>
            </w:r>
          </w:p>
          <w:p w14:paraId="74C96546" w14:textId="77777777" w:rsidR="00B57083" w:rsidRDefault="00B57083" w:rsidP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CADE8E" w14:textId="116F73E0" w:rsidR="00B57083" w:rsidRPr="00F201AE" w:rsidRDefault="00613F06" w:rsidP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High level I</w:t>
            </w:r>
            <w:r w:rsidR="00B57083">
              <w:rPr>
                <w:rFonts w:ascii="Trebuchet MS" w:hAnsi="Trebuchet MS"/>
                <w:sz w:val="20"/>
                <w:szCs w:val="20"/>
              </w:rPr>
              <w:t>T skills</w:t>
            </w:r>
          </w:p>
        </w:tc>
        <w:tc>
          <w:tcPr>
            <w:tcW w:w="2552" w:type="dxa"/>
          </w:tcPr>
          <w:p w14:paraId="3AC8A0EA" w14:textId="77777777" w:rsidR="00911D5C" w:rsidRPr="00F201AE" w:rsidRDefault="00911D5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2A05444" w14:textId="77777777" w:rsidR="00911D5C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I, R</w:t>
            </w:r>
          </w:p>
          <w:p w14:paraId="704B1398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3B8FEE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0D4B8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17E22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I, O</w:t>
            </w:r>
          </w:p>
          <w:p w14:paraId="6904C1B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876011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7D51EE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I, R</w:t>
            </w:r>
          </w:p>
          <w:p w14:paraId="559EFE5F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915DB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C4780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B80ED1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I, R</w:t>
            </w:r>
          </w:p>
          <w:p w14:paraId="7D1D40A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5AFD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76AF7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A, I</w:t>
            </w:r>
          </w:p>
          <w:p w14:paraId="1006A71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442C1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5B497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0E832C" w14:textId="77777777" w:rsidR="00A81872" w:rsidRDefault="00A81872" w:rsidP="00613F0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</w:t>
            </w:r>
          </w:p>
          <w:p w14:paraId="71A2E964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E0A7F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98E507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I, O</w:t>
            </w:r>
          </w:p>
          <w:p w14:paraId="3AC3FE96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0A90BE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D1F4BE" w14:textId="0C5F911C" w:rsidR="00A81872" w:rsidRPr="00F201AE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</w:tc>
      </w:tr>
      <w:tr w:rsidR="00F201AE" w:rsidRPr="00F201AE" w14:paraId="7FD1F05B" w14:textId="77777777" w:rsidTr="00A81872">
        <w:tc>
          <w:tcPr>
            <w:tcW w:w="1757" w:type="dxa"/>
          </w:tcPr>
          <w:p w14:paraId="1C06C81B" w14:textId="6E973B1F" w:rsidR="00F201AE" w:rsidRPr="00A81872" w:rsidRDefault="00F201AE">
            <w:pPr>
              <w:rPr>
                <w:rFonts w:ascii="Trebuchet MS" w:hAnsi="Trebuchet MS"/>
                <w:b/>
              </w:rPr>
            </w:pPr>
            <w:r w:rsidRPr="00A81872">
              <w:rPr>
                <w:rFonts w:ascii="Trebuchet MS" w:hAnsi="Trebuchet MS"/>
                <w:b/>
              </w:rPr>
              <w:lastRenderedPageBreak/>
              <w:t>Personal Attributes</w:t>
            </w:r>
          </w:p>
        </w:tc>
        <w:tc>
          <w:tcPr>
            <w:tcW w:w="2887" w:type="dxa"/>
          </w:tcPr>
          <w:p w14:paraId="077E5BE7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Passionate approach to teaching and learning</w:t>
            </w:r>
          </w:p>
          <w:p w14:paraId="0F9D4C8D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2A7F02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Commitment to the ethos and values of The Wells Free School</w:t>
            </w:r>
          </w:p>
          <w:p w14:paraId="03D409A1" w14:textId="77777777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8820ACD" w14:textId="77777777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Caring nature</w:t>
            </w:r>
          </w:p>
          <w:p w14:paraId="2FE545D9" w14:textId="77777777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C7959FA" w14:textId="1972228C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inspire learners</w:t>
            </w:r>
          </w:p>
          <w:p w14:paraId="4AA40B1B" w14:textId="77777777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CE2CC8" w14:textId="059495CF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Desire to provide the best possible education to </w:t>
            </w:r>
            <w:r w:rsidRPr="0042063B">
              <w:rPr>
                <w:rFonts w:ascii="Trebuchet MS" w:hAnsi="Trebuchet MS"/>
                <w:b/>
                <w:sz w:val="20"/>
                <w:szCs w:val="20"/>
              </w:rPr>
              <w:t xml:space="preserve">all </w:t>
            </w:r>
            <w:r>
              <w:rPr>
                <w:rFonts w:ascii="Trebuchet MS" w:hAnsi="Trebuchet MS"/>
                <w:sz w:val="20"/>
                <w:szCs w:val="20"/>
              </w:rPr>
              <w:t>learners</w:t>
            </w:r>
            <w:r w:rsidR="0042063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03ECFF1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BC29A3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enthuse and motivate others</w:t>
            </w:r>
          </w:p>
          <w:p w14:paraId="2EB9867C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4A8646D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Positive approach to change and development</w:t>
            </w:r>
          </w:p>
          <w:p w14:paraId="596CBA0A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8A0245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Flexibility and adaptability</w:t>
            </w:r>
          </w:p>
          <w:p w14:paraId="3AD5E6CF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541E3B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Strong commitment to personal CPD</w:t>
            </w:r>
          </w:p>
          <w:p w14:paraId="39AEB938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F5F3EE9" w14:textId="3DE771EC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Professional</w:t>
            </w:r>
            <w:r w:rsidR="00A81872">
              <w:rPr>
                <w:rFonts w:ascii="Trebuchet MS" w:hAnsi="Trebuchet MS"/>
                <w:sz w:val="20"/>
                <w:szCs w:val="20"/>
              </w:rPr>
              <w:t xml:space="preserve"> approach</w:t>
            </w:r>
          </w:p>
          <w:p w14:paraId="0AB71F57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0A2D0B" w14:textId="77777777" w:rsidR="00B57083" w:rsidRDefault="00B5708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Innovative, creative and willing to take </w:t>
            </w:r>
            <w:r w:rsidR="00A81872">
              <w:rPr>
                <w:rFonts w:ascii="Trebuchet MS" w:hAnsi="Trebuchet MS"/>
                <w:sz w:val="20"/>
                <w:szCs w:val="20"/>
              </w:rPr>
              <w:t>appropriate risks</w:t>
            </w:r>
          </w:p>
          <w:p w14:paraId="686EF5AE" w14:textId="77777777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B3784FE" w14:textId="78F818B5" w:rsidR="00A81872" w:rsidRPr="00F201AE" w:rsidRDefault="00A818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Able to inspire confidence in pupils, parents, carers and colleagues</w:t>
            </w:r>
          </w:p>
        </w:tc>
        <w:tc>
          <w:tcPr>
            <w:tcW w:w="2552" w:type="dxa"/>
          </w:tcPr>
          <w:p w14:paraId="2BF5E9EA" w14:textId="77777777" w:rsidR="00F201AE" w:rsidRP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94E889B" w14:textId="5C189B38" w:rsidR="00F201AE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</w:t>
            </w:r>
          </w:p>
          <w:p w14:paraId="55C8D1D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27CDAD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07A5C3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3B6EEB54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46C5E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237807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C06C1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O, R</w:t>
            </w:r>
          </w:p>
          <w:p w14:paraId="2E47348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B5D20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O</w:t>
            </w:r>
          </w:p>
          <w:p w14:paraId="68F7A101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E8964D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5ABED026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442169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C2B0A9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FFEC02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R</w:t>
            </w:r>
          </w:p>
          <w:p w14:paraId="718F21D1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1150D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5793D7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4FF097B1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F84089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09C70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R</w:t>
            </w:r>
          </w:p>
          <w:p w14:paraId="6C5D11E6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84A5A8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D3F6AD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R</w:t>
            </w:r>
          </w:p>
          <w:p w14:paraId="603C2FB6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FF532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26BB12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I, O</w:t>
            </w:r>
          </w:p>
          <w:p w14:paraId="3C165994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7747DA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</w:t>
            </w:r>
          </w:p>
          <w:p w14:paraId="5F5F1DDC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095A76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E03D08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921F6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A, I, R</w:t>
            </w:r>
          </w:p>
          <w:p w14:paraId="141B8BE1" w14:textId="560A16C6" w:rsidR="00A81872" w:rsidRPr="00F201AE" w:rsidRDefault="00A81872" w:rsidP="00A8187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01AE" w:rsidRPr="00F201AE" w14:paraId="6E0B592E" w14:textId="77777777" w:rsidTr="00A81872">
        <w:tc>
          <w:tcPr>
            <w:tcW w:w="1757" w:type="dxa"/>
          </w:tcPr>
          <w:p w14:paraId="24D83B49" w14:textId="65CC1898" w:rsidR="00F201AE" w:rsidRPr="00A81872" w:rsidRDefault="00F201AE">
            <w:pPr>
              <w:rPr>
                <w:rFonts w:ascii="Trebuchet MS" w:hAnsi="Trebuchet MS"/>
                <w:b/>
              </w:rPr>
            </w:pPr>
            <w:r w:rsidRPr="00A81872">
              <w:rPr>
                <w:rFonts w:ascii="Trebuchet MS" w:hAnsi="Trebuchet MS"/>
                <w:b/>
              </w:rPr>
              <w:t>Safeguarding</w:t>
            </w:r>
          </w:p>
        </w:tc>
        <w:tc>
          <w:tcPr>
            <w:tcW w:w="2887" w:type="dxa"/>
          </w:tcPr>
          <w:p w14:paraId="1B8FC908" w14:textId="2ACCCA8D" w:rsidR="00F201AE" w:rsidRDefault="00A818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Evidence of suitability to work </w:t>
            </w:r>
            <w:r w:rsidR="00613F06">
              <w:rPr>
                <w:rFonts w:ascii="Trebuchet MS" w:hAnsi="Trebuchet MS"/>
                <w:sz w:val="20"/>
                <w:szCs w:val="20"/>
              </w:rPr>
              <w:t>with children (enhanced D</w:t>
            </w:r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="00613F06">
              <w:rPr>
                <w:rFonts w:ascii="Trebuchet MS" w:hAnsi="Trebuchet MS"/>
                <w:sz w:val="20"/>
                <w:szCs w:val="20"/>
              </w:rPr>
              <w:t>S</w:t>
            </w:r>
            <w:r>
              <w:rPr>
                <w:rFonts w:ascii="Trebuchet MS" w:hAnsi="Trebuchet MS"/>
                <w:sz w:val="20"/>
                <w:szCs w:val="20"/>
              </w:rPr>
              <w:t xml:space="preserve"> check)</w:t>
            </w:r>
          </w:p>
          <w:p w14:paraId="45503556" w14:textId="77777777" w:rsidR="00A81872" w:rsidRDefault="00A8187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6738E9" w14:textId="1E98EC9F" w:rsidR="00A81872" w:rsidRPr="00F201AE" w:rsidRDefault="00A818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Evidence of commitment to the safeguarding, health and welfare of children.</w:t>
            </w:r>
          </w:p>
        </w:tc>
        <w:tc>
          <w:tcPr>
            <w:tcW w:w="2552" w:type="dxa"/>
          </w:tcPr>
          <w:p w14:paraId="10FF10DF" w14:textId="77777777" w:rsidR="00F201AE" w:rsidRPr="00F201AE" w:rsidRDefault="00F201A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0D8C9DE" w14:textId="77777777" w:rsidR="00F201AE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</w:t>
            </w:r>
          </w:p>
          <w:p w14:paraId="649E19A9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4B5F4F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94174B" w14:textId="77777777" w:rsidR="00A81872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3706C4" w14:textId="7A4E578F" w:rsidR="00A81872" w:rsidRPr="00F201AE" w:rsidRDefault="00A81872" w:rsidP="00A8187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</w:tc>
      </w:tr>
    </w:tbl>
    <w:p w14:paraId="1DD29C39" w14:textId="77C53C10" w:rsidR="00911D5C" w:rsidRDefault="00911D5C">
      <w:pPr>
        <w:rPr>
          <w:rFonts w:ascii="Trebuchet MS" w:hAnsi="Trebuchet MS"/>
          <w:b/>
        </w:rPr>
      </w:pPr>
    </w:p>
    <w:p w14:paraId="2A81F572" w14:textId="0371BE41" w:rsidR="00A81872" w:rsidRDefault="00A818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</w:rPr>
        <w:tab/>
        <w:t>Application Form</w:t>
      </w:r>
    </w:p>
    <w:p w14:paraId="56B1F0DA" w14:textId="374F367E" w:rsidR="00A81872" w:rsidRDefault="00A818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>
        <w:rPr>
          <w:rFonts w:ascii="Trebuchet MS" w:hAnsi="Trebuchet MS"/>
          <w:b/>
        </w:rPr>
        <w:tab/>
        <w:t>Interview</w:t>
      </w:r>
    </w:p>
    <w:p w14:paraId="3D9C7C09" w14:textId="5CE7346E" w:rsidR="00A81872" w:rsidRDefault="00A818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O</w:t>
      </w:r>
      <w:r>
        <w:rPr>
          <w:rFonts w:ascii="Trebuchet MS" w:hAnsi="Trebuchet MS"/>
          <w:b/>
        </w:rPr>
        <w:tab/>
        <w:t>Observation</w:t>
      </w:r>
    </w:p>
    <w:p w14:paraId="74EA55B7" w14:textId="2CD34FFB" w:rsidR="00A81872" w:rsidRPr="00911D5C" w:rsidRDefault="00A818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R</w:t>
      </w:r>
      <w:r>
        <w:rPr>
          <w:rFonts w:ascii="Trebuchet MS" w:hAnsi="Trebuchet MS"/>
          <w:b/>
        </w:rPr>
        <w:tab/>
        <w:t>References</w:t>
      </w:r>
    </w:p>
    <w:sectPr w:rsidR="00A81872" w:rsidRPr="00911D5C" w:rsidSect="00A818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837"/>
    <w:multiLevelType w:val="hybridMultilevel"/>
    <w:tmpl w:val="8AE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D74"/>
    <w:multiLevelType w:val="hybridMultilevel"/>
    <w:tmpl w:val="94B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E7F"/>
    <w:multiLevelType w:val="hybridMultilevel"/>
    <w:tmpl w:val="BFF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C97"/>
    <w:multiLevelType w:val="hybridMultilevel"/>
    <w:tmpl w:val="0A8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FEE"/>
    <w:multiLevelType w:val="hybridMultilevel"/>
    <w:tmpl w:val="E7DA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15F6"/>
    <w:multiLevelType w:val="hybridMultilevel"/>
    <w:tmpl w:val="7E3E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A0D"/>
    <w:multiLevelType w:val="hybridMultilevel"/>
    <w:tmpl w:val="BE3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C548F"/>
    <w:multiLevelType w:val="hybridMultilevel"/>
    <w:tmpl w:val="4FB8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C2140"/>
    <w:multiLevelType w:val="hybridMultilevel"/>
    <w:tmpl w:val="AB2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0E8A"/>
    <w:multiLevelType w:val="hybridMultilevel"/>
    <w:tmpl w:val="DA1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73"/>
    <w:rsid w:val="000458F6"/>
    <w:rsid w:val="00062D27"/>
    <w:rsid w:val="00192335"/>
    <w:rsid w:val="00194302"/>
    <w:rsid w:val="001B5AF4"/>
    <w:rsid w:val="002C4D1E"/>
    <w:rsid w:val="002C6D90"/>
    <w:rsid w:val="002D5ADF"/>
    <w:rsid w:val="0042063B"/>
    <w:rsid w:val="005303C2"/>
    <w:rsid w:val="00604129"/>
    <w:rsid w:val="006118E9"/>
    <w:rsid w:val="00613F06"/>
    <w:rsid w:val="006B2C5A"/>
    <w:rsid w:val="006E7F04"/>
    <w:rsid w:val="007469A4"/>
    <w:rsid w:val="00911D5C"/>
    <w:rsid w:val="00944C8E"/>
    <w:rsid w:val="00A62373"/>
    <w:rsid w:val="00A81872"/>
    <w:rsid w:val="00B36441"/>
    <w:rsid w:val="00B37A5A"/>
    <w:rsid w:val="00B57083"/>
    <w:rsid w:val="00BB5970"/>
    <w:rsid w:val="00C044A1"/>
    <w:rsid w:val="00CF0B21"/>
    <w:rsid w:val="00DD4D59"/>
    <w:rsid w:val="00DF5A04"/>
    <w:rsid w:val="00F201AE"/>
    <w:rsid w:val="00F712DA"/>
    <w:rsid w:val="00FB4655"/>
    <w:rsid w:val="00FB596A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357C8"/>
  <w14:defaultImageDpi w14:val="300"/>
  <w15:docId w15:val="{EBE0DAA5-6E1F-49D1-87A6-A58BDFD3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2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0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8c8a2-b89b-479a-a7d6-de863e8673be" xsi:nil="true"/>
    <lcf76f155ced4ddcb4097134ff3c332f xmlns="f1f4cbff-4cb6-43e1-b646-68d02862c1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64FA018B5714C8D65AC8D9C22E601" ma:contentTypeVersion="18" ma:contentTypeDescription="Create a new document." ma:contentTypeScope="" ma:versionID="7368f30c8780bf0f1a8a52537ceb2850">
  <xsd:schema xmlns:xsd="http://www.w3.org/2001/XMLSchema" xmlns:xs="http://www.w3.org/2001/XMLSchema" xmlns:p="http://schemas.microsoft.com/office/2006/metadata/properties" xmlns:ns2="f1f4cbff-4cb6-43e1-b646-68d02862c15a" xmlns:ns3="3498c8a2-b89b-479a-a7d6-de863e8673be" targetNamespace="http://schemas.microsoft.com/office/2006/metadata/properties" ma:root="true" ma:fieldsID="1b1ca349056005af76934d71b8bc9bce" ns2:_="" ns3:_="">
    <xsd:import namespace="f1f4cbff-4cb6-43e1-b646-68d02862c15a"/>
    <xsd:import namespace="3498c8a2-b89b-479a-a7d6-de863e867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cbff-4cb6-43e1-b646-68d028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98f386-23a7-4be4-9686-8b38fc3c0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c8a2-b89b-479a-a7d6-de863e867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2e540-82de-416a-9f32-b937b1a08916}" ma:internalName="TaxCatchAll" ma:showField="CatchAllData" ma:web="3498c8a2-b89b-479a-a7d6-de863e867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75379-5830-4CD4-86F4-E17C295ED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C4139-303C-405C-AB22-6FDF2B64A92B}">
  <ds:schemaRefs>
    <ds:schemaRef ds:uri="http://purl.org/dc/terms/"/>
    <ds:schemaRef ds:uri="http://purl.org/dc/dcmitype/"/>
    <ds:schemaRef ds:uri="3498c8a2-b89b-479a-a7d6-de863e8673b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1f4cbff-4cb6-43e1-b646-68d02862c15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158C99-FA97-4600-84EB-A7DDEBE9D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cbff-4cb6-43e1-b646-68d02862c15a"/>
    <ds:schemaRef ds:uri="3498c8a2-b89b-479a-a7d6-de863e867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D3A7C-E125-4609-9F2C-F1B4A912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Lawrence</dc:creator>
  <cp:keywords/>
  <dc:description/>
  <cp:lastModifiedBy>Daphne Steptoe</cp:lastModifiedBy>
  <cp:revision>2</cp:revision>
  <cp:lastPrinted>2013-03-04T12:25:00Z</cp:lastPrinted>
  <dcterms:created xsi:type="dcterms:W3CDTF">2024-04-22T14:24:00Z</dcterms:created>
  <dcterms:modified xsi:type="dcterms:W3CDTF">2024-04-22T14:24:00Z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0x010100ADE64FA018B5714C8D65AC8D9C22E601</vt:lpwstr>
  </property>
</Properties>
</file>