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1A88" w14:textId="77777777" w:rsidR="00D266B7" w:rsidRPr="006D3FBB" w:rsidRDefault="00D266B7">
      <w:pPr>
        <w:pStyle w:val="BodyText"/>
        <w:spacing w:before="5"/>
        <w:ind w:left="0"/>
        <w:rPr>
          <w:rFonts w:ascii="VAGRounded-Light" w:hAnsi="VAGRounded-Light"/>
          <w:sz w:val="32"/>
          <w:szCs w:val="20"/>
        </w:rPr>
      </w:pPr>
      <w:r w:rsidRPr="006D3FBB">
        <w:rPr>
          <w:rFonts w:ascii="VAGRounded-Light" w:hAnsi="VAGRounded-Light"/>
          <w:sz w:val="32"/>
          <w:szCs w:val="20"/>
        </w:rPr>
        <w:t xml:space="preserve">Grange Park School Job Description </w:t>
      </w:r>
    </w:p>
    <w:p w14:paraId="031DACF3" w14:textId="77777777" w:rsidR="00D266B7" w:rsidRPr="00D266B7" w:rsidRDefault="00D266B7">
      <w:pPr>
        <w:pStyle w:val="BodyText"/>
        <w:spacing w:before="5"/>
        <w:ind w:left="0"/>
        <w:rPr>
          <w:rFonts w:ascii="VAGRounded-Light" w:hAnsi="VAGRounded-Light"/>
          <w:sz w:val="20"/>
          <w:szCs w:val="20"/>
        </w:rPr>
      </w:pPr>
      <w:r>
        <w:rPr>
          <w:rFonts w:ascii="VAGRounded-Light" w:hAnsi="VAGRounded-Light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19B7F" wp14:editId="35E71E05">
                <wp:simplePos x="0" y="0"/>
                <wp:positionH relativeFrom="column">
                  <wp:posOffset>15240</wp:posOffset>
                </wp:positionH>
                <wp:positionV relativeFrom="paragraph">
                  <wp:posOffset>146050</wp:posOffset>
                </wp:positionV>
                <wp:extent cx="6441440" cy="15240"/>
                <wp:effectExtent l="0" t="0" r="3556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14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9A60A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1.5pt" to="508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" strokecolor="black [3040]"/>
            </w:pict>
          </mc:Fallback>
        </mc:AlternateContent>
      </w:r>
    </w:p>
    <w:p w14:paraId="24809C14" w14:textId="77777777" w:rsidR="00D266B7" w:rsidRPr="00D266B7" w:rsidRDefault="00D266B7">
      <w:pPr>
        <w:pStyle w:val="BodyText"/>
        <w:spacing w:before="5"/>
        <w:ind w:left="0"/>
        <w:rPr>
          <w:rFonts w:ascii="VAGRounded-Light" w:hAnsi="VAGRounded-Light"/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5"/>
        <w:gridCol w:w="8655"/>
      </w:tblGrid>
      <w:tr w:rsidR="006D3FBB" w:rsidRPr="006D3FBB" w14:paraId="48617356" w14:textId="77777777" w:rsidTr="006D3FBB">
        <w:trPr>
          <w:trHeight w:val="449"/>
        </w:trPr>
        <w:tc>
          <w:tcPr>
            <w:tcW w:w="1355" w:type="dxa"/>
            <w:shd w:val="clear" w:color="auto" w:fill="D9D9D9"/>
          </w:tcPr>
          <w:p w14:paraId="45174E3A" w14:textId="70D80338" w:rsidR="006D3FBB" w:rsidRPr="006D3FBB" w:rsidRDefault="006D3FBB" w:rsidP="006D3FBB">
            <w:pPr>
              <w:spacing w:before="118"/>
              <w:ind w:left="112"/>
              <w:rPr>
                <w:rFonts w:ascii="VAGRounded-Light" w:hAnsi="VAGRounded-Light"/>
              </w:rPr>
            </w:pPr>
            <w:r w:rsidRPr="006D3FBB">
              <w:rPr>
                <w:rFonts w:ascii="VAGRounded-Light" w:hAnsi="VAGRounded-Light"/>
                <w:w w:val="85"/>
              </w:rPr>
              <w:t>Job title</w:t>
            </w:r>
          </w:p>
        </w:tc>
        <w:tc>
          <w:tcPr>
            <w:tcW w:w="8655" w:type="dxa"/>
          </w:tcPr>
          <w:p w14:paraId="2A20D393" w14:textId="77777777" w:rsidR="006D3FBB" w:rsidRPr="006D3FBB" w:rsidRDefault="006D3FBB" w:rsidP="006D3FBB">
            <w:pPr>
              <w:spacing w:before="118"/>
              <w:ind w:left="112"/>
              <w:rPr>
                <w:rFonts w:ascii="VAGRounded-Light" w:hAnsi="VAGRounded-Light"/>
              </w:rPr>
            </w:pPr>
            <w:r w:rsidRPr="006D3FBB">
              <w:rPr>
                <w:rFonts w:ascii="VAGRounded-Light" w:hAnsi="VAGRounded-Light"/>
              </w:rPr>
              <w:t>Learning Mentor</w:t>
            </w:r>
          </w:p>
        </w:tc>
      </w:tr>
      <w:tr w:rsidR="006D3FBB" w:rsidRPr="006D3FBB" w14:paraId="0D73EC3E" w14:textId="77777777" w:rsidTr="006D3FBB">
        <w:trPr>
          <w:trHeight w:val="454"/>
        </w:trPr>
        <w:tc>
          <w:tcPr>
            <w:tcW w:w="1355" w:type="dxa"/>
            <w:shd w:val="clear" w:color="auto" w:fill="D9D9D9"/>
          </w:tcPr>
          <w:p w14:paraId="5D928847" w14:textId="6AFBB05E" w:rsidR="006D3FBB" w:rsidRPr="006D3FBB" w:rsidRDefault="006D3FBB" w:rsidP="006D3FBB">
            <w:pPr>
              <w:spacing w:before="120"/>
              <w:ind w:left="112"/>
              <w:rPr>
                <w:rFonts w:ascii="VAGRounded-Light" w:hAnsi="VAGRounded-Light"/>
              </w:rPr>
            </w:pPr>
            <w:r w:rsidRPr="006D3FBB">
              <w:rPr>
                <w:rFonts w:ascii="VAGRounded-Light" w:hAnsi="VAGRounded-Light"/>
                <w:w w:val="90"/>
              </w:rPr>
              <w:t>Salary point</w:t>
            </w:r>
          </w:p>
        </w:tc>
        <w:tc>
          <w:tcPr>
            <w:tcW w:w="8655" w:type="dxa"/>
          </w:tcPr>
          <w:p w14:paraId="5982E40F" w14:textId="5AF45C26" w:rsidR="006D3FBB" w:rsidRPr="006D3FBB" w:rsidRDefault="0042643A" w:rsidP="006D3FBB">
            <w:pPr>
              <w:spacing w:before="120"/>
              <w:ind w:left="112"/>
              <w:rPr>
                <w:rFonts w:ascii="VAGRounded-Light" w:hAnsi="VAGRounded-Light"/>
              </w:rPr>
            </w:pPr>
            <w:r w:rsidRPr="00DD37E8">
              <w:rPr>
                <w:rFonts w:ascii="VAGRounded-Light" w:hAnsi="VAGRounded-Light"/>
              </w:rPr>
              <w:t>Kent Range 4 £</w:t>
            </w:r>
            <w:r w:rsidR="00DD37E8" w:rsidRPr="00DD37E8">
              <w:rPr>
                <w:rFonts w:ascii="VAGRounded-Light" w:hAnsi="VAGRounded-Light"/>
              </w:rPr>
              <w:t>23,</w:t>
            </w:r>
            <w:r w:rsidR="00DB1B3C">
              <w:rPr>
                <w:rFonts w:ascii="VAGRounded-Light" w:hAnsi="VAGRounded-Light"/>
              </w:rPr>
              <w:t xml:space="preserve">553 </w:t>
            </w:r>
            <w:r w:rsidRPr="00DD37E8">
              <w:rPr>
                <w:rFonts w:ascii="VAGRounded-Light" w:hAnsi="VAGRounded-Light"/>
              </w:rPr>
              <w:t>FTE (£</w:t>
            </w:r>
            <w:r w:rsidR="00DB1B3C">
              <w:rPr>
                <w:rFonts w:ascii="VAGRounded-Light" w:hAnsi="VAGRounded-Light"/>
              </w:rPr>
              <w:t>20,962</w:t>
            </w:r>
            <w:r w:rsidRPr="00DD37E8">
              <w:rPr>
                <w:rFonts w:ascii="VAGRounded-Light" w:hAnsi="VAGRounded-Light"/>
              </w:rPr>
              <w:t xml:space="preserve"> pro-rata) plus Special Needs Allowance</w:t>
            </w:r>
            <w:r w:rsidR="00DB1B3C">
              <w:rPr>
                <w:rFonts w:ascii="VAGRounded-Light" w:hAnsi="VAGRounded-Light"/>
              </w:rPr>
              <w:t xml:space="preserve"> </w:t>
            </w:r>
          </w:p>
        </w:tc>
      </w:tr>
      <w:tr w:rsidR="006D3FBB" w:rsidRPr="006D3FBB" w14:paraId="08A44B36" w14:textId="77777777" w:rsidTr="006D3FBB">
        <w:trPr>
          <w:trHeight w:val="360"/>
        </w:trPr>
        <w:tc>
          <w:tcPr>
            <w:tcW w:w="1355" w:type="dxa"/>
            <w:shd w:val="clear" w:color="auto" w:fill="D9D9D9"/>
          </w:tcPr>
          <w:p w14:paraId="333AC35E" w14:textId="72DEAB55" w:rsidR="006D3FBB" w:rsidRPr="006D3FBB" w:rsidRDefault="006D3FBB" w:rsidP="006D3FBB">
            <w:pPr>
              <w:spacing w:before="115"/>
              <w:ind w:left="112"/>
              <w:rPr>
                <w:rFonts w:ascii="VAGRounded-Light" w:hAnsi="VAGRounded-Light"/>
              </w:rPr>
            </w:pPr>
            <w:r w:rsidRPr="006D3FBB">
              <w:rPr>
                <w:rFonts w:ascii="VAGRounded-Light" w:hAnsi="VAGRounded-Light"/>
                <w:w w:val="90"/>
              </w:rPr>
              <w:t>Liaison with:</w:t>
            </w:r>
          </w:p>
        </w:tc>
        <w:tc>
          <w:tcPr>
            <w:tcW w:w="8655" w:type="dxa"/>
          </w:tcPr>
          <w:p w14:paraId="7065B381" w14:textId="1E8C4CE5" w:rsidR="006D3FBB" w:rsidRPr="006D3FBB" w:rsidRDefault="002B4FD1" w:rsidP="006D3FBB">
            <w:pPr>
              <w:spacing w:before="115"/>
              <w:ind w:left="112"/>
              <w:rPr>
                <w:rFonts w:ascii="VAGRounded-Light" w:hAnsi="VAGRounded-Light"/>
              </w:rPr>
            </w:pPr>
            <w:r>
              <w:rPr>
                <w:rFonts w:ascii="VAGRounded-Light" w:hAnsi="VAGRounded-Light"/>
              </w:rPr>
              <w:t xml:space="preserve">Partnership Manager/ Partnership administration coordinator </w:t>
            </w:r>
          </w:p>
        </w:tc>
      </w:tr>
      <w:tr w:rsidR="006D3FBB" w:rsidRPr="006D3FBB" w14:paraId="29EF9BDF" w14:textId="77777777" w:rsidTr="006D3FBB">
        <w:trPr>
          <w:trHeight w:val="744"/>
        </w:trPr>
        <w:tc>
          <w:tcPr>
            <w:tcW w:w="1355" w:type="dxa"/>
            <w:shd w:val="clear" w:color="auto" w:fill="D9D9D9"/>
          </w:tcPr>
          <w:p w14:paraId="2569A5F6" w14:textId="0B755A29" w:rsidR="006D3FBB" w:rsidRPr="006D3FBB" w:rsidRDefault="006D3FBB" w:rsidP="006D3FBB">
            <w:pPr>
              <w:spacing w:before="118"/>
              <w:ind w:left="112"/>
              <w:rPr>
                <w:rFonts w:ascii="VAGRounded-Light" w:hAnsi="VAGRounded-Light"/>
              </w:rPr>
            </w:pPr>
            <w:r w:rsidRPr="006D3FBB">
              <w:rPr>
                <w:rFonts w:ascii="VAGRounded-Light" w:hAnsi="VAGRounded-Light"/>
              </w:rPr>
              <w:t>Locations:</w:t>
            </w:r>
          </w:p>
        </w:tc>
        <w:tc>
          <w:tcPr>
            <w:tcW w:w="8655" w:type="dxa"/>
          </w:tcPr>
          <w:p w14:paraId="2AF6C10D" w14:textId="77777777" w:rsidR="002B4FD1" w:rsidRDefault="002B4FD1" w:rsidP="006D3FBB">
            <w:pPr>
              <w:spacing w:line="276" w:lineRule="auto"/>
              <w:ind w:left="112" w:right="914"/>
              <w:rPr>
                <w:rFonts w:ascii="VAGRounded-Light" w:hAnsi="VAGRounded-Light"/>
                <w:w w:val="95"/>
              </w:rPr>
            </w:pPr>
            <w:r w:rsidRPr="002B4FD1">
              <w:rPr>
                <w:rFonts w:ascii="VAGRounded-Light" w:hAnsi="VAGRounded-Light"/>
                <w:w w:val="95"/>
              </w:rPr>
              <w:t xml:space="preserve">Grange Park School @ Mid Kent College, Mid Kent College, </w:t>
            </w:r>
          </w:p>
          <w:p w14:paraId="075E7E00" w14:textId="77777777" w:rsidR="002B4FD1" w:rsidRDefault="002B4FD1" w:rsidP="006D3FBB">
            <w:pPr>
              <w:spacing w:line="276" w:lineRule="auto"/>
              <w:ind w:left="112" w:right="914"/>
              <w:rPr>
                <w:rFonts w:ascii="VAGRounded-Light" w:hAnsi="VAGRounded-Light"/>
                <w:w w:val="95"/>
              </w:rPr>
            </w:pPr>
            <w:r w:rsidRPr="002B4FD1">
              <w:rPr>
                <w:rFonts w:ascii="VAGRounded-Light" w:hAnsi="VAGRounded-Light"/>
                <w:w w:val="95"/>
              </w:rPr>
              <w:t>Medway Campus, Medway Road, Gillingham, Kent, ME7 1FN</w:t>
            </w:r>
          </w:p>
          <w:p w14:paraId="25CC4E96" w14:textId="55E6941E" w:rsidR="006D3FBB" w:rsidRPr="006D3FBB" w:rsidRDefault="002B4FD1" w:rsidP="006D3FBB">
            <w:pPr>
              <w:spacing w:line="276" w:lineRule="auto"/>
              <w:ind w:left="112" w:right="914"/>
              <w:rPr>
                <w:rFonts w:ascii="VAGRounded-Light" w:hAnsi="VAGRounded-Light"/>
              </w:rPr>
            </w:pPr>
            <w:proofErr w:type="spellStart"/>
            <w:r>
              <w:rPr>
                <w:rFonts w:ascii="VAGRounded-Light" w:hAnsi="VAGRounded-Light"/>
                <w:w w:val="95"/>
              </w:rPr>
              <w:t>Maidstone</w:t>
            </w:r>
            <w:proofErr w:type="spellEnd"/>
            <w:r>
              <w:rPr>
                <w:rFonts w:ascii="VAGRounded-Light" w:hAnsi="VAGRounded-Light"/>
                <w:w w:val="95"/>
              </w:rPr>
              <w:t xml:space="preserve"> Campus,  </w:t>
            </w:r>
            <w:r w:rsidRPr="002B4FD1">
              <w:rPr>
                <w:rFonts w:ascii="VAGRounded-Light" w:hAnsi="VAGRounded-Light"/>
                <w:w w:val="95"/>
              </w:rPr>
              <w:t xml:space="preserve">Oakwood Rd, </w:t>
            </w:r>
            <w:proofErr w:type="spellStart"/>
            <w:r w:rsidRPr="002B4FD1">
              <w:rPr>
                <w:rFonts w:ascii="VAGRounded-Light" w:hAnsi="VAGRounded-Light"/>
                <w:w w:val="95"/>
              </w:rPr>
              <w:t>Tonbridge</w:t>
            </w:r>
            <w:proofErr w:type="spellEnd"/>
            <w:r w:rsidRPr="002B4FD1">
              <w:rPr>
                <w:rFonts w:ascii="VAGRounded-Light" w:hAnsi="VAGRounded-Light"/>
                <w:w w:val="95"/>
              </w:rPr>
              <w:t xml:space="preserve"> Rd, </w:t>
            </w:r>
            <w:proofErr w:type="spellStart"/>
            <w:r w:rsidRPr="002B4FD1">
              <w:rPr>
                <w:rFonts w:ascii="VAGRounded-Light" w:hAnsi="VAGRounded-Light"/>
                <w:w w:val="95"/>
              </w:rPr>
              <w:t>Maidstone</w:t>
            </w:r>
            <w:proofErr w:type="spellEnd"/>
            <w:r w:rsidRPr="002B4FD1">
              <w:rPr>
                <w:rFonts w:ascii="VAGRounded-Light" w:hAnsi="VAGRounded-Light"/>
                <w:w w:val="95"/>
              </w:rPr>
              <w:t xml:space="preserve"> ME16 8AQ</w:t>
            </w:r>
          </w:p>
        </w:tc>
      </w:tr>
      <w:tr w:rsidR="006D3FBB" w:rsidRPr="006D3FBB" w14:paraId="48748020" w14:textId="77777777" w:rsidTr="006D3FBB">
        <w:trPr>
          <w:trHeight w:val="451"/>
        </w:trPr>
        <w:tc>
          <w:tcPr>
            <w:tcW w:w="1355" w:type="dxa"/>
            <w:shd w:val="clear" w:color="auto" w:fill="D9D9D9"/>
          </w:tcPr>
          <w:p w14:paraId="683B8982" w14:textId="05F24C2E" w:rsidR="006D3FBB" w:rsidRPr="006D3FBB" w:rsidRDefault="006D3FBB" w:rsidP="006D3FBB">
            <w:pPr>
              <w:spacing w:before="118"/>
              <w:ind w:left="112"/>
              <w:rPr>
                <w:rFonts w:ascii="VAGRounded-Light" w:hAnsi="VAGRounded-Light"/>
              </w:rPr>
            </w:pPr>
            <w:r w:rsidRPr="006D3FBB">
              <w:rPr>
                <w:rFonts w:ascii="VAGRounded-Light" w:hAnsi="VAGRounded-Light"/>
              </w:rPr>
              <w:t>Date:</w:t>
            </w:r>
          </w:p>
        </w:tc>
        <w:tc>
          <w:tcPr>
            <w:tcW w:w="8655" w:type="dxa"/>
          </w:tcPr>
          <w:p w14:paraId="4F1735B7" w14:textId="61F3B29C" w:rsidR="006D3FBB" w:rsidRPr="006D3FBB" w:rsidRDefault="00E7755A" w:rsidP="00DC1CE5">
            <w:pPr>
              <w:spacing w:before="118"/>
              <w:ind w:left="112"/>
              <w:rPr>
                <w:rFonts w:ascii="VAGRounded-Light" w:hAnsi="VAGRounded-Light"/>
              </w:rPr>
            </w:pPr>
            <w:r>
              <w:rPr>
                <w:rFonts w:ascii="VAGRounded-Light" w:hAnsi="VAGRounded-Light"/>
              </w:rPr>
              <w:t>March 2025</w:t>
            </w:r>
          </w:p>
        </w:tc>
      </w:tr>
    </w:tbl>
    <w:p w14:paraId="41985D80" w14:textId="3C8E2197" w:rsidR="003C1A93" w:rsidRPr="00D266B7" w:rsidRDefault="003C1A93">
      <w:pPr>
        <w:pStyle w:val="BodyText"/>
        <w:spacing w:before="1"/>
        <w:ind w:left="0"/>
        <w:rPr>
          <w:rFonts w:ascii="VAGRounded-Light" w:hAnsi="VAGRounded-Light"/>
          <w:sz w:val="20"/>
          <w:szCs w:val="20"/>
        </w:rPr>
      </w:pPr>
    </w:p>
    <w:p w14:paraId="0D47D4DD" w14:textId="77777777" w:rsidR="003C1A93" w:rsidRPr="00550508" w:rsidRDefault="00D266B7">
      <w:pPr>
        <w:pStyle w:val="BodyText"/>
        <w:ind w:left="210"/>
        <w:rPr>
          <w:rFonts w:ascii="VAGRounded-Light" w:hAnsi="VAGRounded-Light"/>
          <w:szCs w:val="22"/>
          <w:u w:val="single"/>
        </w:rPr>
      </w:pPr>
      <w:r w:rsidRPr="00550508">
        <w:rPr>
          <w:rFonts w:ascii="VAGRounded-Light" w:hAnsi="VAGRounded-Light"/>
          <w:w w:val="90"/>
          <w:szCs w:val="22"/>
          <w:u w:val="single"/>
        </w:rPr>
        <w:t>Purpose of the Job</w:t>
      </w:r>
    </w:p>
    <w:p w14:paraId="17BDE234" w14:textId="77777777" w:rsidR="003C1A93" w:rsidRPr="00D266B7" w:rsidRDefault="003C1A93">
      <w:pPr>
        <w:pStyle w:val="BodyText"/>
        <w:ind w:left="0"/>
        <w:rPr>
          <w:rFonts w:ascii="VAGRounded-Light" w:hAnsi="VAGRounded-Light"/>
          <w:sz w:val="22"/>
          <w:szCs w:val="22"/>
        </w:rPr>
      </w:pPr>
    </w:p>
    <w:p w14:paraId="6A9B960B" w14:textId="77777777" w:rsidR="003C1A93" w:rsidRPr="00D266B7" w:rsidRDefault="00BD10E5" w:rsidP="00FB5EF6">
      <w:pPr>
        <w:pStyle w:val="BodyText"/>
        <w:spacing w:line="276" w:lineRule="auto"/>
        <w:ind w:left="210" w:right="615"/>
        <w:jc w:val="both"/>
        <w:rPr>
          <w:rFonts w:ascii="VAGRounded-Light" w:hAnsi="VAGRounded-Light"/>
          <w:sz w:val="22"/>
          <w:szCs w:val="22"/>
        </w:rPr>
      </w:pPr>
      <w:r w:rsidRPr="00D266B7">
        <w:rPr>
          <w:rFonts w:ascii="VAGRounded-Light" w:hAnsi="VAGRounded-Light"/>
          <w:sz w:val="22"/>
          <w:szCs w:val="22"/>
        </w:rPr>
        <w:t xml:space="preserve">To work with teachers </w:t>
      </w:r>
      <w:r w:rsidR="00FB5EF6" w:rsidRPr="00D266B7">
        <w:rPr>
          <w:rFonts w:ascii="VAGRounded-Light" w:hAnsi="VAGRounded-Light"/>
          <w:sz w:val="22"/>
          <w:szCs w:val="22"/>
        </w:rPr>
        <w:t xml:space="preserve">and other staff </w:t>
      </w:r>
      <w:r w:rsidRPr="00D266B7">
        <w:rPr>
          <w:rFonts w:ascii="VAGRounded-Light" w:hAnsi="VAGRounded-Light"/>
          <w:sz w:val="22"/>
          <w:szCs w:val="22"/>
        </w:rPr>
        <w:t>to support teaching and learning and provide specialist support</w:t>
      </w:r>
      <w:r w:rsidR="00FB5EF6" w:rsidRPr="00D266B7">
        <w:rPr>
          <w:rFonts w:ascii="VAGRounded-Light" w:hAnsi="VAGRounded-Light"/>
          <w:sz w:val="22"/>
          <w:szCs w:val="22"/>
        </w:rPr>
        <w:t xml:space="preserve"> as well as enhancing the overall education experience for the pupils</w:t>
      </w:r>
    </w:p>
    <w:p w14:paraId="6DD803D4" w14:textId="77777777" w:rsidR="003C1A93" w:rsidRPr="00D266B7" w:rsidRDefault="003C1A93">
      <w:pPr>
        <w:pStyle w:val="BodyText"/>
        <w:ind w:left="0"/>
        <w:rPr>
          <w:rFonts w:ascii="VAGRounded-Light" w:hAnsi="VAGRounded-Light"/>
          <w:sz w:val="22"/>
          <w:szCs w:val="22"/>
        </w:rPr>
      </w:pPr>
    </w:p>
    <w:p w14:paraId="1317C212" w14:textId="77777777" w:rsidR="003C1A93" w:rsidRPr="00550508" w:rsidRDefault="0087355F">
      <w:pPr>
        <w:pStyle w:val="BodyText"/>
        <w:ind w:left="210"/>
        <w:rPr>
          <w:rFonts w:ascii="VAGRounded-Light" w:hAnsi="VAGRounded-Light"/>
          <w:w w:val="85"/>
          <w:u w:val="single"/>
        </w:rPr>
      </w:pPr>
      <w:r w:rsidRPr="00550508">
        <w:rPr>
          <w:rFonts w:ascii="VAGRounded-Light" w:hAnsi="VAGRounded-Light"/>
          <w:u w:val="single"/>
        </w:rPr>
        <w:t>Key duties and responsibilities</w:t>
      </w:r>
    </w:p>
    <w:p w14:paraId="117CEF4E" w14:textId="77777777" w:rsidR="00BD10E5" w:rsidRPr="00D266B7" w:rsidRDefault="00BD10E5">
      <w:pPr>
        <w:pStyle w:val="BodyText"/>
        <w:ind w:left="210"/>
        <w:rPr>
          <w:rFonts w:ascii="VAGRounded-Light" w:hAnsi="VAGRounded-Light"/>
          <w:sz w:val="22"/>
          <w:szCs w:val="22"/>
        </w:rPr>
      </w:pPr>
    </w:p>
    <w:p w14:paraId="595BC5B5" w14:textId="77777777" w:rsidR="00BD10E5" w:rsidRPr="00D266B7" w:rsidRDefault="00BD10E5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 w:rsidRPr="00D266B7">
        <w:rPr>
          <w:rFonts w:ascii="VAGRounded-Light" w:hAnsi="VAGRounded-Light"/>
          <w:sz w:val="22"/>
          <w:szCs w:val="22"/>
        </w:rPr>
        <w:t>Support classroom management by maintaining a positive and inclusive learning environment</w:t>
      </w:r>
    </w:p>
    <w:p w14:paraId="30BCA50C" w14:textId="7A3D560E" w:rsidR="00BD10E5" w:rsidRDefault="00BD10E5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 w:rsidRPr="00D266B7">
        <w:rPr>
          <w:rFonts w:ascii="VAGRounded-Light" w:hAnsi="VAGRounded-Light"/>
          <w:sz w:val="22"/>
          <w:szCs w:val="22"/>
        </w:rPr>
        <w:t xml:space="preserve">Provide support to pupils who may require extra help </w:t>
      </w:r>
    </w:p>
    <w:p w14:paraId="1E1B4023" w14:textId="4C5C4BA8" w:rsidR="002B4FD1" w:rsidRPr="00D266B7" w:rsidRDefault="002B4FD1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>
        <w:rPr>
          <w:rFonts w:ascii="VAGRounded-Light" w:hAnsi="VAGRounded-Light"/>
          <w:sz w:val="22"/>
          <w:szCs w:val="22"/>
        </w:rPr>
        <w:t>Provide support in relation to challenges faced by older pupils</w:t>
      </w:r>
    </w:p>
    <w:p w14:paraId="501478B4" w14:textId="77777777" w:rsidR="00BD10E5" w:rsidRPr="00D266B7" w:rsidRDefault="00BD10E5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 w:rsidRPr="00D266B7">
        <w:rPr>
          <w:rFonts w:ascii="VAGRounded-Light" w:hAnsi="VAGRounded-Light"/>
          <w:sz w:val="22"/>
          <w:szCs w:val="22"/>
        </w:rPr>
        <w:t>Assist in the delivery of materials to individual or small groups within lessons or as part of interventions to reinforce concepts</w:t>
      </w:r>
    </w:p>
    <w:p w14:paraId="3C6765D6" w14:textId="77777777" w:rsidR="00FB5EF6" w:rsidRPr="00D266B7" w:rsidRDefault="00FB5EF6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 w:rsidRPr="00D266B7">
        <w:rPr>
          <w:rFonts w:ascii="VAGRounded-Light" w:hAnsi="VAGRounded-Light"/>
          <w:sz w:val="22"/>
          <w:szCs w:val="22"/>
        </w:rPr>
        <w:t xml:space="preserve">Support in the update of learning profiles, behaviour support plans and any other relevant documentation </w:t>
      </w:r>
    </w:p>
    <w:p w14:paraId="65BA916A" w14:textId="4C5323CC" w:rsidR="003C1A93" w:rsidRPr="00D266B7" w:rsidRDefault="006D0337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 w:rsidRPr="00D266B7">
        <w:rPr>
          <w:rFonts w:ascii="VAGRounded-Light" w:hAnsi="VAGRounded-Light"/>
          <w:sz w:val="22"/>
          <w:szCs w:val="22"/>
        </w:rPr>
        <w:t>To</w:t>
      </w:r>
      <w:r w:rsidR="006D3FBB">
        <w:rPr>
          <w:rFonts w:ascii="VAGRounded-Light" w:hAnsi="VAGRounded-Light"/>
          <w:sz w:val="22"/>
          <w:szCs w:val="22"/>
        </w:rPr>
        <w:t xml:space="preserve"> </w:t>
      </w:r>
      <w:r w:rsidRPr="00D266B7">
        <w:rPr>
          <w:rFonts w:ascii="VAGRounded-Light" w:hAnsi="VAGRounded-Light"/>
          <w:spacing w:val="-35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support</w:t>
      </w:r>
      <w:r w:rsidRPr="00D266B7">
        <w:rPr>
          <w:rFonts w:ascii="VAGRounded-Light" w:hAnsi="VAGRounded-Light"/>
          <w:spacing w:val="-35"/>
          <w:sz w:val="22"/>
          <w:szCs w:val="22"/>
        </w:rPr>
        <w:t xml:space="preserve"> </w:t>
      </w:r>
      <w:r w:rsidR="006D3FBB">
        <w:rPr>
          <w:rFonts w:ascii="VAGRounded-Light" w:hAnsi="VAGRounded-Light"/>
          <w:spacing w:val="-35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pupils</w:t>
      </w:r>
      <w:r w:rsidR="006D3FBB">
        <w:rPr>
          <w:rFonts w:ascii="VAGRounded-Light" w:hAnsi="VAGRounded-Light"/>
          <w:sz w:val="22"/>
          <w:szCs w:val="22"/>
        </w:rPr>
        <w:t xml:space="preserve"> </w:t>
      </w:r>
      <w:r w:rsidRPr="00D266B7">
        <w:rPr>
          <w:rFonts w:ascii="VAGRounded-Light" w:hAnsi="VAGRounded-Light"/>
          <w:spacing w:val="-35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to</w:t>
      </w:r>
      <w:r w:rsidRPr="00D266B7">
        <w:rPr>
          <w:rFonts w:ascii="VAGRounded-Light" w:hAnsi="VAGRounded-Light"/>
          <w:spacing w:val="-35"/>
          <w:sz w:val="22"/>
          <w:szCs w:val="22"/>
        </w:rPr>
        <w:t xml:space="preserve"> </w:t>
      </w:r>
      <w:r w:rsidR="006D3FBB">
        <w:rPr>
          <w:rFonts w:ascii="VAGRounded-Light" w:hAnsi="VAGRounded-Light"/>
          <w:spacing w:val="-35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be</w:t>
      </w:r>
      <w:r w:rsidR="006D3FBB">
        <w:rPr>
          <w:rFonts w:ascii="VAGRounded-Light" w:hAnsi="VAGRounded-Light"/>
          <w:sz w:val="22"/>
          <w:szCs w:val="22"/>
        </w:rPr>
        <w:t xml:space="preserve"> </w:t>
      </w:r>
      <w:r w:rsidRPr="00D266B7">
        <w:rPr>
          <w:rFonts w:ascii="VAGRounded-Light" w:hAnsi="VAGRounded-Light"/>
          <w:spacing w:val="-34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on-task</w:t>
      </w:r>
      <w:r w:rsidRPr="00D266B7">
        <w:rPr>
          <w:rFonts w:ascii="VAGRounded-Light" w:hAnsi="VAGRounded-Light"/>
          <w:spacing w:val="-35"/>
          <w:sz w:val="22"/>
          <w:szCs w:val="22"/>
        </w:rPr>
        <w:t xml:space="preserve"> </w:t>
      </w:r>
      <w:r w:rsidR="006D3FBB">
        <w:rPr>
          <w:rFonts w:ascii="VAGRounded-Light" w:hAnsi="VAGRounded-Light"/>
          <w:spacing w:val="-35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at</w:t>
      </w:r>
      <w:r w:rsidRPr="00D266B7">
        <w:rPr>
          <w:rFonts w:ascii="VAGRounded-Light" w:hAnsi="VAGRounded-Light"/>
          <w:spacing w:val="-34"/>
          <w:sz w:val="22"/>
          <w:szCs w:val="22"/>
        </w:rPr>
        <w:t xml:space="preserve"> </w:t>
      </w:r>
      <w:r w:rsidR="006D3FBB">
        <w:rPr>
          <w:rFonts w:ascii="VAGRounded-Light" w:hAnsi="VAGRounded-Light"/>
          <w:spacing w:val="-34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the</w:t>
      </w:r>
      <w:r w:rsidRPr="00D266B7">
        <w:rPr>
          <w:rFonts w:ascii="VAGRounded-Light" w:hAnsi="VAGRounded-Light"/>
          <w:spacing w:val="-35"/>
          <w:sz w:val="22"/>
          <w:szCs w:val="22"/>
        </w:rPr>
        <w:t xml:space="preserve"> </w:t>
      </w:r>
      <w:r w:rsidR="006D3FBB">
        <w:rPr>
          <w:rFonts w:ascii="VAGRounded-Light" w:hAnsi="VAGRounded-Light"/>
          <w:spacing w:val="-35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start</w:t>
      </w:r>
      <w:r w:rsidR="006D3FBB">
        <w:rPr>
          <w:rFonts w:ascii="VAGRounded-Light" w:hAnsi="VAGRounded-Light"/>
          <w:spacing w:val="-35"/>
          <w:sz w:val="22"/>
          <w:szCs w:val="22"/>
        </w:rPr>
        <w:t xml:space="preserve">  </w:t>
      </w:r>
      <w:r w:rsidRPr="00D266B7">
        <w:rPr>
          <w:rFonts w:ascii="VAGRounded-Light" w:hAnsi="VAGRounded-Light"/>
          <w:sz w:val="22"/>
          <w:szCs w:val="22"/>
        </w:rPr>
        <w:t>of</w:t>
      </w:r>
      <w:r w:rsidR="006D3FBB">
        <w:rPr>
          <w:rFonts w:ascii="VAGRounded-Light" w:hAnsi="VAGRounded-Light"/>
          <w:sz w:val="22"/>
          <w:szCs w:val="22"/>
        </w:rPr>
        <w:t xml:space="preserve"> </w:t>
      </w:r>
      <w:r w:rsidRPr="00D266B7">
        <w:rPr>
          <w:rFonts w:ascii="VAGRounded-Light" w:hAnsi="VAGRounded-Light"/>
          <w:spacing w:val="-34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each</w:t>
      </w:r>
      <w:r w:rsidRPr="00D266B7">
        <w:rPr>
          <w:rFonts w:ascii="VAGRounded-Light" w:hAnsi="VAGRounded-Light"/>
          <w:spacing w:val="-35"/>
          <w:sz w:val="22"/>
          <w:szCs w:val="22"/>
        </w:rPr>
        <w:t xml:space="preserve"> </w:t>
      </w:r>
      <w:r w:rsidR="006D3FBB">
        <w:rPr>
          <w:rFonts w:ascii="VAGRounded-Light" w:hAnsi="VAGRounded-Light"/>
          <w:spacing w:val="-35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lesson</w:t>
      </w:r>
      <w:r w:rsidR="006D3FBB">
        <w:rPr>
          <w:rFonts w:ascii="VAGRounded-Light" w:hAnsi="VAGRounded-Light"/>
          <w:sz w:val="22"/>
          <w:szCs w:val="22"/>
        </w:rPr>
        <w:t xml:space="preserve"> </w:t>
      </w:r>
      <w:r w:rsidRPr="00D266B7">
        <w:rPr>
          <w:rFonts w:ascii="VAGRounded-Light" w:hAnsi="VAGRounded-Light"/>
          <w:spacing w:val="-34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and</w:t>
      </w:r>
      <w:r w:rsidR="006D3FBB">
        <w:rPr>
          <w:rFonts w:ascii="VAGRounded-Light" w:hAnsi="VAGRounded-Light"/>
          <w:sz w:val="22"/>
          <w:szCs w:val="22"/>
        </w:rPr>
        <w:t xml:space="preserve"> </w:t>
      </w:r>
      <w:r w:rsidRPr="00D266B7">
        <w:rPr>
          <w:rFonts w:ascii="VAGRounded-Light" w:hAnsi="VAGRounded-Light"/>
          <w:spacing w:val="-35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throughout</w:t>
      </w:r>
      <w:r w:rsidRPr="00D266B7">
        <w:rPr>
          <w:rFonts w:ascii="VAGRounded-Light" w:hAnsi="VAGRounded-Light"/>
          <w:spacing w:val="-34"/>
          <w:sz w:val="22"/>
          <w:szCs w:val="22"/>
        </w:rPr>
        <w:t xml:space="preserve"> </w:t>
      </w:r>
      <w:r w:rsidR="006D3FBB">
        <w:rPr>
          <w:rFonts w:ascii="VAGRounded-Light" w:hAnsi="VAGRounded-Light"/>
          <w:spacing w:val="-34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the course of the</w:t>
      </w:r>
      <w:r w:rsidRPr="00D266B7">
        <w:rPr>
          <w:rFonts w:ascii="VAGRounded-Light" w:hAnsi="VAGRounded-Light"/>
          <w:spacing w:val="-23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lesson</w:t>
      </w:r>
      <w:r w:rsidR="002B4FD1">
        <w:rPr>
          <w:rFonts w:ascii="VAGRounded-Light" w:hAnsi="VAGRounded-Light"/>
          <w:sz w:val="22"/>
          <w:szCs w:val="22"/>
        </w:rPr>
        <w:t xml:space="preserve"> if required</w:t>
      </w:r>
      <w:r w:rsidRPr="00D266B7">
        <w:rPr>
          <w:rFonts w:ascii="VAGRounded-Light" w:hAnsi="VAGRounded-Light"/>
          <w:sz w:val="22"/>
          <w:szCs w:val="22"/>
        </w:rPr>
        <w:t>.</w:t>
      </w:r>
    </w:p>
    <w:p w14:paraId="41698512" w14:textId="77777777" w:rsidR="00FB5EF6" w:rsidRPr="00D266B7" w:rsidRDefault="00FB5EF6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 w:rsidRPr="00D266B7">
        <w:rPr>
          <w:rFonts w:ascii="VAGRounded-Light" w:hAnsi="VAGRounded-Light"/>
          <w:sz w:val="22"/>
          <w:szCs w:val="22"/>
        </w:rPr>
        <w:t>To help support the teacher to ensure that all pupils make expected progress</w:t>
      </w:r>
    </w:p>
    <w:p w14:paraId="3C8B044C" w14:textId="77777777" w:rsidR="00FB5EF6" w:rsidRPr="00D266B7" w:rsidRDefault="006D0337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 w:rsidRPr="00D266B7">
        <w:rPr>
          <w:rFonts w:ascii="VAGRounded-Light" w:hAnsi="VAGRounded-Light"/>
          <w:w w:val="95"/>
          <w:sz w:val="22"/>
          <w:szCs w:val="22"/>
        </w:rPr>
        <w:t>To</w:t>
      </w:r>
      <w:r w:rsidRPr="00D266B7">
        <w:rPr>
          <w:rFonts w:ascii="VAGRounded-Light" w:hAnsi="VAGRounded-Light"/>
          <w:spacing w:val="-14"/>
          <w:w w:val="95"/>
          <w:sz w:val="22"/>
          <w:szCs w:val="22"/>
        </w:rPr>
        <w:t xml:space="preserve"> </w:t>
      </w:r>
      <w:r w:rsidRPr="00D266B7">
        <w:rPr>
          <w:rFonts w:ascii="VAGRounded-Light" w:hAnsi="VAGRounded-Light"/>
          <w:w w:val="95"/>
          <w:sz w:val="22"/>
          <w:szCs w:val="22"/>
        </w:rPr>
        <w:t>attend</w:t>
      </w:r>
      <w:r w:rsidRPr="00D266B7">
        <w:rPr>
          <w:rFonts w:ascii="VAGRounded-Light" w:hAnsi="VAGRounded-Light"/>
          <w:spacing w:val="-9"/>
          <w:w w:val="95"/>
          <w:sz w:val="22"/>
          <w:szCs w:val="22"/>
        </w:rPr>
        <w:t xml:space="preserve"> </w:t>
      </w:r>
      <w:r w:rsidRPr="00D266B7">
        <w:rPr>
          <w:rFonts w:ascii="VAGRounded-Light" w:hAnsi="VAGRounded-Light"/>
          <w:w w:val="95"/>
          <w:sz w:val="22"/>
          <w:szCs w:val="22"/>
        </w:rPr>
        <w:t>meetings,</w:t>
      </w:r>
      <w:r w:rsidRPr="00D266B7">
        <w:rPr>
          <w:rFonts w:ascii="VAGRounded-Light" w:hAnsi="VAGRounded-Light"/>
          <w:spacing w:val="-9"/>
          <w:w w:val="95"/>
          <w:sz w:val="22"/>
          <w:szCs w:val="22"/>
        </w:rPr>
        <w:t xml:space="preserve"> </w:t>
      </w:r>
      <w:r w:rsidRPr="00D266B7">
        <w:rPr>
          <w:rFonts w:ascii="VAGRounded-Light" w:hAnsi="VAGRounded-Light"/>
          <w:w w:val="95"/>
          <w:sz w:val="22"/>
          <w:szCs w:val="22"/>
        </w:rPr>
        <w:t>training</w:t>
      </w:r>
      <w:r w:rsidRPr="00D266B7">
        <w:rPr>
          <w:rFonts w:ascii="VAGRounded-Light" w:hAnsi="VAGRounded-Light"/>
          <w:spacing w:val="-8"/>
          <w:w w:val="95"/>
          <w:sz w:val="22"/>
          <w:szCs w:val="22"/>
        </w:rPr>
        <w:t xml:space="preserve"> </w:t>
      </w:r>
      <w:r w:rsidRPr="00D266B7">
        <w:rPr>
          <w:rFonts w:ascii="VAGRounded-Light" w:hAnsi="VAGRounded-Light"/>
          <w:w w:val="95"/>
          <w:sz w:val="22"/>
          <w:szCs w:val="22"/>
        </w:rPr>
        <w:t>and</w:t>
      </w:r>
      <w:r w:rsidRPr="00D266B7">
        <w:rPr>
          <w:rFonts w:ascii="VAGRounded-Light" w:hAnsi="VAGRounded-Light"/>
          <w:spacing w:val="-13"/>
          <w:w w:val="95"/>
          <w:sz w:val="22"/>
          <w:szCs w:val="22"/>
        </w:rPr>
        <w:t xml:space="preserve"> </w:t>
      </w:r>
      <w:r w:rsidRPr="00D266B7">
        <w:rPr>
          <w:rFonts w:ascii="VAGRounded-Light" w:hAnsi="VAGRounded-Light"/>
          <w:w w:val="95"/>
          <w:sz w:val="22"/>
          <w:szCs w:val="22"/>
        </w:rPr>
        <w:t>development</w:t>
      </w:r>
      <w:r w:rsidRPr="00D266B7">
        <w:rPr>
          <w:rFonts w:ascii="VAGRounded-Light" w:hAnsi="VAGRounded-Light"/>
          <w:spacing w:val="-11"/>
          <w:w w:val="95"/>
          <w:sz w:val="22"/>
          <w:szCs w:val="22"/>
        </w:rPr>
        <w:t xml:space="preserve"> </w:t>
      </w:r>
      <w:r w:rsidRPr="00D266B7">
        <w:rPr>
          <w:rFonts w:ascii="VAGRounded-Light" w:hAnsi="VAGRounded-Light"/>
          <w:w w:val="95"/>
          <w:sz w:val="22"/>
          <w:szCs w:val="22"/>
        </w:rPr>
        <w:t>activities,</w:t>
      </w:r>
      <w:r w:rsidRPr="00D266B7">
        <w:rPr>
          <w:rFonts w:ascii="VAGRounded-Light" w:hAnsi="VAGRounded-Light"/>
          <w:spacing w:val="-12"/>
          <w:w w:val="95"/>
          <w:sz w:val="22"/>
          <w:szCs w:val="22"/>
        </w:rPr>
        <w:t xml:space="preserve"> </w:t>
      </w:r>
      <w:r w:rsidRPr="00D266B7">
        <w:rPr>
          <w:rFonts w:ascii="VAGRounded-Light" w:hAnsi="VAGRounded-Light"/>
          <w:w w:val="95"/>
          <w:sz w:val="22"/>
          <w:szCs w:val="22"/>
        </w:rPr>
        <w:t>as</w:t>
      </w:r>
      <w:r w:rsidRPr="00D266B7">
        <w:rPr>
          <w:rFonts w:ascii="VAGRounded-Light" w:hAnsi="VAGRounded-Light"/>
          <w:spacing w:val="-13"/>
          <w:w w:val="95"/>
          <w:sz w:val="22"/>
          <w:szCs w:val="22"/>
        </w:rPr>
        <w:t xml:space="preserve"> </w:t>
      </w:r>
      <w:r w:rsidRPr="00D266B7">
        <w:rPr>
          <w:rFonts w:ascii="VAGRounded-Light" w:hAnsi="VAGRounded-Light"/>
          <w:w w:val="95"/>
          <w:sz w:val="22"/>
          <w:szCs w:val="22"/>
        </w:rPr>
        <w:t>required</w:t>
      </w:r>
      <w:r w:rsidRPr="00D266B7">
        <w:rPr>
          <w:rFonts w:ascii="VAGRounded-Light" w:hAnsi="VAGRounded-Light"/>
          <w:spacing w:val="-9"/>
          <w:w w:val="95"/>
          <w:sz w:val="22"/>
          <w:szCs w:val="22"/>
        </w:rPr>
        <w:t xml:space="preserve"> </w:t>
      </w:r>
      <w:r w:rsidRPr="00D266B7">
        <w:rPr>
          <w:rFonts w:ascii="VAGRounded-Light" w:hAnsi="VAGRounded-Light"/>
          <w:w w:val="95"/>
          <w:sz w:val="22"/>
          <w:szCs w:val="22"/>
        </w:rPr>
        <w:t>by</w:t>
      </w:r>
      <w:r w:rsidRPr="00D266B7">
        <w:rPr>
          <w:rFonts w:ascii="VAGRounded-Light" w:hAnsi="VAGRounded-Light"/>
          <w:spacing w:val="-15"/>
          <w:w w:val="95"/>
          <w:sz w:val="22"/>
          <w:szCs w:val="22"/>
        </w:rPr>
        <w:t xml:space="preserve"> </w:t>
      </w:r>
      <w:r w:rsidRPr="00D266B7">
        <w:rPr>
          <w:rFonts w:ascii="VAGRounded-Light" w:hAnsi="VAGRounded-Light"/>
          <w:w w:val="95"/>
          <w:sz w:val="22"/>
          <w:szCs w:val="22"/>
        </w:rPr>
        <w:t>the</w:t>
      </w:r>
      <w:r w:rsidRPr="00D266B7">
        <w:rPr>
          <w:rFonts w:ascii="VAGRounded-Light" w:hAnsi="VAGRounded-Light"/>
          <w:spacing w:val="-11"/>
          <w:w w:val="95"/>
          <w:sz w:val="22"/>
          <w:szCs w:val="22"/>
        </w:rPr>
        <w:t xml:space="preserve"> </w:t>
      </w:r>
      <w:r w:rsidRPr="00D266B7">
        <w:rPr>
          <w:rFonts w:ascii="VAGRounded-Light" w:hAnsi="VAGRounded-Light"/>
          <w:w w:val="95"/>
          <w:sz w:val="22"/>
          <w:szCs w:val="22"/>
        </w:rPr>
        <w:t xml:space="preserve">Senior </w:t>
      </w:r>
      <w:r w:rsidRPr="00D266B7">
        <w:rPr>
          <w:rFonts w:ascii="VAGRounded-Light" w:hAnsi="VAGRounded-Light"/>
          <w:sz w:val="22"/>
          <w:szCs w:val="22"/>
        </w:rPr>
        <w:t>Leadership</w:t>
      </w:r>
      <w:r w:rsidRPr="00D266B7">
        <w:rPr>
          <w:rFonts w:ascii="VAGRounded-Light" w:hAnsi="VAGRounded-Light"/>
          <w:spacing w:val="-16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Team</w:t>
      </w:r>
    </w:p>
    <w:p w14:paraId="3C30BD5D" w14:textId="752015F8" w:rsidR="00FB5EF6" w:rsidRPr="00D266B7" w:rsidRDefault="006D0337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 w:rsidRPr="00D266B7">
        <w:rPr>
          <w:rFonts w:ascii="VAGRounded-Light" w:hAnsi="VAGRounded-Light"/>
          <w:sz w:val="22"/>
          <w:szCs w:val="22"/>
        </w:rPr>
        <w:t>To</w:t>
      </w:r>
      <w:r w:rsidR="006D3FBB">
        <w:rPr>
          <w:rFonts w:ascii="VAGRounded-Light" w:hAnsi="VAGRounded-Light"/>
          <w:sz w:val="22"/>
          <w:szCs w:val="22"/>
        </w:rPr>
        <w:t xml:space="preserve"> </w:t>
      </w:r>
      <w:r w:rsidRPr="00D266B7">
        <w:rPr>
          <w:rFonts w:ascii="VAGRounded-Light" w:hAnsi="VAGRounded-Light"/>
          <w:spacing w:val="-42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take</w:t>
      </w:r>
      <w:r w:rsidR="006D3FBB">
        <w:rPr>
          <w:rFonts w:ascii="VAGRounded-Light" w:hAnsi="VAGRounded-Light"/>
          <w:sz w:val="22"/>
          <w:szCs w:val="22"/>
        </w:rPr>
        <w:t xml:space="preserve"> </w:t>
      </w:r>
      <w:r w:rsidRPr="00D266B7">
        <w:rPr>
          <w:rFonts w:ascii="VAGRounded-Light" w:hAnsi="VAGRounded-Light"/>
          <w:spacing w:val="-39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part</w:t>
      </w:r>
      <w:r w:rsidR="006D3FBB">
        <w:rPr>
          <w:rFonts w:ascii="VAGRounded-Light" w:hAnsi="VAGRounded-Light"/>
          <w:sz w:val="22"/>
          <w:szCs w:val="22"/>
        </w:rPr>
        <w:t xml:space="preserve"> </w:t>
      </w:r>
      <w:r w:rsidRPr="00D266B7">
        <w:rPr>
          <w:rFonts w:ascii="VAGRounded-Light" w:hAnsi="VAGRounded-Light"/>
          <w:spacing w:val="-41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in</w:t>
      </w:r>
      <w:r w:rsidRPr="00D266B7">
        <w:rPr>
          <w:rFonts w:ascii="VAGRounded-Light" w:hAnsi="VAGRounded-Light"/>
          <w:spacing w:val="-41"/>
          <w:sz w:val="22"/>
          <w:szCs w:val="22"/>
        </w:rPr>
        <w:t xml:space="preserve"> </w:t>
      </w:r>
      <w:r w:rsidR="006D3FBB">
        <w:rPr>
          <w:rFonts w:ascii="VAGRounded-Light" w:hAnsi="VAGRounded-Light"/>
          <w:spacing w:val="-41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relevant</w:t>
      </w:r>
      <w:r w:rsidRPr="00D266B7">
        <w:rPr>
          <w:rFonts w:ascii="VAGRounded-Light" w:hAnsi="VAGRounded-Light"/>
          <w:spacing w:val="-39"/>
          <w:sz w:val="22"/>
          <w:szCs w:val="22"/>
        </w:rPr>
        <w:t xml:space="preserve"> </w:t>
      </w:r>
      <w:r w:rsidR="006D3FBB">
        <w:rPr>
          <w:rFonts w:ascii="VAGRounded-Light" w:hAnsi="VAGRounded-Light"/>
          <w:spacing w:val="-39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training/CPD</w:t>
      </w:r>
      <w:r w:rsidR="006D3FBB">
        <w:rPr>
          <w:rFonts w:ascii="VAGRounded-Light" w:hAnsi="VAGRounded-Light"/>
          <w:sz w:val="22"/>
          <w:szCs w:val="22"/>
        </w:rPr>
        <w:t xml:space="preserve"> </w:t>
      </w:r>
      <w:r w:rsidRPr="00D266B7">
        <w:rPr>
          <w:rFonts w:ascii="VAGRounded-Light" w:hAnsi="VAGRounded-Light"/>
          <w:spacing w:val="-40"/>
          <w:sz w:val="22"/>
          <w:szCs w:val="22"/>
        </w:rPr>
        <w:t xml:space="preserve"> </w:t>
      </w:r>
    </w:p>
    <w:p w14:paraId="34DD65E3" w14:textId="77777777" w:rsidR="00FB5EF6" w:rsidRPr="00D266B7" w:rsidRDefault="00FB5EF6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 w:rsidRPr="00D266B7">
        <w:rPr>
          <w:rFonts w:ascii="VAGRounded-Light" w:hAnsi="VAGRounded-Light"/>
          <w:sz w:val="22"/>
          <w:szCs w:val="22"/>
        </w:rPr>
        <w:t>Guide and support pupils in their personal, emotional and social development</w:t>
      </w:r>
    </w:p>
    <w:p w14:paraId="2C9A8BC9" w14:textId="179E3FAF" w:rsidR="00FB5EF6" w:rsidRDefault="002B4FD1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>
        <w:rPr>
          <w:rFonts w:ascii="VAGRounded-Light" w:hAnsi="VAGRounded-Light"/>
          <w:sz w:val="22"/>
          <w:szCs w:val="22"/>
        </w:rPr>
        <w:t>Input into the pupils annual review process</w:t>
      </w:r>
    </w:p>
    <w:p w14:paraId="2CFDC94F" w14:textId="7FE38DA3" w:rsidR="002B4FD1" w:rsidRDefault="002B4FD1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>
        <w:rPr>
          <w:rFonts w:ascii="VAGRounded-Light" w:hAnsi="VAGRounded-Light"/>
          <w:sz w:val="22"/>
          <w:szCs w:val="22"/>
        </w:rPr>
        <w:t>Support pupils with their regulation</w:t>
      </w:r>
    </w:p>
    <w:p w14:paraId="57BDB2B4" w14:textId="5D261C73" w:rsidR="002B4FD1" w:rsidRDefault="002B4FD1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>
        <w:rPr>
          <w:rFonts w:ascii="VAGRounded-Light" w:hAnsi="VAGRounded-Light"/>
          <w:sz w:val="22"/>
          <w:szCs w:val="22"/>
        </w:rPr>
        <w:t xml:space="preserve">Promote independence in the pupils in order for them to transition back into mainstream provision </w:t>
      </w:r>
    </w:p>
    <w:p w14:paraId="0D83B617" w14:textId="5CDC2AAF" w:rsidR="002B4FD1" w:rsidRPr="00D266B7" w:rsidRDefault="002B4FD1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>
        <w:rPr>
          <w:rFonts w:ascii="VAGRounded-Light" w:hAnsi="VAGRounded-Light"/>
          <w:sz w:val="22"/>
          <w:szCs w:val="22"/>
        </w:rPr>
        <w:t>Input into the pupils SCERT’s assessments</w:t>
      </w:r>
    </w:p>
    <w:p w14:paraId="3FF15B16" w14:textId="77777777" w:rsidR="00FB5EF6" w:rsidRPr="00D266B7" w:rsidRDefault="00FB5EF6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 w:rsidRPr="00D266B7">
        <w:rPr>
          <w:rFonts w:ascii="VAGRounded-Light" w:hAnsi="VAGRounded-Light"/>
          <w:sz w:val="22"/>
          <w:szCs w:val="22"/>
        </w:rPr>
        <w:t>Invigilate exams and tests</w:t>
      </w:r>
    </w:p>
    <w:p w14:paraId="1F6E3E99" w14:textId="77777777" w:rsidR="00FB5EF6" w:rsidRPr="00D266B7" w:rsidRDefault="006D0337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 w:rsidRPr="00D266B7">
        <w:rPr>
          <w:rFonts w:ascii="VAGRounded-Light" w:hAnsi="VAGRounded-Light"/>
          <w:sz w:val="22"/>
          <w:szCs w:val="22"/>
        </w:rPr>
        <w:t>Maintain</w:t>
      </w:r>
      <w:r w:rsidRPr="00D266B7">
        <w:rPr>
          <w:rFonts w:ascii="VAGRounded-Light" w:hAnsi="VAGRounded-Light"/>
          <w:spacing w:val="-10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high</w:t>
      </w:r>
      <w:r w:rsidRPr="00D266B7">
        <w:rPr>
          <w:rFonts w:ascii="VAGRounded-Light" w:hAnsi="VAGRounded-Light"/>
          <w:spacing w:val="-10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levels</w:t>
      </w:r>
      <w:r w:rsidRPr="00D266B7">
        <w:rPr>
          <w:rFonts w:ascii="VAGRounded-Light" w:hAnsi="VAGRounded-Light"/>
          <w:spacing w:val="-11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of</w:t>
      </w:r>
      <w:r w:rsidRPr="00D266B7">
        <w:rPr>
          <w:rFonts w:ascii="VAGRounded-Light" w:hAnsi="VAGRounded-Light"/>
          <w:spacing w:val="-11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professional</w:t>
      </w:r>
      <w:r w:rsidRPr="00D266B7">
        <w:rPr>
          <w:rFonts w:ascii="VAGRounded-Light" w:hAnsi="VAGRounded-Light"/>
          <w:spacing w:val="-5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conduct</w:t>
      </w:r>
      <w:r w:rsidRPr="00D266B7">
        <w:rPr>
          <w:rFonts w:ascii="VAGRounded-Light" w:hAnsi="VAGRounded-Light"/>
          <w:spacing w:val="-7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at</w:t>
      </w:r>
      <w:r w:rsidRPr="00D266B7">
        <w:rPr>
          <w:rFonts w:ascii="VAGRounded-Light" w:hAnsi="VAGRounded-Light"/>
          <w:spacing w:val="-9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all</w:t>
      </w:r>
      <w:r w:rsidRPr="00D266B7">
        <w:rPr>
          <w:rFonts w:ascii="VAGRounded-Light" w:hAnsi="VAGRounded-Light"/>
          <w:spacing w:val="-13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times</w:t>
      </w:r>
    </w:p>
    <w:p w14:paraId="63642508" w14:textId="77777777" w:rsidR="00FB5EF6" w:rsidRPr="00D266B7" w:rsidRDefault="006D0337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 w:rsidRPr="00D266B7">
        <w:rPr>
          <w:rFonts w:ascii="VAGRounded-Light" w:hAnsi="VAGRounded-Light"/>
          <w:sz w:val="22"/>
          <w:szCs w:val="22"/>
        </w:rPr>
        <w:t>Undertake</w:t>
      </w:r>
      <w:r w:rsidRPr="00D266B7">
        <w:rPr>
          <w:rFonts w:ascii="VAGRounded-Light" w:hAnsi="VAGRounded-Light"/>
          <w:spacing w:val="-9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any</w:t>
      </w:r>
      <w:r w:rsidRPr="00D266B7">
        <w:rPr>
          <w:rFonts w:ascii="VAGRounded-Light" w:hAnsi="VAGRounded-Light"/>
          <w:spacing w:val="-10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reasonable</w:t>
      </w:r>
      <w:r w:rsidRPr="00D266B7">
        <w:rPr>
          <w:rFonts w:ascii="VAGRounded-Light" w:hAnsi="VAGRounded-Light"/>
          <w:spacing w:val="-11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requests</w:t>
      </w:r>
      <w:r w:rsidRPr="00D266B7">
        <w:rPr>
          <w:rFonts w:ascii="VAGRounded-Light" w:hAnsi="VAGRounded-Light"/>
          <w:spacing w:val="-10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as</w:t>
      </w:r>
      <w:r w:rsidRPr="00D266B7">
        <w:rPr>
          <w:rFonts w:ascii="VAGRounded-Light" w:hAnsi="VAGRounded-Light"/>
          <w:spacing w:val="-10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negotiated</w:t>
      </w:r>
      <w:r w:rsidRPr="00D266B7">
        <w:rPr>
          <w:rFonts w:ascii="VAGRounded-Light" w:hAnsi="VAGRounded-Light"/>
          <w:spacing w:val="-6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with</w:t>
      </w:r>
      <w:r w:rsidRPr="00D266B7">
        <w:rPr>
          <w:rFonts w:ascii="VAGRounded-Light" w:hAnsi="VAGRounded-Light"/>
          <w:spacing w:val="-13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the</w:t>
      </w:r>
      <w:r w:rsidRPr="00D266B7">
        <w:rPr>
          <w:rFonts w:ascii="VAGRounded-Light" w:hAnsi="VAGRounded-Light"/>
          <w:spacing w:val="-13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line</w:t>
      </w:r>
      <w:r w:rsidRPr="00D266B7">
        <w:rPr>
          <w:rFonts w:ascii="VAGRounded-Light" w:hAnsi="VAGRounded-Light"/>
          <w:spacing w:val="-11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manager.</w:t>
      </w:r>
    </w:p>
    <w:p w14:paraId="13ED9F9E" w14:textId="77777777" w:rsidR="00FB5EF6" w:rsidRPr="00D266B7" w:rsidRDefault="006D0337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 w:rsidRPr="00D266B7">
        <w:rPr>
          <w:rFonts w:ascii="VAGRounded-Light" w:hAnsi="VAGRounded-Light"/>
          <w:sz w:val="22"/>
          <w:szCs w:val="22"/>
        </w:rPr>
        <w:t>Support</w:t>
      </w:r>
      <w:r w:rsidRPr="00D266B7">
        <w:rPr>
          <w:rFonts w:ascii="VAGRounded-Light" w:hAnsi="VAGRounded-Light"/>
          <w:spacing w:val="-19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the</w:t>
      </w:r>
      <w:r w:rsidRPr="00D266B7">
        <w:rPr>
          <w:rFonts w:ascii="VAGRounded-Light" w:hAnsi="VAGRounded-Light"/>
          <w:spacing w:val="-17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ethos</w:t>
      </w:r>
      <w:r w:rsidRPr="00D266B7">
        <w:rPr>
          <w:rFonts w:ascii="VAGRounded-Light" w:hAnsi="VAGRounded-Light"/>
          <w:spacing w:val="-15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and</w:t>
      </w:r>
      <w:r w:rsidRPr="00D266B7">
        <w:rPr>
          <w:rFonts w:ascii="VAGRounded-Light" w:hAnsi="VAGRounded-Light"/>
          <w:spacing w:val="-15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aims</w:t>
      </w:r>
      <w:r w:rsidRPr="00D266B7">
        <w:rPr>
          <w:rFonts w:ascii="VAGRounded-Light" w:hAnsi="VAGRounded-Light"/>
          <w:spacing w:val="-17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of</w:t>
      </w:r>
      <w:r w:rsidRPr="00D266B7">
        <w:rPr>
          <w:rFonts w:ascii="VAGRounded-Light" w:hAnsi="VAGRounded-Light"/>
          <w:spacing w:val="-17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Grange</w:t>
      </w:r>
      <w:r w:rsidRPr="00D266B7">
        <w:rPr>
          <w:rFonts w:ascii="VAGRounded-Light" w:hAnsi="VAGRounded-Light"/>
          <w:spacing w:val="-16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Park</w:t>
      </w:r>
      <w:r w:rsidRPr="00D266B7">
        <w:rPr>
          <w:rFonts w:ascii="VAGRounded-Light" w:hAnsi="VAGRounded-Light"/>
          <w:spacing w:val="-16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School.</w:t>
      </w:r>
    </w:p>
    <w:p w14:paraId="11F6416C" w14:textId="6B6C7EA4" w:rsidR="003C1A93" w:rsidRPr="00D266B7" w:rsidRDefault="006D0337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 w:rsidRPr="00D266B7">
        <w:rPr>
          <w:rFonts w:ascii="VAGRounded-Light" w:hAnsi="VAGRounded-Light"/>
          <w:sz w:val="22"/>
          <w:szCs w:val="22"/>
        </w:rPr>
        <w:t>To</w:t>
      </w:r>
      <w:r w:rsidR="00211538">
        <w:rPr>
          <w:rFonts w:ascii="VAGRounded-Light" w:hAnsi="VAGRounded-Light"/>
          <w:sz w:val="22"/>
          <w:szCs w:val="22"/>
        </w:rPr>
        <w:t xml:space="preserve"> </w:t>
      </w:r>
      <w:r w:rsidRPr="00D266B7">
        <w:rPr>
          <w:rFonts w:ascii="VAGRounded-Light" w:hAnsi="VAGRounded-Light"/>
          <w:spacing w:val="-42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assist</w:t>
      </w:r>
      <w:r w:rsidR="00211538">
        <w:rPr>
          <w:rFonts w:ascii="VAGRounded-Light" w:hAnsi="VAGRounded-Light"/>
          <w:sz w:val="22"/>
          <w:szCs w:val="22"/>
        </w:rPr>
        <w:t xml:space="preserve"> </w:t>
      </w:r>
      <w:r w:rsidRPr="00D266B7">
        <w:rPr>
          <w:rFonts w:ascii="VAGRounded-Light" w:hAnsi="VAGRounded-Light"/>
          <w:spacing w:val="-43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in</w:t>
      </w:r>
      <w:r w:rsidRPr="00D266B7">
        <w:rPr>
          <w:rFonts w:ascii="VAGRounded-Light" w:hAnsi="VAGRounded-Light"/>
          <w:spacing w:val="-41"/>
          <w:sz w:val="22"/>
          <w:szCs w:val="22"/>
        </w:rPr>
        <w:t xml:space="preserve"> </w:t>
      </w:r>
      <w:r w:rsidR="00211538">
        <w:rPr>
          <w:rFonts w:ascii="VAGRounded-Light" w:hAnsi="VAGRounded-Light"/>
          <w:spacing w:val="-41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the</w:t>
      </w:r>
      <w:r w:rsidR="00211538">
        <w:rPr>
          <w:rFonts w:ascii="VAGRounded-Light" w:hAnsi="VAGRounded-Light"/>
          <w:sz w:val="22"/>
          <w:szCs w:val="22"/>
        </w:rPr>
        <w:t xml:space="preserve"> </w:t>
      </w:r>
      <w:r w:rsidRPr="00D266B7">
        <w:rPr>
          <w:rFonts w:ascii="VAGRounded-Light" w:hAnsi="VAGRounded-Light"/>
          <w:spacing w:val="-42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implementation</w:t>
      </w:r>
      <w:r w:rsidR="00211538">
        <w:rPr>
          <w:rFonts w:ascii="VAGRounded-Light" w:hAnsi="VAGRounded-Light"/>
          <w:sz w:val="22"/>
          <w:szCs w:val="22"/>
        </w:rPr>
        <w:t xml:space="preserve"> </w:t>
      </w:r>
      <w:r w:rsidRPr="00D266B7">
        <w:rPr>
          <w:rFonts w:ascii="VAGRounded-Light" w:hAnsi="VAGRounded-Light"/>
          <w:spacing w:val="-41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of</w:t>
      </w:r>
      <w:r w:rsidRPr="00D266B7">
        <w:rPr>
          <w:rFonts w:ascii="VAGRounded-Light" w:hAnsi="VAGRounded-Light"/>
          <w:spacing w:val="-43"/>
          <w:sz w:val="22"/>
          <w:szCs w:val="22"/>
        </w:rPr>
        <w:t xml:space="preserve"> </w:t>
      </w:r>
      <w:r w:rsidR="00211538">
        <w:rPr>
          <w:rFonts w:ascii="VAGRounded-Light" w:hAnsi="VAGRounded-Light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strategies</w:t>
      </w:r>
      <w:r w:rsidR="006D3FBB">
        <w:rPr>
          <w:rFonts w:ascii="VAGRounded-Light" w:hAnsi="VAGRounded-Light"/>
          <w:sz w:val="22"/>
          <w:szCs w:val="22"/>
        </w:rPr>
        <w:t xml:space="preserve"> </w:t>
      </w:r>
      <w:r w:rsidRPr="00D266B7">
        <w:rPr>
          <w:rFonts w:ascii="VAGRounded-Light" w:hAnsi="VAGRounded-Light"/>
          <w:spacing w:val="-42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from</w:t>
      </w:r>
      <w:r w:rsidRPr="00D266B7">
        <w:rPr>
          <w:rFonts w:ascii="VAGRounded-Light" w:hAnsi="VAGRounded-Light"/>
          <w:spacing w:val="-42"/>
          <w:sz w:val="22"/>
          <w:szCs w:val="22"/>
        </w:rPr>
        <w:t xml:space="preserve"> </w:t>
      </w:r>
      <w:r w:rsidR="006D3FBB">
        <w:rPr>
          <w:rFonts w:ascii="VAGRounded-Light" w:hAnsi="VAGRounded-Light"/>
          <w:spacing w:val="-42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the Therapy</w:t>
      </w:r>
      <w:r w:rsidRPr="00D266B7">
        <w:rPr>
          <w:rFonts w:ascii="VAGRounded-Light" w:hAnsi="VAGRounded-Light"/>
          <w:spacing w:val="-12"/>
          <w:sz w:val="22"/>
          <w:szCs w:val="22"/>
        </w:rPr>
        <w:t xml:space="preserve"> </w:t>
      </w:r>
      <w:r w:rsidRPr="00D266B7">
        <w:rPr>
          <w:rFonts w:ascii="VAGRounded-Light" w:hAnsi="VAGRounded-Light"/>
          <w:sz w:val="22"/>
          <w:szCs w:val="22"/>
        </w:rPr>
        <w:t>Team.</w:t>
      </w:r>
    </w:p>
    <w:p w14:paraId="262C136B" w14:textId="7B69686B" w:rsidR="00D266B7" w:rsidRDefault="00D266B7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 w:rsidRPr="00D266B7">
        <w:rPr>
          <w:rFonts w:ascii="VAGRounded-Light" w:hAnsi="VAGRounded-Light"/>
          <w:sz w:val="22"/>
          <w:szCs w:val="22"/>
        </w:rPr>
        <w:t xml:space="preserve">Comply with policies and procedures relating to child protection, health, safety and security, confidentiality and data protection, reporting all concerns to an appropriate </w:t>
      </w:r>
      <w:r w:rsidR="00211538">
        <w:rPr>
          <w:rFonts w:ascii="VAGRounded-Light" w:hAnsi="VAGRounded-Light"/>
          <w:sz w:val="22"/>
          <w:szCs w:val="22"/>
        </w:rPr>
        <w:t>person.</w:t>
      </w:r>
    </w:p>
    <w:p w14:paraId="58668565" w14:textId="52B7D46C" w:rsidR="002B4FD1" w:rsidRDefault="00211538" w:rsidP="00E7755A">
      <w:pPr>
        <w:pStyle w:val="BodyText"/>
        <w:numPr>
          <w:ilvl w:val="0"/>
          <w:numId w:val="11"/>
        </w:numPr>
        <w:rPr>
          <w:rFonts w:ascii="VAGRounded-Light" w:hAnsi="VAGRounded-Light"/>
          <w:sz w:val="22"/>
          <w:szCs w:val="22"/>
        </w:rPr>
      </w:pPr>
      <w:r w:rsidRPr="00D266B7">
        <w:rPr>
          <w:rFonts w:ascii="VAGRounded-Light" w:hAnsi="VAGRounded-Light"/>
          <w:sz w:val="22"/>
          <w:szCs w:val="22"/>
        </w:rPr>
        <w:t>Any other duties or tasks appropriate to the grade of the post assigned by the Senior Leadership Team</w:t>
      </w:r>
    </w:p>
    <w:p w14:paraId="715D1F47" w14:textId="77777777" w:rsidR="005F2138" w:rsidRPr="002B4FD1" w:rsidRDefault="005F2138" w:rsidP="005F2138">
      <w:pPr>
        <w:pStyle w:val="BodyText"/>
        <w:spacing w:line="360" w:lineRule="auto"/>
        <w:rPr>
          <w:rFonts w:ascii="VAGRounded-Light" w:hAnsi="VAGRounded-Light"/>
          <w:sz w:val="22"/>
          <w:szCs w:val="22"/>
        </w:rPr>
      </w:pPr>
    </w:p>
    <w:p w14:paraId="79986A4D" w14:textId="77777777" w:rsidR="00E7755A" w:rsidRDefault="00E7755A" w:rsidP="005F2138">
      <w:pPr>
        <w:ind w:right="350" w:firstLine="720"/>
        <w:rPr>
          <w:b/>
        </w:rPr>
      </w:pPr>
    </w:p>
    <w:p w14:paraId="2A5EA394" w14:textId="77777777" w:rsidR="00E7755A" w:rsidRDefault="00E7755A" w:rsidP="005F2138">
      <w:pPr>
        <w:ind w:right="350" w:firstLine="720"/>
        <w:rPr>
          <w:b/>
        </w:rPr>
      </w:pPr>
    </w:p>
    <w:p w14:paraId="685EBF8F" w14:textId="77777777" w:rsidR="00E7755A" w:rsidRDefault="00E7755A" w:rsidP="005F2138">
      <w:pPr>
        <w:ind w:right="350" w:firstLine="720"/>
        <w:rPr>
          <w:b/>
        </w:rPr>
      </w:pPr>
    </w:p>
    <w:p w14:paraId="7519A756" w14:textId="77777777" w:rsidR="00E7755A" w:rsidRDefault="00E7755A" w:rsidP="005F2138">
      <w:pPr>
        <w:ind w:right="350" w:firstLine="720"/>
        <w:rPr>
          <w:b/>
        </w:rPr>
      </w:pPr>
    </w:p>
    <w:p w14:paraId="41764D79" w14:textId="77777777" w:rsidR="00E7755A" w:rsidRDefault="00E7755A" w:rsidP="005F2138">
      <w:pPr>
        <w:ind w:right="350" w:firstLine="720"/>
        <w:rPr>
          <w:b/>
        </w:rPr>
      </w:pPr>
    </w:p>
    <w:p w14:paraId="40D6EBD9" w14:textId="77777777" w:rsidR="00E7755A" w:rsidRDefault="00E7755A" w:rsidP="005F2138">
      <w:pPr>
        <w:ind w:right="350" w:firstLine="720"/>
        <w:rPr>
          <w:b/>
        </w:rPr>
      </w:pPr>
    </w:p>
    <w:p w14:paraId="1E9CCF20" w14:textId="77777777" w:rsidR="00E7755A" w:rsidRDefault="00E7755A" w:rsidP="005F2138">
      <w:pPr>
        <w:ind w:right="350" w:firstLine="720"/>
        <w:rPr>
          <w:b/>
        </w:rPr>
      </w:pPr>
    </w:p>
    <w:p w14:paraId="4B9B7A0F" w14:textId="77777777" w:rsidR="00E7755A" w:rsidRDefault="00E7755A" w:rsidP="005F2138">
      <w:pPr>
        <w:ind w:right="350" w:firstLine="720"/>
        <w:rPr>
          <w:b/>
        </w:rPr>
      </w:pPr>
    </w:p>
    <w:p w14:paraId="5C93AECE" w14:textId="77777777" w:rsidR="00E7755A" w:rsidRDefault="00E7755A" w:rsidP="005F2138">
      <w:pPr>
        <w:ind w:right="350" w:firstLine="720"/>
        <w:rPr>
          <w:b/>
        </w:rPr>
      </w:pPr>
    </w:p>
    <w:p w14:paraId="04CA2618" w14:textId="77777777" w:rsidR="00E7755A" w:rsidRDefault="00E7755A" w:rsidP="005F2138">
      <w:pPr>
        <w:ind w:right="350" w:firstLine="720"/>
        <w:rPr>
          <w:b/>
        </w:rPr>
      </w:pPr>
    </w:p>
    <w:p w14:paraId="387D85C6" w14:textId="77777777" w:rsidR="00E7755A" w:rsidRDefault="00E7755A" w:rsidP="005F2138">
      <w:pPr>
        <w:ind w:right="350" w:firstLine="720"/>
        <w:rPr>
          <w:b/>
        </w:rPr>
      </w:pPr>
    </w:p>
    <w:p w14:paraId="10551F33" w14:textId="5A242A74" w:rsidR="005F2138" w:rsidRPr="00E7755A" w:rsidRDefault="005F2138" w:rsidP="005F2138">
      <w:pPr>
        <w:ind w:right="350" w:firstLine="720"/>
        <w:rPr>
          <w:rFonts w:ascii="VAGRounded-Light" w:hAnsi="VAGRounded-Light"/>
          <w:b/>
        </w:rPr>
      </w:pPr>
      <w:r w:rsidRPr="00E7755A">
        <w:rPr>
          <w:rFonts w:ascii="VAGRounded-Light" w:hAnsi="VAGRounded-Light"/>
          <w:b/>
        </w:rPr>
        <w:lastRenderedPageBreak/>
        <w:t xml:space="preserve">Person Specification – Learning Mentor </w:t>
      </w:r>
    </w:p>
    <w:p w14:paraId="2C9AB12F" w14:textId="77777777" w:rsidR="005F2138" w:rsidRDefault="005F2138" w:rsidP="005F2138">
      <w:pPr>
        <w:ind w:right="350" w:firstLine="720"/>
        <w:jc w:val="right"/>
        <w:rPr>
          <w:b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9"/>
        <w:gridCol w:w="8181"/>
      </w:tblGrid>
      <w:tr w:rsidR="005F2138" w14:paraId="1C5AC6A4" w14:textId="77777777" w:rsidTr="005F2138">
        <w:trPr>
          <w:trHeight w:val="36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20C1" w14:textId="77777777" w:rsidR="005F2138" w:rsidRDefault="005F2138">
            <w:pPr>
              <w:pStyle w:val="BodyText"/>
              <w:rPr>
                <w:rFonts w:ascii="VAGRounded-Light" w:hAnsi="VAGRounded-Light"/>
                <w:sz w:val="22"/>
                <w:szCs w:val="22"/>
              </w:rPr>
            </w:pP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16D4C" w14:textId="77777777" w:rsidR="005F2138" w:rsidRDefault="005F2138">
            <w:pPr>
              <w:pStyle w:val="BodyText"/>
              <w:rPr>
                <w:rFonts w:ascii="VAGRounded-Light" w:hAnsi="VAGRounded-Light"/>
                <w:sz w:val="22"/>
                <w:szCs w:val="22"/>
              </w:rPr>
            </w:pPr>
            <w:r>
              <w:rPr>
                <w:rFonts w:ascii="VAGRounded-Light" w:hAnsi="VAGRounded-Light"/>
                <w:sz w:val="22"/>
                <w:szCs w:val="22"/>
              </w:rPr>
              <w:t>Essential</w:t>
            </w:r>
          </w:p>
        </w:tc>
      </w:tr>
      <w:tr w:rsidR="00E7755A" w14:paraId="48602910" w14:textId="77777777" w:rsidTr="00B75343">
        <w:trPr>
          <w:trHeight w:val="370"/>
        </w:trPr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8346BC" w14:textId="77777777" w:rsidR="00E7755A" w:rsidRDefault="00E7755A">
            <w:pPr>
              <w:pStyle w:val="BodyText"/>
              <w:ind w:left="164"/>
              <w:rPr>
                <w:rFonts w:ascii="VAGRounded-Light" w:hAnsi="VAGRounded-Light"/>
                <w:sz w:val="22"/>
                <w:szCs w:val="22"/>
              </w:rPr>
            </w:pPr>
            <w:r>
              <w:rPr>
                <w:rFonts w:ascii="VAGRounded-Light" w:hAnsi="VAGRounded-Light"/>
                <w:sz w:val="22"/>
                <w:szCs w:val="22"/>
              </w:rPr>
              <w:t>Skills and Experience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D8D3E" w14:textId="77777777" w:rsidR="00E7755A" w:rsidRDefault="00E7755A">
            <w:pPr>
              <w:pStyle w:val="BodyText"/>
              <w:ind w:left="137"/>
              <w:rPr>
                <w:rFonts w:ascii="VAGRounded-Light" w:hAnsi="VAGRounded-Light"/>
                <w:sz w:val="22"/>
                <w:szCs w:val="22"/>
              </w:rPr>
            </w:pPr>
            <w:r>
              <w:rPr>
                <w:rFonts w:ascii="VAGRounded-Light" w:hAnsi="VAGRounded-Light"/>
                <w:sz w:val="22"/>
                <w:szCs w:val="22"/>
              </w:rPr>
              <w:t>Good ICT skills</w:t>
            </w:r>
          </w:p>
        </w:tc>
      </w:tr>
      <w:tr w:rsidR="00E7755A" w14:paraId="5A9408E2" w14:textId="77777777" w:rsidTr="00B75343">
        <w:trPr>
          <w:trHeight w:val="370"/>
        </w:trPr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1424BA" w14:textId="77777777" w:rsidR="00E7755A" w:rsidRDefault="00E7755A">
            <w:pPr>
              <w:pStyle w:val="BodyText"/>
              <w:ind w:left="164"/>
              <w:rPr>
                <w:rFonts w:ascii="VAGRounded-Light" w:hAnsi="VAGRounded-Light"/>
                <w:sz w:val="22"/>
                <w:szCs w:val="22"/>
              </w:rPr>
            </w:pP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1CC37" w14:textId="77777777" w:rsidR="00E7755A" w:rsidRDefault="00E7755A">
            <w:pPr>
              <w:pStyle w:val="BodyText"/>
              <w:ind w:left="137"/>
              <w:rPr>
                <w:rFonts w:ascii="VAGRounded-Light" w:hAnsi="VAGRounded-Light"/>
                <w:sz w:val="22"/>
                <w:szCs w:val="22"/>
              </w:rPr>
            </w:pPr>
            <w:r>
              <w:rPr>
                <w:rFonts w:ascii="VAGRounded-Light" w:hAnsi="VAGRounded-Light"/>
                <w:sz w:val="22"/>
                <w:szCs w:val="22"/>
              </w:rPr>
              <w:t>Good interpersonal and organisational skills</w:t>
            </w:r>
          </w:p>
        </w:tc>
      </w:tr>
      <w:tr w:rsidR="00E7755A" w14:paraId="0FD4CA85" w14:textId="77777777" w:rsidTr="00B75343">
        <w:trPr>
          <w:trHeight w:val="370"/>
        </w:trPr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BB10" w14:textId="77777777" w:rsidR="00E7755A" w:rsidRDefault="00E7755A">
            <w:pPr>
              <w:pStyle w:val="BodyText"/>
              <w:ind w:left="164"/>
              <w:rPr>
                <w:rFonts w:ascii="VAGRounded-Light" w:hAnsi="VAGRounded-Light"/>
                <w:sz w:val="22"/>
                <w:szCs w:val="22"/>
              </w:rPr>
            </w:pP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64368" w14:textId="77777777" w:rsidR="00E7755A" w:rsidRDefault="00E7755A">
            <w:pPr>
              <w:pStyle w:val="BodyText"/>
              <w:ind w:left="137"/>
              <w:rPr>
                <w:rFonts w:ascii="VAGRounded-Light" w:hAnsi="VAGRounded-Light"/>
                <w:sz w:val="22"/>
                <w:szCs w:val="22"/>
              </w:rPr>
            </w:pPr>
            <w:r>
              <w:rPr>
                <w:rFonts w:ascii="VAGRounded-Light" w:hAnsi="VAGRounded-Light"/>
                <w:sz w:val="22"/>
                <w:szCs w:val="22"/>
              </w:rPr>
              <w:t>Good literacy and numeracy</w:t>
            </w:r>
          </w:p>
        </w:tc>
      </w:tr>
      <w:tr w:rsidR="00E7755A" w14:paraId="350E9F53" w14:textId="77777777" w:rsidTr="001232BD">
        <w:trPr>
          <w:trHeight w:val="370"/>
        </w:trPr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6A0CB5" w14:textId="77777777" w:rsidR="00E7755A" w:rsidRDefault="00E7755A">
            <w:pPr>
              <w:pStyle w:val="BodyText"/>
              <w:ind w:left="164"/>
              <w:rPr>
                <w:rFonts w:ascii="VAGRounded-Light" w:hAnsi="VAGRounded-Light"/>
                <w:sz w:val="22"/>
                <w:szCs w:val="22"/>
              </w:rPr>
            </w:pPr>
            <w:r>
              <w:rPr>
                <w:rFonts w:ascii="VAGRounded-Light" w:hAnsi="VAGRounded-Light"/>
                <w:sz w:val="22"/>
                <w:szCs w:val="22"/>
              </w:rPr>
              <w:t>Personal Attributes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66508" w14:textId="77777777" w:rsidR="00E7755A" w:rsidRDefault="00E7755A">
            <w:pPr>
              <w:pStyle w:val="BodyText"/>
              <w:ind w:left="137"/>
              <w:rPr>
                <w:rFonts w:ascii="VAGRounded-Light" w:hAnsi="VAGRounded-Light"/>
                <w:sz w:val="22"/>
                <w:szCs w:val="22"/>
              </w:rPr>
            </w:pPr>
            <w:r>
              <w:rPr>
                <w:rFonts w:ascii="VAGRounded-Light" w:hAnsi="VAGRounded-Light"/>
                <w:sz w:val="22"/>
                <w:szCs w:val="22"/>
              </w:rPr>
              <w:t>Hardworking, committed, personable, cheerful, discreet and confident</w:t>
            </w:r>
          </w:p>
        </w:tc>
      </w:tr>
      <w:tr w:rsidR="00E7755A" w14:paraId="0119F603" w14:textId="77777777" w:rsidTr="001232BD">
        <w:trPr>
          <w:trHeight w:val="370"/>
        </w:trPr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30E91" w14:textId="77777777" w:rsidR="00E7755A" w:rsidRDefault="00E7755A">
            <w:pPr>
              <w:pStyle w:val="BodyText"/>
              <w:ind w:left="164"/>
              <w:rPr>
                <w:rFonts w:ascii="VAGRounded-Light" w:hAnsi="VAGRounded-Light"/>
                <w:sz w:val="22"/>
                <w:szCs w:val="22"/>
              </w:rPr>
            </w:pP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29B3B" w14:textId="77777777" w:rsidR="00E7755A" w:rsidRDefault="00E7755A">
            <w:pPr>
              <w:pStyle w:val="BodyText"/>
              <w:ind w:left="137"/>
              <w:rPr>
                <w:rFonts w:ascii="VAGRounded-Light" w:hAnsi="VAGRounded-Light"/>
                <w:w w:val="95"/>
                <w:sz w:val="22"/>
                <w:szCs w:val="22"/>
              </w:rPr>
            </w:pPr>
            <w:r>
              <w:rPr>
                <w:rFonts w:ascii="VAGRounded-Light" w:hAnsi="VAGRounded-Light"/>
                <w:sz w:val="22"/>
                <w:szCs w:val="22"/>
              </w:rPr>
              <w:t>Be able to work in a team</w:t>
            </w:r>
          </w:p>
        </w:tc>
      </w:tr>
      <w:tr w:rsidR="00E7755A" w14:paraId="69C10CA6" w14:textId="77777777" w:rsidTr="001232BD">
        <w:trPr>
          <w:trHeight w:val="370"/>
        </w:trPr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F80D1" w14:textId="77777777" w:rsidR="00E7755A" w:rsidRDefault="00E7755A">
            <w:pPr>
              <w:pStyle w:val="BodyText"/>
              <w:ind w:left="164"/>
              <w:rPr>
                <w:rFonts w:ascii="VAGRounded-Light" w:hAnsi="VAGRounded-Light"/>
                <w:sz w:val="22"/>
                <w:szCs w:val="22"/>
              </w:rPr>
            </w:pP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DC6D0" w14:textId="77777777" w:rsidR="00E7755A" w:rsidRDefault="00E7755A">
            <w:pPr>
              <w:pStyle w:val="BodyText"/>
              <w:ind w:left="137"/>
              <w:rPr>
                <w:rFonts w:ascii="VAGRounded-Light" w:hAnsi="VAGRounded-Light"/>
                <w:sz w:val="22"/>
                <w:szCs w:val="22"/>
              </w:rPr>
            </w:pPr>
            <w:r>
              <w:rPr>
                <w:rFonts w:ascii="VAGRounded-Light" w:hAnsi="VAGRounded-Light"/>
                <w:w w:val="95"/>
                <w:sz w:val="22"/>
                <w:szCs w:val="22"/>
              </w:rPr>
              <w:t>Able to take initiative and instruction</w:t>
            </w:r>
          </w:p>
        </w:tc>
      </w:tr>
      <w:tr w:rsidR="00E7755A" w14:paraId="6E7508F1" w14:textId="77777777" w:rsidTr="001232BD">
        <w:trPr>
          <w:trHeight w:val="370"/>
        </w:trPr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F3C82" w14:textId="77777777" w:rsidR="00E7755A" w:rsidRDefault="00E7755A">
            <w:pPr>
              <w:pStyle w:val="BodyText"/>
              <w:ind w:left="164"/>
              <w:rPr>
                <w:rFonts w:ascii="VAGRounded-Light" w:hAnsi="VAGRounded-Light"/>
                <w:sz w:val="22"/>
                <w:szCs w:val="22"/>
              </w:rPr>
            </w:pP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118E7" w14:textId="77777777" w:rsidR="00E7755A" w:rsidRDefault="00E7755A">
            <w:pPr>
              <w:pStyle w:val="BodyText"/>
              <w:ind w:left="137"/>
              <w:rPr>
                <w:rFonts w:ascii="VAGRounded-Light" w:hAnsi="VAGRounded-Light"/>
                <w:sz w:val="22"/>
                <w:szCs w:val="22"/>
              </w:rPr>
            </w:pPr>
            <w:r>
              <w:rPr>
                <w:rFonts w:ascii="VAGRounded-Light" w:hAnsi="VAGRounded-Light"/>
                <w:sz w:val="22"/>
                <w:szCs w:val="22"/>
              </w:rPr>
              <w:t>An ability to use own initiative, work independently, motivate and inspire with a creative approach to problem solving</w:t>
            </w:r>
          </w:p>
        </w:tc>
      </w:tr>
      <w:tr w:rsidR="00E7755A" w14:paraId="5442715B" w14:textId="77777777" w:rsidTr="001232BD">
        <w:trPr>
          <w:trHeight w:val="370"/>
        </w:trPr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4FA24" w14:textId="77777777" w:rsidR="00E7755A" w:rsidRDefault="00E7755A">
            <w:pPr>
              <w:pStyle w:val="BodyText"/>
              <w:ind w:left="164"/>
              <w:rPr>
                <w:rFonts w:ascii="VAGRounded-Light" w:hAnsi="VAGRounded-Light"/>
                <w:sz w:val="22"/>
                <w:szCs w:val="22"/>
              </w:rPr>
            </w:pP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D02D4" w14:textId="77777777" w:rsidR="00E7755A" w:rsidRDefault="00E7755A">
            <w:pPr>
              <w:pStyle w:val="BodyText"/>
              <w:ind w:left="137"/>
              <w:rPr>
                <w:rFonts w:ascii="VAGRounded-Light" w:hAnsi="VAGRounded-Light"/>
                <w:sz w:val="22"/>
                <w:szCs w:val="22"/>
              </w:rPr>
            </w:pPr>
            <w:r>
              <w:rPr>
                <w:rFonts w:ascii="VAGRounded-Light" w:hAnsi="VAGRounded-Light"/>
                <w:sz w:val="22"/>
                <w:szCs w:val="22"/>
              </w:rPr>
              <w:t>Ability to apply behaviour management policies and strategies which contribute to a purposeful learning environment</w:t>
            </w:r>
          </w:p>
        </w:tc>
      </w:tr>
      <w:tr w:rsidR="00E7755A" w14:paraId="07DF8230" w14:textId="77777777" w:rsidTr="001232BD">
        <w:trPr>
          <w:trHeight w:val="370"/>
        </w:trPr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390F2" w14:textId="77777777" w:rsidR="00E7755A" w:rsidRDefault="00E7755A">
            <w:pPr>
              <w:pStyle w:val="BodyText"/>
              <w:ind w:left="164"/>
              <w:rPr>
                <w:rFonts w:ascii="VAGRounded-Light" w:hAnsi="VAGRounded-Light"/>
                <w:sz w:val="22"/>
                <w:szCs w:val="22"/>
              </w:rPr>
            </w:pP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C4211" w14:textId="77777777" w:rsidR="00E7755A" w:rsidRDefault="00E7755A">
            <w:pPr>
              <w:pStyle w:val="BodyText"/>
              <w:ind w:left="137"/>
              <w:rPr>
                <w:rFonts w:ascii="VAGRounded-Light" w:hAnsi="VAGRounded-Light"/>
                <w:sz w:val="22"/>
                <w:szCs w:val="22"/>
              </w:rPr>
            </w:pPr>
            <w:r>
              <w:rPr>
                <w:rFonts w:ascii="VAGRounded-Light" w:hAnsi="VAGRounded-Light" w:cs="Calibri"/>
                <w:color w:val="000000"/>
                <w:sz w:val="22"/>
                <w:szCs w:val="22"/>
              </w:rPr>
              <w:t>Display commitment to protection and safeguarding of children and young people</w:t>
            </w:r>
          </w:p>
        </w:tc>
      </w:tr>
      <w:tr w:rsidR="00E7755A" w14:paraId="33C81824" w14:textId="77777777" w:rsidTr="001232BD">
        <w:trPr>
          <w:trHeight w:val="370"/>
        </w:trPr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1028" w14:textId="77777777" w:rsidR="00E7755A" w:rsidRDefault="00E7755A">
            <w:pPr>
              <w:pStyle w:val="BodyText"/>
              <w:ind w:left="164"/>
              <w:rPr>
                <w:rFonts w:ascii="VAGRounded-Light" w:hAnsi="VAGRounded-Light"/>
                <w:sz w:val="22"/>
                <w:szCs w:val="22"/>
              </w:rPr>
            </w:pP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28229" w14:textId="77777777" w:rsidR="00E7755A" w:rsidRDefault="00E7755A">
            <w:pPr>
              <w:pStyle w:val="BodyText"/>
              <w:ind w:left="137"/>
              <w:rPr>
                <w:rFonts w:ascii="VAGRounded-Light" w:hAnsi="VAGRounded-Light"/>
                <w:sz w:val="22"/>
                <w:szCs w:val="22"/>
              </w:rPr>
            </w:pPr>
            <w:r>
              <w:rPr>
                <w:rFonts w:ascii="VAGRounded-Light" w:hAnsi="VAGRounded-Light"/>
                <w:sz w:val="22"/>
                <w:szCs w:val="22"/>
              </w:rPr>
              <w:t>Commitment to CPD</w:t>
            </w:r>
          </w:p>
        </w:tc>
      </w:tr>
      <w:tr w:rsidR="00E7755A" w14:paraId="3DB0EF12" w14:textId="77777777" w:rsidTr="002C5B94">
        <w:trPr>
          <w:trHeight w:val="370"/>
        </w:trPr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52EE3A" w14:textId="77777777" w:rsidR="00E7755A" w:rsidRDefault="00E7755A">
            <w:pPr>
              <w:pStyle w:val="BodyText"/>
              <w:ind w:left="164"/>
              <w:rPr>
                <w:rFonts w:ascii="VAGRounded-Light" w:hAnsi="VAGRounded-Light"/>
                <w:sz w:val="22"/>
                <w:szCs w:val="22"/>
              </w:rPr>
            </w:pPr>
            <w:r>
              <w:rPr>
                <w:rFonts w:ascii="VAGRounded-Light" w:hAnsi="VAGRounded-Light"/>
                <w:sz w:val="22"/>
                <w:szCs w:val="22"/>
              </w:rPr>
              <w:t>Knowledge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9F60B" w14:textId="77777777" w:rsidR="00E7755A" w:rsidRDefault="00E7755A">
            <w:pPr>
              <w:pStyle w:val="BodyText"/>
              <w:ind w:left="137"/>
              <w:rPr>
                <w:rFonts w:ascii="VAGRounded-Light" w:hAnsi="VAGRounded-Light"/>
                <w:sz w:val="22"/>
                <w:szCs w:val="22"/>
              </w:rPr>
            </w:pPr>
            <w:r>
              <w:rPr>
                <w:rFonts w:ascii="VAGRounded-Light" w:hAnsi="VAGRounded-Light"/>
                <w:sz w:val="22"/>
                <w:szCs w:val="22"/>
              </w:rPr>
              <w:t>Awareness of the need for Child Protection, Confidentiality, Data Protection, Health &amp; Safety legislation and other key policies in schools</w:t>
            </w:r>
          </w:p>
        </w:tc>
      </w:tr>
      <w:tr w:rsidR="00E7755A" w14:paraId="7C29394E" w14:textId="77777777" w:rsidTr="002C5B94">
        <w:trPr>
          <w:trHeight w:val="370"/>
        </w:trPr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4EBE" w14:textId="77777777" w:rsidR="00E7755A" w:rsidRDefault="00E7755A">
            <w:pPr>
              <w:pStyle w:val="BodyText"/>
              <w:ind w:left="164"/>
              <w:rPr>
                <w:rFonts w:ascii="VAGRounded-Light" w:hAnsi="VAGRounded-Light" w:cs="Calibri"/>
                <w:color w:val="000000"/>
                <w:sz w:val="22"/>
                <w:szCs w:val="22"/>
              </w:rPr>
            </w:pP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9BA9F" w14:textId="77777777" w:rsidR="00E7755A" w:rsidRDefault="00E7755A">
            <w:pPr>
              <w:pStyle w:val="BodyText"/>
              <w:ind w:left="137"/>
              <w:rPr>
                <w:rFonts w:ascii="VAGRounded-Light" w:hAnsi="VAGRounded-Light"/>
                <w:sz w:val="22"/>
                <w:szCs w:val="22"/>
              </w:rPr>
            </w:pPr>
            <w:r>
              <w:rPr>
                <w:rFonts w:ascii="VAGRounded-Light" w:hAnsi="VAGRounded-Light"/>
                <w:sz w:val="22"/>
                <w:szCs w:val="22"/>
              </w:rPr>
              <w:t>Knowledge and understanding of working with young people</w:t>
            </w:r>
          </w:p>
        </w:tc>
      </w:tr>
      <w:tr w:rsidR="005F2138" w14:paraId="0B953852" w14:textId="77777777" w:rsidTr="005F2138">
        <w:trPr>
          <w:trHeight w:val="370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8537B" w14:textId="77777777" w:rsidR="005F2138" w:rsidRDefault="005F2138">
            <w:pPr>
              <w:pStyle w:val="BodyText"/>
              <w:ind w:left="164"/>
              <w:rPr>
                <w:rFonts w:ascii="VAGRounded-Light" w:hAnsi="VAGRounded-Light" w:cs="Calibri"/>
                <w:color w:val="000000"/>
                <w:sz w:val="22"/>
                <w:szCs w:val="22"/>
              </w:rPr>
            </w:pPr>
            <w:r>
              <w:rPr>
                <w:rFonts w:ascii="VAGRounded-Light" w:hAnsi="VAGRounded-Light"/>
                <w:sz w:val="22"/>
                <w:szCs w:val="22"/>
              </w:rPr>
              <w:t>Other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77020" w14:textId="77777777" w:rsidR="005F2138" w:rsidRDefault="005F2138">
            <w:pPr>
              <w:pStyle w:val="BodyText"/>
              <w:ind w:left="137"/>
              <w:rPr>
                <w:rFonts w:ascii="VAGRounded-Light" w:hAnsi="VAGRounded-Light"/>
                <w:sz w:val="22"/>
                <w:szCs w:val="22"/>
              </w:rPr>
            </w:pPr>
            <w:r>
              <w:rPr>
                <w:rFonts w:ascii="VAGRounded-Light" w:hAnsi="VAGRounded-Light"/>
                <w:sz w:val="22"/>
                <w:szCs w:val="22"/>
              </w:rPr>
              <w:t>Able to travel between sites</w:t>
            </w:r>
          </w:p>
        </w:tc>
      </w:tr>
    </w:tbl>
    <w:p w14:paraId="72274546" w14:textId="2620C222" w:rsidR="004B6898" w:rsidRDefault="004B6898" w:rsidP="004B6898"/>
    <w:p w14:paraId="51C4691E" w14:textId="3B045988" w:rsidR="005F2138" w:rsidRDefault="005F2138" w:rsidP="004B6898">
      <w:r>
        <w:rPr>
          <w:rFonts w:ascii="VAGRounded-Light" w:hAnsi="VAGRounded-Light"/>
        </w:rPr>
        <w:t>Grange Park School requires the appointed candidate to gain satisfactory relevant background checks in accordance with safer recruitment guidelines; this will include an Enhanced (with Barred) Disclosure check</w:t>
      </w:r>
    </w:p>
    <w:p w14:paraId="2A9AB350" w14:textId="77777777" w:rsidR="005F2138" w:rsidRDefault="005F2138" w:rsidP="004B6898">
      <w:pPr>
        <w:ind w:right="350" w:firstLine="720"/>
        <w:jc w:val="right"/>
        <w:rPr>
          <w:b/>
        </w:rPr>
      </w:pPr>
    </w:p>
    <w:p w14:paraId="5147BCE8" w14:textId="77777777" w:rsidR="005F2138" w:rsidRDefault="005F2138" w:rsidP="004B6898">
      <w:pPr>
        <w:ind w:right="350" w:firstLine="720"/>
        <w:jc w:val="right"/>
        <w:rPr>
          <w:b/>
        </w:rPr>
      </w:pPr>
    </w:p>
    <w:p w14:paraId="4C86454F" w14:textId="2633E8F5" w:rsidR="00211538" w:rsidRPr="004B6898" w:rsidRDefault="00E7755A" w:rsidP="004B6898">
      <w:pPr>
        <w:ind w:right="350" w:firstLine="720"/>
        <w:jc w:val="right"/>
        <w:rPr>
          <w:b/>
        </w:rPr>
      </w:pPr>
      <w:r>
        <w:rPr>
          <w:b/>
        </w:rPr>
        <w:t>March 2025</w:t>
      </w:r>
    </w:p>
    <w:sectPr w:rsidR="00211538" w:rsidRPr="004B6898" w:rsidSect="002B4FD1">
      <w:headerReference w:type="default" r:id="rId10"/>
      <w:pgSz w:w="11920" w:h="16850"/>
      <w:pgMar w:top="1100" w:right="160" w:bottom="142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1163" w14:textId="77777777" w:rsidR="00D266B7" w:rsidRDefault="00D266B7" w:rsidP="00D266B7">
      <w:r>
        <w:separator/>
      </w:r>
    </w:p>
  </w:endnote>
  <w:endnote w:type="continuationSeparator" w:id="0">
    <w:p w14:paraId="261FB67D" w14:textId="77777777" w:rsidR="00D266B7" w:rsidRDefault="00D266B7" w:rsidP="00D2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GRounded-Ligh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8E25" w14:textId="77777777" w:rsidR="00D266B7" w:rsidRDefault="00D266B7" w:rsidP="00D266B7">
      <w:r>
        <w:separator/>
      </w:r>
    </w:p>
  </w:footnote>
  <w:footnote w:type="continuationSeparator" w:id="0">
    <w:p w14:paraId="0967824C" w14:textId="77777777" w:rsidR="00D266B7" w:rsidRDefault="00D266B7" w:rsidP="00D2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973D" w14:textId="77777777" w:rsidR="00D266B7" w:rsidRDefault="00D266B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EE7591B" wp14:editId="5C522883">
          <wp:simplePos x="0" y="0"/>
          <wp:positionH relativeFrom="column">
            <wp:posOffset>4754880</wp:posOffset>
          </wp:positionH>
          <wp:positionV relativeFrom="paragraph">
            <wp:posOffset>-320040</wp:posOffset>
          </wp:positionV>
          <wp:extent cx="1930400" cy="458810"/>
          <wp:effectExtent l="0" t="0" r="0" b="0"/>
          <wp:wrapSquare wrapText="bothSides"/>
          <wp:docPr id="2" name="Picture 2" descr="C:\Users\CooperL\AppData\Local\Microsoft\Windows\INetCache\Content.MSO\EE52150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operL\AppData\Local\Microsoft\Windows\INetCache\Content.MSO\EE52150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45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27B0"/>
    <w:multiLevelType w:val="hybridMultilevel"/>
    <w:tmpl w:val="8E5E4E04"/>
    <w:lvl w:ilvl="0" w:tplc="4692C78C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3D82E7C">
      <w:numFmt w:val="bullet"/>
      <w:lvlText w:val="•"/>
      <w:lvlJc w:val="left"/>
      <w:pPr>
        <w:ind w:left="714" w:hanging="360"/>
      </w:pPr>
      <w:rPr>
        <w:rFonts w:hint="default"/>
        <w:lang w:val="en-US" w:eastAsia="en-US" w:bidi="ar-SA"/>
      </w:rPr>
    </w:lvl>
    <w:lvl w:ilvl="2" w:tplc="AF2251D8">
      <w:numFmt w:val="bullet"/>
      <w:lvlText w:val="•"/>
      <w:lvlJc w:val="left"/>
      <w:pPr>
        <w:ind w:left="949" w:hanging="360"/>
      </w:pPr>
      <w:rPr>
        <w:rFonts w:hint="default"/>
        <w:lang w:val="en-US" w:eastAsia="en-US" w:bidi="ar-SA"/>
      </w:rPr>
    </w:lvl>
    <w:lvl w:ilvl="3" w:tplc="44C80D82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9D38FF3C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5" w:tplc="69C4F126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6" w:tplc="F2FAE6AC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7" w:tplc="153C2438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8" w:tplc="DBB2C36C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E74B63"/>
    <w:multiLevelType w:val="hybridMultilevel"/>
    <w:tmpl w:val="D7E403D6"/>
    <w:lvl w:ilvl="0" w:tplc="9EEE8A3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C36BECC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2" w:tplc="4F4C7B20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F9747D86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4" w:tplc="DDB614FE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5" w:tplc="CF86CDEC">
      <w:numFmt w:val="bullet"/>
      <w:lvlText w:val="•"/>
      <w:lvlJc w:val="left"/>
      <w:pPr>
        <w:ind w:left="2787" w:hanging="361"/>
      </w:pPr>
      <w:rPr>
        <w:rFonts w:hint="default"/>
        <w:lang w:val="en-US" w:eastAsia="en-US" w:bidi="ar-SA"/>
      </w:rPr>
    </w:lvl>
    <w:lvl w:ilvl="6" w:tplc="5B80D04A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7" w:tplc="3B6AB9DE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8" w:tplc="F3025B5A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35A16F9"/>
    <w:multiLevelType w:val="hybridMultilevel"/>
    <w:tmpl w:val="E8EE91CE"/>
    <w:lvl w:ilvl="0" w:tplc="017EBBE4">
      <w:numFmt w:val="bullet"/>
      <w:lvlText w:val=""/>
      <w:lvlJc w:val="left"/>
      <w:pPr>
        <w:ind w:left="933" w:hanging="72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654F638">
      <w:numFmt w:val="bullet"/>
      <w:lvlText w:val="•"/>
      <w:lvlJc w:val="left"/>
      <w:pPr>
        <w:ind w:left="1929" w:hanging="723"/>
      </w:pPr>
      <w:rPr>
        <w:rFonts w:hint="default"/>
        <w:lang w:val="en-US" w:eastAsia="en-US" w:bidi="ar-SA"/>
      </w:rPr>
    </w:lvl>
    <w:lvl w:ilvl="2" w:tplc="4D6EEAF2">
      <w:numFmt w:val="bullet"/>
      <w:lvlText w:val="•"/>
      <w:lvlJc w:val="left"/>
      <w:pPr>
        <w:ind w:left="2918" w:hanging="723"/>
      </w:pPr>
      <w:rPr>
        <w:rFonts w:hint="default"/>
        <w:lang w:val="en-US" w:eastAsia="en-US" w:bidi="ar-SA"/>
      </w:rPr>
    </w:lvl>
    <w:lvl w:ilvl="3" w:tplc="D60C3D08">
      <w:numFmt w:val="bullet"/>
      <w:lvlText w:val="•"/>
      <w:lvlJc w:val="left"/>
      <w:pPr>
        <w:ind w:left="3907" w:hanging="723"/>
      </w:pPr>
      <w:rPr>
        <w:rFonts w:hint="default"/>
        <w:lang w:val="en-US" w:eastAsia="en-US" w:bidi="ar-SA"/>
      </w:rPr>
    </w:lvl>
    <w:lvl w:ilvl="4" w:tplc="BD6ED8F2">
      <w:numFmt w:val="bullet"/>
      <w:lvlText w:val="•"/>
      <w:lvlJc w:val="left"/>
      <w:pPr>
        <w:ind w:left="4896" w:hanging="723"/>
      </w:pPr>
      <w:rPr>
        <w:rFonts w:hint="default"/>
        <w:lang w:val="en-US" w:eastAsia="en-US" w:bidi="ar-SA"/>
      </w:rPr>
    </w:lvl>
    <w:lvl w:ilvl="5" w:tplc="4E00C244">
      <w:numFmt w:val="bullet"/>
      <w:lvlText w:val="•"/>
      <w:lvlJc w:val="left"/>
      <w:pPr>
        <w:ind w:left="5885" w:hanging="723"/>
      </w:pPr>
      <w:rPr>
        <w:rFonts w:hint="default"/>
        <w:lang w:val="en-US" w:eastAsia="en-US" w:bidi="ar-SA"/>
      </w:rPr>
    </w:lvl>
    <w:lvl w:ilvl="6" w:tplc="1C52E178">
      <w:numFmt w:val="bullet"/>
      <w:lvlText w:val="•"/>
      <w:lvlJc w:val="left"/>
      <w:pPr>
        <w:ind w:left="6874" w:hanging="723"/>
      </w:pPr>
      <w:rPr>
        <w:rFonts w:hint="default"/>
        <w:lang w:val="en-US" w:eastAsia="en-US" w:bidi="ar-SA"/>
      </w:rPr>
    </w:lvl>
    <w:lvl w:ilvl="7" w:tplc="46EEAE9C">
      <w:numFmt w:val="bullet"/>
      <w:lvlText w:val="•"/>
      <w:lvlJc w:val="left"/>
      <w:pPr>
        <w:ind w:left="7863" w:hanging="723"/>
      </w:pPr>
      <w:rPr>
        <w:rFonts w:hint="default"/>
        <w:lang w:val="en-US" w:eastAsia="en-US" w:bidi="ar-SA"/>
      </w:rPr>
    </w:lvl>
    <w:lvl w:ilvl="8" w:tplc="27D09A5A">
      <w:numFmt w:val="bullet"/>
      <w:lvlText w:val="•"/>
      <w:lvlJc w:val="left"/>
      <w:pPr>
        <w:ind w:left="8852" w:hanging="723"/>
      </w:pPr>
      <w:rPr>
        <w:rFonts w:hint="default"/>
        <w:lang w:val="en-US" w:eastAsia="en-US" w:bidi="ar-SA"/>
      </w:rPr>
    </w:lvl>
  </w:abstractNum>
  <w:abstractNum w:abstractNumId="3" w15:restartNumberingAfterBreak="0">
    <w:nsid w:val="27DC5A04"/>
    <w:multiLevelType w:val="hybridMultilevel"/>
    <w:tmpl w:val="1A4C24F0"/>
    <w:lvl w:ilvl="0" w:tplc="56488D04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F7A3DE0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2" w:tplc="365A6F66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3B6E65CC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4" w:tplc="B506308E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5" w:tplc="28B63FC0">
      <w:numFmt w:val="bullet"/>
      <w:lvlText w:val="•"/>
      <w:lvlJc w:val="left"/>
      <w:pPr>
        <w:ind w:left="2787" w:hanging="361"/>
      </w:pPr>
      <w:rPr>
        <w:rFonts w:hint="default"/>
        <w:lang w:val="en-US" w:eastAsia="en-US" w:bidi="ar-SA"/>
      </w:rPr>
    </w:lvl>
    <w:lvl w:ilvl="6" w:tplc="FBEC35E0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7" w:tplc="230C0E8C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8" w:tplc="4DC4C95A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E455101"/>
    <w:multiLevelType w:val="hybridMultilevel"/>
    <w:tmpl w:val="AC7EF024"/>
    <w:lvl w:ilvl="0" w:tplc="1CBA869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E1E292C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2" w:tplc="C7ACA208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792280A0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4" w:tplc="1CDED6BC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5" w:tplc="90FA37C4">
      <w:numFmt w:val="bullet"/>
      <w:lvlText w:val="•"/>
      <w:lvlJc w:val="left"/>
      <w:pPr>
        <w:ind w:left="2787" w:hanging="361"/>
      </w:pPr>
      <w:rPr>
        <w:rFonts w:hint="default"/>
        <w:lang w:val="en-US" w:eastAsia="en-US" w:bidi="ar-SA"/>
      </w:rPr>
    </w:lvl>
    <w:lvl w:ilvl="6" w:tplc="E2821D2C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7" w:tplc="A1CEC436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8" w:tplc="C01099B4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212737F"/>
    <w:multiLevelType w:val="hybridMultilevel"/>
    <w:tmpl w:val="5BBCAB5A"/>
    <w:lvl w:ilvl="0" w:tplc="2EF86952">
      <w:numFmt w:val="bullet"/>
      <w:lvlText w:val=""/>
      <w:lvlJc w:val="left"/>
      <w:pPr>
        <w:ind w:left="473" w:hanging="361"/>
      </w:pPr>
      <w:rPr>
        <w:rFonts w:hint="default"/>
        <w:w w:val="100"/>
        <w:lang w:val="en-US" w:eastAsia="en-US" w:bidi="ar-SA"/>
      </w:rPr>
    </w:lvl>
    <w:lvl w:ilvl="1" w:tplc="FCEEF60A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2" w:tplc="929E3404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0AC69C5A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4" w:tplc="B93EF35C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5" w:tplc="A6827D08">
      <w:numFmt w:val="bullet"/>
      <w:lvlText w:val="•"/>
      <w:lvlJc w:val="left"/>
      <w:pPr>
        <w:ind w:left="2787" w:hanging="361"/>
      </w:pPr>
      <w:rPr>
        <w:rFonts w:hint="default"/>
        <w:lang w:val="en-US" w:eastAsia="en-US" w:bidi="ar-SA"/>
      </w:rPr>
    </w:lvl>
    <w:lvl w:ilvl="6" w:tplc="11DA2DE8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7" w:tplc="623059F8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8" w:tplc="EDC2EB9E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4C91A4D"/>
    <w:multiLevelType w:val="hybridMultilevel"/>
    <w:tmpl w:val="53EC0C9A"/>
    <w:lvl w:ilvl="0" w:tplc="CE2E3928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D386F10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2" w:tplc="3EACC864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25B6325A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4" w:tplc="15B4F6DA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5" w:tplc="C3A0670C">
      <w:numFmt w:val="bullet"/>
      <w:lvlText w:val="•"/>
      <w:lvlJc w:val="left"/>
      <w:pPr>
        <w:ind w:left="2787" w:hanging="361"/>
      </w:pPr>
      <w:rPr>
        <w:rFonts w:hint="default"/>
        <w:lang w:val="en-US" w:eastAsia="en-US" w:bidi="ar-SA"/>
      </w:rPr>
    </w:lvl>
    <w:lvl w:ilvl="6" w:tplc="8DF47698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7" w:tplc="3384C35A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8" w:tplc="C91A9B72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40C1A3F"/>
    <w:multiLevelType w:val="hybridMultilevel"/>
    <w:tmpl w:val="3D08ABF4"/>
    <w:lvl w:ilvl="0" w:tplc="C242D01E">
      <w:numFmt w:val="bullet"/>
      <w:lvlText w:val=""/>
      <w:lvlJc w:val="left"/>
      <w:pPr>
        <w:ind w:left="6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73E73A32"/>
    <w:multiLevelType w:val="hybridMultilevel"/>
    <w:tmpl w:val="A5227B6C"/>
    <w:lvl w:ilvl="0" w:tplc="67B88A04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B5080F0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2" w:tplc="18DABB7E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5A803738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4" w:tplc="AE64C05C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5" w:tplc="FB7E984E">
      <w:numFmt w:val="bullet"/>
      <w:lvlText w:val="•"/>
      <w:lvlJc w:val="left"/>
      <w:pPr>
        <w:ind w:left="2787" w:hanging="361"/>
      </w:pPr>
      <w:rPr>
        <w:rFonts w:hint="default"/>
        <w:lang w:val="en-US" w:eastAsia="en-US" w:bidi="ar-SA"/>
      </w:rPr>
    </w:lvl>
    <w:lvl w:ilvl="6" w:tplc="6E4AADD6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7" w:tplc="856AB932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8" w:tplc="4FAA86EA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752A2E75"/>
    <w:multiLevelType w:val="hybridMultilevel"/>
    <w:tmpl w:val="D3FAA7EC"/>
    <w:lvl w:ilvl="0" w:tplc="AEE86EEA">
      <w:start w:val="1"/>
      <w:numFmt w:val="decimal"/>
      <w:lvlText w:val="%1."/>
      <w:lvlJc w:val="left"/>
      <w:pPr>
        <w:ind w:left="933" w:hanging="723"/>
      </w:pPr>
      <w:rPr>
        <w:rFonts w:ascii="Arial" w:eastAsia="Arial" w:hAnsi="Arial" w:cs="Arial" w:hint="default"/>
        <w:spacing w:val="-1"/>
        <w:w w:val="70"/>
        <w:sz w:val="24"/>
        <w:szCs w:val="24"/>
        <w:lang w:val="en-US" w:eastAsia="en-US" w:bidi="ar-SA"/>
      </w:rPr>
    </w:lvl>
    <w:lvl w:ilvl="1" w:tplc="678E422C">
      <w:numFmt w:val="bullet"/>
      <w:lvlText w:val="•"/>
      <w:lvlJc w:val="left"/>
      <w:pPr>
        <w:ind w:left="1929" w:hanging="723"/>
      </w:pPr>
      <w:rPr>
        <w:rFonts w:hint="default"/>
        <w:lang w:val="en-US" w:eastAsia="en-US" w:bidi="ar-SA"/>
      </w:rPr>
    </w:lvl>
    <w:lvl w:ilvl="2" w:tplc="02F27640">
      <w:numFmt w:val="bullet"/>
      <w:lvlText w:val="•"/>
      <w:lvlJc w:val="left"/>
      <w:pPr>
        <w:ind w:left="2918" w:hanging="723"/>
      </w:pPr>
      <w:rPr>
        <w:rFonts w:hint="default"/>
        <w:lang w:val="en-US" w:eastAsia="en-US" w:bidi="ar-SA"/>
      </w:rPr>
    </w:lvl>
    <w:lvl w:ilvl="3" w:tplc="E2E6278C">
      <w:numFmt w:val="bullet"/>
      <w:lvlText w:val="•"/>
      <w:lvlJc w:val="left"/>
      <w:pPr>
        <w:ind w:left="3907" w:hanging="723"/>
      </w:pPr>
      <w:rPr>
        <w:rFonts w:hint="default"/>
        <w:lang w:val="en-US" w:eastAsia="en-US" w:bidi="ar-SA"/>
      </w:rPr>
    </w:lvl>
    <w:lvl w:ilvl="4" w:tplc="8FA65C8E">
      <w:numFmt w:val="bullet"/>
      <w:lvlText w:val="•"/>
      <w:lvlJc w:val="left"/>
      <w:pPr>
        <w:ind w:left="4896" w:hanging="723"/>
      </w:pPr>
      <w:rPr>
        <w:rFonts w:hint="default"/>
        <w:lang w:val="en-US" w:eastAsia="en-US" w:bidi="ar-SA"/>
      </w:rPr>
    </w:lvl>
    <w:lvl w:ilvl="5" w:tplc="1472B678">
      <w:numFmt w:val="bullet"/>
      <w:lvlText w:val="•"/>
      <w:lvlJc w:val="left"/>
      <w:pPr>
        <w:ind w:left="5885" w:hanging="723"/>
      </w:pPr>
      <w:rPr>
        <w:rFonts w:hint="default"/>
        <w:lang w:val="en-US" w:eastAsia="en-US" w:bidi="ar-SA"/>
      </w:rPr>
    </w:lvl>
    <w:lvl w:ilvl="6" w:tplc="A52AD270">
      <w:numFmt w:val="bullet"/>
      <w:lvlText w:val="•"/>
      <w:lvlJc w:val="left"/>
      <w:pPr>
        <w:ind w:left="6874" w:hanging="723"/>
      </w:pPr>
      <w:rPr>
        <w:rFonts w:hint="default"/>
        <w:lang w:val="en-US" w:eastAsia="en-US" w:bidi="ar-SA"/>
      </w:rPr>
    </w:lvl>
    <w:lvl w:ilvl="7" w:tplc="C0AAF62A">
      <w:numFmt w:val="bullet"/>
      <w:lvlText w:val="•"/>
      <w:lvlJc w:val="left"/>
      <w:pPr>
        <w:ind w:left="7863" w:hanging="723"/>
      </w:pPr>
      <w:rPr>
        <w:rFonts w:hint="default"/>
        <w:lang w:val="en-US" w:eastAsia="en-US" w:bidi="ar-SA"/>
      </w:rPr>
    </w:lvl>
    <w:lvl w:ilvl="8" w:tplc="3912E178">
      <w:numFmt w:val="bullet"/>
      <w:lvlText w:val="•"/>
      <w:lvlJc w:val="left"/>
      <w:pPr>
        <w:ind w:left="8852" w:hanging="723"/>
      </w:pPr>
      <w:rPr>
        <w:rFonts w:hint="default"/>
        <w:lang w:val="en-US" w:eastAsia="en-US" w:bidi="ar-SA"/>
      </w:rPr>
    </w:lvl>
  </w:abstractNum>
  <w:abstractNum w:abstractNumId="10" w15:restartNumberingAfterBreak="0">
    <w:nsid w:val="7C8E18EE"/>
    <w:multiLevelType w:val="hybridMultilevel"/>
    <w:tmpl w:val="CFDCDC1C"/>
    <w:lvl w:ilvl="0" w:tplc="C242D01E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9E65C2E">
      <w:numFmt w:val="bullet"/>
      <w:lvlText w:val="•"/>
      <w:lvlJc w:val="left"/>
      <w:pPr>
        <w:ind w:left="714" w:hanging="360"/>
      </w:pPr>
      <w:rPr>
        <w:rFonts w:hint="default"/>
        <w:lang w:val="en-US" w:eastAsia="en-US" w:bidi="ar-SA"/>
      </w:rPr>
    </w:lvl>
    <w:lvl w:ilvl="2" w:tplc="C50A91FA">
      <w:numFmt w:val="bullet"/>
      <w:lvlText w:val="•"/>
      <w:lvlJc w:val="left"/>
      <w:pPr>
        <w:ind w:left="949" w:hanging="360"/>
      </w:pPr>
      <w:rPr>
        <w:rFonts w:hint="default"/>
        <w:lang w:val="en-US" w:eastAsia="en-US" w:bidi="ar-SA"/>
      </w:rPr>
    </w:lvl>
    <w:lvl w:ilvl="3" w:tplc="AFA6F600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E42037E4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5" w:tplc="71C8748E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6" w:tplc="EC925E8E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7" w:tplc="E1F059A6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8" w:tplc="AEB01022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93"/>
    <w:rsid w:val="00211538"/>
    <w:rsid w:val="00270B33"/>
    <w:rsid w:val="002B4FD1"/>
    <w:rsid w:val="003C1A93"/>
    <w:rsid w:val="0042643A"/>
    <w:rsid w:val="00483273"/>
    <w:rsid w:val="004B6898"/>
    <w:rsid w:val="00550508"/>
    <w:rsid w:val="005F2138"/>
    <w:rsid w:val="006C164E"/>
    <w:rsid w:val="006D0337"/>
    <w:rsid w:val="006D3FBB"/>
    <w:rsid w:val="007070B1"/>
    <w:rsid w:val="007C71C1"/>
    <w:rsid w:val="0087355F"/>
    <w:rsid w:val="00AA2C21"/>
    <w:rsid w:val="00AC6516"/>
    <w:rsid w:val="00BD10E5"/>
    <w:rsid w:val="00C851E0"/>
    <w:rsid w:val="00D266B7"/>
    <w:rsid w:val="00DB1B3C"/>
    <w:rsid w:val="00DC1CE5"/>
    <w:rsid w:val="00DD37E8"/>
    <w:rsid w:val="00E7755A"/>
    <w:rsid w:val="00FB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7BBF"/>
  <w15:docId w15:val="{EBAD38A9-F786-48B8-95F9-39C8D916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3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30"/>
      <w:ind w:left="2828" w:right="2831"/>
      <w:jc w:val="center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933" w:hanging="724"/>
    </w:pPr>
  </w:style>
  <w:style w:type="paragraph" w:customStyle="1" w:styleId="TableParagraph">
    <w:name w:val="Table Paragraph"/>
    <w:basedOn w:val="Normal"/>
    <w:uiPriority w:val="1"/>
    <w:qFormat/>
    <w:pPr>
      <w:spacing w:before="116"/>
      <w:ind w:left="473" w:hanging="361"/>
    </w:pPr>
  </w:style>
  <w:style w:type="paragraph" w:styleId="Header">
    <w:name w:val="header"/>
    <w:basedOn w:val="Normal"/>
    <w:link w:val="HeaderChar"/>
    <w:uiPriority w:val="99"/>
    <w:unhideWhenUsed/>
    <w:rsid w:val="00D266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6B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266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6B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BC4E3A3BFED4C99496BF115C58281" ma:contentTypeVersion="13" ma:contentTypeDescription="Create a new document." ma:contentTypeScope="" ma:versionID="59d5377ee5a7a0dd683ec371db0f1b01">
  <xsd:schema xmlns:xsd="http://www.w3.org/2001/XMLSchema" xmlns:xs="http://www.w3.org/2001/XMLSchema" xmlns:p="http://schemas.microsoft.com/office/2006/metadata/properties" xmlns:ns2="0149eecf-b022-48aa-894a-e5afaefd9bf6" xmlns:ns3="03b4d6a9-2fe4-4b4c-aebc-c6fdda83d02e" targetNamespace="http://schemas.microsoft.com/office/2006/metadata/properties" ma:root="true" ma:fieldsID="b2b95d46c9f7e2c2134c062f4b1f9454" ns2:_="" ns3:_="">
    <xsd:import namespace="0149eecf-b022-48aa-894a-e5afaefd9bf6"/>
    <xsd:import namespace="03b4d6a9-2fe4-4b4c-aebc-c6fdda83d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9eecf-b022-48aa-894a-e5afaefd9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4ac5f3b-f1ae-44f1-b536-fd34c52e2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4d6a9-2fe4-4b4c-aebc-c6fdda83d0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53ec55-e0a3-4ad8-9463-96c41185dd60}" ma:internalName="TaxCatchAll" ma:showField="CatchAllData" ma:web="03b4d6a9-2fe4-4b4c-aebc-c6fdda83d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b4d6a9-2fe4-4b4c-aebc-c6fdda83d02e" xsi:nil="true"/>
    <lcf76f155ced4ddcb4097134ff3c332f xmlns="0149eecf-b022-48aa-894a-e5afaefd9b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E01C3-B849-491D-8595-D49FA3678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9eecf-b022-48aa-894a-e5afaefd9bf6"/>
    <ds:schemaRef ds:uri="03b4d6a9-2fe4-4b4c-aebc-c6fdda83d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2C52D-473A-4ACE-ABA8-C05A485EC07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436728b-b563-448e-9e61-a32caf8256d4"/>
    <ds:schemaRef ds:uri="http://purl.org/dc/terms/"/>
    <ds:schemaRef ds:uri="http://schemas.openxmlformats.org/package/2006/metadata/core-properties"/>
    <ds:schemaRef ds:uri="http://purl.org/dc/dcmitype/"/>
    <ds:schemaRef ds:uri="3d748a3a-b6ce-43f4-82d5-3220c5615a43"/>
    <ds:schemaRef ds:uri="9b54ca8b-25d3-4595-8310-ad150c0ad5c3"/>
    <ds:schemaRef ds:uri="http://www.w3.org/XML/1998/namespace"/>
    <ds:schemaRef ds:uri="03b4d6a9-2fe4-4b4c-aebc-c6fdda83d02e"/>
    <ds:schemaRef ds:uri="0149eecf-b022-48aa-894a-e5afaefd9bf6"/>
  </ds:schemaRefs>
</ds:datastoreItem>
</file>

<file path=customXml/itemProps3.xml><?xml version="1.0" encoding="utf-8"?>
<ds:datastoreItem xmlns:ds="http://schemas.openxmlformats.org/officeDocument/2006/customXml" ds:itemID="{6F8D8924-5494-4459-B23A-CAFFF3520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School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Primary Excellence Project</dc:creator>
  <cp:lastModifiedBy>Nicola Jones</cp:lastModifiedBy>
  <cp:revision>3</cp:revision>
  <cp:lastPrinted>2024-01-09T09:54:00Z</cp:lastPrinted>
  <dcterms:created xsi:type="dcterms:W3CDTF">2025-04-01T11:02:00Z</dcterms:created>
  <dcterms:modified xsi:type="dcterms:W3CDTF">2025-04-01T11:04:00Z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2023-12-15T00:00:00Z</vt:filetime>
  </property>
  <property fmtid="{D5CDD505-2E9C-101B-9397-08002B2CF9AE}" pid="5" name="ContentTypeId">
    <vt:lpwstr>0x010100560BC4E3A3BFED4C99496BF115C58281</vt:lpwstr>
  </property>
</Properties>
</file>