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9467" w14:textId="5DCD1DD5" w:rsidR="00193695" w:rsidRDefault="00B60474" w:rsidP="003E206A">
      <w:pPr>
        <w:ind w:right="-602"/>
        <w:rPr>
          <w:rFonts w:ascii="Century Gothic" w:hAnsi="Century Gothic"/>
          <w:sz w:val="20"/>
          <w:szCs w:val="20"/>
        </w:rPr>
      </w:pPr>
      <w:r w:rsidRPr="00E44714">
        <w:rPr>
          <w:noProof/>
          <w:color w:val="000080"/>
          <w:szCs w:val="20"/>
          <w:lang w:eastAsia="en-GB"/>
        </w:rPr>
        <mc:AlternateContent>
          <mc:Choice Requires="wps">
            <w:drawing>
              <wp:anchor distT="0" distB="0" distL="114300" distR="114300" simplePos="0" relativeHeight="251660288" behindDoc="0" locked="0" layoutInCell="1" allowOverlap="1" wp14:anchorId="2E3F3278" wp14:editId="497FF997">
                <wp:simplePos x="0" y="0"/>
                <wp:positionH relativeFrom="column">
                  <wp:posOffset>4724400</wp:posOffset>
                </wp:positionH>
                <wp:positionV relativeFrom="paragraph">
                  <wp:posOffset>-53340</wp:posOffset>
                </wp:positionV>
                <wp:extent cx="1828800" cy="1184275"/>
                <wp:effectExtent l="0" t="0" r="254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1B6F2" w14:textId="77777777" w:rsidR="00B60474" w:rsidRPr="0021779A" w:rsidRDefault="00B60474" w:rsidP="00B60474">
                            <w:pPr>
                              <w:jc w:val="right"/>
                              <w:rPr>
                                <w:rFonts w:ascii="Century Gothic" w:hAnsi="Century Gothic"/>
                                <w:b/>
                                <w:color w:val="000080"/>
                                <w:sz w:val="20"/>
                              </w:rPr>
                            </w:pPr>
                          </w:p>
                          <w:p w14:paraId="65E45CCB" w14:textId="77777777" w:rsidR="00B60474" w:rsidRPr="00975E58" w:rsidRDefault="00B60474" w:rsidP="00B60474">
                            <w:pPr>
                              <w:jc w:val="right"/>
                              <w:rPr>
                                <w:rFonts w:ascii="Century Gothic" w:hAnsi="Century Gothic"/>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F3278" id="_x0000_t202" coordsize="21600,21600" o:spt="202" path="m,l,21600r21600,l21600,xe">
                <v:stroke joinstyle="miter"/>
                <v:path gradientshapeok="t" o:connecttype="rect"/>
              </v:shapetype>
              <v:shape id="Text Box 18" o:spid="_x0000_s1026" type="#_x0000_t202" style="position:absolute;margin-left:372pt;margin-top:-4.2pt;width:2in;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" filled="f" stroked="f">
                <v:textbox>
                  <w:txbxContent>
                    <w:p w14:paraId="7C51B6F2" w14:textId="77777777" w:rsidR="00B60474" w:rsidRPr="0021779A" w:rsidRDefault="00B60474" w:rsidP="00B60474">
                      <w:pPr>
                        <w:jc w:val="right"/>
                        <w:rPr>
                          <w:rFonts w:ascii="Century Gothic" w:hAnsi="Century Gothic"/>
                          <w:b/>
                          <w:color w:val="000080"/>
                          <w:sz w:val="20"/>
                        </w:rPr>
                      </w:pPr>
                    </w:p>
                    <w:p w14:paraId="65E45CCB" w14:textId="77777777" w:rsidR="00B60474" w:rsidRPr="00975E58" w:rsidRDefault="00B60474" w:rsidP="00B60474">
                      <w:pPr>
                        <w:jc w:val="right"/>
                        <w:rPr>
                          <w:rFonts w:ascii="Century Gothic" w:hAnsi="Century Gothic"/>
                          <w:sz w:val="20"/>
                        </w:rPr>
                      </w:pPr>
                    </w:p>
                  </w:txbxContent>
                </v:textbox>
              </v:shape>
            </w:pict>
          </mc:Fallback>
        </mc:AlternateContent>
      </w:r>
    </w:p>
    <w:p w14:paraId="5BEB13E3" w14:textId="77777777" w:rsidR="003E206A" w:rsidRPr="00BC6E13" w:rsidRDefault="003E206A" w:rsidP="003E206A">
      <w:pPr>
        <w:ind w:right="-602"/>
        <w:rPr>
          <w:rFonts w:ascii="Century Gothic" w:hAnsi="Century Gothic"/>
          <w:sz w:val="20"/>
          <w:szCs w:val="20"/>
        </w:rPr>
      </w:pPr>
    </w:p>
    <w:p w14:paraId="51E71366" w14:textId="77777777" w:rsidR="00B60474" w:rsidRDefault="00B60474" w:rsidP="00B60474">
      <w:pPr>
        <w:jc w:val="center"/>
        <w:rPr>
          <w:rFonts w:ascii="Calibri Light" w:hAnsi="Calibri Light"/>
          <w:b/>
          <w:u w:val="single"/>
        </w:rPr>
      </w:pPr>
    </w:p>
    <w:p w14:paraId="28E0240C" w14:textId="77777777" w:rsidR="00B60474" w:rsidRPr="00A94EC8" w:rsidRDefault="00B60474" w:rsidP="00B60474">
      <w:pPr>
        <w:tabs>
          <w:tab w:val="left" w:pos="1838"/>
        </w:tabs>
        <w:rPr>
          <w:rFonts w:ascii="Calibri Light" w:hAnsi="Calibri Light"/>
        </w:rPr>
      </w:pPr>
    </w:p>
    <w:p w14:paraId="39D39ABB" w14:textId="77777777" w:rsidR="00B60474" w:rsidRPr="00A94EC8" w:rsidRDefault="00B60474" w:rsidP="00B60474">
      <w:pPr>
        <w:shd w:val="clear" w:color="auto" w:fill="0000A2"/>
        <w:jc w:val="center"/>
        <w:rPr>
          <w:rFonts w:ascii="Century Gothic" w:hAnsi="Century Gothic"/>
          <w:b/>
          <w:color w:val="FFCC00"/>
          <w:sz w:val="4"/>
          <w:szCs w:val="4"/>
        </w:rPr>
      </w:pPr>
    </w:p>
    <w:p w14:paraId="081D30E6" w14:textId="79A3C11E" w:rsidR="00886CD9" w:rsidRPr="00B66960" w:rsidRDefault="00C475DF" w:rsidP="00C475DF">
      <w:pPr>
        <w:jc w:val="center"/>
        <w:rPr>
          <w:rFonts w:asciiTheme="minorHAnsi" w:hAnsiTheme="minorHAnsi" w:cstheme="minorHAnsi"/>
          <w:b/>
          <w:sz w:val="28"/>
          <w:szCs w:val="28"/>
        </w:rPr>
      </w:pPr>
      <w:bookmarkStart w:id="0" w:name="_Hlk116370239"/>
      <w:r w:rsidRPr="00B66960">
        <w:rPr>
          <w:rFonts w:asciiTheme="minorHAnsi" w:hAnsiTheme="minorHAnsi" w:cstheme="minorHAnsi"/>
          <w:b/>
          <w:sz w:val="28"/>
          <w:szCs w:val="28"/>
        </w:rPr>
        <w:t xml:space="preserve">Job Description – </w:t>
      </w:r>
      <w:r w:rsidR="00907D10">
        <w:rPr>
          <w:rFonts w:ascii="Calibri" w:hAnsi="Calibri"/>
          <w:b/>
          <w:sz w:val="28"/>
          <w:szCs w:val="28"/>
        </w:rPr>
        <w:t xml:space="preserve">HR </w:t>
      </w:r>
      <w:r w:rsidR="00907D10" w:rsidRPr="00EB1CC0">
        <w:rPr>
          <w:rFonts w:ascii="Calibri" w:hAnsi="Calibri"/>
          <w:b/>
          <w:sz w:val="28"/>
          <w:szCs w:val="28"/>
        </w:rPr>
        <w:t>Administrative Assistant</w:t>
      </w:r>
    </w:p>
    <w:bookmarkEnd w:id="0"/>
    <w:p w14:paraId="05B97799" w14:textId="77777777" w:rsidR="00C475DF" w:rsidRPr="00B66960" w:rsidRDefault="00C475DF" w:rsidP="00C475DF">
      <w:pPr>
        <w:jc w:val="center"/>
        <w:rPr>
          <w:rFonts w:asciiTheme="minorHAnsi" w:hAnsiTheme="minorHAnsi" w:cstheme="minorHAnsi"/>
          <w:b/>
          <w:sz w:val="28"/>
          <w:szCs w:val="28"/>
        </w:rPr>
      </w:pPr>
    </w:p>
    <w:p w14:paraId="5A3974BB" w14:textId="5D50917F" w:rsidR="00CA1CA2" w:rsidRPr="00B66960" w:rsidRDefault="00CA1CA2" w:rsidP="00886CD9">
      <w:pPr>
        <w:pBdr>
          <w:bottom w:val="single" w:sz="12" w:space="1" w:color="auto"/>
        </w:pBdr>
        <w:rPr>
          <w:rFonts w:asciiTheme="minorHAnsi" w:hAnsiTheme="minorHAnsi" w:cstheme="minorHAnsi"/>
          <w:b/>
          <w:bCs/>
        </w:rPr>
      </w:pPr>
      <w:r w:rsidRPr="00B66960">
        <w:rPr>
          <w:rFonts w:asciiTheme="minorHAnsi" w:hAnsiTheme="minorHAnsi" w:cstheme="minorHAnsi"/>
          <w:b/>
          <w:bCs/>
        </w:rPr>
        <w:t>Name:</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00244502">
        <w:rPr>
          <w:rFonts w:asciiTheme="minorHAnsi" w:hAnsiTheme="minorHAnsi" w:cstheme="minorHAnsi"/>
          <w:b/>
          <w:bCs/>
        </w:rPr>
        <w:t xml:space="preserve">             </w:t>
      </w:r>
    </w:p>
    <w:p w14:paraId="54D36AB9" w14:textId="0DDEBE3D" w:rsidR="008422FC" w:rsidRDefault="00886CD9" w:rsidP="00886CD9">
      <w:pPr>
        <w:pBdr>
          <w:bottom w:val="single" w:sz="12" w:space="1" w:color="auto"/>
        </w:pBdr>
        <w:rPr>
          <w:rFonts w:asciiTheme="minorHAnsi" w:hAnsiTheme="minorHAnsi" w:cstheme="minorHAnsi"/>
          <w:b/>
          <w:bCs/>
        </w:rPr>
      </w:pPr>
      <w:r w:rsidRPr="00B66960">
        <w:rPr>
          <w:rFonts w:asciiTheme="minorHAnsi" w:hAnsiTheme="minorHAnsi" w:cstheme="minorHAnsi"/>
          <w:b/>
          <w:bCs/>
        </w:rPr>
        <w:t xml:space="preserve">Post </w:t>
      </w:r>
      <w:r w:rsidR="00CF56A6">
        <w:rPr>
          <w:rFonts w:asciiTheme="minorHAnsi" w:hAnsiTheme="minorHAnsi" w:cstheme="minorHAnsi"/>
          <w:b/>
          <w:bCs/>
        </w:rPr>
        <w:t>T</w:t>
      </w:r>
      <w:r w:rsidRPr="00B66960">
        <w:rPr>
          <w:rFonts w:asciiTheme="minorHAnsi" w:hAnsiTheme="minorHAnsi" w:cstheme="minorHAnsi"/>
          <w:b/>
          <w:bCs/>
        </w:rPr>
        <w:t xml:space="preserve">itle: </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00907D10">
        <w:rPr>
          <w:rFonts w:ascii="Calibri" w:hAnsi="Calibri"/>
        </w:rPr>
        <w:t>HR Administrative</w:t>
      </w:r>
      <w:r w:rsidR="006C031C">
        <w:rPr>
          <w:rFonts w:ascii="Calibri" w:hAnsi="Calibri"/>
        </w:rPr>
        <w:t xml:space="preserve"> Assistant</w:t>
      </w:r>
      <w:r w:rsidR="006C031C" w:rsidRPr="009C6601">
        <w:rPr>
          <w:rFonts w:ascii="Calibri" w:hAnsi="Calibri"/>
        </w:rPr>
        <w:t xml:space="preserve">      </w:t>
      </w:r>
    </w:p>
    <w:p w14:paraId="26948659" w14:textId="45B8925A" w:rsidR="00886CD9" w:rsidRDefault="00886CD9" w:rsidP="00886CD9">
      <w:pPr>
        <w:pBdr>
          <w:bottom w:val="single" w:sz="12" w:space="1" w:color="auto"/>
        </w:pBdr>
        <w:rPr>
          <w:rFonts w:asciiTheme="minorHAnsi" w:hAnsiTheme="minorHAnsi" w:cstheme="minorHAnsi"/>
          <w:bCs/>
        </w:rPr>
      </w:pPr>
      <w:r w:rsidRPr="00B66960">
        <w:rPr>
          <w:rFonts w:asciiTheme="minorHAnsi" w:hAnsiTheme="minorHAnsi" w:cstheme="minorHAnsi"/>
          <w:b/>
          <w:bCs/>
        </w:rPr>
        <w:t xml:space="preserve">School: </w:t>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
          <w:bCs/>
        </w:rPr>
        <w:tab/>
      </w:r>
      <w:r w:rsidRPr="00B66960">
        <w:rPr>
          <w:rFonts w:asciiTheme="minorHAnsi" w:hAnsiTheme="minorHAnsi" w:cstheme="minorHAnsi"/>
          <w:bCs/>
        </w:rPr>
        <w:t>Ifield School</w:t>
      </w:r>
    </w:p>
    <w:p w14:paraId="57C87AB2" w14:textId="27EF94D8" w:rsidR="003E206A" w:rsidRPr="00B66960" w:rsidRDefault="003E206A" w:rsidP="00886CD9">
      <w:pPr>
        <w:pBdr>
          <w:bottom w:val="single" w:sz="12" w:space="1" w:color="auto"/>
        </w:pBdr>
        <w:rPr>
          <w:rFonts w:asciiTheme="minorHAnsi" w:hAnsiTheme="minorHAnsi" w:cstheme="minorHAnsi"/>
          <w:bCs/>
        </w:rPr>
      </w:pPr>
      <w:r w:rsidRPr="003E206A">
        <w:rPr>
          <w:rFonts w:asciiTheme="minorHAnsi" w:hAnsiTheme="minorHAnsi" w:cstheme="minorHAnsi"/>
          <w:b/>
          <w:bCs/>
        </w:rPr>
        <w:t>Pay Range:</w:t>
      </w:r>
      <w:r w:rsidRPr="003E206A">
        <w:rPr>
          <w:rFonts w:asciiTheme="minorHAnsi" w:hAnsiTheme="minorHAnsi" w:cstheme="minorHAnsi"/>
          <w:bCs/>
        </w:rPr>
        <w:tab/>
      </w:r>
      <w:r w:rsidRPr="003E206A">
        <w:rPr>
          <w:rFonts w:asciiTheme="minorHAnsi" w:hAnsiTheme="minorHAnsi" w:cstheme="minorHAnsi"/>
          <w:bCs/>
        </w:rPr>
        <w:tab/>
      </w:r>
      <w:r w:rsidRPr="003E206A">
        <w:rPr>
          <w:rFonts w:asciiTheme="minorHAnsi" w:hAnsiTheme="minorHAnsi" w:cstheme="minorHAnsi"/>
          <w:bCs/>
        </w:rPr>
        <w:tab/>
      </w:r>
      <w:r w:rsidRPr="003E206A">
        <w:rPr>
          <w:rFonts w:asciiTheme="minorHAnsi" w:hAnsiTheme="minorHAnsi" w:cstheme="minorHAnsi"/>
          <w:bCs/>
        </w:rPr>
        <w:tab/>
        <w:t>Kent Range 5</w:t>
      </w:r>
    </w:p>
    <w:p w14:paraId="40B281A2" w14:textId="0F1EEA64" w:rsidR="00886CD9" w:rsidRPr="00B66960" w:rsidRDefault="00DF6B2B" w:rsidP="00886CD9">
      <w:pPr>
        <w:pBdr>
          <w:bottom w:val="single" w:sz="12" w:space="1" w:color="auto"/>
        </w:pBdr>
        <w:rPr>
          <w:rFonts w:asciiTheme="minorHAnsi" w:hAnsiTheme="minorHAnsi" w:cstheme="minorHAnsi"/>
        </w:rPr>
      </w:pPr>
      <w:r w:rsidRPr="00DF6B2B">
        <w:rPr>
          <w:rFonts w:asciiTheme="minorHAnsi" w:hAnsiTheme="minorHAnsi" w:cstheme="minorHAnsi"/>
          <w:b/>
          <w:bCs/>
        </w:rPr>
        <w:t>Reportable to:</w:t>
      </w:r>
      <w:r>
        <w:rPr>
          <w:rFonts w:asciiTheme="minorHAnsi" w:hAnsiTheme="minorHAnsi" w:cstheme="minorHAnsi"/>
          <w:b/>
          <w:bCs/>
        </w:rPr>
        <w:tab/>
      </w:r>
      <w:r>
        <w:rPr>
          <w:rFonts w:asciiTheme="minorHAnsi" w:hAnsiTheme="minorHAnsi" w:cstheme="minorHAnsi"/>
          <w:b/>
          <w:bCs/>
        </w:rPr>
        <w:tab/>
      </w:r>
      <w:r w:rsidR="00886CD9" w:rsidRPr="00B66960">
        <w:rPr>
          <w:rFonts w:asciiTheme="minorHAnsi" w:hAnsiTheme="minorHAnsi" w:cstheme="minorHAnsi"/>
          <w:b/>
          <w:bCs/>
        </w:rPr>
        <w:tab/>
      </w:r>
      <w:r w:rsidR="006E22F8" w:rsidRPr="00AF3BB9">
        <w:rPr>
          <w:rFonts w:asciiTheme="minorHAnsi" w:hAnsiTheme="minorHAnsi" w:cstheme="minorHAnsi"/>
        </w:rPr>
        <w:t>Director of Finance and Resources</w:t>
      </w:r>
      <w:r w:rsidR="00886CD9" w:rsidRPr="00B66960">
        <w:rPr>
          <w:rFonts w:asciiTheme="minorHAnsi" w:hAnsiTheme="minorHAnsi" w:cstheme="minorHAnsi"/>
        </w:rPr>
        <w:t xml:space="preserve"> </w:t>
      </w:r>
    </w:p>
    <w:p w14:paraId="51FB2029" w14:textId="77777777" w:rsidR="00886CD9" w:rsidRPr="00E134DA" w:rsidRDefault="00886CD9" w:rsidP="00886CD9">
      <w:pPr>
        <w:pBdr>
          <w:bottom w:val="single" w:sz="12" w:space="1" w:color="auto"/>
        </w:pBdr>
        <w:rPr>
          <w:rFonts w:ascii="Arial" w:hAnsi="Arial" w:cs="Arial"/>
          <w:bCs/>
        </w:rPr>
      </w:pPr>
    </w:p>
    <w:p w14:paraId="5ECCDAC6" w14:textId="77777777" w:rsidR="0023299A" w:rsidRDefault="0023299A" w:rsidP="00244502">
      <w:pPr>
        <w:tabs>
          <w:tab w:val="left" w:pos="1838"/>
        </w:tabs>
        <w:rPr>
          <w:rFonts w:ascii="Calibri" w:hAnsi="Calibri" w:cs="Calibri"/>
          <w:b/>
        </w:rPr>
      </w:pPr>
    </w:p>
    <w:p w14:paraId="5510FD3B" w14:textId="4FBE9E54" w:rsidR="005B2EC4" w:rsidRPr="004312F8" w:rsidRDefault="005B2EC4" w:rsidP="00244502">
      <w:pPr>
        <w:tabs>
          <w:tab w:val="left" w:pos="1838"/>
        </w:tabs>
        <w:rPr>
          <w:rFonts w:ascii="Calibri" w:hAnsi="Calibri" w:cs="Calibri"/>
          <w:b/>
        </w:rPr>
      </w:pPr>
      <w:r w:rsidRPr="004312F8">
        <w:rPr>
          <w:rFonts w:ascii="Calibri" w:hAnsi="Calibri" w:cs="Calibri"/>
          <w:b/>
        </w:rPr>
        <w:t>JOB PURPOSE</w:t>
      </w:r>
      <w:r w:rsidR="00F41A40" w:rsidRPr="004312F8">
        <w:rPr>
          <w:rFonts w:ascii="Calibri" w:hAnsi="Calibri" w:cs="Calibri"/>
          <w:b/>
        </w:rPr>
        <w:t>:</w:t>
      </w:r>
    </w:p>
    <w:p w14:paraId="23F51427" w14:textId="77777777" w:rsidR="006E22F8" w:rsidRPr="004312F8" w:rsidRDefault="006E22F8" w:rsidP="00244502">
      <w:pPr>
        <w:tabs>
          <w:tab w:val="left" w:pos="1838"/>
        </w:tabs>
        <w:rPr>
          <w:rFonts w:ascii="Calibri" w:hAnsi="Calibri" w:cs="Calibri"/>
          <w:b/>
        </w:rPr>
      </w:pPr>
    </w:p>
    <w:p w14:paraId="1B3CD5EB" w14:textId="1F1DC497" w:rsidR="005B2EC4" w:rsidRPr="00CF56A6" w:rsidRDefault="00907D10" w:rsidP="00244502">
      <w:pPr>
        <w:pStyle w:val="ListParagraph"/>
        <w:numPr>
          <w:ilvl w:val="0"/>
          <w:numId w:val="44"/>
        </w:numPr>
        <w:rPr>
          <w:sz w:val="24"/>
          <w:szCs w:val="24"/>
        </w:rPr>
      </w:pPr>
      <w:r w:rsidRPr="00D26A66">
        <w:rPr>
          <w:sz w:val="24"/>
          <w:szCs w:val="24"/>
        </w:rPr>
        <w:t xml:space="preserve">To provide general HR and administrative support to the school under the direction of the Headteacher and the Leadership Team.   </w:t>
      </w:r>
    </w:p>
    <w:p w14:paraId="3814501D" w14:textId="77777777" w:rsidR="005A17F2" w:rsidRPr="004312F8" w:rsidRDefault="005A17F2" w:rsidP="00244502">
      <w:pPr>
        <w:rPr>
          <w:rFonts w:ascii="Calibri" w:hAnsi="Calibri" w:cs="Calibri"/>
        </w:rPr>
      </w:pPr>
    </w:p>
    <w:p w14:paraId="51993330" w14:textId="42690A9C" w:rsidR="005B2EC4" w:rsidRPr="004312F8" w:rsidRDefault="005B2EC4" w:rsidP="00244502">
      <w:pPr>
        <w:rPr>
          <w:rFonts w:ascii="Calibri" w:hAnsi="Calibri" w:cs="Calibri"/>
          <w:b/>
          <w:bCs/>
        </w:rPr>
      </w:pPr>
      <w:r w:rsidRPr="004312F8">
        <w:rPr>
          <w:rFonts w:ascii="Calibri" w:hAnsi="Calibri" w:cs="Calibri"/>
          <w:b/>
          <w:bCs/>
        </w:rPr>
        <w:t>PRINCI</w:t>
      </w:r>
      <w:r w:rsidR="00F41A40" w:rsidRPr="004312F8">
        <w:rPr>
          <w:rFonts w:ascii="Calibri" w:hAnsi="Calibri" w:cs="Calibri"/>
          <w:b/>
          <w:bCs/>
        </w:rPr>
        <w:t>PAL</w:t>
      </w:r>
      <w:r w:rsidRPr="004312F8">
        <w:rPr>
          <w:rFonts w:ascii="Calibri" w:hAnsi="Calibri" w:cs="Calibri"/>
          <w:b/>
          <w:bCs/>
        </w:rPr>
        <w:t xml:space="preserve"> ACCOUNTABILITIES</w:t>
      </w:r>
      <w:r w:rsidR="00F41A40" w:rsidRPr="004312F8">
        <w:rPr>
          <w:rFonts w:ascii="Calibri" w:hAnsi="Calibri" w:cs="Calibri"/>
          <w:b/>
          <w:bCs/>
        </w:rPr>
        <w:t>:</w:t>
      </w:r>
    </w:p>
    <w:p w14:paraId="50BDB793" w14:textId="77777777" w:rsidR="006E22F8" w:rsidRPr="004312F8" w:rsidRDefault="006E22F8" w:rsidP="00244502">
      <w:pPr>
        <w:rPr>
          <w:rFonts w:ascii="Calibri" w:hAnsi="Calibri" w:cs="Calibri"/>
          <w:b/>
          <w:bCs/>
        </w:rPr>
      </w:pPr>
    </w:p>
    <w:p w14:paraId="17A21E14" w14:textId="77777777" w:rsidR="00907D10" w:rsidRDefault="00907D10" w:rsidP="00907D10">
      <w:pPr>
        <w:numPr>
          <w:ilvl w:val="0"/>
          <w:numId w:val="43"/>
        </w:numPr>
        <w:autoSpaceDE w:val="0"/>
        <w:autoSpaceDN w:val="0"/>
        <w:adjustRightInd w:val="0"/>
        <w:rPr>
          <w:rFonts w:ascii="Calibri" w:hAnsi="Calibri" w:cs="Arial"/>
          <w:color w:val="000000"/>
          <w:lang w:eastAsia="en-GB"/>
        </w:rPr>
      </w:pPr>
      <w:r>
        <w:rPr>
          <w:rFonts w:ascii="Calibri" w:hAnsi="Calibri" w:cs="Arial"/>
          <w:color w:val="000000"/>
          <w:lang w:eastAsia="en-GB"/>
        </w:rPr>
        <w:t>Provide administrative support under the direction of the HR Lead, to enable effective and efficient HR services to Ifield School and The Cedar Federation.</w:t>
      </w:r>
    </w:p>
    <w:p w14:paraId="4168A4F4" w14:textId="77777777" w:rsidR="00907D10" w:rsidRDefault="00907D10" w:rsidP="00907D10">
      <w:pPr>
        <w:numPr>
          <w:ilvl w:val="0"/>
          <w:numId w:val="43"/>
        </w:numPr>
        <w:autoSpaceDE w:val="0"/>
        <w:autoSpaceDN w:val="0"/>
        <w:adjustRightInd w:val="0"/>
        <w:rPr>
          <w:rFonts w:ascii="Calibri" w:hAnsi="Calibri" w:cs="Arial"/>
          <w:color w:val="000000"/>
          <w:lang w:eastAsia="en-GB"/>
        </w:rPr>
      </w:pPr>
      <w:r>
        <w:rPr>
          <w:rFonts w:ascii="Calibri" w:hAnsi="Calibri" w:cs="Arial"/>
          <w:color w:val="000000"/>
          <w:lang w:eastAsia="en-GB"/>
        </w:rPr>
        <w:t>To process all leave of absence requests liaising with the Leadership Team, updating all records and upon completion advising the Finance Officer of any unpaid absences.</w:t>
      </w:r>
    </w:p>
    <w:p w14:paraId="668D0D9D" w14:textId="77777777" w:rsidR="00907D10" w:rsidRDefault="00907D10" w:rsidP="00907D10">
      <w:pPr>
        <w:numPr>
          <w:ilvl w:val="0"/>
          <w:numId w:val="43"/>
        </w:numPr>
        <w:autoSpaceDE w:val="0"/>
        <w:autoSpaceDN w:val="0"/>
        <w:adjustRightInd w:val="0"/>
        <w:rPr>
          <w:rFonts w:ascii="Calibri" w:hAnsi="Calibri" w:cs="Arial"/>
          <w:color w:val="000000"/>
          <w:lang w:eastAsia="en-GB"/>
        </w:rPr>
      </w:pPr>
      <w:r>
        <w:rPr>
          <w:rFonts w:ascii="Calibri" w:hAnsi="Calibri" w:cs="Arial"/>
          <w:color w:val="000000"/>
          <w:lang w:eastAsia="en-GB"/>
        </w:rPr>
        <w:t xml:space="preserve">To process all sickness absence and other absences ensuring accurate monitoring, produce reports for the Leadership Team. </w:t>
      </w:r>
    </w:p>
    <w:p w14:paraId="4C502C3B" w14:textId="77777777" w:rsidR="00907D10" w:rsidRPr="00EB1CC0" w:rsidRDefault="00907D10" w:rsidP="00907D10">
      <w:pPr>
        <w:numPr>
          <w:ilvl w:val="0"/>
          <w:numId w:val="43"/>
        </w:numPr>
        <w:autoSpaceDE w:val="0"/>
        <w:autoSpaceDN w:val="0"/>
        <w:adjustRightInd w:val="0"/>
        <w:rPr>
          <w:rFonts w:ascii="Calibri" w:hAnsi="Calibri" w:cs="Arial"/>
          <w:color w:val="000000"/>
          <w:lang w:eastAsia="en-GB"/>
        </w:rPr>
      </w:pPr>
      <w:r>
        <w:rPr>
          <w:rFonts w:ascii="Calibri" w:hAnsi="Calibri" w:cs="Arial"/>
          <w:color w:val="000000"/>
          <w:lang w:eastAsia="en-GB"/>
        </w:rPr>
        <w:t xml:space="preserve">Arrange informal and formal meetings to enable leaders to meet with staff who have reached </w:t>
      </w:r>
      <w:r w:rsidRPr="00EB1CC0">
        <w:rPr>
          <w:rFonts w:ascii="Calibri" w:hAnsi="Calibri" w:cs="Arial"/>
          <w:color w:val="000000"/>
          <w:lang w:eastAsia="en-GB"/>
        </w:rPr>
        <w:t>absence triggers.</w:t>
      </w:r>
    </w:p>
    <w:p w14:paraId="3ABDB85D" w14:textId="77777777" w:rsidR="00907D10" w:rsidRPr="00EB1CC0" w:rsidRDefault="00907D10" w:rsidP="00907D10">
      <w:pPr>
        <w:numPr>
          <w:ilvl w:val="0"/>
          <w:numId w:val="43"/>
        </w:numPr>
        <w:autoSpaceDE w:val="0"/>
        <w:autoSpaceDN w:val="0"/>
        <w:adjustRightInd w:val="0"/>
        <w:rPr>
          <w:rFonts w:ascii="Calibri" w:hAnsi="Calibri" w:cs="Arial"/>
          <w:color w:val="000000"/>
          <w:lang w:eastAsia="en-GB"/>
        </w:rPr>
      </w:pPr>
      <w:r w:rsidRPr="00EB1CC0">
        <w:rPr>
          <w:rFonts w:ascii="Calibri" w:hAnsi="Calibri" w:cs="Arial"/>
          <w:color w:val="000000"/>
          <w:lang w:eastAsia="en-GB"/>
        </w:rPr>
        <w:t xml:space="preserve">Conduct keeping in touch telephone calls for staff on long term absence and maintain records of conversations. </w:t>
      </w:r>
    </w:p>
    <w:p w14:paraId="1B5694F7" w14:textId="77777777" w:rsidR="00907D10" w:rsidRPr="00EB1CC0" w:rsidRDefault="00907D10" w:rsidP="00907D10">
      <w:pPr>
        <w:numPr>
          <w:ilvl w:val="0"/>
          <w:numId w:val="43"/>
        </w:numPr>
        <w:autoSpaceDE w:val="0"/>
        <w:autoSpaceDN w:val="0"/>
        <w:adjustRightInd w:val="0"/>
        <w:rPr>
          <w:rFonts w:ascii="Calibri" w:hAnsi="Calibri" w:cs="Arial"/>
          <w:color w:val="000000"/>
          <w:lang w:eastAsia="en-GB"/>
        </w:rPr>
      </w:pPr>
      <w:r w:rsidRPr="00EB1CC0">
        <w:rPr>
          <w:rFonts w:ascii="Calibri" w:hAnsi="Calibri" w:cs="Arial"/>
          <w:color w:val="000000"/>
          <w:lang w:eastAsia="en-GB"/>
        </w:rPr>
        <w:t>To complete Occupational Health referrals for new starters and other referrals under the direction of the HR Lead or a member of the Leadership Team.</w:t>
      </w:r>
    </w:p>
    <w:p w14:paraId="639D7EA7" w14:textId="77777777" w:rsidR="00907D10" w:rsidRDefault="00907D10" w:rsidP="00907D10">
      <w:pPr>
        <w:numPr>
          <w:ilvl w:val="0"/>
          <w:numId w:val="43"/>
        </w:numPr>
        <w:autoSpaceDE w:val="0"/>
        <w:autoSpaceDN w:val="0"/>
        <w:adjustRightInd w:val="0"/>
        <w:rPr>
          <w:rFonts w:ascii="Calibri" w:hAnsi="Calibri" w:cs="Arial"/>
          <w:color w:val="000000"/>
          <w:lang w:eastAsia="en-GB"/>
        </w:rPr>
      </w:pPr>
      <w:r>
        <w:rPr>
          <w:rFonts w:ascii="Calibri" w:hAnsi="Calibri" w:cs="Arial"/>
          <w:color w:val="000000"/>
          <w:lang w:eastAsia="en-GB"/>
        </w:rPr>
        <w:t xml:space="preserve">To co-ordinate Performance Management routines for both Teaching Staff and Support staff. </w:t>
      </w:r>
    </w:p>
    <w:p w14:paraId="2C10ABFA" w14:textId="77777777" w:rsidR="00907D10" w:rsidRDefault="00907D10" w:rsidP="00907D10">
      <w:pPr>
        <w:numPr>
          <w:ilvl w:val="0"/>
          <w:numId w:val="43"/>
        </w:numPr>
        <w:autoSpaceDE w:val="0"/>
        <w:autoSpaceDN w:val="0"/>
        <w:adjustRightInd w:val="0"/>
        <w:rPr>
          <w:rFonts w:ascii="Calibri" w:hAnsi="Calibri" w:cs="Arial"/>
          <w:color w:val="000000"/>
          <w:lang w:eastAsia="en-GB"/>
        </w:rPr>
      </w:pPr>
      <w:r>
        <w:rPr>
          <w:rFonts w:ascii="Calibri" w:hAnsi="Calibri" w:cs="Arial"/>
          <w:color w:val="000000"/>
          <w:lang w:eastAsia="en-GB"/>
        </w:rPr>
        <w:t>Arrange and maintain accurate records of all staff’s continuous professional development.</w:t>
      </w:r>
    </w:p>
    <w:p w14:paraId="16A27176" w14:textId="77777777" w:rsidR="00907D10" w:rsidRDefault="00907D10" w:rsidP="00907D10">
      <w:pPr>
        <w:numPr>
          <w:ilvl w:val="0"/>
          <w:numId w:val="43"/>
        </w:numPr>
        <w:autoSpaceDE w:val="0"/>
        <w:autoSpaceDN w:val="0"/>
        <w:adjustRightInd w:val="0"/>
        <w:rPr>
          <w:rFonts w:ascii="Calibri" w:hAnsi="Calibri" w:cs="Arial"/>
          <w:color w:val="000000"/>
          <w:lang w:eastAsia="en-GB"/>
        </w:rPr>
      </w:pPr>
      <w:r>
        <w:rPr>
          <w:rFonts w:ascii="Calibri" w:hAnsi="Calibri" w:cs="Arial"/>
          <w:color w:val="000000"/>
          <w:lang w:eastAsia="en-GB"/>
        </w:rPr>
        <w:t>Liaise with the Medical Officer to arrange staff vaccinations.</w:t>
      </w:r>
    </w:p>
    <w:p w14:paraId="70E774F6" w14:textId="77777777" w:rsidR="00907D10" w:rsidRPr="00EB1CC0" w:rsidRDefault="00907D10" w:rsidP="00907D10">
      <w:pPr>
        <w:numPr>
          <w:ilvl w:val="0"/>
          <w:numId w:val="43"/>
        </w:numPr>
        <w:autoSpaceDE w:val="0"/>
        <w:autoSpaceDN w:val="0"/>
        <w:adjustRightInd w:val="0"/>
        <w:rPr>
          <w:rFonts w:ascii="Calibri" w:hAnsi="Calibri" w:cs="Arial"/>
          <w:color w:val="000000"/>
          <w:lang w:eastAsia="en-GB"/>
        </w:rPr>
      </w:pPr>
      <w:r w:rsidRPr="00EB1CC0">
        <w:rPr>
          <w:rFonts w:ascii="Calibri" w:hAnsi="Calibri" w:cs="Arial"/>
          <w:color w:val="000000"/>
          <w:lang w:eastAsia="en-GB"/>
        </w:rPr>
        <w:t xml:space="preserve">Maintain staff personnel files for all </w:t>
      </w:r>
      <w:r>
        <w:rPr>
          <w:rFonts w:ascii="Calibri" w:hAnsi="Calibri" w:cs="Arial"/>
          <w:color w:val="000000"/>
          <w:lang w:eastAsia="en-GB"/>
        </w:rPr>
        <w:t xml:space="preserve">staff, including </w:t>
      </w:r>
      <w:r w:rsidRPr="00EB1CC0">
        <w:rPr>
          <w:rFonts w:ascii="Calibri" w:hAnsi="Calibri" w:cs="Arial"/>
          <w:color w:val="000000"/>
          <w:lang w:eastAsia="en-GB"/>
        </w:rPr>
        <w:t>new starters and leavers.</w:t>
      </w:r>
    </w:p>
    <w:p w14:paraId="7A7EEAF0" w14:textId="77777777" w:rsidR="00907D10" w:rsidRDefault="00907D10" w:rsidP="00907D10">
      <w:pPr>
        <w:numPr>
          <w:ilvl w:val="0"/>
          <w:numId w:val="43"/>
        </w:numPr>
        <w:autoSpaceDE w:val="0"/>
        <w:autoSpaceDN w:val="0"/>
        <w:adjustRightInd w:val="0"/>
        <w:rPr>
          <w:rFonts w:ascii="Calibri" w:hAnsi="Calibri" w:cs="Arial"/>
          <w:color w:val="000000"/>
          <w:lang w:eastAsia="en-GB"/>
        </w:rPr>
      </w:pPr>
      <w:r>
        <w:rPr>
          <w:rFonts w:ascii="Calibri" w:hAnsi="Calibri" w:cs="Arial"/>
          <w:color w:val="000000"/>
          <w:lang w:eastAsia="en-GB"/>
        </w:rPr>
        <w:t>To assist the HR Lead in the organisation of interviews and the recruitment process.</w:t>
      </w:r>
    </w:p>
    <w:p w14:paraId="7207F6D7" w14:textId="77777777" w:rsidR="00907D10" w:rsidRDefault="00907D10" w:rsidP="00907D10">
      <w:pPr>
        <w:numPr>
          <w:ilvl w:val="0"/>
          <w:numId w:val="43"/>
        </w:numPr>
        <w:autoSpaceDE w:val="0"/>
        <w:autoSpaceDN w:val="0"/>
        <w:adjustRightInd w:val="0"/>
        <w:rPr>
          <w:rFonts w:ascii="Calibri" w:hAnsi="Calibri" w:cs="Arial"/>
          <w:color w:val="000000"/>
          <w:lang w:eastAsia="en-GB"/>
        </w:rPr>
      </w:pPr>
      <w:r>
        <w:rPr>
          <w:rFonts w:ascii="Calibri" w:hAnsi="Calibri" w:cs="Arial"/>
          <w:color w:val="000000"/>
          <w:lang w:eastAsia="en-GB"/>
        </w:rPr>
        <w:t>To assist the HR lead in induction and probation processes and procedures.</w:t>
      </w:r>
    </w:p>
    <w:p w14:paraId="36958779" w14:textId="77777777" w:rsidR="00907D10" w:rsidRPr="00EB1CC0" w:rsidRDefault="00907D10" w:rsidP="00907D10">
      <w:pPr>
        <w:numPr>
          <w:ilvl w:val="0"/>
          <w:numId w:val="43"/>
        </w:numPr>
        <w:autoSpaceDE w:val="0"/>
        <w:autoSpaceDN w:val="0"/>
        <w:adjustRightInd w:val="0"/>
        <w:rPr>
          <w:rFonts w:ascii="Calibri" w:hAnsi="Calibri" w:cs="Arial"/>
          <w:color w:val="000000"/>
          <w:lang w:eastAsia="en-GB"/>
        </w:rPr>
      </w:pPr>
      <w:r w:rsidRPr="00EB1CC0">
        <w:rPr>
          <w:rFonts w:ascii="Calibri" w:hAnsi="Calibri" w:cs="Arial"/>
          <w:color w:val="000000"/>
          <w:lang w:eastAsia="en-GB"/>
        </w:rPr>
        <w:t>Co-ordination of pupil, staff and visitor accident reporting. Being aware of RIDDOR and follow the flow chart to alert the Headteacher of any reportable incidents.</w:t>
      </w:r>
    </w:p>
    <w:p w14:paraId="217B000E" w14:textId="77777777" w:rsidR="00907D10" w:rsidRPr="00EB1CC0" w:rsidRDefault="00907D10" w:rsidP="00907D10">
      <w:pPr>
        <w:numPr>
          <w:ilvl w:val="0"/>
          <w:numId w:val="43"/>
        </w:numPr>
        <w:autoSpaceDE w:val="0"/>
        <w:autoSpaceDN w:val="0"/>
        <w:adjustRightInd w:val="0"/>
        <w:rPr>
          <w:rFonts w:ascii="Calibri" w:hAnsi="Calibri" w:cs="Arial"/>
          <w:color w:val="000000"/>
          <w:lang w:eastAsia="en-GB"/>
        </w:rPr>
      </w:pPr>
      <w:r w:rsidRPr="00EB1CC0">
        <w:rPr>
          <w:rFonts w:ascii="Calibri" w:hAnsi="Calibri" w:cs="Arial"/>
          <w:color w:val="000000"/>
          <w:lang w:eastAsia="en-GB"/>
        </w:rPr>
        <w:t xml:space="preserve">Complete driving licence checks, car insurance and minibus driver training and medicals. </w:t>
      </w:r>
    </w:p>
    <w:p w14:paraId="06BDDD6D" w14:textId="77777777" w:rsidR="00907D10" w:rsidRPr="009C6601" w:rsidRDefault="00907D10" w:rsidP="00907D10">
      <w:pPr>
        <w:numPr>
          <w:ilvl w:val="0"/>
          <w:numId w:val="43"/>
        </w:numPr>
        <w:rPr>
          <w:rFonts w:ascii="Calibri" w:hAnsi="Calibri"/>
        </w:rPr>
      </w:pPr>
      <w:r w:rsidRPr="009C6601">
        <w:rPr>
          <w:rFonts w:ascii="Calibri" w:hAnsi="Calibri"/>
        </w:rPr>
        <w:t>Maintain and update manual and computerised records/</w:t>
      </w:r>
      <w:r>
        <w:rPr>
          <w:rFonts w:ascii="Calibri" w:hAnsi="Calibri"/>
        </w:rPr>
        <w:t>M</w:t>
      </w:r>
      <w:r w:rsidRPr="009C6601">
        <w:rPr>
          <w:rFonts w:ascii="Calibri" w:hAnsi="Calibri"/>
        </w:rPr>
        <w:t xml:space="preserve">anagement </w:t>
      </w:r>
      <w:r>
        <w:rPr>
          <w:rFonts w:ascii="Calibri" w:hAnsi="Calibri"/>
        </w:rPr>
        <w:t>I</w:t>
      </w:r>
      <w:r w:rsidRPr="009C6601">
        <w:rPr>
          <w:rFonts w:ascii="Calibri" w:hAnsi="Calibri"/>
        </w:rPr>
        <w:t xml:space="preserve">nformation </w:t>
      </w:r>
      <w:r>
        <w:rPr>
          <w:rFonts w:ascii="Calibri" w:hAnsi="Calibri"/>
        </w:rPr>
        <w:t>S</w:t>
      </w:r>
      <w:r w:rsidRPr="009C6601">
        <w:rPr>
          <w:rFonts w:ascii="Calibri" w:hAnsi="Calibri"/>
        </w:rPr>
        <w:t>ystems.</w:t>
      </w:r>
    </w:p>
    <w:p w14:paraId="3CE444E3" w14:textId="77777777" w:rsidR="00907D10" w:rsidRDefault="00907D10" w:rsidP="00907D10">
      <w:pPr>
        <w:pStyle w:val="ListParagraph"/>
        <w:numPr>
          <w:ilvl w:val="0"/>
          <w:numId w:val="43"/>
        </w:numPr>
        <w:spacing w:after="160" w:line="259" w:lineRule="auto"/>
        <w:rPr>
          <w:color w:val="000000" w:themeColor="text1"/>
          <w:sz w:val="24"/>
          <w:szCs w:val="24"/>
        </w:rPr>
      </w:pPr>
      <w:r w:rsidRPr="000C41F4">
        <w:rPr>
          <w:color w:val="000000" w:themeColor="text1"/>
          <w:sz w:val="24"/>
          <w:szCs w:val="24"/>
        </w:rPr>
        <w:t>Comply with policies and procedures relating to confidentiality and data protection, reporting all conce</w:t>
      </w:r>
      <w:r>
        <w:rPr>
          <w:color w:val="000000" w:themeColor="text1"/>
          <w:sz w:val="24"/>
          <w:szCs w:val="24"/>
        </w:rPr>
        <w:t xml:space="preserve">rns to an appropriate person. </w:t>
      </w:r>
    </w:p>
    <w:p w14:paraId="1C338B57" w14:textId="77777777" w:rsidR="00907D10" w:rsidRPr="00890FA5" w:rsidRDefault="00907D10" w:rsidP="00907D10">
      <w:pPr>
        <w:pStyle w:val="ListParagraph"/>
        <w:numPr>
          <w:ilvl w:val="0"/>
          <w:numId w:val="43"/>
        </w:numPr>
        <w:spacing w:after="160" w:line="256" w:lineRule="auto"/>
        <w:jc w:val="both"/>
        <w:rPr>
          <w:sz w:val="24"/>
          <w:szCs w:val="24"/>
        </w:rPr>
      </w:pPr>
      <w:r w:rsidRPr="00890FA5">
        <w:rPr>
          <w:rFonts w:cstheme="minorHAnsi"/>
          <w:sz w:val="24"/>
          <w:szCs w:val="24"/>
        </w:rPr>
        <w:t xml:space="preserve">Provide support and cover for the front reception, ensuring a high quality, professional service, welcoming to all visitors, pupils, parents/carers and staff. </w:t>
      </w:r>
    </w:p>
    <w:p w14:paraId="0075380A" w14:textId="77777777" w:rsidR="00907D10" w:rsidRPr="00890FA5" w:rsidRDefault="00907D10" w:rsidP="00907D10">
      <w:pPr>
        <w:pStyle w:val="ListParagraph"/>
        <w:numPr>
          <w:ilvl w:val="0"/>
          <w:numId w:val="43"/>
        </w:numPr>
        <w:spacing w:after="160" w:line="256" w:lineRule="auto"/>
        <w:jc w:val="both"/>
        <w:rPr>
          <w:sz w:val="24"/>
          <w:szCs w:val="24"/>
        </w:rPr>
      </w:pPr>
      <w:r w:rsidRPr="00890FA5">
        <w:rPr>
          <w:sz w:val="24"/>
          <w:szCs w:val="24"/>
        </w:rPr>
        <w:lastRenderedPageBreak/>
        <w:t>To participate in the performance and development review process, taking personal responsibility for identification of learning, development and training opportunities in discussion with line manager.</w:t>
      </w:r>
    </w:p>
    <w:p w14:paraId="2BF38A49" w14:textId="77777777" w:rsidR="00907D10" w:rsidRPr="00890FA5" w:rsidRDefault="00907D10" w:rsidP="00907D10">
      <w:pPr>
        <w:pStyle w:val="ListParagraph"/>
        <w:numPr>
          <w:ilvl w:val="0"/>
          <w:numId w:val="43"/>
        </w:numPr>
        <w:spacing w:after="160" w:line="256" w:lineRule="auto"/>
        <w:jc w:val="both"/>
        <w:rPr>
          <w:rFonts w:cs="Arial"/>
          <w:color w:val="000000"/>
          <w:sz w:val="24"/>
          <w:szCs w:val="24"/>
          <w:lang w:eastAsia="en-GB"/>
        </w:rPr>
      </w:pPr>
      <w:r w:rsidRPr="00890FA5">
        <w:rPr>
          <w:sz w:val="24"/>
          <w:szCs w:val="24"/>
        </w:rPr>
        <w:t>To comply with individual responsibilities, in accordance with the role, for health and safety in the workplace.</w:t>
      </w:r>
    </w:p>
    <w:p w14:paraId="1551710B" w14:textId="77777777" w:rsidR="00DF6B2B" w:rsidRPr="00DF6B2B" w:rsidRDefault="00907D10" w:rsidP="00DF6B2B">
      <w:pPr>
        <w:pStyle w:val="ListParagraph"/>
        <w:numPr>
          <w:ilvl w:val="0"/>
          <w:numId w:val="43"/>
        </w:numPr>
        <w:spacing w:after="160" w:line="256" w:lineRule="auto"/>
        <w:jc w:val="both"/>
        <w:rPr>
          <w:sz w:val="24"/>
          <w:szCs w:val="24"/>
          <w:u w:val="single"/>
        </w:rPr>
      </w:pPr>
      <w:r w:rsidRPr="00890FA5">
        <w:rPr>
          <w:sz w:val="24"/>
          <w:szCs w:val="24"/>
        </w:rPr>
        <w:t xml:space="preserve">To safeguard and promote the welfare of children and young people in line with school policies and Keeping Children Safe in Education (KCSIE) guidance. </w:t>
      </w:r>
    </w:p>
    <w:p w14:paraId="390CE445" w14:textId="3D698CF5" w:rsidR="00907D10" w:rsidRPr="00DF6B2B" w:rsidRDefault="00907D10" w:rsidP="00DF6B2B">
      <w:pPr>
        <w:pStyle w:val="ListParagraph"/>
        <w:numPr>
          <w:ilvl w:val="0"/>
          <w:numId w:val="43"/>
        </w:numPr>
        <w:spacing w:after="160" w:line="256" w:lineRule="auto"/>
        <w:jc w:val="both"/>
        <w:rPr>
          <w:sz w:val="24"/>
          <w:szCs w:val="24"/>
          <w:u w:val="single"/>
        </w:rPr>
      </w:pPr>
      <w:r w:rsidRPr="00DF6B2B">
        <w:rPr>
          <w:sz w:val="24"/>
          <w:szCs w:val="24"/>
        </w:rPr>
        <w:t xml:space="preserve">The duties above are neither exclusive nor exhaustive and the post holder may be required by the Headteacher to carry out appropriate duties within the context of the role, skills and pay grade. </w:t>
      </w:r>
    </w:p>
    <w:p w14:paraId="7E762200" w14:textId="77777777" w:rsidR="005B2EC4" w:rsidRPr="004312F8" w:rsidRDefault="005B2EC4" w:rsidP="005B2EC4">
      <w:pPr>
        <w:ind w:left="360"/>
        <w:rPr>
          <w:rFonts w:ascii="Arial" w:hAnsi="Arial" w:cs="Arial"/>
        </w:rPr>
      </w:pPr>
    </w:p>
    <w:p w14:paraId="3D32486E" w14:textId="36AABACB" w:rsidR="005B2EC4" w:rsidRPr="004312F8" w:rsidRDefault="005B2EC4" w:rsidP="005B2EC4">
      <w:pPr>
        <w:pStyle w:val="BodyText"/>
        <w:rPr>
          <w:rFonts w:ascii="Calibri" w:hAnsi="Calibri" w:cs="Calibri"/>
          <w:b/>
          <w:bCs/>
        </w:rPr>
      </w:pPr>
      <w:r w:rsidRPr="004312F8">
        <w:rPr>
          <w:rFonts w:ascii="Calibri" w:hAnsi="Calibri" w:cs="Calibri"/>
          <w:b/>
          <w:bCs/>
        </w:rPr>
        <w:t>“Only the best for Ifield School”</w:t>
      </w:r>
    </w:p>
    <w:p w14:paraId="0F5B407F" w14:textId="77777777" w:rsidR="00BF21D3" w:rsidRPr="004312F8" w:rsidRDefault="00BF21D3" w:rsidP="00BF21D3">
      <w:pPr>
        <w:pStyle w:val="BodyText"/>
        <w:rPr>
          <w:rFonts w:ascii="Calibri" w:hAnsi="Calibri"/>
        </w:rPr>
      </w:pPr>
      <w:r w:rsidRPr="004312F8">
        <w:rPr>
          <w:rFonts w:ascii="Calibri" w:hAnsi="Calibri"/>
        </w:rPr>
        <w:t xml:space="preserve">Ifield School aims to provide an outstanding and supportive learning environment; one which allows everyone to achieve their very best, with high self-esteem and respect for others in the community, so that they </w:t>
      </w:r>
      <w:proofErr w:type="gramStart"/>
      <w:r w:rsidRPr="004312F8">
        <w:rPr>
          <w:rFonts w:ascii="Calibri" w:hAnsi="Calibri"/>
        </w:rPr>
        <w:t>are able to</w:t>
      </w:r>
      <w:proofErr w:type="gramEnd"/>
      <w:r w:rsidRPr="004312F8">
        <w:rPr>
          <w:rFonts w:ascii="Calibri" w:hAnsi="Calibri"/>
        </w:rPr>
        <w:t xml:space="preserve"> take their place in society with confidence and pride.</w:t>
      </w:r>
    </w:p>
    <w:p w14:paraId="4AA6083D" w14:textId="77777777" w:rsidR="006E22F8" w:rsidRPr="004312F8" w:rsidRDefault="006E22F8" w:rsidP="005B2EC4">
      <w:pPr>
        <w:pStyle w:val="BodyText"/>
        <w:rPr>
          <w:rFonts w:ascii="Calibri" w:hAnsi="Calibri" w:cs="Calibri"/>
        </w:rPr>
      </w:pPr>
    </w:p>
    <w:p w14:paraId="23385CE9" w14:textId="49667D1E" w:rsidR="00CA1CA2" w:rsidRPr="004312F8" w:rsidRDefault="005B2EC4" w:rsidP="00CA1CA2">
      <w:pPr>
        <w:pStyle w:val="BodyText"/>
        <w:rPr>
          <w:rFonts w:ascii="Calibri" w:hAnsi="Calibri" w:cs="Calibri"/>
          <w:b/>
          <w:bCs/>
        </w:rPr>
      </w:pPr>
      <w:r w:rsidRPr="004312F8">
        <w:rPr>
          <w:rFonts w:ascii="Calibri" w:hAnsi="Calibri" w:cs="Calibri"/>
          <w:b/>
          <w:bCs/>
        </w:rPr>
        <w:t>The Job Description may be reviewed at the end of the Academic Year or earlier if necessary. In addition, it may be amended at any time after consultation with you.</w:t>
      </w:r>
    </w:p>
    <w:p w14:paraId="605564E6" w14:textId="77777777" w:rsidR="006E22F8" w:rsidRPr="00B66960" w:rsidRDefault="006E22F8" w:rsidP="00CA1CA2">
      <w:pPr>
        <w:pStyle w:val="BodyText"/>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3"/>
      </w:tblGrid>
      <w:tr w:rsidR="00CA1CA2" w:rsidRPr="004E4A24" w14:paraId="78202EF0" w14:textId="77777777" w:rsidTr="008918C5">
        <w:trPr>
          <w:trHeight w:val="612"/>
        </w:trPr>
        <w:tc>
          <w:tcPr>
            <w:tcW w:w="5210" w:type="dxa"/>
            <w:shd w:val="clear" w:color="auto" w:fill="auto"/>
          </w:tcPr>
          <w:p w14:paraId="445113A3" w14:textId="231F3498" w:rsidR="00CA1CA2" w:rsidRPr="00B66960" w:rsidRDefault="00CA1CA2" w:rsidP="008918C5">
            <w:pPr>
              <w:pStyle w:val="BodyText"/>
              <w:rPr>
                <w:rFonts w:ascii="Calibri" w:hAnsi="Calibri" w:cs="Calibri"/>
                <w:b/>
                <w:bCs/>
              </w:rPr>
            </w:pPr>
            <w:r w:rsidRPr="00B66960">
              <w:rPr>
                <w:rFonts w:ascii="Calibri" w:hAnsi="Calibri" w:cs="Calibri"/>
                <w:b/>
                <w:bCs/>
              </w:rPr>
              <w:t xml:space="preserve">Name:  </w:t>
            </w:r>
          </w:p>
        </w:tc>
        <w:tc>
          <w:tcPr>
            <w:tcW w:w="5211" w:type="dxa"/>
            <w:shd w:val="clear" w:color="auto" w:fill="auto"/>
          </w:tcPr>
          <w:p w14:paraId="756B3402" w14:textId="77777777" w:rsidR="00CA1CA2" w:rsidRPr="00B66960" w:rsidRDefault="00CA1CA2" w:rsidP="008918C5">
            <w:pPr>
              <w:pStyle w:val="BodyText"/>
              <w:rPr>
                <w:rFonts w:ascii="Calibri" w:hAnsi="Calibri" w:cs="Calibri"/>
                <w:b/>
                <w:bCs/>
              </w:rPr>
            </w:pPr>
            <w:r w:rsidRPr="00B66960">
              <w:rPr>
                <w:rFonts w:ascii="Calibri" w:hAnsi="Calibri" w:cs="Calibri"/>
                <w:b/>
                <w:bCs/>
              </w:rPr>
              <w:t xml:space="preserve">Name: </w:t>
            </w:r>
            <w:r w:rsidRPr="004D2B8D">
              <w:rPr>
                <w:rFonts w:ascii="Calibri" w:hAnsi="Calibri" w:cs="Calibri"/>
              </w:rPr>
              <w:t>Maddie Arnold-Jones</w:t>
            </w:r>
          </w:p>
          <w:p w14:paraId="2CB72684" w14:textId="77777777" w:rsidR="00CA1CA2" w:rsidRPr="00B66960" w:rsidRDefault="00CA1CA2" w:rsidP="008918C5">
            <w:pPr>
              <w:pStyle w:val="BodyText"/>
              <w:rPr>
                <w:rFonts w:ascii="Calibri" w:hAnsi="Calibri" w:cs="Calibri"/>
                <w:b/>
                <w:bCs/>
              </w:rPr>
            </w:pPr>
          </w:p>
          <w:p w14:paraId="094D5E1D" w14:textId="77777777" w:rsidR="00CA1CA2" w:rsidRPr="00B66960" w:rsidRDefault="00CA1CA2" w:rsidP="008918C5">
            <w:pPr>
              <w:pStyle w:val="BodyText"/>
              <w:rPr>
                <w:rFonts w:ascii="Calibri" w:hAnsi="Calibri" w:cs="Calibri"/>
                <w:b/>
                <w:bCs/>
              </w:rPr>
            </w:pPr>
          </w:p>
        </w:tc>
      </w:tr>
      <w:tr w:rsidR="00CA1CA2" w:rsidRPr="004E4A24" w14:paraId="3F776B93" w14:textId="77777777" w:rsidTr="008918C5">
        <w:tc>
          <w:tcPr>
            <w:tcW w:w="5210" w:type="dxa"/>
            <w:shd w:val="clear" w:color="auto" w:fill="auto"/>
          </w:tcPr>
          <w:p w14:paraId="05B59411" w14:textId="77777777" w:rsidR="00CA1CA2" w:rsidRPr="00B66960" w:rsidRDefault="00CA1CA2" w:rsidP="008918C5">
            <w:pPr>
              <w:pStyle w:val="BodyText"/>
              <w:rPr>
                <w:rFonts w:ascii="Calibri" w:hAnsi="Calibri" w:cs="Calibri"/>
                <w:b/>
                <w:bCs/>
              </w:rPr>
            </w:pPr>
            <w:r w:rsidRPr="00B66960">
              <w:rPr>
                <w:rFonts w:ascii="Calibri" w:hAnsi="Calibri" w:cs="Calibri"/>
                <w:b/>
                <w:bCs/>
              </w:rPr>
              <w:t>Signature:</w:t>
            </w:r>
          </w:p>
          <w:p w14:paraId="21FE12CA" w14:textId="77777777" w:rsidR="00CA1CA2" w:rsidRPr="00B66960" w:rsidRDefault="00CA1CA2" w:rsidP="008918C5">
            <w:pPr>
              <w:pStyle w:val="BodyText"/>
              <w:rPr>
                <w:rFonts w:ascii="Calibri" w:hAnsi="Calibri" w:cs="Calibri"/>
                <w:b/>
                <w:bCs/>
              </w:rPr>
            </w:pPr>
          </w:p>
          <w:p w14:paraId="2B239538" w14:textId="77777777" w:rsidR="00CA1CA2" w:rsidRPr="00B66960" w:rsidRDefault="00CA1CA2" w:rsidP="008918C5">
            <w:pPr>
              <w:pStyle w:val="BodyText"/>
              <w:rPr>
                <w:rFonts w:ascii="Calibri" w:hAnsi="Calibri" w:cs="Calibri"/>
                <w:b/>
                <w:bCs/>
              </w:rPr>
            </w:pPr>
          </w:p>
        </w:tc>
        <w:tc>
          <w:tcPr>
            <w:tcW w:w="5211" w:type="dxa"/>
            <w:shd w:val="clear" w:color="auto" w:fill="auto"/>
          </w:tcPr>
          <w:p w14:paraId="0F2043EA" w14:textId="77777777" w:rsidR="00CA1CA2" w:rsidRPr="00B66960" w:rsidRDefault="00CA1CA2" w:rsidP="008918C5">
            <w:pPr>
              <w:pStyle w:val="BodyText"/>
              <w:rPr>
                <w:rFonts w:ascii="Calibri" w:hAnsi="Calibri" w:cs="Calibri"/>
                <w:b/>
                <w:bCs/>
              </w:rPr>
            </w:pPr>
            <w:r w:rsidRPr="00B66960">
              <w:rPr>
                <w:rFonts w:ascii="Calibri" w:hAnsi="Calibri" w:cs="Calibri"/>
                <w:b/>
                <w:bCs/>
              </w:rPr>
              <w:t>Signature:</w:t>
            </w:r>
          </w:p>
          <w:p w14:paraId="63DA0ED2" w14:textId="77777777" w:rsidR="00CA1CA2" w:rsidRPr="00B66960" w:rsidRDefault="00CA1CA2" w:rsidP="008918C5">
            <w:pPr>
              <w:pStyle w:val="BodyText"/>
              <w:rPr>
                <w:rFonts w:ascii="Calibri" w:hAnsi="Calibri" w:cs="Calibri"/>
                <w:b/>
                <w:bCs/>
              </w:rPr>
            </w:pPr>
          </w:p>
        </w:tc>
      </w:tr>
      <w:tr w:rsidR="00CA1CA2" w:rsidRPr="004E4A24" w14:paraId="53C57592" w14:textId="77777777" w:rsidTr="008918C5">
        <w:trPr>
          <w:trHeight w:val="1444"/>
        </w:trPr>
        <w:tc>
          <w:tcPr>
            <w:tcW w:w="5210" w:type="dxa"/>
            <w:shd w:val="clear" w:color="auto" w:fill="auto"/>
          </w:tcPr>
          <w:p w14:paraId="6366C5B6" w14:textId="310A4C35" w:rsidR="00CA1CA2" w:rsidRPr="00B66960" w:rsidRDefault="00CA1CA2" w:rsidP="008918C5">
            <w:pPr>
              <w:pStyle w:val="BodyText"/>
              <w:rPr>
                <w:rFonts w:ascii="Calibri" w:hAnsi="Calibri" w:cs="Calibri"/>
                <w:b/>
                <w:bCs/>
              </w:rPr>
            </w:pPr>
            <w:r w:rsidRPr="00B66960">
              <w:rPr>
                <w:rFonts w:ascii="Calibri" w:hAnsi="Calibri" w:cs="Calibri"/>
                <w:b/>
                <w:bCs/>
              </w:rPr>
              <w:t xml:space="preserve">Date: </w:t>
            </w:r>
          </w:p>
        </w:tc>
        <w:tc>
          <w:tcPr>
            <w:tcW w:w="5211" w:type="dxa"/>
            <w:shd w:val="clear" w:color="auto" w:fill="auto"/>
          </w:tcPr>
          <w:p w14:paraId="78BBB2C0" w14:textId="199508D1" w:rsidR="00CA1CA2" w:rsidRPr="00B66960" w:rsidRDefault="00CA1CA2" w:rsidP="008918C5">
            <w:pPr>
              <w:pStyle w:val="BodyText"/>
              <w:rPr>
                <w:rFonts w:ascii="Calibri" w:hAnsi="Calibri" w:cs="Calibri"/>
                <w:b/>
                <w:bCs/>
              </w:rPr>
            </w:pPr>
            <w:r w:rsidRPr="00B66960">
              <w:rPr>
                <w:rFonts w:ascii="Calibri" w:hAnsi="Calibri" w:cs="Calibri"/>
                <w:b/>
                <w:bCs/>
              </w:rPr>
              <w:t>Date:</w:t>
            </w:r>
          </w:p>
        </w:tc>
      </w:tr>
    </w:tbl>
    <w:p w14:paraId="30DB2A4A" w14:textId="711F7CAD" w:rsidR="00EA698A" w:rsidRPr="00CA1CA2" w:rsidRDefault="00EA698A" w:rsidP="00C81777">
      <w:pPr>
        <w:jc w:val="both"/>
        <w:rPr>
          <w:rFonts w:ascii="Calibri" w:hAnsi="Calibri"/>
          <w:b/>
        </w:rPr>
      </w:pPr>
    </w:p>
    <w:sectPr w:rsidR="00EA698A" w:rsidRPr="00CA1CA2" w:rsidSect="00886CD9">
      <w:headerReference w:type="even" r:id="rId8"/>
      <w:headerReference w:type="default" r:id="rId9"/>
      <w:footerReference w:type="even" r:id="rId10"/>
      <w:footerReference w:type="default" r:id="rId11"/>
      <w:headerReference w:type="first" r:id="rId12"/>
      <w:footerReference w:type="first" r:id="rId13"/>
      <w:pgSz w:w="11906" w:h="16838"/>
      <w:pgMar w:top="737" w:right="991" w:bottom="737" w:left="1440"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0E46" w14:textId="77777777" w:rsidR="000E44F9" w:rsidRDefault="000E44F9" w:rsidP="00B60474">
      <w:r>
        <w:separator/>
      </w:r>
    </w:p>
  </w:endnote>
  <w:endnote w:type="continuationSeparator" w:id="0">
    <w:p w14:paraId="7C1975ED" w14:textId="77777777" w:rsidR="000E44F9" w:rsidRDefault="000E44F9" w:rsidP="00B6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3619" w14:textId="77777777" w:rsidR="00DF56B2" w:rsidRDefault="00DF5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7E8D" w14:textId="77777777" w:rsidR="00DF56B2" w:rsidRDefault="00DF5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A129" w14:textId="77777777" w:rsidR="00DF56B2" w:rsidRDefault="00DF5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293D" w14:textId="77777777" w:rsidR="000E44F9" w:rsidRDefault="000E44F9" w:rsidP="00B60474">
      <w:r>
        <w:separator/>
      </w:r>
    </w:p>
  </w:footnote>
  <w:footnote w:type="continuationSeparator" w:id="0">
    <w:p w14:paraId="2B201C21" w14:textId="77777777" w:rsidR="000E44F9" w:rsidRDefault="000E44F9" w:rsidP="00B6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A590" w14:textId="77777777" w:rsidR="00DF56B2" w:rsidRDefault="00DF5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E8B5" w14:textId="5FB6F2B1" w:rsidR="00B60474" w:rsidRDefault="00B60474">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952D" w14:textId="54E1D840" w:rsidR="00193695" w:rsidRDefault="005317B9">
    <w:pPr>
      <w:pStyle w:val="Header"/>
    </w:pPr>
    <w:r>
      <w:rPr>
        <w:rFonts w:ascii="Century Gothic" w:hAnsi="Century Gothic"/>
        <w:noProof/>
        <w:color w:val="000080"/>
        <w:sz w:val="20"/>
        <w:szCs w:val="20"/>
        <w:lang w:eastAsia="en-GB"/>
      </w:rPr>
      <w:drawing>
        <wp:anchor distT="0" distB="0" distL="114300" distR="114300" simplePos="0" relativeHeight="251657728" behindDoc="1" locked="0" layoutInCell="1" allowOverlap="1" wp14:anchorId="704D0064" wp14:editId="5514F1BD">
          <wp:simplePos x="0" y="0"/>
          <wp:positionH relativeFrom="column">
            <wp:posOffset>2447925</wp:posOffset>
          </wp:positionH>
          <wp:positionV relativeFrom="paragraph">
            <wp:posOffset>9525</wp:posOffset>
          </wp:positionV>
          <wp:extent cx="1088390" cy="532765"/>
          <wp:effectExtent l="0" t="0" r="0" b="0"/>
          <wp:wrapTight wrapText="bothSides">
            <wp:wrapPolygon edited="0">
              <wp:start x="0" y="0"/>
              <wp:lineTo x="0" y="20853"/>
              <wp:lineTo x="21172" y="20853"/>
              <wp:lineTo x="2117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390" cy="532765"/>
                  </a:xfrm>
                  <a:prstGeom prst="rect">
                    <a:avLst/>
                  </a:prstGeom>
                  <a:noFill/>
                </pic:spPr>
              </pic:pic>
            </a:graphicData>
          </a:graphic>
          <wp14:sizeRelH relativeFrom="page">
            <wp14:pctWidth>0</wp14:pctWidth>
          </wp14:sizeRelH>
          <wp14:sizeRelV relativeFrom="page">
            <wp14:pctHeight>0</wp14:pctHeight>
          </wp14:sizeRelV>
        </wp:anchor>
      </w:drawing>
    </w:r>
    <w:r w:rsidR="00CC7D1A" w:rsidRPr="0021779A">
      <w:rPr>
        <w:rFonts w:ascii="Comic Sans MS" w:hAnsi="Comic Sans MS"/>
        <w:b/>
        <w:noProof/>
        <w:color w:val="000080"/>
        <w:sz w:val="20"/>
        <w:szCs w:val="20"/>
        <w:lang w:eastAsia="en-GB"/>
      </w:rPr>
      <w:drawing>
        <wp:anchor distT="36576" distB="36576" distL="36576" distR="36576" simplePos="0" relativeHeight="251656704" behindDoc="0" locked="0" layoutInCell="1" allowOverlap="1" wp14:anchorId="1F8AD1C7" wp14:editId="2B9E8B46">
          <wp:simplePos x="0" y="0"/>
          <wp:positionH relativeFrom="column">
            <wp:posOffset>2066925</wp:posOffset>
          </wp:positionH>
          <wp:positionV relativeFrom="paragraph">
            <wp:posOffset>601345</wp:posOffset>
          </wp:positionV>
          <wp:extent cx="1875155" cy="464185"/>
          <wp:effectExtent l="0" t="0" r="0" b="0"/>
          <wp:wrapNone/>
          <wp:docPr id="27" name="Picture 27" descr="i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ield logo"/>
                  <pic:cNvPicPr>
                    <a:picLocks noChangeAspect="1" noChangeArrowheads="1"/>
                  </pic:cNvPicPr>
                </pic:nvPicPr>
                <pic:blipFill>
                  <a:blip r:embed="rId2" cstate="print">
                    <a:extLst>
                      <a:ext uri="{28A0092B-C50C-407E-A947-70E740481C1C}">
                        <a14:useLocalDpi xmlns:a14="http://schemas.microsoft.com/office/drawing/2010/main" val="0"/>
                      </a:ext>
                    </a:extLst>
                  </a:blip>
                  <a:srcRect l="339" t="3761" r="1045" b="2194"/>
                  <a:stretch>
                    <a:fillRect/>
                  </a:stretch>
                </pic:blipFill>
                <pic:spPr bwMode="auto">
                  <a:xfrm>
                    <a:off x="0" y="0"/>
                    <a:ext cx="1875155" cy="464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9369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420"/>
    <w:multiLevelType w:val="hybridMultilevel"/>
    <w:tmpl w:val="D8E8ECD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00A91"/>
    <w:multiLevelType w:val="multilevel"/>
    <w:tmpl w:val="0442A93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 w15:restartNumberingAfterBreak="0">
    <w:nsid w:val="02BE63DC"/>
    <w:multiLevelType w:val="multilevel"/>
    <w:tmpl w:val="79F8BA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E10EF1"/>
    <w:multiLevelType w:val="hybridMultilevel"/>
    <w:tmpl w:val="EFF0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6599A"/>
    <w:multiLevelType w:val="multilevel"/>
    <w:tmpl w:val="522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E4416"/>
    <w:multiLevelType w:val="hybridMultilevel"/>
    <w:tmpl w:val="9582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54F0E"/>
    <w:multiLevelType w:val="hybridMultilevel"/>
    <w:tmpl w:val="DE38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7256B"/>
    <w:multiLevelType w:val="multilevel"/>
    <w:tmpl w:val="AB38F952"/>
    <w:lvl w:ilvl="0">
      <w:start w:val="2"/>
      <w:numFmt w:val="decimal"/>
      <w:lvlText w:val="%1."/>
      <w:lvlJc w:val="left"/>
      <w:pPr>
        <w:tabs>
          <w:tab w:val="num" w:pos="1080"/>
        </w:tabs>
        <w:ind w:left="1080" w:hanging="720"/>
      </w:pPr>
      <w:rPr>
        <w:rFonts w:hint="default"/>
        <w:b/>
      </w:rPr>
    </w:lvl>
    <w:lvl w:ilvl="1">
      <w:start w:val="6"/>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8" w15:restartNumberingAfterBreak="0">
    <w:nsid w:val="172C26EA"/>
    <w:multiLevelType w:val="multilevel"/>
    <w:tmpl w:val="4C02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493F99"/>
    <w:multiLevelType w:val="hybridMultilevel"/>
    <w:tmpl w:val="1060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57BA8"/>
    <w:multiLevelType w:val="hybridMultilevel"/>
    <w:tmpl w:val="5D7E1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43C5B"/>
    <w:multiLevelType w:val="multilevel"/>
    <w:tmpl w:val="4B9876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2A534A"/>
    <w:multiLevelType w:val="hybridMultilevel"/>
    <w:tmpl w:val="259C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B1A9E"/>
    <w:multiLevelType w:val="hybridMultilevel"/>
    <w:tmpl w:val="A8F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50994"/>
    <w:multiLevelType w:val="hybridMultilevel"/>
    <w:tmpl w:val="56C6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E5664"/>
    <w:multiLevelType w:val="hybridMultilevel"/>
    <w:tmpl w:val="E3F281AA"/>
    <w:lvl w:ilvl="0" w:tplc="AC8CE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862E7"/>
    <w:multiLevelType w:val="hybridMultilevel"/>
    <w:tmpl w:val="28DC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10BB8"/>
    <w:multiLevelType w:val="multilevel"/>
    <w:tmpl w:val="7838900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E83C45"/>
    <w:multiLevelType w:val="hybridMultilevel"/>
    <w:tmpl w:val="B52E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42BD8"/>
    <w:multiLevelType w:val="multilevel"/>
    <w:tmpl w:val="D3C4C5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9A64CC9"/>
    <w:multiLevelType w:val="multilevel"/>
    <w:tmpl w:val="64D810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D93237"/>
    <w:multiLevelType w:val="hybridMultilevel"/>
    <w:tmpl w:val="623610F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8335DD"/>
    <w:multiLevelType w:val="hybridMultilevel"/>
    <w:tmpl w:val="1E94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774FE"/>
    <w:multiLevelType w:val="hybridMultilevel"/>
    <w:tmpl w:val="1586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D16CB"/>
    <w:multiLevelType w:val="multilevel"/>
    <w:tmpl w:val="3BDE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0548F3"/>
    <w:multiLevelType w:val="hybridMultilevel"/>
    <w:tmpl w:val="953A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2471F"/>
    <w:multiLevelType w:val="hybridMultilevel"/>
    <w:tmpl w:val="53B013C6"/>
    <w:lvl w:ilvl="0" w:tplc="6EE4C1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676A52"/>
    <w:multiLevelType w:val="hybridMultilevel"/>
    <w:tmpl w:val="0EAE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B43CAF"/>
    <w:multiLevelType w:val="hybridMultilevel"/>
    <w:tmpl w:val="6B0E7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394946"/>
    <w:multiLevelType w:val="hybridMultilevel"/>
    <w:tmpl w:val="059EDCEA"/>
    <w:lvl w:ilvl="0" w:tplc="C0B8D98A">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3E7D08"/>
    <w:multiLevelType w:val="multilevel"/>
    <w:tmpl w:val="E7DA5E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1F20440"/>
    <w:multiLevelType w:val="multilevel"/>
    <w:tmpl w:val="7D104A6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691CFA"/>
    <w:multiLevelType w:val="hybridMultilevel"/>
    <w:tmpl w:val="902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B93313"/>
    <w:multiLevelType w:val="multilevel"/>
    <w:tmpl w:val="2620EED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6B65985"/>
    <w:multiLevelType w:val="multilevel"/>
    <w:tmpl w:val="0024B2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6E6D84"/>
    <w:multiLevelType w:val="hybridMultilevel"/>
    <w:tmpl w:val="6C64B410"/>
    <w:lvl w:ilvl="0" w:tplc="615A3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9228A4"/>
    <w:multiLevelType w:val="hybridMultilevel"/>
    <w:tmpl w:val="C7C0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E572CC"/>
    <w:multiLevelType w:val="multilevel"/>
    <w:tmpl w:val="73FCFEE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8" w15:restartNumberingAfterBreak="0">
    <w:nsid w:val="60A8495D"/>
    <w:multiLevelType w:val="multilevel"/>
    <w:tmpl w:val="970AD96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9" w15:restartNumberingAfterBreak="0">
    <w:nsid w:val="66BD271C"/>
    <w:multiLevelType w:val="hybridMultilevel"/>
    <w:tmpl w:val="A1023E3E"/>
    <w:lvl w:ilvl="0" w:tplc="181C59A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D03C38"/>
    <w:multiLevelType w:val="hybridMultilevel"/>
    <w:tmpl w:val="F72E283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76D75B5C"/>
    <w:multiLevelType w:val="multilevel"/>
    <w:tmpl w:val="2916A8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6F21A8"/>
    <w:multiLevelType w:val="hybridMultilevel"/>
    <w:tmpl w:val="494E95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516B45"/>
    <w:multiLevelType w:val="hybridMultilevel"/>
    <w:tmpl w:val="1BE43D1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3173714">
    <w:abstractNumId w:val="26"/>
  </w:num>
  <w:num w:numId="2" w16cid:durableId="1051618377">
    <w:abstractNumId w:val="37"/>
  </w:num>
  <w:num w:numId="3" w16cid:durableId="1600795294">
    <w:abstractNumId w:val="38"/>
  </w:num>
  <w:num w:numId="4" w16cid:durableId="1407338713">
    <w:abstractNumId w:val="7"/>
  </w:num>
  <w:num w:numId="5" w16cid:durableId="990718911">
    <w:abstractNumId w:val="1"/>
  </w:num>
  <w:num w:numId="6" w16cid:durableId="1961373590">
    <w:abstractNumId w:val="20"/>
  </w:num>
  <w:num w:numId="7" w16cid:durableId="984622885">
    <w:abstractNumId w:val="31"/>
  </w:num>
  <w:num w:numId="8" w16cid:durableId="1441756336">
    <w:abstractNumId w:val="29"/>
  </w:num>
  <w:num w:numId="9" w16cid:durableId="1735080678">
    <w:abstractNumId w:val="40"/>
  </w:num>
  <w:num w:numId="10" w16cid:durableId="1445660518">
    <w:abstractNumId w:val="32"/>
  </w:num>
  <w:num w:numId="11" w16cid:durableId="1265843037">
    <w:abstractNumId w:val="5"/>
  </w:num>
  <w:num w:numId="12" w16cid:durableId="49379053">
    <w:abstractNumId w:val="22"/>
  </w:num>
  <w:num w:numId="13" w16cid:durableId="761223552">
    <w:abstractNumId w:val="6"/>
  </w:num>
  <w:num w:numId="14" w16cid:durableId="1980643880">
    <w:abstractNumId w:val="10"/>
  </w:num>
  <w:num w:numId="15" w16cid:durableId="1721172203">
    <w:abstractNumId w:val="3"/>
  </w:num>
  <w:num w:numId="16" w16cid:durableId="1671324422">
    <w:abstractNumId w:val="35"/>
  </w:num>
  <w:num w:numId="17" w16cid:durableId="383212488">
    <w:abstractNumId w:val="15"/>
  </w:num>
  <w:num w:numId="18" w16cid:durableId="2038117139">
    <w:abstractNumId w:val="12"/>
  </w:num>
  <w:num w:numId="19" w16cid:durableId="53361432">
    <w:abstractNumId w:val="23"/>
  </w:num>
  <w:num w:numId="20" w16cid:durableId="1430077038">
    <w:abstractNumId w:val="18"/>
  </w:num>
  <w:num w:numId="21" w16cid:durableId="1475220759">
    <w:abstractNumId w:val="17"/>
  </w:num>
  <w:num w:numId="22" w16cid:durableId="1042751685">
    <w:abstractNumId w:val="33"/>
  </w:num>
  <w:num w:numId="23" w16cid:durableId="114720093">
    <w:abstractNumId w:val="8"/>
  </w:num>
  <w:num w:numId="24" w16cid:durableId="196166396">
    <w:abstractNumId w:val="39"/>
  </w:num>
  <w:num w:numId="25" w16cid:durableId="535968056">
    <w:abstractNumId w:val="19"/>
  </w:num>
  <w:num w:numId="26" w16cid:durableId="2063405220">
    <w:abstractNumId w:val="24"/>
  </w:num>
  <w:num w:numId="27" w16cid:durableId="1833250121">
    <w:abstractNumId w:val="41"/>
  </w:num>
  <w:num w:numId="28" w16cid:durableId="795832895">
    <w:abstractNumId w:val="2"/>
  </w:num>
  <w:num w:numId="29" w16cid:durableId="326178237">
    <w:abstractNumId w:val="11"/>
  </w:num>
  <w:num w:numId="30" w16cid:durableId="6640258">
    <w:abstractNumId w:val="4"/>
  </w:num>
  <w:num w:numId="31" w16cid:durableId="104079960">
    <w:abstractNumId w:val="16"/>
  </w:num>
  <w:num w:numId="32" w16cid:durableId="1489861424">
    <w:abstractNumId w:val="34"/>
  </w:num>
  <w:num w:numId="33" w16cid:durableId="1184975719">
    <w:abstractNumId w:val="30"/>
  </w:num>
  <w:num w:numId="34" w16cid:durableId="1754662437">
    <w:abstractNumId w:val="9"/>
  </w:num>
  <w:num w:numId="35" w16cid:durableId="1698115586">
    <w:abstractNumId w:val="21"/>
  </w:num>
  <w:num w:numId="36" w16cid:durableId="77020453">
    <w:abstractNumId w:val="28"/>
  </w:num>
  <w:num w:numId="37" w16cid:durableId="657266226">
    <w:abstractNumId w:val="27"/>
  </w:num>
  <w:num w:numId="38" w16cid:durableId="1796605859">
    <w:abstractNumId w:val="42"/>
  </w:num>
  <w:num w:numId="39" w16cid:durableId="1390492070">
    <w:abstractNumId w:val="14"/>
  </w:num>
  <w:num w:numId="40" w16cid:durableId="1091855574">
    <w:abstractNumId w:val="13"/>
  </w:num>
  <w:num w:numId="41" w16cid:durableId="1155023979">
    <w:abstractNumId w:val="36"/>
  </w:num>
  <w:num w:numId="42" w16cid:durableId="1721781952">
    <w:abstractNumId w:val="0"/>
  </w:num>
  <w:num w:numId="43" w16cid:durableId="1950116007">
    <w:abstractNumId w:val="43"/>
  </w:num>
  <w:num w:numId="44" w16cid:durableId="11854827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74"/>
    <w:rsid w:val="00017917"/>
    <w:rsid w:val="0003270D"/>
    <w:rsid w:val="00034E94"/>
    <w:rsid w:val="00040131"/>
    <w:rsid w:val="00041E46"/>
    <w:rsid w:val="00053363"/>
    <w:rsid w:val="00055FFB"/>
    <w:rsid w:val="0006046D"/>
    <w:rsid w:val="00085515"/>
    <w:rsid w:val="00086A9B"/>
    <w:rsid w:val="0009452D"/>
    <w:rsid w:val="000C0D03"/>
    <w:rsid w:val="000E44F9"/>
    <w:rsid w:val="000F4B79"/>
    <w:rsid w:val="000F6741"/>
    <w:rsid w:val="000F7DC6"/>
    <w:rsid w:val="00102827"/>
    <w:rsid w:val="0011668B"/>
    <w:rsid w:val="00141248"/>
    <w:rsid w:val="00147C6C"/>
    <w:rsid w:val="001651FD"/>
    <w:rsid w:val="00165B75"/>
    <w:rsid w:val="001878BD"/>
    <w:rsid w:val="00193695"/>
    <w:rsid w:val="001A6BD4"/>
    <w:rsid w:val="001B504B"/>
    <w:rsid w:val="00213824"/>
    <w:rsid w:val="0023299A"/>
    <w:rsid w:val="00244502"/>
    <w:rsid w:val="00253FAC"/>
    <w:rsid w:val="00263E99"/>
    <w:rsid w:val="0026446C"/>
    <w:rsid w:val="00274D4A"/>
    <w:rsid w:val="00292ED6"/>
    <w:rsid w:val="002A6D6E"/>
    <w:rsid w:val="002D06A9"/>
    <w:rsid w:val="002D62EA"/>
    <w:rsid w:val="002F4435"/>
    <w:rsid w:val="0031193B"/>
    <w:rsid w:val="00315EB3"/>
    <w:rsid w:val="00317646"/>
    <w:rsid w:val="00321A27"/>
    <w:rsid w:val="003246CE"/>
    <w:rsid w:val="00325155"/>
    <w:rsid w:val="0034685B"/>
    <w:rsid w:val="003516C9"/>
    <w:rsid w:val="00376AAA"/>
    <w:rsid w:val="003A3D51"/>
    <w:rsid w:val="003C151A"/>
    <w:rsid w:val="003E206A"/>
    <w:rsid w:val="003E3374"/>
    <w:rsid w:val="003F2A9D"/>
    <w:rsid w:val="00407BBF"/>
    <w:rsid w:val="00411B76"/>
    <w:rsid w:val="004312F8"/>
    <w:rsid w:val="0045250B"/>
    <w:rsid w:val="004651D6"/>
    <w:rsid w:val="00465E30"/>
    <w:rsid w:val="004765AE"/>
    <w:rsid w:val="004A02C7"/>
    <w:rsid w:val="004A5693"/>
    <w:rsid w:val="004C6969"/>
    <w:rsid w:val="004D2B8D"/>
    <w:rsid w:val="004D63A0"/>
    <w:rsid w:val="004E1E28"/>
    <w:rsid w:val="004E4A24"/>
    <w:rsid w:val="004F65FB"/>
    <w:rsid w:val="005106CF"/>
    <w:rsid w:val="00530E5D"/>
    <w:rsid w:val="005317B9"/>
    <w:rsid w:val="00540625"/>
    <w:rsid w:val="00544E1C"/>
    <w:rsid w:val="0054587F"/>
    <w:rsid w:val="0055119B"/>
    <w:rsid w:val="00563BBF"/>
    <w:rsid w:val="00565EB6"/>
    <w:rsid w:val="00594444"/>
    <w:rsid w:val="005A17F2"/>
    <w:rsid w:val="005B2EC4"/>
    <w:rsid w:val="005E0742"/>
    <w:rsid w:val="005E7EBC"/>
    <w:rsid w:val="005F5BE0"/>
    <w:rsid w:val="005F603E"/>
    <w:rsid w:val="00614052"/>
    <w:rsid w:val="00635BF5"/>
    <w:rsid w:val="006554D7"/>
    <w:rsid w:val="006B18B7"/>
    <w:rsid w:val="006C031C"/>
    <w:rsid w:val="006C09BD"/>
    <w:rsid w:val="006D68B1"/>
    <w:rsid w:val="006E22F8"/>
    <w:rsid w:val="006E6561"/>
    <w:rsid w:val="006F4FF3"/>
    <w:rsid w:val="006F6AE3"/>
    <w:rsid w:val="0072511C"/>
    <w:rsid w:val="00731781"/>
    <w:rsid w:val="007525E9"/>
    <w:rsid w:val="00780F56"/>
    <w:rsid w:val="007836A3"/>
    <w:rsid w:val="007D4176"/>
    <w:rsid w:val="00812928"/>
    <w:rsid w:val="0081305E"/>
    <w:rsid w:val="0082015E"/>
    <w:rsid w:val="008422FC"/>
    <w:rsid w:val="00852744"/>
    <w:rsid w:val="00862329"/>
    <w:rsid w:val="0087074C"/>
    <w:rsid w:val="008843E9"/>
    <w:rsid w:val="00886CD9"/>
    <w:rsid w:val="008A04A3"/>
    <w:rsid w:val="008B360D"/>
    <w:rsid w:val="008C6C7E"/>
    <w:rsid w:val="008D1EFC"/>
    <w:rsid w:val="008D2551"/>
    <w:rsid w:val="008D3715"/>
    <w:rsid w:val="008D7109"/>
    <w:rsid w:val="008E38B9"/>
    <w:rsid w:val="008E4668"/>
    <w:rsid w:val="008E679B"/>
    <w:rsid w:val="00907D10"/>
    <w:rsid w:val="00911FE6"/>
    <w:rsid w:val="009213E8"/>
    <w:rsid w:val="00937B7D"/>
    <w:rsid w:val="00976919"/>
    <w:rsid w:val="0099225C"/>
    <w:rsid w:val="009969A0"/>
    <w:rsid w:val="009A166E"/>
    <w:rsid w:val="009A587F"/>
    <w:rsid w:val="009D5361"/>
    <w:rsid w:val="009F084C"/>
    <w:rsid w:val="00A15D80"/>
    <w:rsid w:val="00A23C6F"/>
    <w:rsid w:val="00A32777"/>
    <w:rsid w:val="00A34BBD"/>
    <w:rsid w:val="00A66915"/>
    <w:rsid w:val="00AB3DAF"/>
    <w:rsid w:val="00AB4E47"/>
    <w:rsid w:val="00AD374E"/>
    <w:rsid w:val="00AF48BC"/>
    <w:rsid w:val="00AF61AF"/>
    <w:rsid w:val="00AF69A5"/>
    <w:rsid w:val="00B000E8"/>
    <w:rsid w:val="00B014B7"/>
    <w:rsid w:val="00B036CF"/>
    <w:rsid w:val="00B1120B"/>
    <w:rsid w:val="00B60474"/>
    <w:rsid w:val="00B606E2"/>
    <w:rsid w:val="00B66806"/>
    <w:rsid w:val="00B66960"/>
    <w:rsid w:val="00B72393"/>
    <w:rsid w:val="00BA04B7"/>
    <w:rsid w:val="00BA6859"/>
    <w:rsid w:val="00BC2415"/>
    <w:rsid w:val="00BC341E"/>
    <w:rsid w:val="00BF21D3"/>
    <w:rsid w:val="00C0370F"/>
    <w:rsid w:val="00C23D3A"/>
    <w:rsid w:val="00C34338"/>
    <w:rsid w:val="00C475DF"/>
    <w:rsid w:val="00C577E1"/>
    <w:rsid w:val="00C629B8"/>
    <w:rsid w:val="00C81777"/>
    <w:rsid w:val="00CA1CA2"/>
    <w:rsid w:val="00CB65D6"/>
    <w:rsid w:val="00CC7D1A"/>
    <w:rsid w:val="00CD372B"/>
    <w:rsid w:val="00CE101C"/>
    <w:rsid w:val="00CE16F5"/>
    <w:rsid w:val="00CF1ABB"/>
    <w:rsid w:val="00CF56A6"/>
    <w:rsid w:val="00D01C09"/>
    <w:rsid w:val="00D06FE0"/>
    <w:rsid w:val="00D23199"/>
    <w:rsid w:val="00D23FA9"/>
    <w:rsid w:val="00D2491B"/>
    <w:rsid w:val="00D26A66"/>
    <w:rsid w:val="00D70C20"/>
    <w:rsid w:val="00D71159"/>
    <w:rsid w:val="00D84C60"/>
    <w:rsid w:val="00DA6595"/>
    <w:rsid w:val="00DC4E8F"/>
    <w:rsid w:val="00DD7673"/>
    <w:rsid w:val="00DF56B2"/>
    <w:rsid w:val="00DF6B2B"/>
    <w:rsid w:val="00E41126"/>
    <w:rsid w:val="00E46D2B"/>
    <w:rsid w:val="00E61E7E"/>
    <w:rsid w:val="00E73B55"/>
    <w:rsid w:val="00E9627B"/>
    <w:rsid w:val="00EA698A"/>
    <w:rsid w:val="00ED67BD"/>
    <w:rsid w:val="00EE49A4"/>
    <w:rsid w:val="00F36C4D"/>
    <w:rsid w:val="00F41A40"/>
    <w:rsid w:val="00F4473E"/>
    <w:rsid w:val="00F528AB"/>
    <w:rsid w:val="00F72D36"/>
    <w:rsid w:val="00FB67BB"/>
    <w:rsid w:val="00FE0C99"/>
    <w:rsid w:val="00FF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6BFFD"/>
  <w15:chartTrackingRefBased/>
  <w15:docId w15:val="{54D91123-D141-416C-AEDA-8C907ADA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74"/>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85515"/>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47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B60474"/>
    <w:pPr>
      <w:spacing w:after="120"/>
    </w:pPr>
  </w:style>
  <w:style w:type="character" w:customStyle="1" w:styleId="BodyTextChar">
    <w:name w:val="Body Text Char"/>
    <w:basedOn w:val="DefaultParagraphFont"/>
    <w:link w:val="BodyText"/>
    <w:uiPriority w:val="99"/>
    <w:rsid w:val="00B604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0474"/>
    <w:pPr>
      <w:tabs>
        <w:tab w:val="center" w:pos="4513"/>
        <w:tab w:val="right" w:pos="9026"/>
      </w:tabs>
    </w:pPr>
  </w:style>
  <w:style w:type="character" w:customStyle="1" w:styleId="HeaderChar">
    <w:name w:val="Header Char"/>
    <w:basedOn w:val="DefaultParagraphFont"/>
    <w:link w:val="Header"/>
    <w:uiPriority w:val="99"/>
    <w:rsid w:val="00B604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0474"/>
    <w:pPr>
      <w:tabs>
        <w:tab w:val="center" w:pos="4513"/>
        <w:tab w:val="right" w:pos="9026"/>
      </w:tabs>
    </w:pPr>
  </w:style>
  <w:style w:type="character" w:customStyle="1" w:styleId="FooterChar">
    <w:name w:val="Footer Char"/>
    <w:basedOn w:val="DefaultParagraphFont"/>
    <w:link w:val="Footer"/>
    <w:uiPriority w:val="99"/>
    <w:rsid w:val="00B604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0E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8551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44E1C"/>
    <w:rPr>
      <w:color w:val="0000FF"/>
      <w:u w:val="single"/>
    </w:rPr>
  </w:style>
  <w:style w:type="paragraph" w:styleId="Revision">
    <w:name w:val="Revision"/>
    <w:hidden/>
    <w:uiPriority w:val="99"/>
    <w:semiHidden/>
    <w:rsid w:val="00055FFB"/>
    <w:pPr>
      <w:spacing w:after="0" w:line="240" w:lineRule="auto"/>
    </w:pPr>
    <w:rPr>
      <w:rFonts w:ascii="Times New Roman" w:eastAsia="Times New Roman" w:hAnsi="Times New Roman" w:cs="Times New Roman"/>
      <w:sz w:val="24"/>
      <w:szCs w:val="24"/>
    </w:rPr>
  </w:style>
  <w:style w:type="paragraph" w:customStyle="1" w:styleId="Default">
    <w:name w:val="Default"/>
    <w:rsid w:val="006E22F8"/>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5419">
      <w:bodyDiv w:val="1"/>
      <w:marLeft w:val="0"/>
      <w:marRight w:val="0"/>
      <w:marTop w:val="0"/>
      <w:marBottom w:val="0"/>
      <w:divBdr>
        <w:top w:val="none" w:sz="0" w:space="0" w:color="auto"/>
        <w:left w:val="none" w:sz="0" w:space="0" w:color="auto"/>
        <w:bottom w:val="none" w:sz="0" w:space="0" w:color="auto"/>
        <w:right w:val="none" w:sz="0" w:space="0" w:color="auto"/>
      </w:divBdr>
    </w:div>
    <w:div w:id="131094084">
      <w:bodyDiv w:val="1"/>
      <w:marLeft w:val="0"/>
      <w:marRight w:val="0"/>
      <w:marTop w:val="0"/>
      <w:marBottom w:val="0"/>
      <w:divBdr>
        <w:top w:val="none" w:sz="0" w:space="0" w:color="auto"/>
        <w:left w:val="none" w:sz="0" w:space="0" w:color="auto"/>
        <w:bottom w:val="none" w:sz="0" w:space="0" w:color="auto"/>
        <w:right w:val="none" w:sz="0" w:space="0" w:color="auto"/>
      </w:divBdr>
    </w:div>
    <w:div w:id="151482570">
      <w:bodyDiv w:val="1"/>
      <w:marLeft w:val="0"/>
      <w:marRight w:val="0"/>
      <w:marTop w:val="0"/>
      <w:marBottom w:val="0"/>
      <w:divBdr>
        <w:top w:val="none" w:sz="0" w:space="0" w:color="auto"/>
        <w:left w:val="none" w:sz="0" w:space="0" w:color="auto"/>
        <w:bottom w:val="none" w:sz="0" w:space="0" w:color="auto"/>
        <w:right w:val="none" w:sz="0" w:space="0" w:color="auto"/>
      </w:divBdr>
    </w:div>
    <w:div w:id="238176979">
      <w:bodyDiv w:val="1"/>
      <w:marLeft w:val="0"/>
      <w:marRight w:val="0"/>
      <w:marTop w:val="0"/>
      <w:marBottom w:val="0"/>
      <w:divBdr>
        <w:top w:val="none" w:sz="0" w:space="0" w:color="auto"/>
        <w:left w:val="none" w:sz="0" w:space="0" w:color="auto"/>
        <w:bottom w:val="none" w:sz="0" w:space="0" w:color="auto"/>
        <w:right w:val="none" w:sz="0" w:space="0" w:color="auto"/>
      </w:divBdr>
    </w:div>
    <w:div w:id="354577341">
      <w:bodyDiv w:val="1"/>
      <w:marLeft w:val="0"/>
      <w:marRight w:val="0"/>
      <w:marTop w:val="0"/>
      <w:marBottom w:val="0"/>
      <w:divBdr>
        <w:top w:val="none" w:sz="0" w:space="0" w:color="auto"/>
        <w:left w:val="none" w:sz="0" w:space="0" w:color="auto"/>
        <w:bottom w:val="none" w:sz="0" w:space="0" w:color="auto"/>
        <w:right w:val="none" w:sz="0" w:space="0" w:color="auto"/>
      </w:divBdr>
    </w:div>
    <w:div w:id="461654981">
      <w:bodyDiv w:val="1"/>
      <w:marLeft w:val="0"/>
      <w:marRight w:val="0"/>
      <w:marTop w:val="0"/>
      <w:marBottom w:val="0"/>
      <w:divBdr>
        <w:top w:val="none" w:sz="0" w:space="0" w:color="auto"/>
        <w:left w:val="none" w:sz="0" w:space="0" w:color="auto"/>
        <w:bottom w:val="none" w:sz="0" w:space="0" w:color="auto"/>
        <w:right w:val="none" w:sz="0" w:space="0" w:color="auto"/>
      </w:divBdr>
    </w:div>
    <w:div w:id="613944587">
      <w:bodyDiv w:val="1"/>
      <w:marLeft w:val="0"/>
      <w:marRight w:val="0"/>
      <w:marTop w:val="0"/>
      <w:marBottom w:val="0"/>
      <w:divBdr>
        <w:top w:val="none" w:sz="0" w:space="0" w:color="auto"/>
        <w:left w:val="none" w:sz="0" w:space="0" w:color="auto"/>
        <w:bottom w:val="none" w:sz="0" w:space="0" w:color="auto"/>
        <w:right w:val="none" w:sz="0" w:space="0" w:color="auto"/>
      </w:divBdr>
    </w:div>
    <w:div w:id="826285545">
      <w:bodyDiv w:val="1"/>
      <w:marLeft w:val="0"/>
      <w:marRight w:val="0"/>
      <w:marTop w:val="0"/>
      <w:marBottom w:val="0"/>
      <w:divBdr>
        <w:top w:val="none" w:sz="0" w:space="0" w:color="auto"/>
        <w:left w:val="none" w:sz="0" w:space="0" w:color="auto"/>
        <w:bottom w:val="none" w:sz="0" w:space="0" w:color="auto"/>
        <w:right w:val="none" w:sz="0" w:space="0" w:color="auto"/>
      </w:divBdr>
    </w:div>
    <w:div w:id="828519314">
      <w:bodyDiv w:val="1"/>
      <w:marLeft w:val="0"/>
      <w:marRight w:val="0"/>
      <w:marTop w:val="0"/>
      <w:marBottom w:val="0"/>
      <w:divBdr>
        <w:top w:val="none" w:sz="0" w:space="0" w:color="auto"/>
        <w:left w:val="none" w:sz="0" w:space="0" w:color="auto"/>
        <w:bottom w:val="none" w:sz="0" w:space="0" w:color="auto"/>
        <w:right w:val="none" w:sz="0" w:space="0" w:color="auto"/>
      </w:divBdr>
    </w:div>
    <w:div w:id="1108893125">
      <w:bodyDiv w:val="1"/>
      <w:marLeft w:val="0"/>
      <w:marRight w:val="0"/>
      <w:marTop w:val="0"/>
      <w:marBottom w:val="0"/>
      <w:divBdr>
        <w:top w:val="none" w:sz="0" w:space="0" w:color="auto"/>
        <w:left w:val="none" w:sz="0" w:space="0" w:color="auto"/>
        <w:bottom w:val="none" w:sz="0" w:space="0" w:color="auto"/>
        <w:right w:val="none" w:sz="0" w:space="0" w:color="auto"/>
      </w:divBdr>
    </w:div>
    <w:div w:id="1204712980">
      <w:bodyDiv w:val="1"/>
      <w:marLeft w:val="0"/>
      <w:marRight w:val="0"/>
      <w:marTop w:val="0"/>
      <w:marBottom w:val="0"/>
      <w:divBdr>
        <w:top w:val="none" w:sz="0" w:space="0" w:color="auto"/>
        <w:left w:val="none" w:sz="0" w:space="0" w:color="auto"/>
        <w:bottom w:val="none" w:sz="0" w:space="0" w:color="auto"/>
        <w:right w:val="none" w:sz="0" w:space="0" w:color="auto"/>
      </w:divBdr>
    </w:div>
    <w:div w:id="1269659863">
      <w:bodyDiv w:val="1"/>
      <w:marLeft w:val="0"/>
      <w:marRight w:val="0"/>
      <w:marTop w:val="0"/>
      <w:marBottom w:val="0"/>
      <w:divBdr>
        <w:top w:val="none" w:sz="0" w:space="0" w:color="auto"/>
        <w:left w:val="none" w:sz="0" w:space="0" w:color="auto"/>
        <w:bottom w:val="none" w:sz="0" w:space="0" w:color="auto"/>
        <w:right w:val="none" w:sz="0" w:space="0" w:color="auto"/>
      </w:divBdr>
    </w:div>
    <w:div w:id="1430665256">
      <w:bodyDiv w:val="1"/>
      <w:marLeft w:val="0"/>
      <w:marRight w:val="0"/>
      <w:marTop w:val="0"/>
      <w:marBottom w:val="0"/>
      <w:divBdr>
        <w:top w:val="none" w:sz="0" w:space="0" w:color="auto"/>
        <w:left w:val="none" w:sz="0" w:space="0" w:color="auto"/>
        <w:bottom w:val="none" w:sz="0" w:space="0" w:color="auto"/>
        <w:right w:val="none" w:sz="0" w:space="0" w:color="auto"/>
      </w:divBdr>
    </w:div>
    <w:div w:id="1456560093">
      <w:bodyDiv w:val="1"/>
      <w:marLeft w:val="0"/>
      <w:marRight w:val="0"/>
      <w:marTop w:val="0"/>
      <w:marBottom w:val="0"/>
      <w:divBdr>
        <w:top w:val="none" w:sz="0" w:space="0" w:color="auto"/>
        <w:left w:val="none" w:sz="0" w:space="0" w:color="auto"/>
        <w:bottom w:val="none" w:sz="0" w:space="0" w:color="auto"/>
        <w:right w:val="none" w:sz="0" w:space="0" w:color="auto"/>
      </w:divBdr>
    </w:div>
    <w:div w:id="1807816607">
      <w:bodyDiv w:val="1"/>
      <w:marLeft w:val="0"/>
      <w:marRight w:val="0"/>
      <w:marTop w:val="0"/>
      <w:marBottom w:val="0"/>
      <w:divBdr>
        <w:top w:val="none" w:sz="0" w:space="0" w:color="auto"/>
        <w:left w:val="none" w:sz="0" w:space="0" w:color="auto"/>
        <w:bottom w:val="none" w:sz="0" w:space="0" w:color="auto"/>
        <w:right w:val="none" w:sz="0" w:space="0" w:color="auto"/>
      </w:divBdr>
    </w:div>
    <w:div w:id="21079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E334-F8C0-4BEE-8D00-E447E503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Ifield School</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Picton</dc:creator>
  <cp:keywords/>
  <dc:description/>
  <cp:lastModifiedBy>Gemma Waghorn</cp:lastModifiedBy>
  <cp:revision>2</cp:revision>
  <cp:lastPrinted>2024-08-14T07:36:00Z</cp:lastPrinted>
  <dcterms:created xsi:type="dcterms:W3CDTF">2025-04-04T13:46:00Z</dcterms:created>
  <dcterms:modified xsi:type="dcterms:W3CDTF">2025-04-04T13:46:00Z</dcterms:modified>
</cp:coreProperties>
</file>