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9E2CB" w14:textId="77777777" w:rsidR="006B1479" w:rsidRPr="000C7D94" w:rsidRDefault="00481392" w:rsidP="00047BAD">
      <w:pPr>
        <w:jc w:val="center"/>
        <w:rPr>
          <w:rFonts w:ascii="Arial" w:hAnsi="Arial" w:cs="Arial"/>
          <w:b/>
          <w:sz w:val="22"/>
          <w:szCs w:val="22"/>
        </w:rPr>
      </w:pPr>
      <w:r w:rsidRPr="000C7D94">
        <w:rPr>
          <w:rFonts w:ascii="Arial" w:hAnsi="Arial" w:cs="Arial"/>
          <w:b/>
          <w:sz w:val="22"/>
          <w:szCs w:val="22"/>
        </w:rPr>
        <w:t>JOB DESCRIPTION</w:t>
      </w:r>
    </w:p>
    <w:p w14:paraId="7A0E5F82" w14:textId="77777777" w:rsidR="006D1F8D" w:rsidRPr="000C7D94" w:rsidRDefault="006D1F8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983"/>
        <w:gridCol w:w="3984"/>
      </w:tblGrid>
      <w:tr w:rsidR="00481392" w:rsidRPr="000C7D94" w14:paraId="1AF3E4B2" w14:textId="77777777" w:rsidTr="00CB252F">
        <w:tc>
          <w:tcPr>
            <w:tcW w:w="2660" w:type="dxa"/>
            <w:shd w:val="clear" w:color="auto" w:fill="auto"/>
          </w:tcPr>
          <w:p w14:paraId="1472EF4C" w14:textId="77777777" w:rsidR="00E17F01" w:rsidRPr="000C7D94" w:rsidRDefault="00E17F01">
            <w:pPr>
              <w:rPr>
                <w:rFonts w:ascii="Arial" w:hAnsi="Arial" w:cs="Arial"/>
                <w:b/>
                <w:sz w:val="22"/>
                <w:szCs w:val="22"/>
              </w:rPr>
            </w:pPr>
          </w:p>
          <w:p w14:paraId="1852EDD6" w14:textId="77777777" w:rsidR="00481392" w:rsidRPr="000C7D94" w:rsidRDefault="00481392">
            <w:pPr>
              <w:rPr>
                <w:rFonts w:ascii="Arial" w:hAnsi="Arial" w:cs="Arial"/>
                <w:b/>
                <w:sz w:val="22"/>
                <w:szCs w:val="22"/>
              </w:rPr>
            </w:pPr>
            <w:r w:rsidRPr="000C7D94">
              <w:rPr>
                <w:rFonts w:ascii="Arial" w:hAnsi="Arial" w:cs="Arial"/>
                <w:b/>
                <w:sz w:val="22"/>
                <w:szCs w:val="22"/>
              </w:rPr>
              <w:t>Job title:</w:t>
            </w:r>
          </w:p>
          <w:p w14:paraId="407AD933" w14:textId="77777777" w:rsidR="00E17F01" w:rsidRPr="000C7D94" w:rsidRDefault="00E17F01">
            <w:pPr>
              <w:rPr>
                <w:rFonts w:ascii="Arial" w:hAnsi="Arial" w:cs="Arial"/>
                <w:b/>
                <w:sz w:val="22"/>
                <w:szCs w:val="22"/>
              </w:rPr>
            </w:pPr>
          </w:p>
        </w:tc>
        <w:tc>
          <w:tcPr>
            <w:tcW w:w="7967" w:type="dxa"/>
            <w:gridSpan w:val="2"/>
            <w:shd w:val="clear" w:color="auto" w:fill="auto"/>
          </w:tcPr>
          <w:p w14:paraId="43EB44AE" w14:textId="77777777" w:rsidR="00481392" w:rsidRPr="000C7D94" w:rsidRDefault="00481392" w:rsidP="001C1671">
            <w:pPr>
              <w:rPr>
                <w:rFonts w:ascii="Arial" w:hAnsi="Arial" w:cs="Arial"/>
                <w:sz w:val="22"/>
                <w:szCs w:val="22"/>
              </w:rPr>
            </w:pPr>
          </w:p>
          <w:p w14:paraId="33B6A82B" w14:textId="77777777" w:rsidR="00047BAD" w:rsidRPr="000C7D94" w:rsidRDefault="00656B76" w:rsidP="001C1671">
            <w:pPr>
              <w:rPr>
                <w:rFonts w:ascii="Arial" w:hAnsi="Arial" w:cs="Arial"/>
                <w:sz w:val="22"/>
                <w:szCs w:val="22"/>
              </w:rPr>
            </w:pPr>
            <w:r w:rsidRPr="000C7D94">
              <w:rPr>
                <w:rFonts w:ascii="Arial" w:hAnsi="Arial" w:cs="Arial"/>
                <w:sz w:val="22"/>
                <w:szCs w:val="22"/>
              </w:rPr>
              <w:t>Deputy Head</w:t>
            </w:r>
            <w:r w:rsidR="00004EE2" w:rsidRPr="000C7D94">
              <w:rPr>
                <w:rFonts w:ascii="Arial" w:hAnsi="Arial" w:cs="Arial"/>
                <w:sz w:val="22"/>
                <w:szCs w:val="22"/>
              </w:rPr>
              <w:t>teacher</w:t>
            </w:r>
          </w:p>
          <w:p w14:paraId="015E551D" w14:textId="77777777" w:rsidR="008D4ED3" w:rsidRPr="000C7D94" w:rsidRDefault="008D4ED3" w:rsidP="001C1671">
            <w:pPr>
              <w:rPr>
                <w:rFonts w:ascii="Arial" w:hAnsi="Arial" w:cs="Arial"/>
                <w:sz w:val="22"/>
                <w:szCs w:val="22"/>
              </w:rPr>
            </w:pPr>
          </w:p>
        </w:tc>
      </w:tr>
      <w:tr w:rsidR="00DE236B" w:rsidRPr="000C7D94" w14:paraId="2431A955" w14:textId="77777777" w:rsidTr="00CB252F">
        <w:tc>
          <w:tcPr>
            <w:tcW w:w="2660" w:type="dxa"/>
            <w:shd w:val="clear" w:color="auto" w:fill="auto"/>
          </w:tcPr>
          <w:p w14:paraId="19994C1F" w14:textId="77777777" w:rsidR="00DE236B" w:rsidRPr="000C7D94" w:rsidRDefault="00DE236B">
            <w:pPr>
              <w:rPr>
                <w:rFonts w:ascii="Arial" w:hAnsi="Arial" w:cs="Arial"/>
                <w:b/>
                <w:sz w:val="22"/>
                <w:szCs w:val="22"/>
              </w:rPr>
            </w:pPr>
          </w:p>
          <w:p w14:paraId="2909FCDE" w14:textId="77777777" w:rsidR="00DE236B" w:rsidRPr="000C7D94" w:rsidRDefault="00DE236B">
            <w:pPr>
              <w:rPr>
                <w:rFonts w:ascii="Arial" w:hAnsi="Arial" w:cs="Arial"/>
                <w:b/>
                <w:sz w:val="22"/>
                <w:szCs w:val="22"/>
              </w:rPr>
            </w:pPr>
            <w:r w:rsidRPr="000C7D94">
              <w:rPr>
                <w:rFonts w:ascii="Arial" w:hAnsi="Arial" w:cs="Arial"/>
                <w:b/>
                <w:sz w:val="22"/>
                <w:szCs w:val="22"/>
              </w:rPr>
              <w:t>Post number:</w:t>
            </w:r>
          </w:p>
          <w:p w14:paraId="7F36AA4C" w14:textId="77777777" w:rsidR="00DE236B" w:rsidRPr="000C7D94" w:rsidRDefault="00DE236B">
            <w:pPr>
              <w:rPr>
                <w:rFonts w:ascii="Arial" w:hAnsi="Arial" w:cs="Arial"/>
                <w:b/>
                <w:sz w:val="22"/>
                <w:szCs w:val="22"/>
              </w:rPr>
            </w:pPr>
          </w:p>
        </w:tc>
        <w:tc>
          <w:tcPr>
            <w:tcW w:w="7967" w:type="dxa"/>
            <w:gridSpan w:val="2"/>
            <w:shd w:val="clear" w:color="auto" w:fill="auto"/>
            <w:vAlign w:val="center"/>
          </w:tcPr>
          <w:p w14:paraId="6F301F67" w14:textId="3CDDD690" w:rsidR="00DE236B" w:rsidRPr="000C7D94" w:rsidRDefault="00DE236B" w:rsidP="0033449E">
            <w:pPr>
              <w:rPr>
                <w:rFonts w:ascii="Arial" w:hAnsi="Arial" w:cs="Arial"/>
                <w:sz w:val="22"/>
                <w:szCs w:val="22"/>
              </w:rPr>
            </w:pPr>
          </w:p>
        </w:tc>
      </w:tr>
      <w:tr w:rsidR="00481392" w:rsidRPr="000C7D94" w14:paraId="40C2D987" w14:textId="77777777" w:rsidTr="00CB252F">
        <w:tc>
          <w:tcPr>
            <w:tcW w:w="2660" w:type="dxa"/>
            <w:shd w:val="clear" w:color="auto" w:fill="auto"/>
          </w:tcPr>
          <w:p w14:paraId="2039DF8C" w14:textId="77777777" w:rsidR="00E17F01" w:rsidRPr="000C7D94" w:rsidRDefault="00E17F01">
            <w:pPr>
              <w:rPr>
                <w:rFonts w:ascii="Arial" w:hAnsi="Arial" w:cs="Arial"/>
                <w:b/>
                <w:sz w:val="22"/>
                <w:szCs w:val="22"/>
              </w:rPr>
            </w:pPr>
          </w:p>
          <w:p w14:paraId="6741C424" w14:textId="77777777" w:rsidR="00481392" w:rsidRPr="000C7D94" w:rsidRDefault="00420A07">
            <w:pPr>
              <w:rPr>
                <w:rFonts w:ascii="Arial" w:hAnsi="Arial" w:cs="Arial"/>
                <w:b/>
                <w:sz w:val="22"/>
                <w:szCs w:val="22"/>
              </w:rPr>
            </w:pPr>
            <w:r w:rsidRPr="000C7D94">
              <w:rPr>
                <w:rFonts w:ascii="Arial" w:hAnsi="Arial" w:cs="Arial"/>
                <w:b/>
                <w:sz w:val="22"/>
                <w:szCs w:val="22"/>
              </w:rPr>
              <w:t>Grade:</w:t>
            </w:r>
          </w:p>
          <w:p w14:paraId="610E8174" w14:textId="77777777" w:rsidR="00E17F01" w:rsidRPr="000C7D94" w:rsidRDefault="00E17F01">
            <w:pPr>
              <w:rPr>
                <w:rFonts w:ascii="Arial" w:hAnsi="Arial" w:cs="Arial"/>
                <w:b/>
                <w:sz w:val="22"/>
                <w:szCs w:val="22"/>
              </w:rPr>
            </w:pPr>
          </w:p>
        </w:tc>
        <w:tc>
          <w:tcPr>
            <w:tcW w:w="7967" w:type="dxa"/>
            <w:gridSpan w:val="2"/>
            <w:shd w:val="clear" w:color="auto" w:fill="auto"/>
          </w:tcPr>
          <w:p w14:paraId="048919F5" w14:textId="77777777" w:rsidR="004A5472" w:rsidRPr="000C7D94" w:rsidRDefault="004A5472" w:rsidP="00CB20BD">
            <w:pPr>
              <w:rPr>
                <w:rFonts w:ascii="Arial" w:hAnsi="Arial" w:cs="Arial"/>
                <w:sz w:val="22"/>
                <w:szCs w:val="22"/>
              </w:rPr>
            </w:pPr>
          </w:p>
          <w:p w14:paraId="1AB5852D" w14:textId="559AB6AE" w:rsidR="00CB252F" w:rsidRPr="000C7D94" w:rsidRDefault="00042E15" w:rsidP="00656B76">
            <w:pPr>
              <w:rPr>
                <w:rFonts w:ascii="Arial" w:hAnsi="Arial" w:cs="Arial"/>
                <w:sz w:val="22"/>
                <w:szCs w:val="22"/>
              </w:rPr>
            </w:pPr>
            <w:r>
              <w:rPr>
                <w:rFonts w:ascii="Arial" w:hAnsi="Arial" w:cs="Arial"/>
                <w:sz w:val="22"/>
                <w:szCs w:val="22"/>
              </w:rPr>
              <w:t>L</w:t>
            </w:r>
            <w:r w:rsidR="006E096B">
              <w:rPr>
                <w:rFonts w:ascii="Arial" w:hAnsi="Arial" w:cs="Arial"/>
                <w:sz w:val="22"/>
                <w:szCs w:val="22"/>
              </w:rPr>
              <w:t>1</w:t>
            </w:r>
            <w:r>
              <w:rPr>
                <w:rFonts w:ascii="Arial" w:hAnsi="Arial" w:cs="Arial"/>
                <w:sz w:val="22"/>
                <w:szCs w:val="22"/>
              </w:rPr>
              <w:t>3 – L</w:t>
            </w:r>
            <w:r w:rsidR="006E096B">
              <w:rPr>
                <w:rFonts w:ascii="Arial" w:hAnsi="Arial" w:cs="Arial"/>
                <w:sz w:val="22"/>
                <w:szCs w:val="22"/>
              </w:rPr>
              <w:t>17</w:t>
            </w:r>
          </w:p>
        </w:tc>
      </w:tr>
      <w:tr w:rsidR="00083E99" w:rsidRPr="000C7D94" w14:paraId="3498578B" w14:textId="77777777" w:rsidTr="00CB252F">
        <w:tc>
          <w:tcPr>
            <w:tcW w:w="2660" w:type="dxa"/>
            <w:shd w:val="clear" w:color="auto" w:fill="auto"/>
          </w:tcPr>
          <w:p w14:paraId="0E1FE324" w14:textId="77777777" w:rsidR="00083E99" w:rsidRPr="000C7D94" w:rsidRDefault="00083E99">
            <w:pPr>
              <w:rPr>
                <w:rFonts w:ascii="Arial" w:hAnsi="Arial" w:cs="Arial"/>
                <w:b/>
                <w:sz w:val="22"/>
                <w:szCs w:val="22"/>
              </w:rPr>
            </w:pPr>
          </w:p>
          <w:p w14:paraId="7859A069" w14:textId="77777777" w:rsidR="00083E99" w:rsidRPr="000C7D94" w:rsidRDefault="00083E99">
            <w:pPr>
              <w:rPr>
                <w:rFonts w:ascii="Arial" w:hAnsi="Arial" w:cs="Arial"/>
                <w:b/>
                <w:sz w:val="22"/>
                <w:szCs w:val="22"/>
              </w:rPr>
            </w:pPr>
            <w:r w:rsidRPr="000C7D94">
              <w:rPr>
                <w:rFonts w:ascii="Arial" w:hAnsi="Arial" w:cs="Arial"/>
                <w:b/>
                <w:sz w:val="22"/>
                <w:szCs w:val="22"/>
              </w:rPr>
              <w:t>Contract</w:t>
            </w:r>
            <w:r w:rsidR="00CB252F" w:rsidRPr="000C7D94">
              <w:rPr>
                <w:rFonts w:ascii="Arial" w:hAnsi="Arial" w:cs="Arial"/>
                <w:b/>
                <w:sz w:val="22"/>
                <w:szCs w:val="22"/>
              </w:rPr>
              <w:t xml:space="preserve"> and Hours</w:t>
            </w:r>
            <w:r w:rsidRPr="000C7D94">
              <w:rPr>
                <w:rFonts w:ascii="Arial" w:hAnsi="Arial" w:cs="Arial"/>
                <w:b/>
                <w:sz w:val="22"/>
                <w:szCs w:val="22"/>
              </w:rPr>
              <w:t>:</w:t>
            </w:r>
          </w:p>
          <w:p w14:paraId="216BCF29" w14:textId="77777777" w:rsidR="00083E99" w:rsidRPr="000C7D94" w:rsidRDefault="00083E99">
            <w:pPr>
              <w:rPr>
                <w:rFonts w:ascii="Arial" w:hAnsi="Arial" w:cs="Arial"/>
                <w:b/>
                <w:sz w:val="22"/>
                <w:szCs w:val="22"/>
              </w:rPr>
            </w:pPr>
          </w:p>
        </w:tc>
        <w:tc>
          <w:tcPr>
            <w:tcW w:w="7967" w:type="dxa"/>
            <w:gridSpan w:val="2"/>
            <w:shd w:val="clear" w:color="auto" w:fill="auto"/>
          </w:tcPr>
          <w:p w14:paraId="3FF72AD7" w14:textId="77777777" w:rsidR="00083E99" w:rsidRPr="000C7D94" w:rsidRDefault="00083E99" w:rsidP="00CB20BD">
            <w:pPr>
              <w:rPr>
                <w:rFonts w:ascii="Arial" w:hAnsi="Arial" w:cs="Arial"/>
                <w:sz w:val="22"/>
                <w:szCs w:val="22"/>
              </w:rPr>
            </w:pPr>
          </w:p>
          <w:p w14:paraId="083356DF" w14:textId="77777777" w:rsidR="00CB252F" w:rsidRPr="000C7D94" w:rsidRDefault="00CB252F" w:rsidP="00CB20BD">
            <w:pPr>
              <w:rPr>
                <w:rFonts w:ascii="Arial" w:hAnsi="Arial" w:cs="Arial"/>
                <w:sz w:val="22"/>
                <w:szCs w:val="22"/>
              </w:rPr>
            </w:pPr>
            <w:r w:rsidRPr="000C7D94">
              <w:rPr>
                <w:rFonts w:ascii="Arial" w:hAnsi="Arial" w:cs="Arial"/>
                <w:sz w:val="22"/>
                <w:szCs w:val="22"/>
              </w:rPr>
              <w:t>School Teachers’ Pay and Conditions</w:t>
            </w:r>
          </w:p>
        </w:tc>
      </w:tr>
      <w:tr w:rsidR="00481392" w:rsidRPr="000C7D94" w14:paraId="07711643" w14:textId="77777777" w:rsidTr="00CB252F">
        <w:tc>
          <w:tcPr>
            <w:tcW w:w="2660" w:type="dxa"/>
            <w:shd w:val="clear" w:color="auto" w:fill="auto"/>
          </w:tcPr>
          <w:p w14:paraId="5363419E" w14:textId="77777777" w:rsidR="00E17F01" w:rsidRPr="000C7D94" w:rsidRDefault="00E17F01">
            <w:pPr>
              <w:rPr>
                <w:rFonts w:ascii="Arial" w:hAnsi="Arial" w:cs="Arial"/>
                <w:b/>
                <w:sz w:val="22"/>
                <w:szCs w:val="22"/>
              </w:rPr>
            </w:pPr>
          </w:p>
          <w:p w14:paraId="21D9273D" w14:textId="77777777" w:rsidR="00481392" w:rsidRPr="000C7D94" w:rsidRDefault="00481392">
            <w:pPr>
              <w:rPr>
                <w:rFonts w:ascii="Arial" w:hAnsi="Arial" w:cs="Arial"/>
                <w:b/>
                <w:sz w:val="22"/>
                <w:szCs w:val="22"/>
              </w:rPr>
            </w:pPr>
            <w:r w:rsidRPr="000C7D94">
              <w:rPr>
                <w:rFonts w:ascii="Arial" w:hAnsi="Arial" w:cs="Arial"/>
                <w:b/>
                <w:sz w:val="22"/>
                <w:szCs w:val="22"/>
              </w:rPr>
              <w:t>Responsible to:</w:t>
            </w:r>
          </w:p>
          <w:p w14:paraId="22C304A9" w14:textId="77777777" w:rsidR="00E17F01" w:rsidRPr="000C7D94" w:rsidRDefault="00E17F01">
            <w:pPr>
              <w:rPr>
                <w:rFonts w:ascii="Arial" w:hAnsi="Arial" w:cs="Arial"/>
                <w:b/>
                <w:sz w:val="22"/>
                <w:szCs w:val="22"/>
              </w:rPr>
            </w:pPr>
          </w:p>
        </w:tc>
        <w:tc>
          <w:tcPr>
            <w:tcW w:w="7967" w:type="dxa"/>
            <w:gridSpan w:val="2"/>
            <w:shd w:val="clear" w:color="auto" w:fill="auto"/>
          </w:tcPr>
          <w:p w14:paraId="2E969565" w14:textId="77777777" w:rsidR="00B02558" w:rsidRPr="000C7D94" w:rsidRDefault="00B02558" w:rsidP="00590F37">
            <w:pPr>
              <w:rPr>
                <w:rFonts w:ascii="Arial" w:hAnsi="Arial" w:cs="Arial"/>
                <w:sz w:val="22"/>
                <w:szCs w:val="22"/>
              </w:rPr>
            </w:pPr>
          </w:p>
          <w:p w14:paraId="61EE20E7" w14:textId="410B47A8" w:rsidR="008D4ED3" w:rsidRPr="000C7D94" w:rsidRDefault="000C7D94" w:rsidP="00590F37">
            <w:pPr>
              <w:rPr>
                <w:rFonts w:ascii="Arial" w:hAnsi="Arial" w:cs="Arial"/>
                <w:sz w:val="22"/>
                <w:szCs w:val="22"/>
              </w:rPr>
            </w:pPr>
            <w:r w:rsidRPr="0072549D">
              <w:rPr>
                <w:rFonts w:ascii="Arial" w:hAnsi="Arial" w:cs="Arial"/>
                <w:sz w:val="22"/>
                <w:szCs w:val="22"/>
              </w:rPr>
              <w:t>Head</w:t>
            </w:r>
            <w:r w:rsidR="0049196F" w:rsidRPr="0072549D">
              <w:rPr>
                <w:rFonts w:ascii="Arial" w:hAnsi="Arial" w:cs="Arial"/>
                <w:sz w:val="22"/>
                <w:szCs w:val="22"/>
              </w:rPr>
              <w:t>t</w:t>
            </w:r>
            <w:r w:rsidRPr="0072549D">
              <w:rPr>
                <w:rFonts w:ascii="Arial" w:hAnsi="Arial" w:cs="Arial"/>
                <w:sz w:val="22"/>
                <w:szCs w:val="22"/>
              </w:rPr>
              <w:t>eacher</w:t>
            </w:r>
          </w:p>
        </w:tc>
      </w:tr>
      <w:tr w:rsidR="00F72582" w:rsidRPr="000C7D94" w14:paraId="1B56F71B" w14:textId="77777777" w:rsidTr="00CB252F">
        <w:tc>
          <w:tcPr>
            <w:tcW w:w="2660" w:type="dxa"/>
            <w:shd w:val="clear" w:color="auto" w:fill="auto"/>
          </w:tcPr>
          <w:p w14:paraId="186FC1BD" w14:textId="77777777" w:rsidR="00F72582" w:rsidRPr="000C7D94" w:rsidRDefault="00F72582">
            <w:pPr>
              <w:rPr>
                <w:rFonts w:ascii="Arial" w:hAnsi="Arial" w:cs="Arial"/>
                <w:b/>
                <w:sz w:val="22"/>
                <w:szCs w:val="22"/>
              </w:rPr>
            </w:pPr>
          </w:p>
          <w:p w14:paraId="12682862" w14:textId="77777777" w:rsidR="00F72582" w:rsidRPr="000C7D94" w:rsidRDefault="00F72582">
            <w:pPr>
              <w:rPr>
                <w:rFonts w:ascii="Arial" w:hAnsi="Arial" w:cs="Arial"/>
                <w:b/>
                <w:sz w:val="22"/>
                <w:szCs w:val="22"/>
              </w:rPr>
            </w:pPr>
            <w:r w:rsidRPr="000C7D94">
              <w:rPr>
                <w:rFonts w:ascii="Arial" w:hAnsi="Arial" w:cs="Arial"/>
                <w:b/>
                <w:sz w:val="22"/>
                <w:szCs w:val="22"/>
              </w:rPr>
              <w:t>Responsible for:</w:t>
            </w:r>
          </w:p>
          <w:p w14:paraId="40E1FE56" w14:textId="77777777" w:rsidR="00F72582" w:rsidRPr="000C7D94" w:rsidRDefault="00F72582">
            <w:pPr>
              <w:rPr>
                <w:rFonts w:ascii="Arial" w:hAnsi="Arial" w:cs="Arial"/>
                <w:b/>
                <w:sz w:val="22"/>
                <w:szCs w:val="22"/>
              </w:rPr>
            </w:pPr>
          </w:p>
        </w:tc>
        <w:tc>
          <w:tcPr>
            <w:tcW w:w="7967" w:type="dxa"/>
            <w:gridSpan w:val="2"/>
            <w:shd w:val="clear" w:color="auto" w:fill="auto"/>
          </w:tcPr>
          <w:p w14:paraId="38E6EEB4" w14:textId="77777777" w:rsidR="00186024" w:rsidRPr="000C7D94" w:rsidRDefault="00186024" w:rsidP="00186024">
            <w:pPr>
              <w:rPr>
                <w:rFonts w:ascii="Arial" w:hAnsi="Arial" w:cs="Arial"/>
                <w:sz w:val="22"/>
                <w:szCs w:val="22"/>
              </w:rPr>
            </w:pPr>
          </w:p>
          <w:p w14:paraId="0E60317B" w14:textId="5C854D4E" w:rsidR="00EC2D17" w:rsidRPr="000C7D94" w:rsidRDefault="00042E15" w:rsidP="008D4ED3">
            <w:pPr>
              <w:rPr>
                <w:rFonts w:ascii="Arial" w:hAnsi="Arial" w:cs="Arial"/>
                <w:sz w:val="22"/>
                <w:szCs w:val="22"/>
              </w:rPr>
            </w:pPr>
            <w:r>
              <w:rPr>
                <w:rFonts w:ascii="Arial" w:hAnsi="Arial" w:cs="Arial"/>
                <w:sz w:val="22"/>
                <w:szCs w:val="22"/>
              </w:rPr>
              <w:t xml:space="preserve">Behaviour &amp; Attitudes Attendance </w:t>
            </w:r>
          </w:p>
        </w:tc>
      </w:tr>
      <w:tr w:rsidR="00481392" w:rsidRPr="000C7D94" w14:paraId="56B4D331" w14:textId="77777777" w:rsidTr="00CB252F">
        <w:tc>
          <w:tcPr>
            <w:tcW w:w="2660" w:type="dxa"/>
            <w:shd w:val="clear" w:color="auto" w:fill="auto"/>
          </w:tcPr>
          <w:p w14:paraId="72527BDB" w14:textId="77777777" w:rsidR="00E17F01" w:rsidRPr="000C7D94" w:rsidRDefault="00E17F01">
            <w:pPr>
              <w:rPr>
                <w:rFonts w:ascii="Arial" w:hAnsi="Arial" w:cs="Arial"/>
                <w:b/>
                <w:sz w:val="22"/>
                <w:szCs w:val="22"/>
              </w:rPr>
            </w:pPr>
          </w:p>
          <w:p w14:paraId="61667179" w14:textId="77777777" w:rsidR="00481392" w:rsidRPr="000C7D94" w:rsidRDefault="00B02558">
            <w:pPr>
              <w:rPr>
                <w:rFonts w:ascii="Arial" w:hAnsi="Arial" w:cs="Arial"/>
                <w:b/>
                <w:sz w:val="22"/>
                <w:szCs w:val="22"/>
              </w:rPr>
            </w:pPr>
            <w:r w:rsidRPr="000C7D94">
              <w:rPr>
                <w:rFonts w:ascii="Arial" w:hAnsi="Arial" w:cs="Arial"/>
                <w:b/>
                <w:sz w:val="22"/>
                <w:szCs w:val="22"/>
              </w:rPr>
              <w:t>Job purpose</w:t>
            </w:r>
            <w:r w:rsidR="00E17F01" w:rsidRPr="000C7D94">
              <w:rPr>
                <w:rFonts w:ascii="Arial" w:hAnsi="Arial" w:cs="Arial"/>
                <w:b/>
                <w:sz w:val="22"/>
                <w:szCs w:val="22"/>
              </w:rPr>
              <w:t>:</w:t>
            </w:r>
          </w:p>
          <w:p w14:paraId="321C24F8" w14:textId="77777777" w:rsidR="008D4ED3" w:rsidRPr="000C7D94" w:rsidRDefault="008D4ED3">
            <w:pPr>
              <w:rPr>
                <w:rFonts w:ascii="Arial" w:hAnsi="Arial" w:cs="Arial"/>
                <w:b/>
                <w:sz w:val="22"/>
                <w:szCs w:val="22"/>
              </w:rPr>
            </w:pPr>
          </w:p>
          <w:p w14:paraId="7CC31B27" w14:textId="77777777" w:rsidR="008D4ED3" w:rsidRPr="000C7D94" w:rsidRDefault="008D4ED3" w:rsidP="00047BAD">
            <w:pPr>
              <w:rPr>
                <w:rFonts w:ascii="Arial" w:hAnsi="Arial" w:cs="Arial"/>
                <w:b/>
                <w:sz w:val="22"/>
                <w:szCs w:val="22"/>
              </w:rPr>
            </w:pPr>
          </w:p>
        </w:tc>
        <w:tc>
          <w:tcPr>
            <w:tcW w:w="7967" w:type="dxa"/>
            <w:gridSpan w:val="2"/>
            <w:shd w:val="clear" w:color="auto" w:fill="auto"/>
          </w:tcPr>
          <w:p w14:paraId="63F597EF" w14:textId="77777777" w:rsidR="00481392" w:rsidRPr="000C7D94" w:rsidRDefault="00481392">
            <w:pPr>
              <w:rPr>
                <w:rFonts w:ascii="Arial" w:hAnsi="Arial" w:cs="Arial"/>
                <w:sz w:val="22"/>
                <w:szCs w:val="22"/>
              </w:rPr>
            </w:pPr>
          </w:p>
          <w:p w14:paraId="5FD293E6" w14:textId="3193A107" w:rsidR="00656B76" w:rsidRPr="000C7D94" w:rsidRDefault="00656B76" w:rsidP="00CB252F">
            <w:pPr>
              <w:pStyle w:val="Default"/>
              <w:jc w:val="both"/>
              <w:rPr>
                <w:sz w:val="22"/>
                <w:szCs w:val="22"/>
              </w:rPr>
            </w:pPr>
            <w:r w:rsidRPr="000C7D94">
              <w:rPr>
                <w:sz w:val="22"/>
                <w:szCs w:val="22"/>
              </w:rPr>
              <w:t xml:space="preserve">To assist the </w:t>
            </w:r>
            <w:r w:rsidR="000C7D94" w:rsidRPr="0072549D">
              <w:rPr>
                <w:color w:val="auto"/>
                <w:sz w:val="22"/>
                <w:szCs w:val="22"/>
              </w:rPr>
              <w:t>Head</w:t>
            </w:r>
            <w:r w:rsidR="0049196F" w:rsidRPr="0072549D">
              <w:rPr>
                <w:color w:val="auto"/>
                <w:sz w:val="22"/>
                <w:szCs w:val="22"/>
              </w:rPr>
              <w:t>t</w:t>
            </w:r>
            <w:r w:rsidR="000C7D94" w:rsidRPr="0072549D">
              <w:rPr>
                <w:color w:val="auto"/>
                <w:sz w:val="22"/>
                <w:szCs w:val="22"/>
              </w:rPr>
              <w:t>eacher</w:t>
            </w:r>
            <w:r w:rsidRPr="0072549D">
              <w:rPr>
                <w:color w:val="auto"/>
                <w:sz w:val="22"/>
                <w:szCs w:val="22"/>
              </w:rPr>
              <w:t xml:space="preserve"> </w:t>
            </w:r>
            <w:r w:rsidRPr="000C7D94">
              <w:rPr>
                <w:sz w:val="22"/>
                <w:szCs w:val="22"/>
              </w:rPr>
              <w:t xml:space="preserve">in the smooth running of </w:t>
            </w:r>
            <w:r w:rsidR="000C7D94" w:rsidRPr="0072549D">
              <w:rPr>
                <w:color w:val="auto"/>
                <w:sz w:val="22"/>
                <w:szCs w:val="22"/>
              </w:rPr>
              <w:t>School</w:t>
            </w:r>
            <w:r w:rsidRPr="0072549D">
              <w:rPr>
                <w:color w:val="auto"/>
                <w:sz w:val="22"/>
                <w:szCs w:val="22"/>
              </w:rPr>
              <w:t>,</w:t>
            </w:r>
            <w:r w:rsidRPr="000C7D94">
              <w:rPr>
                <w:sz w:val="22"/>
                <w:szCs w:val="22"/>
              </w:rPr>
              <w:t xml:space="preserve"> taking full charge in </w:t>
            </w:r>
            <w:r w:rsidR="000C7D94" w:rsidRPr="000C7D94">
              <w:rPr>
                <w:sz w:val="22"/>
                <w:szCs w:val="22"/>
              </w:rPr>
              <w:t>their</w:t>
            </w:r>
            <w:r w:rsidRPr="000C7D94">
              <w:rPr>
                <w:sz w:val="22"/>
                <w:szCs w:val="22"/>
              </w:rPr>
              <w:t xml:space="preserve"> absence.</w:t>
            </w:r>
          </w:p>
          <w:p w14:paraId="2C80C3DC" w14:textId="77777777" w:rsidR="00656B76" w:rsidRPr="000C7D94" w:rsidRDefault="00656B76" w:rsidP="00CB252F">
            <w:pPr>
              <w:pStyle w:val="Default"/>
              <w:jc w:val="both"/>
              <w:rPr>
                <w:sz w:val="22"/>
                <w:szCs w:val="22"/>
              </w:rPr>
            </w:pPr>
          </w:p>
          <w:p w14:paraId="62E69893" w14:textId="77777777" w:rsidR="00CB252F" w:rsidRPr="000C7D94" w:rsidRDefault="00656B76" w:rsidP="00CB252F">
            <w:pPr>
              <w:pStyle w:val="Default"/>
              <w:jc w:val="both"/>
              <w:rPr>
                <w:sz w:val="22"/>
                <w:szCs w:val="22"/>
              </w:rPr>
            </w:pPr>
            <w:r w:rsidRPr="000C7D94">
              <w:rPr>
                <w:sz w:val="22"/>
                <w:szCs w:val="22"/>
              </w:rPr>
              <w:t xml:space="preserve">To </w:t>
            </w:r>
            <w:r w:rsidR="00CB252F" w:rsidRPr="000C7D94">
              <w:rPr>
                <w:sz w:val="22"/>
                <w:szCs w:val="22"/>
              </w:rPr>
              <w:t>play a role in formulating the ai</w:t>
            </w:r>
            <w:r w:rsidRPr="000C7D94">
              <w:rPr>
                <w:sz w:val="22"/>
                <w:szCs w:val="22"/>
              </w:rPr>
              <w:t>ms and objectives of the school</w:t>
            </w:r>
            <w:r w:rsidR="00CB252F" w:rsidRPr="000C7D94">
              <w:rPr>
                <w:sz w:val="22"/>
                <w:szCs w:val="22"/>
              </w:rPr>
              <w:t xml:space="preserve"> and establishing the policies throug</w:t>
            </w:r>
            <w:r w:rsidRPr="000C7D94">
              <w:rPr>
                <w:sz w:val="22"/>
                <w:szCs w:val="22"/>
              </w:rPr>
              <w:t>h which they are to be achieved.</w:t>
            </w:r>
          </w:p>
          <w:p w14:paraId="43782E72" w14:textId="77777777" w:rsidR="00CB252F" w:rsidRPr="000C7D94" w:rsidRDefault="00CB252F">
            <w:pPr>
              <w:rPr>
                <w:rFonts w:ascii="Arial" w:hAnsi="Arial" w:cs="Arial"/>
                <w:sz w:val="22"/>
                <w:szCs w:val="22"/>
              </w:rPr>
            </w:pPr>
          </w:p>
          <w:p w14:paraId="749AAC98" w14:textId="77777777" w:rsidR="00CB20BD" w:rsidRPr="000C7D94" w:rsidRDefault="00656B76" w:rsidP="00656B76">
            <w:pPr>
              <w:rPr>
                <w:rFonts w:ascii="Arial" w:hAnsi="Arial" w:cs="Arial"/>
                <w:sz w:val="22"/>
                <w:szCs w:val="22"/>
              </w:rPr>
            </w:pPr>
            <w:r w:rsidRPr="000C7D94">
              <w:rPr>
                <w:rFonts w:ascii="Arial" w:hAnsi="Arial" w:cs="Arial"/>
                <w:sz w:val="22"/>
                <w:szCs w:val="22"/>
              </w:rPr>
              <w:t>To lead and maintain the highest of professional standards and expectations and facilitate effective communication throughout the school.</w:t>
            </w:r>
          </w:p>
          <w:p w14:paraId="6CDC339C" w14:textId="77777777" w:rsidR="00656B76" w:rsidRPr="000C7D94" w:rsidRDefault="00656B76" w:rsidP="00656B76">
            <w:pPr>
              <w:rPr>
                <w:rFonts w:ascii="Arial" w:hAnsi="Arial" w:cs="Arial"/>
                <w:sz w:val="22"/>
                <w:szCs w:val="22"/>
              </w:rPr>
            </w:pPr>
          </w:p>
        </w:tc>
      </w:tr>
      <w:tr w:rsidR="000C7D94" w:rsidRPr="000C7D94" w14:paraId="3D63DA1A" w14:textId="77777777" w:rsidTr="004D76AC">
        <w:tc>
          <w:tcPr>
            <w:tcW w:w="2660" w:type="dxa"/>
            <w:shd w:val="clear" w:color="auto" w:fill="auto"/>
          </w:tcPr>
          <w:p w14:paraId="7216F1D0" w14:textId="77777777" w:rsidR="000C7D94" w:rsidRPr="000C7D94" w:rsidRDefault="000C7D94">
            <w:pPr>
              <w:rPr>
                <w:rFonts w:ascii="Arial" w:hAnsi="Arial" w:cs="Arial"/>
                <w:b/>
                <w:sz w:val="22"/>
                <w:szCs w:val="22"/>
              </w:rPr>
            </w:pPr>
          </w:p>
          <w:p w14:paraId="7547B1CB" w14:textId="77777777" w:rsidR="000C7D94" w:rsidRPr="000C7D94" w:rsidRDefault="000C7D94">
            <w:pPr>
              <w:rPr>
                <w:rFonts w:ascii="Arial" w:hAnsi="Arial" w:cs="Arial"/>
                <w:b/>
                <w:sz w:val="22"/>
                <w:szCs w:val="22"/>
              </w:rPr>
            </w:pPr>
            <w:r w:rsidRPr="000C7D94">
              <w:rPr>
                <w:rFonts w:ascii="Arial" w:hAnsi="Arial" w:cs="Arial"/>
                <w:b/>
                <w:sz w:val="22"/>
                <w:szCs w:val="22"/>
              </w:rPr>
              <w:t>Key internal contacts:</w:t>
            </w:r>
          </w:p>
          <w:p w14:paraId="5A7CB50D" w14:textId="77777777" w:rsidR="000C7D94" w:rsidRPr="000C7D94" w:rsidRDefault="000C7D94">
            <w:pPr>
              <w:rPr>
                <w:rFonts w:ascii="Arial" w:hAnsi="Arial" w:cs="Arial"/>
                <w:b/>
                <w:sz w:val="22"/>
                <w:szCs w:val="22"/>
              </w:rPr>
            </w:pPr>
          </w:p>
        </w:tc>
        <w:tc>
          <w:tcPr>
            <w:tcW w:w="3983" w:type="dxa"/>
            <w:shd w:val="clear" w:color="auto" w:fill="auto"/>
          </w:tcPr>
          <w:p w14:paraId="7D3A9ABF" w14:textId="77777777" w:rsidR="000C7D94" w:rsidRPr="000C7D94" w:rsidRDefault="000C7D94" w:rsidP="00857D6B">
            <w:pPr>
              <w:rPr>
                <w:rFonts w:ascii="Arial" w:hAnsi="Arial" w:cs="Arial"/>
                <w:sz w:val="22"/>
                <w:szCs w:val="22"/>
              </w:rPr>
            </w:pPr>
          </w:p>
          <w:p w14:paraId="4C4F8839" w14:textId="77777777" w:rsidR="000C7D94" w:rsidRPr="000C7D94" w:rsidRDefault="000C7D94" w:rsidP="00753F38">
            <w:pPr>
              <w:rPr>
                <w:rFonts w:ascii="Arial" w:hAnsi="Arial" w:cs="Arial"/>
                <w:sz w:val="22"/>
                <w:szCs w:val="22"/>
              </w:rPr>
            </w:pPr>
            <w:r w:rsidRPr="000C7D94">
              <w:rPr>
                <w:rFonts w:ascii="Arial" w:hAnsi="Arial" w:cs="Arial"/>
                <w:sz w:val="22"/>
                <w:szCs w:val="22"/>
              </w:rPr>
              <w:t>Governors</w:t>
            </w:r>
          </w:p>
          <w:p w14:paraId="2229CFD8" w14:textId="36DD0980" w:rsidR="000C7D94" w:rsidRPr="000C7D94" w:rsidRDefault="000C7D94" w:rsidP="00753F38">
            <w:pPr>
              <w:rPr>
                <w:rFonts w:ascii="Arial" w:hAnsi="Arial" w:cs="Arial"/>
                <w:sz w:val="22"/>
                <w:szCs w:val="22"/>
              </w:rPr>
            </w:pPr>
            <w:r w:rsidRPr="000C7D94">
              <w:rPr>
                <w:rFonts w:ascii="Arial" w:hAnsi="Arial" w:cs="Arial"/>
                <w:sz w:val="22"/>
                <w:szCs w:val="22"/>
              </w:rPr>
              <w:t xml:space="preserve">Executive </w:t>
            </w:r>
            <w:r w:rsidR="00042E15">
              <w:rPr>
                <w:rFonts w:ascii="Arial" w:hAnsi="Arial" w:cs="Arial"/>
                <w:sz w:val="22"/>
                <w:szCs w:val="22"/>
              </w:rPr>
              <w:t>Headteacher</w:t>
            </w:r>
          </w:p>
          <w:p w14:paraId="391762D7" w14:textId="2759FFC9" w:rsidR="000C7D94" w:rsidRPr="000C7D94" w:rsidRDefault="000C7D94" w:rsidP="00753F38">
            <w:pPr>
              <w:rPr>
                <w:rFonts w:ascii="Arial" w:hAnsi="Arial" w:cs="Arial"/>
                <w:sz w:val="22"/>
                <w:szCs w:val="22"/>
              </w:rPr>
            </w:pPr>
            <w:r w:rsidRPr="000C7D94">
              <w:rPr>
                <w:rFonts w:ascii="Arial" w:hAnsi="Arial" w:cs="Arial"/>
                <w:sz w:val="22"/>
                <w:szCs w:val="22"/>
              </w:rPr>
              <w:t>Hea</w:t>
            </w:r>
            <w:r w:rsidR="00042E15">
              <w:rPr>
                <w:rFonts w:ascii="Arial" w:hAnsi="Arial" w:cs="Arial"/>
                <w:sz w:val="22"/>
                <w:szCs w:val="22"/>
              </w:rPr>
              <w:t xml:space="preserve">dteacher </w:t>
            </w:r>
          </w:p>
          <w:p w14:paraId="5137B5FC" w14:textId="77777777" w:rsidR="000C7D94" w:rsidRDefault="000C7D94" w:rsidP="00753F38">
            <w:pPr>
              <w:rPr>
                <w:rFonts w:ascii="Arial" w:hAnsi="Arial" w:cs="Arial"/>
                <w:sz w:val="22"/>
                <w:szCs w:val="22"/>
              </w:rPr>
            </w:pPr>
            <w:r w:rsidRPr="000C7D94">
              <w:rPr>
                <w:rFonts w:ascii="Arial" w:hAnsi="Arial" w:cs="Arial"/>
                <w:sz w:val="22"/>
                <w:szCs w:val="22"/>
              </w:rPr>
              <w:t>Director of School Improvement</w:t>
            </w:r>
          </w:p>
          <w:p w14:paraId="614D6341" w14:textId="77777777" w:rsidR="000C7D94" w:rsidRPr="000C7D94" w:rsidRDefault="000C7D94" w:rsidP="00753F38">
            <w:pPr>
              <w:rPr>
                <w:rFonts w:ascii="Arial" w:hAnsi="Arial" w:cs="Arial"/>
                <w:sz w:val="22"/>
                <w:szCs w:val="22"/>
              </w:rPr>
            </w:pPr>
          </w:p>
        </w:tc>
        <w:tc>
          <w:tcPr>
            <w:tcW w:w="3984" w:type="dxa"/>
            <w:shd w:val="clear" w:color="auto" w:fill="auto"/>
          </w:tcPr>
          <w:p w14:paraId="70E5A53A" w14:textId="2037D6C5" w:rsidR="000C7D94" w:rsidRPr="000C7D94" w:rsidRDefault="00042E15" w:rsidP="00753F38">
            <w:pPr>
              <w:rPr>
                <w:rFonts w:ascii="Arial" w:hAnsi="Arial" w:cs="Arial"/>
                <w:sz w:val="22"/>
                <w:szCs w:val="22"/>
              </w:rPr>
            </w:pPr>
            <w:r>
              <w:rPr>
                <w:rFonts w:ascii="Arial" w:hAnsi="Arial" w:cs="Arial"/>
                <w:sz w:val="22"/>
                <w:szCs w:val="22"/>
              </w:rPr>
              <w:t xml:space="preserve">ALT Executive Leaders </w:t>
            </w:r>
          </w:p>
          <w:p w14:paraId="2634A140" w14:textId="16D92F8E" w:rsidR="000C7D94" w:rsidRDefault="000C7D94" w:rsidP="00753F38">
            <w:pPr>
              <w:rPr>
                <w:rFonts w:ascii="Arial" w:hAnsi="Arial" w:cs="Arial"/>
                <w:sz w:val="22"/>
                <w:szCs w:val="22"/>
              </w:rPr>
            </w:pPr>
            <w:r w:rsidRPr="000C7D94">
              <w:rPr>
                <w:rFonts w:ascii="Arial" w:hAnsi="Arial" w:cs="Arial"/>
                <w:sz w:val="22"/>
                <w:szCs w:val="22"/>
              </w:rPr>
              <w:t>Curriculum Leaders</w:t>
            </w:r>
          </w:p>
          <w:p w14:paraId="2502054C" w14:textId="5C423DCE" w:rsidR="00042E15" w:rsidRPr="000C7D94" w:rsidRDefault="00042E15" w:rsidP="00753F38">
            <w:pPr>
              <w:rPr>
                <w:rFonts w:ascii="Arial" w:hAnsi="Arial" w:cs="Arial"/>
                <w:sz w:val="22"/>
                <w:szCs w:val="22"/>
              </w:rPr>
            </w:pPr>
            <w:r>
              <w:rPr>
                <w:rFonts w:ascii="Arial" w:hAnsi="Arial" w:cs="Arial"/>
                <w:sz w:val="22"/>
                <w:szCs w:val="22"/>
              </w:rPr>
              <w:t xml:space="preserve">Teachers </w:t>
            </w:r>
          </w:p>
          <w:p w14:paraId="4C1ADB82" w14:textId="77777777" w:rsidR="000C7D94" w:rsidRPr="000C7D94" w:rsidRDefault="000C7D94" w:rsidP="00857D6B">
            <w:pPr>
              <w:rPr>
                <w:rFonts w:ascii="Arial" w:hAnsi="Arial" w:cs="Arial"/>
                <w:sz w:val="22"/>
                <w:szCs w:val="22"/>
              </w:rPr>
            </w:pPr>
          </w:p>
        </w:tc>
      </w:tr>
      <w:tr w:rsidR="000C7D94" w:rsidRPr="000C7D94" w14:paraId="1E24E9A0" w14:textId="77777777" w:rsidTr="004D76AC">
        <w:tc>
          <w:tcPr>
            <w:tcW w:w="2660" w:type="dxa"/>
            <w:shd w:val="clear" w:color="auto" w:fill="auto"/>
          </w:tcPr>
          <w:p w14:paraId="3AB2E30C" w14:textId="77777777" w:rsidR="000C7D94" w:rsidRPr="000C7D94" w:rsidRDefault="000C7D94">
            <w:pPr>
              <w:rPr>
                <w:rFonts w:ascii="Arial" w:hAnsi="Arial" w:cs="Arial"/>
                <w:b/>
                <w:sz w:val="22"/>
                <w:szCs w:val="22"/>
              </w:rPr>
            </w:pPr>
          </w:p>
          <w:p w14:paraId="7BBD27C3" w14:textId="77777777" w:rsidR="000C7D94" w:rsidRPr="000C7D94" w:rsidRDefault="000C7D94">
            <w:pPr>
              <w:rPr>
                <w:rFonts w:ascii="Arial" w:hAnsi="Arial" w:cs="Arial"/>
                <w:b/>
                <w:sz w:val="22"/>
                <w:szCs w:val="22"/>
              </w:rPr>
            </w:pPr>
            <w:r w:rsidRPr="000C7D94">
              <w:rPr>
                <w:rFonts w:ascii="Arial" w:hAnsi="Arial" w:cs="Arial"/>
                <w:b/>
                <w:sz w:val="22"/>
                <w:szCs w:val="22"/>
              </w:rPr>
              <w:t>Key external contacts:</w:t>
            </w:r>
          </w:p>
          <w:p w14:paraId="22AB4CF7" w14:textId="77777777" w:rsidR="000C7D94" w:rsidRPr="000C7D94" w:rsidRDefault="000C7D94">
            <w:pPr>
              <w:rPr>
                <w:rFonts w:ascii="Arial" w:hAnsi="Arial" w:cs="Arial"/>
                <w:b/>
                <w:sz w:val="22"/>
                <w:szCs w:val="22"/>
              </w:rPr>
            </w:pPr>
          </w:p>
        </w:tc>
        <w:tc>
          <w:tcPr>
            <w:tcW w:w="3983" w:type="dxa"/>
            <w:shd w:val="clear" w:color="auto" w:fill="auto"/>
          </w:tcPr>
          <w:p w14:paraId="20B47394" w14:textId="77777777" w:rsidR="000C7D94" w:rsidRPr="000C7D94" w:rsidRDefault="000C7D94" w:rsidP="001C1671">
            <w:pPr>
              <w:rPr>
                <w:rFonts w:ascii="Arial" w:hAnsi="Arial" w:cs="Arial"/>
                <w:sz w:val="22"/>
                <w:szCs w:val="22"/>
              </w:rPr>
            </w:pPr>
          </w:p>
          <w:p w14:paraId="45C2B20F" w14:textId="77777777" w:rsidR="000C7D94" w:rsidRPr="000C7D94" w:rsidRDefault="000C7D94" w:rsidP="00656B76">
            <w:pPr>
              <w:rPr>
                <w:rFonts w:ascii="Arial" w:hAnsi="Arial" w:cs="Arial"/>
                <w:sz w:val="22"/>
                <w:szCs w:val="22"/>
              </w:rPr>
            </w:pPr>
            <w:r w:rsidRPr="000C7D94">
              <w:rPr>
                <w:rFonts w:ascii="Arial" w:hAnsi="Arial" w:cs="Arial"/>
                <w:sz w:val="22"/>
                <w:szCs w:val="22"/>
              </w:rPr>
              <w:t>OFSTED</w:t>
            </w:r>
          </w:p>
          <w:p w14:paraId="5935B341" w14:textId="7449EEDC" w:rsidR="000C7D94" w:rsidRDefault="000C7D94" w:rsidP="00656B76">
            <w:pPr>
              <w:rPr>
                <w:rFonts w:ascii="Arial" w:hAnsi="Arial" w:cs="Arial"/>
                <w:sz w:val="22"/>
                <w:szCs w:val="22"/>
              </w:rPr>
            </w:pPr>
            <w:r w:rsidRPr="000C7D94">
              <w:rPr>
                <w:rFonts w:ascii="Arial" w:hAnsi="Arial" w:cs="Arial"/>
                <w:sz w:val="22"/>
                <w:szCs w:val="22"/>
              </w:rPr>
              <w:t>DfE</w:t>
            </w:r>
          </w:p>
          <w:p w14:paraId="535D64C2" w14:textId="4FE15C14" w:rsidR="00042E15" w:rsidRPr="000C7D94" w:rsidRDefault="00042E15" w:rsidP="00656B76">
            <w:pPr>
              <w:rPr>
                <w:rFonts w:ascii="Arial" w:hAnsi="Arial" w:cs="Arial"/>
                <w:sz w:val="22"/>
                <w:szCs w:val="22"/>
              </w:rPr>
            </w:pPr>
            <w:r>
              <w:rPr>
                <w:rFonts w:ascii="Arial" w:hAnsi="Arial" w:cs="Arial"/>
                <w:sz w:val="22"/>
                <w:szCs w:val="22"/>
              </w:rPr>
              <w:t xml:space="preserve">Local Authority </w:t>
            </w:r>
          </w:p>
          <w:p w14:paraId="7C2A9B3A" w14:textId="77777777" w:rsidR="000C7D94" w:rsidRPr="000C7D94" w:rsidRDefault="000C7D94" w:rsidP="00656B76">
            <w:pPr>
              <w:rPr>
                <w:rFonts w:ascii="Arial" w:hAnsi="Arial" w:cs="Arial"/>
                <w:sz w:val="22"/>
                <w:szCs w:val="22"/>
              </w:rPr>
            </w:pPr>
          </w:p>
        </w:tc>
        <w:tc>
          <w:tcPr>
            <w:tcW w:w="3984" w:type="dxa"/>
            <w:shd w:val="clear" w:color="auto" w:fill="auto"/>
          </w:tcPr>
          <w:p w14:paraId="0991FF61" w14:textId="77777777" w:rsidR="000C7D94" w:rsidRDefault="000C7D94" w:rsidP="001C1671">
            <w:pPr>
              <w:rPr>
                <w:rFonts w:ascii="Arial" w:hAnsi="Arial" w:cs="Arial"/>
                <w:sz w:val="22"/>
                <w:szCs w:val="22"/>
              </w:rPr>
            </w:pPr>
          </w:p>
          <w:p w14:paraId="40FED0BB" w14:textId="77777777" w:rsidR="000C7D94" w:rsidRPr="000C7D94" w:rsidRDefault="000C7D94" w:rsidP="001C1671">
            <w:pPr>
              <w:rPr>
                <w:rFonts w:ascii="Arial" w:hAnsi="Arial" w:cs="Arial"/>
                <w:sz w:val="22"/>
                <w:szCs w:val="22"/>
              </w:rPr>
            </w:pPr>
            <w:r w:rsidRPr="000C7D94">
              <w:rPr>
                <w:rFonts w:ascii="Arial" w:hAnsi="Arial" w:cs="Arial"/>
                <w:sz w:val="22"/>
                <w:szCs w:val="22"/>
              </w:rPr>
              <w:t>Relevant schools within the Alternative Learning Trust</w:t>
            </w:r>
          </w:p>
          <w:p w14:paraId="0A9A5B05" w14:textId="77777777" w:rsidR="000C7D94" w:rsidRPr="000C7D94" w:rsidRDefault="000C7D94" w:rsidP="001C1671">
            <w:pPr>
              <w:rPr>
                <w:rFonts w:ascii="Arial" w:hAnsi="Arial" w:cs="Arial"/>
                <w:sz w:val="22"/>
                <w:szCs w:val="22"/>
              </w:rPr>
            </w:pPr>
            <w:r w:rsidRPr="000C7D94">
              <w:rPr>
                <w:rFonts w:ascii="Arial" w:hAnsi="Arial" w:cs="Arial"/>
                <w:sz w:val="22"/>
                <w:szCs w:val="22"/>
              </w:rPr>
              <w:t>Off-site providers</w:t>
            </w:r>
          </w:p>
          <w:p w14:paraId="5EA2946C" w14:textId="77777777" w:rsidR="000C7D94" w:rsidRPr="000C7D94" w:rsidRDefault="000C7D94" w:rsidP="001C1671">
            <w:pPr>
              <w:rPr>
                <w:rFonts w:ascii="Arial" w:hAnsi="Arial" w:cs="Arial"/>
                <w:sz w:val="22"/>
                <w:szCs w:val="22"/>
              </w:rPr>
            </w:pPr>
          </w:p>
        </w:tc>
      </w:tr>
      <w:tr w:rsidR="00481392" w:rsidRPr="000C7D94" w14:paraId="7FE4315A" w14:textId="77777777" w:rsidTr="00CB252F">
        <w:tc>
          <w:tcPr>
            <w:tcW w:w="2660" w:type="dxa"/>
            <w:shd w:val="clear" w:color="auto" w:fill="auto"/>
          </w:tcPr>
          <w:p w14:paraId="0923524E" w14:textId="77777777" w:rsidR="00180F6E" w:rsidRPr="000C7D94" w:rsidRDefault="00180F6E">
            <w:pPr>
              <w:rPr>
                <w:rFonts w:ascii="Arial" w:hAnsi="Arial" w:cs="Arial"/>
                <w:b/>
                <w:sz w:val="22"/>
                <w:szCs w:val="22"/>
              </w:rPr>
            </w:pPr>
          </w:p>
          <w:p w14:paraId="2B193023" w14:textId="77777777" w:rsidR="00481392" w:rsidRPr="000C7D94" w:rsidRDefault="00E26226">
            <w:pPr>
              <w:rPr>
                <w:rFonts w:ascii="Arial" w:hAnsi="Arial" w:cs="Arial"/>
                <w:b/>
                <w:sz w:val="22"/>
                <w:szCs w:val="22"/>
              </w:rPr>
            </w:pPr>
            <w:r w:rsidRPr="000C7D94">
              <w:rPr>
                <w:rFonts w:ascii="Arial" w:hAnsi="Arial" w:cs="Arial"/>
                <w:b/>
                <w:sz w:val="22"/>
                <w:szCs w:val="22"/>
              </w:rPr>
              <w:t>Special consideration</w:t>
            </w:r>
            <w:r w:rsidR="00180F6E" w:rsidRPr="000C7D94">
              <w:rPr>
                <w:rFonts w:ascii="Arial" w:hAnsi="Arial" w:cs="Arial"/>
                <w:b/>
                <w:sz w:val="22"/>
                <w:szCs w:val="22"/>
              </w:rPr>
              <w:t>:</w:t>
            </w:r>
          </w:p>
          <w:p w14:paraId="0058723B" w14:textId="77777777" w:rsidR="00DC2CEA" w:rsidRPr="000C7D94" w:rsidRDefault="00DC2CEA">
            <w:pPr>
              <w:rPr>
                <w:rFonts w:ascii="Arial" w:hAnsi="Arial" w:cs="Arial"/>
                <w:b/>
                <w:sz w:val="22"/>
                <w:szCs w:val="22"/>
              </w:rPr>
            </w:pPr>
          </w:p>
        </w:tc>
        <w:tc>
          <w:tcPr>
            <w:tcW w:w="7967" w:type="dxa"/>
            <w:gridSpan w:val="2"/>
            <w:shd w:val="clear" w:color="auto" w:fill="auto"/>
          </w:tcPr>
          <w:p w14:paraId="5C22E7CC" w14:textId="77777777" w:rsidR="00180F6E" w:rsidRPr="000C7D94" w:rsidRDefault="00180F6E">
            <w:pPr>
              <w:rPr>
                <w:rFonts w:ascii="Arial" w:hAnsi="Arial" w:cs="Arial"/>
                <w:sz w:val="22"/>
                <w:szCs w:val="22"/>
              </w:rPr>
            </w:pPr>
          </w:p>
          <w:p w14:paraId="422356F3" w14:textId="77777777" w:rsidR="009973A6" w:rsidRPr="000C7D94" w:rsidRDefault="009973A6" w:rsidP="009973A6">
            <w:pPr>
              <w:rPr>
                <w:rFonts w:ascii="Arial" w:hAnsi="Arial" w:cs="Arial"/>
                <w:sz w:val="22"/>
                <w:szCs w:val="22"/>
              </w:rPr>
            </w:pPr>
            <w:r w:rsidRPr="000C7D94">
              <w:rPr>
                <w:rFonts w:ascii="Arial" w:hAnsi="Arial" w:cs="Arial"/>
                <w:sz w:val="22"/>
                <w:szCs w:val="22"/>
              </w:rPr>
              <w:t>Hold a clear Enhanced DBS check</w:t>
            </w:r>
          </w:p>
          <w:p w14:paraId="60CB8855" w14:textId="77777777" w:rsidR="002E3A41" w:rsidRPr="000C7D94" w:rsidRDefault="00FF4D4C" w:rsidP="001C1671">
            <w:pPr>
              <w:rPr>
                <w:rFonts w:ascii="Arial" w:hAnsi="Arial" w:cs="Arial"/>
                <w:sz w:val="22"/>
                <w:szCs w:val="22"/>
              </w:rPr>
            </w:pPr>
            <w:r w:rsidRPr="000C7D94">
              <w:rPr>
                <w:rFonts w:ascii="Arial" w:hAnsi="Arial" w:cs="Arial"/>
                <w:sz w:val="22"/>
                <w:szCs w:val="22"/>
              </w:rPr>
              <w:t xml:space="preserve">Hold a current driving licence with own transport </w:t>
            </w:r>
          </w:p>
          <w:p w14:paraId="7B3A1FD5" w14:textId="77777777" w:rsidR="001C1671" w:rsidRPr="000C7D94" w:rsidRDefault="001C1671" w:rsidP="001C1671">
            <w:pPr>
              <w:rPr>
                <w:rFonts w:ascii="Arial" w:hAnsi="Arial" w:cs="Arial"/>
                <w:sz w:val="22"/>
                <w:szCs w:val="22"/>
              </w:rPr>
            </w:pPr>
          </w:p>
        </w:tc>
      </w:tr>
    </w:tbl>
    <w:p w14:paraId="70463703" w14:textId="77777777" w:rsidR="002936AB" w:rsidRPr="000C7D94" w:rsidRDefault="002936AB" w:rsidP="00FC1E86">
      <w:pPr>
        <w:jc w:val="center"/>
        <w:rPr>
          <w:rFonts w:ascii="Arial" w:hAnsi="Arial" w:cs="Arial"/>
          <w:b/>
          <w:sz w:val="22"/>
          <w:szCs w:val="22"/>
        </w:rPr>
      </w:pPr>
    </w:p>
    <w:p w14:paraId="50B96EE4" w14:textId="77777777" w:rsidR="000D6539" w:rsidRPr="000C7D94" w:rsidRDefault="000D6539" w:rsidP="00FC1E86">
      <w:pPr>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0795"/>
      </w:tblGrid>
      <w:tr w:rsidR="00047BAD" w:rsidRPr="000C7D94" w14:paraId="2E904CE8" w14:textId="77777777" w:rsidTr="00047BAD">
        <w:tc>
          <w:tcPr>
            <w:tcW w:w="10795" w:type="dxa"/>
          </w:tcPr>
          <w:p w14:paraId="74E003F5" w14:textId="77777777" w:rsidR="0049196F" w:rsidRPr="000C7D94" w:rsidRDefault="0049196F" w:rsidP="0049196F">
            <w:pPr>
              <w:jc w:val="both"/>
              <w:rPr>
                <w:rFonts w:ascii="Arial" w:hAnsi="Arial" w:cs="Arial"/>
                <w:b/>
                <w:sz w:val="22"/>
                <w:szCs w:val="22"/>
              </w:rPr>
            </w:pPr>
            <w:r w:rsidRPr="000C7D94">
              <w:rPr>
                <w:rFonts w:ascii="Arial" w:hAnsi="Arial" w:cs="Arial"/>
                <w:b/>
                <w:sz w:val="22"/>
                <w:szCs w:val="22"/>
              </w:rPr>
              <w:lastRenderedPageBreak/>
              <w:t>Duties and responsibilities</w:t>
            </w:r>
          </w:p>
          <w:p w14:paraId="5104B3C1" w14:textId="77777777" w:rsidR="00047BAD" w:rsidRPr="000C7D94" w:rsidRDefault="00047BAD" w:rsidP="00047BAD">
            <w:pPr>
              <w:jc w:val="both"/>
              <w:rPr>
                <w:rFonts w:ascii="Arial" w:hAnsi="Arial" w:cs="Arial"/>
                <w:b/>
                <w:sz w:val="22"/>
                <w:szCs w:val="22"/>
              </w:rPr>
            </w:pPr>
          </w:p>
          <w:p w14:paraId="3C70E6BA" w14:textId="13965D29" w:rsidR="005300DB" w:rsidRDefault="005300DB" w:rsidP="005300DB">
            <w:pPr>
              <w:jc w:val="both"/>
              <w:rPr>
                <w:rFonts w:ascii="Arial" w:hAnsi="Arial" w:cs="Arial"/>
                <w:sz w:val="22"/>
                <w:szCs w:val="22"/>
              </w:rPr>
            </w:pPr>
            <w:r w:rsidRPr="000C7D94">
              <w:rPr>
                <w:rFonts w:ascii="Arial" w:hAnsi="Arial" w:cs="Arial"/>
                <w:sz w:val="22"/>
                <w:szCs w:val="22"/>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14:paraId="525051D3" w14:textId="77777777" w:rsidR="005300DB" w:rsidRPr="000C7D94" w:rsidRDefault="005300DB" w:rsidP="00047BAD">
            <w:pPr>
              <w:jc w:val="both"/>
              <w:rPr>
                <w:rFonts w:ascii="Arial" w:hAnsi="Arial" w:cs="Arial"/>
                <w:b/>
                <w:sz w:val="22"/>
                <w:szCs w:val="22"/>
              </w:rPr>
            </w:pPr>
          </w:p>
          <w:p w14:paraId="6E5FE6D6" w14:textId="200C88A5" w:rsidR="005300DB" w:rsidRDefault="0049196F" w:rsidP="00047BAD">
            <w:pPr>
              <w:jc w:val="both"/>
              <w:rPr>
                <w:rFonts w:ascii="Arial" w:hAnsi="Arial" w:cs="Arial"/>
                <w:b/>
                <w:sz w:val="22"/>
                <w:szCs w:val="22"/>
              </w:rPr>
            </w:pPr>
            <w:r>
              <w:rPr>
                <w:rFonts w:ascii="Arial" w:hAnsi="Arial" w:cs="Arial"/>
                <w:b/>
                <w:sz w:val="22"/>
                <w:szCs w:val="22"/>
              </w:rPr>
              <w:t>Specific Duties</w:t>
            </w:r>
          </w:p>
          <w:p w14:paraId="1BE2F26B" w14:textId="6C9CA393" w:rsidR="00993C29" w:rsidRPr="00993C29" w:rsidRDefault="00993C29" w:rsidP="00993C29">
            <w:pPr>
              <w:pStyle w:val="ListParagraph"/>
              <w:numPr>
                <w:ilvl w:val="0"/>
                <w:numId w:val="2"/>
              </w:numPr>
              <w:rPr>
                <w:rFonts w:ascii="Arial" w:hAnsi="Arial" w:cs="Arial"/>
                <w:sz w:val="22"/>
                <w:szCs w:val="22"/>
              </w:rPr>
            </w:pPr>
            <w:r w:rsidRPr="00993C29">
              <w:rPr>
                <w:rFonts w:ascii="Arial" w:hAnsi="Arial" w:cs="Arial"/>
                <w:sz w:val="22"/>
                <w:szCs w:val="22"/>
              </w:rPr>
              <w:t>Lead on improving student attendance in school;</w:t>
            </w:r>
          </w:p>
          <w:p w14:paraId="503C24E7" w14:textId="7EB99C62" w:rsidR="00993C29" w:rsidRPr="00993C29" w:rsidRDefault="00993C29" w:rsidP="00993C29">
            <w:pPr>
              <w:pStyle w:val="ListParagraph"/>
              <w:numPr>
                <w:ilvl w:val="0"/>
                <w:numId w:val="2"/>
              </w:numPr>
              <w:rPr>
                <w:rFonts w:ascii="Arial" w:hAnsi="Arial" w:cs="Arial"/>
                <w:sz w:val="22"/>
                <w:szCs w:val="22"/>
              </w:rPr>
            </w:pPr>
            <w:r w:rsidRPr="00993C29">
              <w:rPr>
                <w:rFonts w:ascii="Arial" w:hAnsi="Arial" w:cs="Arial"/>
                <w:sz w:val="22"/>
                <w:szCs w:val="22"/>
              </w:rPr>
              <w:t xml:space="preserve">Lead on the </w:t>
            </w:r>
            <w:r>
              <w:rPr>
                <w:rFonts w:ascii="Arial" w:hAnsi="Arial" w:cs="Arial"/>
                <w:sz w:val="22"/>
                <w:szCs w:val="22"/>
              </w:rPr>
              <w:t>P</w:t>
            </w:r>
            <w:r w:rsidRPr="00993C29">
              <w:rPr>
                <w:rFonts w:ascii="Arial" w:hAnsi="Arial" w:cs="Arial"/>
                <w:sz w:val="22"/>
                <w:szCs w:val="22"/>
              </w:rPr>
              <w:t>ositive Behaviour Policy development and implementation;</w:t>
            </w:r>
          </w:p>
          <w:p w14:paraId="7027A21D" w14:textId="77777777" w:rsidR="00FC6FA7" w:rsidRPr="000C7D94" w:rsidRDefault="00FC6FA7" w:rsidP="000C7D94">
            <w:pPr>
              <w:pStyle w:val="Default"/>
              <w:numPr>
                <w:ilvl w:val="0"/>
                <w:numId w:val="2"/>
              </w:numPr>
              <w:jc w:val="both"/>
              <w:rPr>
                <w:sz w:val="22"/>
                <w:szCs w:val="22"/>
                <w:lang w:val="en-US"/>
              </w:rPr>
            </w:pPr>
            <w:r w:rsidRPr="000C7D94">
              <w:rPr>
                <w:sz w:val="22"/>
                <w:szCs w:val="22"/>
                <w:lang w:val="en-US"/>
              </w:rPr>
              <w:t>Support with the day-to-day management of the school;</w:t>
            </w:r>
          </w:p>
          <w:p w14:paraId="3B8334D6" w14:textId="77777777" w:rsidR="00FC6FA7" w:rsidRPr="000C7D94" w:rsidRDefault="00FC6FA7" w:rsidP="000C7D94">
            <w:pPr>
              <w:pStyle w:val="Default"/>
              <w:numPr>
                <w:ilvl w:val="0"/>
                <w:numId w:val="2"/>
              </w:numPr>
              <w:jc w:val="both"/>
              <w:rPr>
                <w:sz w:val="22"/>
                <w:szCs w:val="22"/>
                <w:lang w:val="en-US"/>
              </w:rPr>
            </w:pPr>
            <w:r w:rsidRPr="000C7D94">
              <w:rPr>
                <w:sz w:val="22"/>
                <w:szCs w:val="22"/>
                <w:lang w:val="en-US"/>
              </w:rPr>
              <w:t>Communicate the school’s vision compellingly and support strategic leadership;</w:t>
            </w:r>
          </w:p>
          <w:p w14:paraId="338ECAC9" w14:textId="77777777" w:rsidR="00FC6FA7" w:rsidRPr="000C7D94" w:rsidRDefault="00FC6FA7" w:rsidP="000C7D94">
            <w:pPr>
              <w:pStyle w:val="Default"/>
              <w:numPr>
                <w:ilvl w:val="0"/>
                <w:numId w:val="2"/>
              </w:numPr>
              <w:jc w:val="both"/>
              <w:rPr>
                <w:sz w:val="22"/>
                <w:szCs w:val="22"/>
                <w:lang w:val="en-US"/>
              </w:rPr>
            </w:pPr>
            <w:r w:rsidRPr="000C7D94">
              <w:rPr>
                <w:sz w:val="22"/>
                <w:szCs w:val="22"/>
                <w:lang w:val="en-US"/>
              </w:rPr>
              <w:t>Lead by example, holding and articulating clear values and moral purpose, and focusing on providing excellent education for all pupils;</w:t>
            </w:r>
          </w:p>
          <w:p w14:paraId="77C710DB" w14:textId="0974D4ED" w:rsidR="00FC6FA7" w:rsidRPr="00042E15" w:rsidRDefault="00042E15" w:rsidP="00042E15">
            <w:pPr>
              <w:pStyle w:val="Default"/>
              <w:numPr>
                <w:ilvl w:val="0"/>
                <w:numId w:val="2"/>
              </w:numPr>
              <w:jc w:val="both"/>
              <w:rPr>
                <w:sz w:val="22"/>
                <w:szCs w:val="22"/>
                <w:lang w:val="en-US"/>
              </w:rPr>
            </w:pPr>
            <w:r>
              <w:rPr>
                <w:sz w:val="22"/>
                <w:szCs w:val="22"/>
                <w:lang w:val="en-US"/>
              </w:rPr>
              <w:t>Jointly</w:t>
            </w:r>
            <w:r w:rsidR="00FC6FA7" w:rsidRPr="000C7D94">
              <w:rPr>
                <w:sz w:val="22"/>
                <w:szCs w:val="22"/>
                <w:lang w:val="en-US"/>
              </w:rPr>
              <w:t xml:space="preserve"> </w:t>
            </w:r>
            <w:r w:rsidR="00446518" w:rsidRPr="000C7D94">
              <w:rPr>
                <w:sz w:val="22"/>
                <w:szCs w:val="22"/>
                <w:lang w:val="en-US"/>
              </w:rPr>
              <w:t>develop the curriculum</w:t>
            </w:r>
            <w:r>
              <w:rPr>
                <w:sz w:val="22"/>
                <w:szCs w:val="22"/>
                <w:lang w:val="en-US"/>
              </w:rPr>
              <w:t>;</w:t>
            </w:r>
          </w:p>
          <w:p w14:paraId="2ADEA489" w14:textId="77777777" w:rsidR="00FC6FA7" w:rsidRPr="000C7D94" w:rsidRDefault="00FC6FA7" w:rsidP="000C7D94">
            <w:pPr>
              <w:pStyle w:val="Default"/>
              <w:numPr>
                <w:ilvl w:val="0"/>
                <w:numId w:val="2"/>
              </w:numPr>
              <w:jc w:val="both"/>
              <w:rPr>
                <w:sz w:val="22"/>
                <w:szCs w:val="22"/>
                <w:lang w:val="en-US"/>
              </w:rPr>
            </w:pPr>
            <w:r w:rsidRPr="000C7D94">
              <w:rPr>
                <w:sz w:val="22"/>
                <w:szCs w:val="22"/>
                <w:lang w:val="en-US"/>
              </w:rPr>
              <w:t>Build positive relationships with all members of the school community, showing positive attitudes to them</w:t>
            </w:r>
            <w:r w:rsidR="006E04B3" w:rsidRPr="000C7D94">
              <w:rPr>
                <w:sz w:val="22"/>
                <w:szCs w:val="22"/>
                <w:lang w:val="en-US"/>
              </w:rPr>
              <w:t>;</w:t>
            </w:r>
          </w:p>
          <w:p w14:paraId="3A5AE2BA" w14:textId="77777777" w:rsidR="00FC6FA7" w:rsidRPr="000C7D94" w:rsidRDefault="00FC6FA7" w:rsidP="000C7D94">
            <w:pPr>
              <w:pStyle w:val="Default"/>
              <w:numPr>
                <w:ilvl w:val="0"/>
                <w:numId w:val="2"/>
              </w:numPr>
              <w:jc w:val="both"/>
              <w:rPr>
                <w:sz w:val="22"/>
                <w:szCs w:val="22"/>
                <w:lang w:val="en-US"/>
              </w:rPr>
            </w:pPr>
            <w:r w:rsidRPr="000C7D94">
              <w:rPr>
                <w:sz w:val="22"/>
                <w:szCs w:val="22"/>
                <w:lang w:val="en-US"/>
              </w:rPr>
              <w:t>Keep up to date with developments in education, and have a good knowledge of education systems locally, nationally and globally</w:t>
            </w:r>
            <w:r w:rsidR="006E04B3" w:rsidRPr="000C7D94">
              <w:rPr>
                <w:sz w:val="22"/>
                <w:szCs w:val="22"/>
                <w:lang w:val="en-US"/>
              </w:rPr>
              <w:t>;</w:t>
            </w:r>
          </w:p>
          <w:p w14:paraId="4BB8D3EF" w14:textId="77777777" w:rsidR="00FC6FA7" w:rsidRPr="000C7D94" w:rsidRDefault="00FC6FA7" w:rsidP="000C7D94">
            <w:pPr>
              <w:pStyle w:val="Default"/>
              <w:numPr>
                <w:ilvl w:val="0"/>
                <w:numId w:val="2"/>
              </w:numPr>
              <w:jc w:val="both"/>
              <w:rPr>
                <w:sz w:val="22"/>
                <w:szCs w:val="22"/>
                <w:lang w:val="en-US"/>
              </w:rPr>
            </w:pPr>
            <w:r w:rsidRPr="000C7D94">
              <w:rPr>
                <w:sz w:val="22"/>
                <w:szCs w:val="22"/>
                <w:lang w:val="en-US"/>
              </w:rPr>
              <w:t>Work with political and financial astuteness, translating policy into the school’s context</w:t>
            </w:r>
            <w:r w:rsidR="006E04B3" w:rsidRPr="000C7D94">
              <w:rPr>
                <w:sz w:val="22"/>
                <w:szCs w:val="22"/>
                <w:lang w:val="en-US"/>
              </w:rPr>
              <w:t>;</w:t>
            </w:r>
          </w:p>
          <w:p w14:paraId="0CA753EA" w14:textId="77777777" w:rsidR="006E04B3" w:rsidRPr="000C7D94" w:rsidRDefault="006E04B3" w:rsidP="000C7D94">
            <w:pPr>
              <w:pStyle w:val="Default"/>
              <w:numPr>
                <w:ilvl w:val="0"/>
                <w:numId w:val="2"/>
              </w:numPr>
              <w:jc w:val="both"/>
              <w:rPr>
                <w:color w:val="auto"/>
                <w:sz w:val="22"/>
                <w:szCs w:val="22"/>
                <w:lang w:val="en-US"/>
              </w:rPr>
            </w:pPr>
            <w:r w:rsidRPr="000C7D94">
              <w:rPr>
                <w:color w:val="auto"/>
                <w:sz w:val="22"/>
                <w:szCs w:val="22"/>
                <w:lang w:val="en-US"/>
              </w:rPr>
              <w:t>Proof reading termly reports</w:t>
            </w:r>
            <w:r w:rsidR="005300DB" w:rsidRPr="000C7D94">
              <w:rPr>
                <w:color w:val="auto"/>
                <w:sz w:val="22"/>
                <w:szCs w:val="22"/>
                <w:lang w:val="en-US"/>
              </w:rPr>
              <w:t>;</w:t>
            </w:r>
          </w:p>
          <w:p w14:paraId="0A4AF48E" w14:textId="77777777" w:rsidR="005300DB" w:rsidRPr="000C7D94" w:rsidRDefault="005300DB" w:rsidP="000C7D94">
            <w:pPr>
              <w:pStyle w:val="Default"/>
              <w:numPr>
                <w:ilvl w:val="0"/>
                <w:numId w:val="2"/>
              </w:numPr>
              <w:jc w:val="both"/>
              <w:rPr>
                <w:color w:val="auto"/>
                <w:sz w:val="22"/>
                <w:szCs w:val="22"/>
                <w:lang w:val="en-US"/>
              </w:rPr>
            </w:pPr>
            <w:r w:rsidRPr="000C7D94">
              <w:rPr>
                <w:color w:val="auto"/>
                <w:sz w:val="22"/>
                <w:szCs w:val="22"/>
                <w:lang w:val="en-US"/>
              </w:rPr>
              <w:t xml:space="preserve">To have a </w:t>
            </w:r>
            <w:r w:rsidR="005A51A8" w:rsidRPr="000C7D94">
              <w:rPr>
                <w:color w:val="auto"/>
                <w:sz w:val="22"/>
                <w:szCs w:val="22"/>
                <w:lang w:val="en-US"/>
              </w:rPr>
              <w:t>teaching commitment of 0.4</w:t>
            </w:r>
            <w:r w:rsidR="00A45F04" w:rsidRPr="000C7D94">
              <w:rPr>
                <w:color w:val="auto"/>
                <w:sz w:val="22"/>
                <w:szCs w:val="22"/>
                <w:lang w:val="en-US"/>
              </w:rPr>
              <w:t xml:space="preserve"> and oversee the continuation of teaching for long term cover.</w:t>
            </w:r>
          </w:p>
          <w:p w14:paraId="78949611" w14:textId="77777777" w:rsidR="006D1F8D" w:rsidRPr="000C7D94" w:rsidRDefault="006D1F8D" w:rsidP="006D1F8D">
            <w:pPr>
              <w:pStyle w:val="Default"/>
              <w:jc w:val="both"/>
              <w:rPr>
                <w:sz w:val="22"/>
                <w:szCs w:val="22"/>
              </w:rPr>
            </w:pPr>
          </w:p>
          <w:p w14:paraId="774E0A00" w14:textId="77777777" w:rsidR="006D1F8D" w:rsidRPr="000C7D94" w:rsidRDefault="009B5CCD" w:rsidP="006D1F8D">
            <w:pPr>
              <w:pStyle w:val="Default"/>
              <w:jc w:val="both"/>
              <w:rPr>
                <w:b/>
                <w:sz w:val="22"/>
                <w:szCs w:val="22"/>
              </w:rPr>
            </w:pPr>
            <w:r w:rsidRPr="000C7D94">
              <w:rPr>
                <w:b/>
                <w:sz w:val="22"/>
                <w:szCs w:val="22"/>
              </w:rPr>
              <w:t>Pupils and staff</w:t>
            </w:r>
          </w:p>
          <w:p w14:paraId="07E29DB6" w14:textId="77777777" w:rsidR="006D1F8D" w:rsidRPr="000C7D94" w:rsidRDefault="006D1F8D" w:rsidP="006D1F8D">
            <w:pPr>
              <w:pStyle w:val="Default"/>
              <w:jc w:val="both"/>
              <w:rPr>
                <w:sz w:val="22"/>
                <w:szCs w:val="22"/>
              </w:rPr>
            </w:pPr>
          </w:p>
          <w:p w14:paraId="1BC8FE66" w14:textId="03337523" w:rsidR="009B5CCD" w:rsidRPr="0072549D" w:rsidRDefault="009B5CCD" w:rsidP="009B5CCD">
            <w:pPr>
              <w:pStyle w:val="Default"/>
              <w:jc w:val="both"/>
              <w:rPr>
                <w:color w:val="auto"/>
                <w:sz w:val="22"/>
                <w:szCs w:val="22"/>
                <w:lang w:val="en-US"/>
              </w:rPr>
            </w:pPr>
            <w:r w:rsidRPr="000C7D94">
              <w:rPr>
                <w:sz w:val="22"/>
                <w:szCs w:val="22"/>
                <w:lang w:val="en-US"/>
              </w:rPr>
              <w:t xml:space="preserve">Under the direction of the </w:t>
            </w:r>
            <w:r w:rsidR="000C7D94" w:rsidRPr="0072549D">
              <w:rPr>
                <w:color w:val="auto"/>
                <w:sz w:val="22"/>
                <w:szCs w:val="22"/>
                <w:lang w:val="en-US"/>
              </w:rPr>
              <w:t>Head</w:t>
            </w:r>
            <w:r w:rsidR="0049196F" w:rsidRPr="0072549D">
              <w:rPr>
                <w:color w:val="auto"/>
                <w:sz w:val="22"/>
                <w:szCs w:val="22"/>
                <w:lang w:val="en-US"/>
              </w:rPr>
              <w:t>t</w:t>
            </w:r>
            <w:r w:rsidR="000C7D94" w:rsidRPr="0072549D">
              <w:rPr>
                <w:color w:val="auto"/>
                <w:sz w:val="22"/>
                <w:szCs w:val="22"/>
                <w:lang w:val="en-US"/>
              </w:rPr>
              <w:t>eacher</w:t>
            </w:r>
            <w:r w:rsidRPr="0072549D">
              <w:rPr>
                <w:color w:val="auto"/>
                <w:sz w:val="22"/>
                <w:szCs w:val="22"/>
                <w:lang w:val="en-US"/>
              </w:rPr>
              <w:t>:</w:t>
            </w:r>
          </w:p>
          <w:p w14:paraId="08D45A23" w14:textId="77777777" w:rsidR="009B5CCD" w:rsidRPr="000C7D94" w:rsidRDefault="009B5CCD" w:rsidP="000C7D94">
            <w:pPr>
              <w:pStyle w:val="Default"/>
              <w:numPr>
                <w:ilvl w:val="0"/>
                <w:numId w:val="3"/>
              </w:numPr>
              <w:jc w:val="both"/>
              <w:rPr>
                <w:sz w:val="22"/>
                <w:szCs w:val="22"/>
                <w:lang w:val="en-US"/>
              </w:rPr>
            </w:pPr>
            <w:r w:rsidRPr="000C7D94">
              <w:rPr>
                <w:sz w:val="22"/>
                <w:szCs w:val="22"/>
                <w:lang w:val="en-US"/>
              </w:rPr>
              <w:t>Demand ambitious standards for all pupils, instilling a strong sense of accountability in staff for the impact of their work on pupil outcomes;</w:t>
            </w:r>
          </w:p>
          <w:p w14:paraId="5592A457" w14:textId="77777777" w:rsidR="009B5CCD" w:rsidRPr="000C7D94" w:rsidRDefault="009B5CCD" w:rsidP="000C7D94">
            <w:pPr>
              <w:pStyle w:val="Default"/>
              <w:numPr>
                <w:ilvl w:val="0"/>
                <w:numId w:val="3"/>
              </w:numPr>
              <w:jc w:val="both"/>
              <w:rPr>
                <w:sz w:val="22"/>
                <w:szCs w:val="22"/>
                <w:lang w:val="en-US"/>
              </w:rPr>
            </w:pPr>
            <w:r w:rsidRPr="000C7D94">
              <w:rPr>
                <w:sz w:val="22"/>
                <w:szCs w:val="22"/>
                <w:lang w:val="en-US"/>
              </w:rPr>
              <w:t>Ensure excellent teaching in the school, including training and development for staff;</w:t>
            </w:r>
          </w:p>
          <w:p w14:paraId="75B77D36" w14:textId="77777777" w:rsidR="009B5CCD" w:rsidRPr="000C7D94" w:rsidRDefault="009B5CCD" w:rsidP="000C7D94">
            <w:pPr>
              <w:pStyle w:val="Default"/>
              <w:numPr>
                <w:ilvl w:val="0"/>
                <w:numId w:val="3"/>
              </w:numPr>
              <w:jc w:val="both"/>
              <w:rPr>
                <w:sz w:val="22"/>
                <w:szCs w:val="22"/>
                <w:lang w:val="en-US"/>
              </w:rPr>
            </w:pPr>
            <w:r w:rsidRPr="000C7D94">
              <w:rPr>
                <w:sz w:val="22"/>
                <w:szCs w:val="22"/>
                <w:lang w:val="en-US"/>
              </w:rPr>
              <w:t>Establish a culture of ‘open classrooms’ as a basis for sharing best practice;</w:t>
            </w:r>
          </w:p>
          <w:p w14:paraId="1B4B7821" w14:textId="77777777" w:rsidR="009B5CCD" w:rsidRPr="000C7D94" w:rsidRDefault="009B5CCD" w:rsidP="000C7D94">
            <w:pPr>
              <w:pStyle w:val="Default"/>
              <w:numPr>
                <w:ilvl w:val="0"/>
                <w:numId w:val="3"/>
              </w:numPr>
              <w:jc w:val="both"/>
              <w:rPr>
                <w:sz w:val="22"/>
                <w:szCs w:val="22"/>
                <w:lang w:val="en-US"/>
              </w:rPr>
            </w:pPr>
            <w:r w:rsidRPr="000C7D94">
              <w:rPr>
                <w:sz w:val="22"/>
                <w:szCs w:val="22"/>
                <w:lang w:val="en-US"/>
              </w:rPr>
              <w:t>Create an ethos within which all staff are motivated and supported to develop their skills and knowledge;</w:t>
            </w:r>
          </w:p>
          <w:p w14:paraId="394C590A" w14:textId="77777777" w:rsidR="009B5CCD" w:rsidRPr="000C7D94" w:rsidRDefault="009B5CCD" w:rsidP="000C7D94">
            <w:pPr>
              <w:pStyle w:val="Default"/>
              <w:numPr>
                <w:ilvl w:val="0"/>
                <w:numId w:val="3"/>
              </w:numPr>
              <w:jc w:val="both"/>
              <w:rPr>
                <w:sz w:val="22"/>
                <w:szCs w:val="22"/>
                <w:lang w:val="en-US"/>
              </w:rPr>
            </w:pPr>
            <w:r w:rsidRPr="000C7D94">
              <w:rPr>
                <w:sz w:val="22"/>
                <w:szCs w:val="22"/>
                <w:lang w:val="en-US"/>
              </w:rPr>
              <w:t>Identify emerging talents, coaching current and aspiring leaders;</w:t>
            </w:r>
          </w:p>
          <w:p w14:paraId="4100A050" w14:textId="77777777" w:rsidR="009B5CCD" w:rsidRPr="000C7D94" w:rsidRDefault="009B5CCD" w:rsidP="000C7D94">
            <w:pPr>
              <w:pStyle w:val="Default"/>
              <w:numPr>
                <w:ilvl w:val="0"/>
                <w:numId w:val="3"/>
              </w:numPr>
              <w:jc w:val="both"/>
              <w:rPr>
                <w:sz w:val="22"/>
                <w:szCs w:val="22"/>
                <w:lang w:val="en-US"/>
              </w:rPr>
            </w:pPr>
            <w:r w:rsidRPr="000C7D94">
              <w:rPr>
                <w:sz w:val="22"/>
                <w:szCs w:val="22"/>
                <w:lang w:val="en-US"/>
              </w:rPr>
              <w:t>Hold all staff to account for their professional conduct and practice</w:t>
            </w:r>
            <w:r w:rsidR="005D0109" w:rsidRPr="000C7D94">
              <w:rPr>
                <w:sz w:val="22"/>
                <w:szCs w:val="22"/>
                <w:lang w:val="en-US"/>
              </w:rPr>
              <w:t xml:space="preserve"> through performance management and regular reviews;</w:t>
            </w:r>
          </w:p>
          <w:p w14:paraId="5012E212" w14:textId="77777777" w:rsidR="006E04B3" w:rsidRPr="000C7D94" w:rsidRDefault="006E04B3" w:rsidP="000C7D94">
            <w:pPr>
              <w:pStyle w:val="Default"/>
              <w:numPr>
                <w:ilvl w:val="0"/>
                <w:numId w:val="3"/>
              </w:numPr>
              <w:jc w:val="both"/>
              <w:rPr>
                <w:sz w:val="22"/>
                <w:szCs w:val="22"/>
                <w:lang w:val="en-US"/>
              </w:rPr>
            </w:pPr>
            <w:r w:rsidRPr="000C7D94">
              <w:rPr>
                <w:sz w:val="22"/>
                <w:szCs w:val="22"/>
                <w:lang w:val="en-US"/>
              </w:rPr>
              <w:t>Lead and develop assessment and benchmarking</w:t>
            </w:r>
            <w:r w:rsidR="005300DB" w:rsidRPr="000C7D94">
              <w:rPr>
                <w:sz w:val="22"/>
                <w:szCs w:val="22"/>
                <w:lang w:val="en-US"/>
              </w:rPr>
              <w:t>.</w:t>
            </w:r>
          </w:p>
          <w:p w14:paraId="7F77B18A" w14:textId="77777777" w:rsidR="009B5CCD" w:rsidRPr="000C7D94" w:rsidRDefault="009B5CCD" w:rsidP="009B5CCD">
            <w:pPr>
              <w:pStyle w:val="Default"/>
              <w:jc w:val="both"/>
              <w:rPr>
                <w:sz w:val="22"/>
                <w:szCs w:val="22"/>
                <w:lang w:val="en-US"/>
              </w:rPr>
            </w:pPr>
          </w:p>
          <w:p w14:paraId="2DE2F5A4" w14:textId="77777777" w:rsidR="009B5CCD" w:rsidRPr="000C7D94" w:rsidRDefault="009B5CCD" w:rsidP="009B5CCD">
            <w:pPr>
              <w:pStyle w:val="Default"/>
              <w:jc w:val="both"/>
              <w:rPr>
                <w:b/>
                <w:sz w:val="22"/>
                <w:szCs w:val="22"/>
                <w:lang w:val="en-US"/>
              </w:rPr>
            </w:pPr>
            <w:r w:rsidRPr="000C7D94">
              <w:rPr>
                <w:b/>
                <w:sz w:val="22"/>
                <w:szCs w:val="22"/>
                <w:lang w:val="en-US"/>
              </w:rPr>
              <w:t>Systems and processes</w:t>
            </w:r>
          </w:p>
          <w:p w14:paraId="76F66DD1" w14:textId="77777777" w:rsidR="009B5CCD" w:rsidRPr="000C7D94" w:rsidRDefault="009B5CCD" w:rsidP="009B5CCD">
            <w:pPr>
              <w:pStyle w:val="Default"/>
              <w:jc w:val="both"/>
              <w:rPr>
                <w:b/>
                <w:sz w:val="22"/>
                <w:szCs w:val="22"/>
                <w:lang w:val="en-US"/>
              </w:rPr>
            </w:pPr>
          </w:p>
          <w:p w14:paraId="66DFD193" w14:textId="3B7BD3EE" w:rsidR="009B5CCD" w:rsidRPr="0072549D" w:rsidRDefault="009B5CCD" w:rsidP="009B5CCD">
            <w:pPr>
              <w:pStyle w:val="Default"/>
              <w:jc w:val="both"/>
              <w:rPr>
                <w:color w:val="auto"/>
                <w:sz w:val="22"/>
                <w:szCs w:val="22"/>
                <w:lang w:val="en-US"/>
              </w:rPr>
            </w:pPr>
            <w:r w:rsidRPr="000C7D94">
              <w:rPr>
                <w:sz w:val="22"/>
                <w:szCs w:val="22"/>
                <w:lang w:val="en-US"/>
              </w:rPr>
              <w:t xml:space="preserve">Under the direction of the </w:t>
            </w:r>
            <w:r w:rsidR="000C7D94" w:rsidRPr="0072549D">
              <w:rPr>
                <w:color w:val="auto"/>
                <w:sz w:val="22"/>
                <w:szCs w:val="22"/>
                <w:lang w:val="en-US"/>
              </w:rPr>
              <w:t>Head</w:t>
            </w:r>
            <w:r w:rsidR="0049196F" w:rsidRPr="0072549D">
              <w:rPr>
                <w:color w:val="auto"/>
                <w:sz w:val="22"/>
                <w:szCs w:val="22"/>
                <w:lang w:val="en-US"/>
              </w:rPr>
              <w:t>t</w:t>
            </w:r>
            <w:r w:rsidR="000C7D94" w:rsidRPr="0072549D">
              <w:rPr>
                <w:color w:val="auto"/>
                <w:sz w:val="22"/>
                <w:szCs w:val="22"/>
                <w:lang w:val="en-US"/>
              </w:rPr>
              <w:t>eacher</w:t>
            </w:r>
            <w:r w:rsidRPr="0072549D">
              <w:rPr>
                <w:color w:val="auto"/>
                <w:sz w:val="22"/>
                <w:szCs w:val="22"/>
                <w:lang w:val="en-US"/>
              </w:rPr>
              <w:t>:</w:t>
            </w:r>
          </w:p>
          <w:p w14:paraId="3377EEE9" w14:textId="77777777" w:rsidR="009B5CCD" w:rsidRPr="000C7D94" w:rsidRDefault="009B5CCD" w:rsidP="000C7D94">
            <w:pPr>
              <w:pStyle w:val="Default"/>
              <w:numPr>
                <w:ilvl w:val="0"/>
                <w:numId w:val="4"/>
              </w:numPr>
              <w:jc w:val="both"/>
              <w:rPr>
                <w:sz w:val="22"/>
                <w:szCs w:val="22"/>
                <w:lang w:val="en-US"/>
              </w:rPr>
            </w:pPr>
            <w:r w:rsidRPr="000C7D94">
              <w:rPr>
                <w:sz w:val="22"/>
                <w:szCs w:val="22"/>
                <w:lang w:val="en-US"/>
              </w:rPr>
              <w:t xml:space="preserve">Ensure that the school’s systems, </w:t>
            </w:r>
            <w:proofErr w:type="spellStart"/>
            <w:r w:rsidRPr="000C7D94">
              <w:rPr>
                <w:sz w:val="22"/>
                <w:szCs w:val="22"/>
                <w:lang w:val="en-US"/>
              </w:rPr>
              <w:t>organisation</w:t>
            </w:r>
            <w:proofErr w:type="spellEnd"/>
            <w:r w:rsidRPr="000C7D94">
              <w:rPr>
                <w:sz w:val="22"/>
                <w:szCs w:val="22"/>
                <w:lang w:val="en-US"/>
              </w:rPr>
              <w:t xml:space="preserve"> and processes are well considered, efficient and fit for purpose;</w:t>
            </w:r>
          </w:p>
          <w:p w14:paraId="1B1539D0" w14:textId="77777777" w:rsidR="009B5CCD" w:rsidRPr="000C7D94" w:rsidRDefault="009B5CCD" w:rsidP="000C7D94">
            <w:pPr>
              <w:pStyle w:val="Default"/>
              <w:numPr>
                <w:ilvl w:val="0"/>
                <w:numId w:val="4"/>
              </w:numPr>
              <w:jc w:val="both"/>
              <w:rPr>
                <w:sz w:val="22"/>
                <w:szCs w:val="22"/>
                <w:lang w:val="en-US"/>
              </w:rPr>
            </w:pPr>
            <w:r w:rsidRPr="000C7D94">
              <w:rPr>
                <w:sz w:val="22"/>
                <w:szCs w:val="22"/>
                <w:lang w:val="en-US"/>
              </w:rPr>
              <w:t xml:space="preserve">Provide a safe, calm and well-ordered environment for all pupils and staff, focused on safeguarding pupils and developing exemplary </w:t>
            </w:r>
            <w:proofErr w:type="spellStart"/>
            <w:r w:rsidRPr="000C7D94">
              <w:rPr>
                <w:sz w:val="22"/>
                <w:szCs w:val="22"/>
                <w:lang w:val="en-US"/>
              </w:rPr>
              <w:t>behaviour</w:t>
            </w:r>
            <w:proofErr w:type="spellEnd"/>
            <w:r w:rsidRPr="000C7D94">
              <w:rPr>
                <w:sz w:val="22"/>
                <w:szCs w:val="22"/>
                <w:lang w:val="en-US"/>
              </w:rPr>
              <w:t>;</w:t>
            </w:r>
          </w:p>
          <w:p w14:paraId="185799E3" w14:textId="77777777" w:rsidR="009B5CCD" w:rsidRPr="000C7D94" w:rsidRDefault="009B5CCD" w:rsidP="000C7D94">
            <w:pPr>
              <w:pStyle w:val="Default"/>
              <w:numPr>
                <w:ilvl w:val="0"/>
                <w:numId w:val="4"/>
              </w:numPr>
              <w:jc w:val="both"/>
              <w:rPr>
                <w:sz w:val="22"/>
                <w:szCs w:val="22"/>
                <w:lang w:val="en-US"/>
              </w:rPr>
            </w:pPr>
            <w:r w:rsidRPr="000C7D94">
              <w:rPr>
                <w:sz w:val="22"/>
                <w:szCs w:val="22"/>
                <w:lang w:val="en-US"/>
              </w:rPr>
              <w:t>Implement systems for managing the performance of all staff, addressing any underperformance, supporting staff to improve and valuing excellent practice;</w:t>
            </w:r>
          </w:p>
          <w:p w14:paraId="73B74B37" w14:textId="77777777" w:rsidR="009B5CCD" w:rsidRPr="000C7D94" w:rsidRDefault="009B5CCD" w:rsidP="000C7D94">
            <w:pPr>
              <w:pStyle w:val="Default"/>
              <w:numPr>
                <w:ilvl w:val="0"/>
                <w:numId w:val="4"/>
              </w:numPr>
              <w:jc w:val="both"/>
              <w:rPr>
                <w:sz w:val="22"/>
                <w:szCs w:val="22"/>
                <w:lang w:val="en-US"/>
              </w:rPr>
            </w:pPr>
            <w:r w:rsidRPr="000C7D94">
              <w:rPr>
                <w:sz w:val="22"/>
                <w:szCs w:val="22"/>
                <w:lang w:val="en-US"/>
              </w:rPr>
              <w:t xml:space="preserve">Work with the governing </w:t>
            </w:r>
            <w:r w:rsidR="006E04B3" w:rsidRPr="000C7D94">
              <w:rPr>
                <w:sz w:val="22"/>
                <w:szCs w:val="22"/>
                <w:lang w:val="en-US"/>
              </w:rPr>
              <w:t>body</w:t>
            </w:r>
            <w:r w:rsidRPr="000C7D94">
              <w:rPr>
                <w:sz w:val="22"/>
                <w:szCs w:val="22"/>
                <w:lang w:val="en-US"/>
              </w:rPr>
              <w:t xml:space="preserve"> as appropriate;</w:t>
            </w:r>
          </w:p>
          <w:p w14:paraId="59CD6E32" w14:textId="77777777" w:rsidR="009B5CCD" w:rsidRPr="000C7D94" w:rsidRDefault="009B5CCD" w:rsidP="000C7D94">
            <w:pPr>
              <w:pStyle w:val="Default"/>
              <w:numPr>
                <w:ilvl w:val="0"/>
                <w:numId w:val="4"/>
              </w:numPr>
              <w:jc w:val="both"/>
              <w:rPr>
                <w:sz w:val="22"/>
                <w:szCs w:val="22"/>
                <w:lang w:val="en-US"/>
              </w:rPr>
            </w:pPr>
            <w:r w:rsidRPr="000C7D94">
              <w:rPr>
                <w:sz w:val="22"/>
                <w:szCs w:val="22"/>
                <w:lang w:val="en-US"/>
              </w:rPr>
              <w:t>Support strategic, curriculum-led financial planning to ensure effective use of budgets and resources;</w:t>
            </w:r>
          </w:p>
          <w:p w14:paraId="39095FB0" w14:textId="77777777" w:rsidR="006E04B3" w:rsidRPr="000C7D94" w:rsidRDefault="006E04B3" w:rsidP="000C7D94">
            <w:pPr>
              <w:pStyle w:val="Default"/>
              <w:numPr>
                <w:ilvl w:val="0"/>
                <w:numId w:val="4"/>
              </w:numPr>
              <w:jc w:val="both"/>
              <w:rPr>
                <w:sz w:val="22"/>
                <w:szCs w:val="22"/>
                <w:lang w:val="en-US"/>
              </w:rPr>
            </w:pPr>
            <w:r w:rsidRPr="000C7D94">
              <w:rPr>
                <w:sz w:val="22"/>
                <w:szCs w:val="22"/>
                <w:lang w:val="en-US"/>
              </w:rPr>
              <w:t>Liaising with the Examinations Officer in ensur</w:t>
            </w:r>
            <w:r w:rsidR="005300DB" w:rsidRPr="000C7D94">
              <w:rPr>
                <w:sz w:val="22"/>
                <w:szCs w:val="22"/>
                <w:lang w:val="en-US"/>
              </w:rPr>
              <w:t>i</w:t>
            </w:r>
            <w:r w:rsidRPr="000C7D94">
              <w:rPr>
                <w:sz w:val="22"/>
                <w:szCs w:val="22"/>
                <w:lang w:val="en-US"/>
              </w:rPr>
              <w:t>ng that timetabling, registration, reporting, assessment and tracking systems are working effectively;</w:t>
            </w:r>
          </w:p>
          <w:p w14:paraId="37A8AF84" w14:textId="77777777" w:rsidR="006E04B3" w:rsidRPr="000C7D94" w:rsidRDefault="006E04B3" w:rsidP="000C7D94">
            <w:pPr>
              <w:pStyle w:val="Default"/>
              <w:numPr>
                <w:ilvl w:val="0"/>
                <w:numId w:val="4"/>
              </w:numPr>
              <w:jc w:val="both"/>
              <w:rPr>
                <w:sz w:val="22"/>
                <w:szCs w:val="22"/>
                <w:lang w:val="en-US"/>
              </w:rPr>
            </w:pPr>
            <w:r w:rsidRPr="000C7D94">
              <w:rPr>
                <w:sz w:val="22"/>
                <w:szCs w:val="22"/>
                <w:lang w:val="en-US"/>
              </w:rPr>
              <w:t>Arranging and publishing deadlines, procedures and guidance for report writing;</w:t>
            </w:r>
          </w:p>
          <w:p w14:paraId="5D6226DB" w14:textId="77777777" w:rsidR="009B5CCD" w:rsidRPr="000C7D94" w:rsidRDefault="009B5CCD" w:rsidP="000C7D94">
            <w:pPr>
              <w:pStyle w:val="Default"/>
              <w:numPr>
                <w:ilvl w:val="0"/>
                <w:numId w:val="4"/>
              </w:numPr>
              <w:jc w:val="both"/>
              <w:rPr>
                <w:sz w:val="22"/>
                <w:szCs w:val="22"/>
                <w:lang w:val="en-US"/>
              </w:rPr>
            </w:pPr>
            <w:r w:rsidRPr="000C7D94">
              <w:rPr>
                <w:sz w:val="22"/>
                <w:szCs w:val="22"/>
                <w:lang w:val="en-US"/>
              </w:rPr>
              <w:t>Support distribution of leadership throughout the school</w:t>
            </w:r>
            <w:r w:rsidR="005D0109" w:rsidRPr="000C7D94">
              <w:rPr>
                <w:sz w:val="22"/>
                <w:szCs w:val="22"/>
                <w:lang w:val="en-US"/>
              </w:rPr>
              <w:t>;</w:t>
            </w:r>
          </w:p>
          <w:p w14:paraId="1979797A" w14:textId="77777777" w:rsidR="005D0109" w:rsidRPr="000C7D94" w:rsidRDefault="005D0109" w:rsidP="000C7D94">
            <w:pPr>
              <w:pStyle w:val="Default"/>
              <w:numPr>
                <w:ilvl w:val="0"/>
                <w:numId w:val="4"/>
              </w:numPr>
              <w:jc w:val="both"/>
              <w:rPr>
                <w:sz w:val="22"/>
                <w:szCs w:val="22"/>
                <w:lang w:val="en-US"/>
              </w:rPr>
            </w:pPr>
            <w:r w:rsidRPr="000C7D94">
              <w:rPr>
                <w:sz w:val="22"/>
                <w:szCs w:val="22"/>
                <w:lang w:val="en-US"/>
              </w:rPr>
              <w:t>Oversee responsibility for construction and distribution of the termly calendar.</w:t>
            </w:r>
          </w:p>
          <w:p w14:paraId="6435EF98" w14:textId="77777777" w:rsidR="009B5CCD" w:rsidRPr="000C7D94" w:rsidRDefault="009B5CCD" w:rsidP="009B5CCD">
            <w:pPr>
              <w:pStyle w:val="Default"/>
              <w:jc w:val="both"/>
              <w:rPr>
                <w:sz w:val="22"/>
                <w:szCs w:val="22"/>
                <w:lang w:val="en-US"/>
              </w:rPr>
            </w:pPr>
          </w:p>
          <w:p w14:paraId="780AB573" w14:textId="77777777" w:rsidR="00E5373A" w:rsidRDefault="00E5373A" w:rsidP="005300DB">
            <w:pPr>
              <w:pStyle w:val="Default"/>
              <w:jc w:val="both"/>
              <w:rPr>
                <w:b/>
                <w:sz w:val="22"/>
                <w:szCs w:val="22"/>
                <w:lang w:val="en-US"/>
              </w:rPr>
            </w:pPr>
          </w:p>
          <w:p w14:paraId="241E84C3" w14:textId="77777777" w:rsidR="00E5373A" w:rsidRDefault="00E5373A" w:rsidP="005300DB">
            <w:pPr>
              <w:pStyle w:val="Default"/>
              <w:jc w:val="both"/>
              <w:rPr>
                <w:b/>
                <w:sz w:val="22"/>
                <w:szCs w:val="22"/>
                <w:lang w:val="en-US"/>
              </w:rPr>
            </w:pPr>
          </w:p>
          <w:p w14:paraId="13B0DEFC" w14:textId="77777777" w:rsidR="00E5373A" w:rsidRDefault="00E5373A" w:rsidP="005300DB">
            <w:pPr>
              <w:pStyle w:val="Default"/>
              <w:jc w:val="both"/>
              <w:rPr>
                <w:b/>
                <w:sz w:val="22"/>
                <w:szCs w:val="22"/>
                <w:lang w:val="en-US"/>
              </w:rPr>
            </w:pPr>
          </w:p>
          <w:p w14:paraId="296077DB" w14:textId="77777777" w:rsidR="00E5373A" w:rsidRDefault="00E5373A" w:rsidP="005300DB">
            <w:pPr>
              <w:pStyle w:val="Default"/>
              <w:jc w:val="both"/>
              <w:rPr>
                <w:b/>
                <w:sz w:val="22"/>
                <w:szCs w:val="22"/>
                <w:lang w:val="en-US"/>
              </w:rPr>
            </w:pPr>
          </w:p>
          <w:p w14:paraId="043595DB" w14:textId="036734C7" w:rsidR="005300DB" w:rsidRPr="000C7D94" w:rsidRDefault="005300DB" w:rsidP="005300DB">
            <w:pPr>
              <w:pStyle w:val="Default"/>
              <w:jc w:val="both"/>
              <w:rPr>
                <w:b/>
                <w:sz w:val="22"/>
                <w:szCs w:val="22"/>
                <w:lang w:val="en-US"/>
              </w:rPr>
            </w:pPr>
            <w:r w:rsidRPr="000C7D94">
              <w:rPr>
                <w:b/>
                <w:sz w:val="22"/>
                <w:szCs w:val="22"/>
                <w:lang w:val="en-US"/>
              </w:rPr>
              <w:lastRenderedPageBreak/>
              <w:t>The self-improving school system</w:t>
            </w:r>
          </w:p>
          <w:p w14:paraId="16C29ACC" w14:textId="77777777" w:rsidR="008A6579" w:rsidRPr="000C7D94" w:rsidRDefault="008A6579" w:rsidP="005300DB">
            <w:pPr>
              <w:pStyle w:val="Default"/>
              <w:jc w:val="both"/>
              <w:rPr>
                <w:b/>
                <w:sz w:val="22"/>
                <w:szCs w:val="22"/>
                <w:lang w:val="en-US"/>
              </w:rPr>
            </w:pPr>
          </w:p>
          <w:p w14:paraId="42B94C57" w14:textId="43860BB7" w:rsidR="005300DB" w:rsidRPr="0072549D" w:rsidRDefault="005300DB" w:rsidP="005300DB">
            <w:pPr>
              <w:pStyle w:val="Default"/>
              <w:jc w:val="both"/>
              <w:rPr>
                <w:color w:val="auto"/>
                <w:sz w:val="22"/>
                <w:szCs w:val="22"/>
                <w:lang w:val="en-US"/>
              </w:rPr>
            </w:pPr>
            <w:r w:rsidRPr="000C7D94">
              <w:rPr>
                <w:sz w:val="22"/>
                <w:szCs w:val="22"/>
                <w:lang w:val="en-US"/>
              </w:rPr>
              <w:t xml:space="preserve">Under the direction of the </w:t>
            </w:r>
            <w:r w:rsidR="000C7D94" w:rsidRPr="0072549D">
              <w:rPr>
                <w:color w:val="auto"/>
                <w:sz w:val="22"/>
                <w:szCs w:val="22"/>
                <w:lang w:val="en-US"/>
              </w:rPr>
              <w:t>Head</w:t>
            </w:r>
            <w:r w:rsidR="0049196F" w:rsidRPr="0072549D">
              <w:rPr>
                <w:color w:val="auto"/>
                <w:sz w:val="22"/>
                <w:szCs w:val="22"/>
                <w:lang w:val="en-US"/>
              </w:rPr>
              <w:t>t</w:t>
            </w:r>
            <w:r w:rsidR="000C7D94" w:rsidRPr="0072549D">
              <w:rPr>
                <w:color w:val="auto"/>
                <w:sz w:val="22"/>
                <w:szCs w:val="22"/>
                <w:lang w:val="en-US"/>
              </w:rPr>
              <w:t>eacher</w:t>
            </w:r>
            <w:r w:rsidRPr="0072549D">
              <w:rPr>
                <w:color w:val="auto"/>
                <w:sz w:val="22"/>
                <w:szCs w:val="22"/>
                <w:lang w:val="en-US"/>
              </w:rPr>
              <w:t>:</w:t>
            </w:r>
          </w:p>
          <w:p w14:paraId="59B28357" w14:textId="77777777" w:rsidR="005300DB" w:rsidRPr="000C7D94" w:rsidRDefault="005300DB" w:rsidP="000C7D94">
            <w:pPr>
              <w:pStyle w:val="Default"/>
              <w:numPr>
                <w:ilvl w:val="0"/>
                <w:numId w:val="5"/>
              </w:numPr>
              <w:jc w:val="both"/>
              <w:rPr>
                <w:sz w:val="22"/>
                <w:szCs w:val="22"/>
                <w:lang w:val="en-US"/>
              </w:rPr>
            </w:pPr>
            <w:r w:rsidRPr="000C7D94">
              <w:rPr>
                <w:sz w:val="22"/>
                <w:szCs w:val="22"/>
                <w:lang w:val="en-US"/>
              </w:rPr>
              <w:t xml:space="preserve">Create an outward-facing school which works with other schools and </w:t>
            </w:r>
            <w:proofErr w:type="spellStart"/>
            <w:r w:rsidRPr="000C7D94">
              <w:rPr>
                <w:sz w:val="22"/>
                <w:szCs w:val="22"/>
                <w:lang w:val="en-US"/>
              </w:rPr>
              <w:t>organisations</w:t>
            </w:r>
            <w:proofErr w:type="spellEnd"/>
            <w:r w:rsidRPr="000C7D94">
              <w:rPr>
                <w:sz w:val="22"/>
                <w:szCs w:val="22"/>
                <w:lang w:val="en-US"/>
              </w:rPr>
              <w:t xml:space="preserve"> to secure excellent outcomes for all pupils;</w:t>
            </w:r>
          </w:p>
          <w:p w14:paraId="3065835D" w14:textId="77777777" w:rsidR="005300DB" w:rsidRPr="000C7D94" w:rsidRDefault="005300DB" w:rsidP="000C7D94">
            <w:pPr>
              <w:pStyle w:val="Default"/>
              <w:numPr>
                <w:ilvl w:val="0"/>
                <w:numId w:val="5"/>
              </w:numPr>
              <w:jc w:val="both"/>
              <w:rPr>
                <w:sz w:val="22"/>
                <w:szCs w:val="22"/>
                <w:lang w:val="en-US"/>
              </w:rPr>
            </w:pPr>
            <w:r w:rsidRPr="000C7D94">
              <w:rPr>
                <w:sz w:val="22"/>
                <w:szCs w:val="22"/>
                <w:lang w:val="en-US"/>
              </w:rPr>
              <w:t>Develop effective relationships with fellow professionals;</w:t>
            </w:r>
          </w:p>
          <w:p w14:paraId="416D49B2" w14:textId="77777777" w:rsidR="005300DB" w:rsidRPr="000C7D94" w:rsidRDefault="005300DB" w:rsidP="000C7D94">
            <w:pPr>
              <w:pStyle w:val="Default"/>
              <w:numPr>
                <w:ilvl w:val="0"/>
                <w:numId w:val="5"/>
              </w:numPr>
              <w:jc w:val="both"/>
              <w:rPr>
                <w:sz w:val="22"/>
                <w:szCs w:val="22"/>
                <w:lang w:val="en-US"/>
              </w:rPr>
            </w:pPr>
            <w:r w:rsidRPr="000C7D94">
              <w:rPr>
                <w:sz w:val="22"/>
                <w:szCs w:val="22"/>
                <w:lang w:val="en-US"/>
              </w:rPr>
              <w:t>Model entrepreneurial and innovative approaches to school improvement and leadership;</w:t>
            </w:r>
          </w:p>
          <w:p w14:paraId="18B11360" w14:textId="77777777" w:rsidR="005300DB" w:rsidRPr="000C7D94" w:rsidRDefault="005300DB" w:rsidP="000C7D94">
            <w:pPr>
              <w:pStyle w:val="Default"/>
              <w:numPr>
                <w:ilvl w:val="0"/>
                <w:numId w:val="5"/>
              </w:numPr>
              <w:jc w:val="both"/>
              <w:rPr>
                <w:sz w:val="22"/>
                <w:szCs w:val="22"/>
                <w:lang w:val="en-US"/>
              </w:rPr>
            </w:pPr>
            <w:r w:rsidRPr="000C7D94">
              <w:rPr>
                <w:sz w:val="22"/>
                <w:szCs w:val="22"/>
                <w:lang w:val="en-US"/>
              </w:rPr>
              <w:t>Inspire and influence others to believe in the fundamental importance of education in young people’s lives and to promote the value of education;</w:t>
            </w:r>
          </w:p>
          <w:p w14:paraId="5C40F7F4" w14:textId="77777777" w:rsidR="005300DB" w:rsidRPr="000C7D94" w:rsidRDefault="005300DB" w:rsidP="000C7D94">
            <w:pPr>
              <w:pStyle w:val="ListParagraph"/>
              <w:numPr>
                <w:ilvl w:val="0"/>
                <w:numId w:val="5"/>
              </w:numPr>
              <w:rPr>
                <w:rFonts w:ascii="Arial" w:hAnsi="Arial" w:cs="Arial"/>
                <w:color w:val="000000"/>
                <w:sz w:val="22"/>
                <w:szCs w:val="22"/>
                <w:lang w:val="en-US" w:eastAsia="en-GB"/>
              </w:rPr>
            </w:pPr>
            <w:r w:rsidRPr="000C7D94">
              <w:rPr>
                <w:rFonts w:ascii="Arial" w:hAnsi="Arial" w:cs="Arial"/>
                <w:color w:val="000000"/>
                <w:sz w:val="22"/>
                <w:szCs w:val="22"/>
                <w:lang w:val="en-US" w:eastAsia="en-GB"/>
              </w:rPr>
              <w:t xml:space="preserve">Working in partnership with the Senior Leadership Team, review the processes involved in monitoring, evaluating and challenging the quality of teaching and learning taking place throughout the school, including lesson observations to ensure consistency and quality. </w:t>
            </w:r>
          </w:p>
          <w:p w14:paraId="437540AE" w14:textId="77777777" w:rsidR="008C5224" w:rsidRPr="000C7D94" w:rsidRDefault="008C5224" w:rsidP="008C5224">
            <w:pPr>
              <w:pStyle w:val="Default"/>
              <w:jc w:val="both"/>
              <w:rPr>
                <w:sz w:val="22"/>
                <w:szCs w:val="22"/>
              </w:rPr>
            </w:pPr>
          </w:p>
          <w:p w14:paraId="043F226A" w14:textId="77777777" w:rsidR="008C5224" w:rsidRPr="000C7D94" w:rsidRDefault="008C5224" w:rsidP="008C5224">
            <w:pPr>
              <w:pStyle w:val="Default"/>
              <w:jc w:val="both"/>
              <w:rPr>
                <w:b/>
                <w:sz w:val="22"/>
                <w:szCs w:val="22"/>
              </w:rPr>
            </w:pPr>
            <w:r w:rsidRPr="000C7D94">
              <w:rPr>
                <w:b/>
                <w:sz w:val="22"/>
                <w:szCs w:val="22"/>
              </w:rPr>
              <w:t>Leading and managing staff – developing self and others</w:t>
            </w:r>
          </w:p>
          <w:p w14:paraId="0517EFC3" w14:textId="77777777" w:rsidR="008C5224" w:rsidRPr="000C7D94" w:rsidRDefault="008C5224" w:rsidP="008C5224">
            <w:pPr>
              <w:pStyle w:val="Default"/>
              <w:jc w:val="both"/>
              <w:rPr>
                <w:sz w:val="22"/>
                <w:szCs w:val="22"/>
              </w:rPr>
            </w:pPr>
          </w:p>
          <w:p w14:paraId="0255C89C" w14:textId="77777777" w:rsidR="008C5224" w:rsidRPr="000C7D94" w:rsidRDefault="008C5224" w:rsidP="000C7D94">
            <w:pPr>
              <w:pStyle w:val="Default"/>
              <w:numPr>
                <w:ilvl w:val="0"/>
                <w:numId w:val="1"/>
              </w:numPr>
              <w:jc w:val="both"/>
              <w:rPr>
                <w:sz w:val="22"/>
                <w:szCs w:val="22"/>
              </w:rPr>
            </w:pPr>
            <w:r w:rsidRPr="000C7D94">
              <w:rPr>
                <w:sz w:val="22"/>
                <w:szCs w:val="22"/>
              </w:rPr>
              <w:t>Support the development of collaborative approaches to learni</w:t>
            </w:r>
            <w:r w:rsidR="009B5CCD" w:rsidRPr="000C7D94">
              <w:rPr>
                <w:sz w:val="22"/>
                <w:szCs w:val="22"/>
              </w:rPr>
              <w:t>ng within the school and beyond;</w:t>
            </w:r>
          </w:p>
          <w:p w14:paraId="2FFDC810" w14:textId="77777777" w:rsidR="008C5224" w:rsidRPr="000C7D94" w:rsidRDefault="008C5224" w:rsidP="000C7D94">
            <w:pPr>
              <w:pStyle w:val="Default"/>
              <w:numPr>
                <w:ilvl w:val="0"/>
                <w:numId w:val="1"/>
              </w:numPr>
              <w:jc w:val="both"/>
              <w:rPr>
                <w:sz w:val="22"/>
                <w:szCs w:val="22"/>
              </w:rPr>
            </w:pPr>
            <w:r w:rsidRPr="000C7D94">
              <w:rPr>
                <w:sz w:val="22"/>
                <w:szCs w:val="22"/>
              </w:rPr>
              <w:t>Participate, as required, in the selection and appointment of teaching and support staff</w:t>
            </w:r>
            <w:r w:rsidR="009B5CCD" w:rsidRPr="000C7D94">
              <w:rPr>
                <w:sz w:val="22"/>
                <w:szCs w:val="22"/>
              </w:rPr>
              <w:t>;</w:t>
            </w:r>
          </w:p>
          <w:p w14:paraId="35F0DAEB" w14:textId="77777777" w:rsidR="008C5224" w:rsidRPr="000C7D94" w:rsidRDefault="008C5224" w:rsidP="000C7D94">
            <w:pPr>
              <w:pStyle w:val="Default"/>
              <w:numPr>
                <w:ilvl w:val="0"/>
                <w:numId w:val="1"/>
              </w:numPr>
              <w:jc w:val="both"/>
              <w:rPr>
                <w:sz w:val="22"/>
                <w:szCs w:val="22"/>
              </w:rPr>
            </w:pPr>
            <w:r w:rsidRPr="000C7D94">
              <w:rPr>
                <w:sz w:val="22"/>
                <w:szCs w:val="22"/>
              </w:rPr>
              <w:t>Be an excellent role model for both staff and pupils in terms of being reflective and demonstratin</w:t>
            </w:r>
            <w:r w:rsidR="009B5CCD" w:rsidRPr="000C7D94">
              <w:rPr>
                <w:sz w:val="22"/>
                <w:szCs w:val="22"/>
              </w:rPr>
              <w:t>g a desire to improve and learn;</w:t>
            </w:r>
          </w:p>
          <w:p w14:paraId="740B3053" w14:textId="77777777" w:rsidR="008C5224" w:rsidRPr="000C7D94" w:rsidRDefault="008C5224" w:rsidP="000C7D94">
            <w:pPr>
              <w:pStyle w:val="Default"/>
              <w:numPr>
                <w:ilvl w:val="0"/>
                <w:numId w:val="1"/>
              </w:numPr>
              <w:jc w:val="both"/>
              <w:rPr>
                <w:sz w:val="22"/>
                <w:szCs w:val="22"/>
              </w:rPr>
            </w:pPr>
            <w:r w:rsidRPr="000C7D94">
              <w:rPr>
                <w:sz w:val="22"/>
                <w:szCs w:val="22"/>
              </w:rPr>
              <w:t>Take responsibility and accountability for identified areas of leadership, including statistical analysis of pupil groups, progress data and target-s</w:t>
            </w:r>
            <w:r w:rsidR="00282651" w:rsidRPr="000C7D94">
              <w:rPr>
                <w:sz w:val="22"/>
                <w:szCs w:val="22"/>
              </w:rPr>
              <w:t>etting (linked to</w:t>
            </w:r>
            <w:r w:rsidR="006E04B3" w:rsidRPr="000C7D94">
              <w:rPr>
                <w:sz w:val="22"/>
                <w:szCs w:val="22"/>
              </w:rPr>
              <w:t xml:space="preserve"> areas of key responsibilities);</w:t>
            </w:r>
          </w:p>
          <w:p w14:paraId="6C49E0E0" w14:textId="77777777" w:rsidR="008F3654" w:rsidRPr="000C7D94" w:rsidRDefault="008C5224" w:rsidP="000C7D94">
            <w:pPr>
              <w:pStyle w:val="Default"/>
              <w:numPr>
                <w:ilvl w:val="0"/>
                <w:numId w:val="1"/>
              </w:numPr>
              <w:jc w:val="both"/>
              <w:rPr>
                <w:sz w:val="22"/>
                <w:szCs w:val="22"/>
              </w:rPr>
            </w:pPr>
            <w:r w:rsidRPr="000C7D94">
              <w:rPr>
                <w:sz w:val="22"/>
                <w:szCs w:val="22"/>
              </w:rPr>
              <w:t>Work with the Senior Leadership team to deliver an appropriate programme of professional development for all staff including quality coaching and mentoring, in line with the school improvement plan an</w:t>
            </w:r>
            <w:r w:rsidR="00906B92" w:rsidRPr="000C7D94">
              <w:rPr>
                <w:sz w:val="22"/>
                <w:szCs w:val="22"/>
              </w:rPr>
              <w:t>d performance management.</w:t>
            </w:r>
          </w:p>
          <w:p w14:paraId="6944F3F9" w14:textId="77777777" w:rsidR="00906B92" w:rsidRPr="000C7D94" w:rsidRDefault="00906B92" w:rsidP="00906B92">
            <w:pPr>
              <w:pStyle w:val="Default"/>
              <w:jc w:val="both"/>
              <w:rPr>
                <w:sz w:val="22"/>
                <w:szCs w:val="22"/>
              </w:rPr>
            </w:pPr>
          </w:p>
          <w:p w14:paraId="15508860" w14:textId="77777777" w:rsidR="00906B92" w:rsidRPr="000C7D94" w:rsidRDefault="00446518" w:rsidP="00906B92">
            <w:pPr>
              <w:pStyle w:val="Default"/>
              <w:jc w:val="both"/>
              <w:rPr>
                <w:b/>
                <w:sz w:val="22"/>
                <w:szCs w:val="22"/>
              </w:rPr>
            </w:pPr>
            <w:r w:rsidRPr="000C7D94">
              <w:rPr>
                <w:b/>
                <w:sz w:val="22"/>
                <w:szCs w:val="22"/>
              </w:rPr>
              <w:t>General</w:t>
            </w:r>
          </w:p>
          <w:p w14:paraId="4D8C9A73" w14:textId="77777777" w:rsidR="00446518" w:rsidRPr="000C7D94" w:rsidRDefault="00446518" w:rsidP="00906B92">
            <w:pPr>
              <w:pStyle w:val="Default"/>
              <w:jc w:val="both"/>
              <w:rPr>
                <w:b/>
                <w:sz w:val="22"/>
                <w:szCs w:val="22"/>
              </w:rPr>
            </w:pPr>
          </w:p>
          <w:p w14:paraId="260E03DF" w14:textId="77777777" w:rsidR="00906B92" w:rsidRPr="000C7D94" w:rsidRDefault="00906B92" w:rsidP="000C7D94">
            <w:pPr>
              <w:pStyle w:val="Default"/>
              <w:numPr>
                <w:ilvl w:val="0"/>
                <w:numId w:val="6"/>
              </w:numPr>
              <w:ind w:left="360"/>
              <w:jc w:val="both"/>
              <w:rPr>
                <w:sz w:val="22"/>
                <w:szCs w:val="22"/>
              </w:rPr>
            </w:pPr>
            <w:r w:rsidRPr="000C7D94">
              <w:rPr>
                <w:sz w:val="22"/>
                <w:szCs w:val="22"/>
              </w:rPr>
              <w:t>Work with the Senior Leadership Team to promote and market</w:t>
            </w:r>
            <w:r w:rsidRPr="000C7D94">
              <w:rPr>
                <w:color w:val="FF0000"/>
                <w:sz w:val="22"/>
                <w:szCs w:val="22"/>
              </w:rPr>
              <w:t xml:space="preserve"> </w:t>
            </w:r>
            <w:r w:rsidR="000C7D94" w:rsidRPr="0072549D">
              <w:rPr>
                <w:color w:val="auto"/>
                <w:sz w:val="22"/>
                <w:szCs w:val="22"/>
              </w:rPr>
              <w:t xml:space="preserve">School </w:t>
            </w:r>
            <w:r w:rsidRPr="000C7D94">
              <w:rPr>
                <w:sz w:val="22"/>
                <w:szCs w:val="22"/>
              </w:rPr>
              <w:t>and Alternative Learning Trust;</w:t>
            </w:r>
          </w:p>
          <w:p w14:paraId="02B7508A" w14:textId="77777777" w:rsidR="00906B92" w:rsidRPr="000C7D94" w:rsidRDefault="00906B92" w:rsidP="000C7D94">
            <w:pPr>
              <w:pStyle w:val="Default"/>
              <w:numPr>
                <w:ilvl w:val="0"/>
                <w:numId w:val="6"/>
              </w:numPr>
              <w:ind w:left="360"/>
              <w:jc w:val="both"/>
              <w:rPr>
                <w:sz w:val="22"/>
                <w:szCs w:val="22"/>
              </w:rPr>
            </w:pPr>
            <w:r w:rsidRPr="000C7D94">
              <w:rPr>
                <w:sz w:val="22"/>
                <w:szCs w:val="22"/>
              </w:rPr>
              <w:t>To dress appropriately in accordance with the Staff Dress Code;</w:t>
            </w:r>
          </w:p>
          <w:p w14:paraId="4D997F65" w14:textId="77777777" w:rsidR="00906B92" w:rsidRPr="000C7D94" w:rsidRDefault="00906B92" w:rsidP="000C7D94">
            <w:pPr>
              <w:pStyle w:val="Default"/>
              <w:numPr>
                <w:ilvl w:val="0"/>
                <w:numId w:val="6"/>
              </w:numPr>
              <w:ind w:left="360"/>
              <w:jc w:val="both"/>
              <w:rPr>
                <w:sz w:val="22"/>
                <w:szCs w:val="22"/>
              </w:rPr>
            </w:pPr>
            <w:r w:rsidRPr="000C7D94">
              <w:rPr>
                <w:sz w:val="22"/>
                <w:szCs w:val="22"/>
              </w:rPr>
              <w:t>Use CPOMS on a daily basis to register, record, monitor and process safeguarding and welfare concerns for students on roll;</w:t>
            </w:r>
          </w:p>
          <w:p w14:paraId="14B9278E" w14:textId="77777777" w:rsidR="00906B92" w:rsidRPr="000C7D94" w:rsidRDefault="00906B92" w:rsidP="000C7D94">
            <w:pPr>
              <w:pStyle w:val="Default"/>
              <w:numPr>
                <w:ilvl w:val="0"/>
                <w:numId w:val="6"/>
              </w:numPr>
              <w:ind w:left="360"/>
              <w:jc w:val="both"/>
              <w:rPr>
                <w:sz w:val="22"/>
                <w:szCs w:val="22"/>
              </w:rPr>
            </w:pPr>
            <w:r w:rsidRPr="000C7D94">
              <w:rPr>
                <w:sz w:val="22"/>
                <w:szCs w:val="22"/>
              </w:rPr>
              <w:t>To use SIMS on a daily basis to register, record, monitor and process student data;</w:t>
            </w:r>
          </w:p>
          <w:p w14:paraId="1E2F1F3F" w14:textId="77777777" w:rsidR="00906B92" w:rsidRPr="000C7D94" w:rsidRDefault="00906B92" w:rsidP="000C7D94">
            <w:pPr>
              <w:pStyle w:val="Default"/>
              <w:numPr>
                <w:ilvl w:val="0"/>
                <w:numId w:val="6"/>
              </w:numPr>
              <w:ind w:left="360"/>
              <w:jc w:val="both"/>
              <w:rPr>
                <w:sz w:val="22"/>
                <w:szCs w:val="22"/>
              </w:rPr>
            </w:pPr>
            <w:r w:rsidRPr="000C7D94">
              <w:rPr>
                <w:sz w:val="22"/>
                <w:szCs w:val="22"/>
              </w:rPr>
              <w:t>To promote the</w:t>
            </w:r>
            <w:r w:rsidRPr="000C7D94">
              <w:rPr>
                <w:color w:val="FF0000"/>
                <w:sz w:val="22"/>
                <w:szCs w:val="22"/>
              </w:rPr>
              <w:t xml:space="preserve"> </w:t>
            </w:r>
            <w:r w:rsidR="000C7D94" w:rsidRPr="0072549D">
              <w:rPr>
                <w:color w:val="auto"/>
                <w:sz w:val="22"/>
                <w:szCs w:val="22"/>
              </w:rPr>
              <w:t>School</w:t>
            </w:r>
            <w:r w:rsidRPr="0072549D">
              <w:rPr>
                <w:color w:val="auto"/>
                <w:sz w:val="22"/>
                <w:szCs w:val="22"/>
              </w:rPr>
              <w:t xml:space="preserve">’s </w:t>
            </w:r>
            <w:r w:rsidRPr="000C7D94">
              <w:rPr>
                <w:sz w:val="22"/>
                <w:szCs w:val="22"/>
              </w:rPr>
              <w:t xml:space="preserve">core themes of: </w:t>
            </w:r>
            <w:r w:rsidR="000C7D94" w:rsidRPr="0072549D">
              <w:rPr>
                <w:i/>
                <w:iCs/>
                <w:color w:val="auto"/>
                <w:sz w:val="22"/>
                <w:szCs w:val="22"/>
              </w:rPr>
              <w:t>Core Themes</w:t>
            </w:r>
          </w:p>
          <w:p w14:paraId="10CE7142" w14:textId="77777777" w:rsidR="00906B92" w:rsidRPr="000C7D94" w:rsidRDefault="00906B92" w:rsidP="000C7D94">
            <w:pPr>
              <w:pStyle w:val="Default"/>
              <w:numPr>
                <w:ilvl w:val="0"/>
                <w:numId w:val="6"/>
              </w:numPr>
              <w:ind w:left="360"/>
              <w:jc w:val="both"/>
              <w:rPr>
                <w:i/>
                <w:iCs/>
                <w:sz w:val="22"/>
                <w:szCs w:val="22"/>
              </w:rPr>
            </w:pPr>
            <w:r w:rsidRPr="000C7D94">
              <w:rPr>
                <w:sz w:val="22"/>
                <w:szCs w:val="22"/>
              </w:rPr>
              <w:t xml:space="preserve">To implement the </w:t>
            </w:r>
            <w:r w:rsidR="000C7D94">
              <w:rPr>
                <w:sz w:val="22"/>
                <w:szCs w:val="22"/>
              </w:rPr>
              <w:t>School</w:t>
            </w:r>
            <w:r w:rsidRPr="000C7D94">
              <w:rPr>
                <w:sz w:val="22"/>
                <w:szCs w:val="22"/>
              </w:rPr>
              <w:t>’s policies and procedures;</w:t>
            </w:r>
          </w:p>
          <w:p w14:paraId="5ADB9B62" w14:textId="77777777" w:rsidR="00906B92" w:rsidRPr="000C7D94" w:rsidRDefault="00906B92" w:rsidP="000C7D94">
            <w:pPr>
              <w:pStyle w:val="Default"/>
              <w:numPr>
                <w:ilvl w:val="0"/>
                <w:numId w:val="6"/>
              </w:numPr>
              <w:ind w:left="360"/>
              <w:jc w:val="both"/>
              <w:rPr>
                <w:i/>
                <w:iCs/>
                <w:sz w:val="22"/>
                <w:szCs w:val="22"/>
              </w:rPr>
            </w:pPr>
            <w:r w:rsidRPr="000C7D94">
              <w:rPr>
                <w:sz w:val="22"/>
                <w:szCs w:val="22"/>
              </w:rPr>
              <w:t>To ensure compliance with health and safety requirements and the security of the premises and personnel;</w:t>
            </w:r>
          </w:p>
          <w:p w14:paraId="35E4F776" w14:textId="77777777" w:rsidR="00906B92" w:rsidRPr="000C7D94" w:rsidRDefault="00906B92" w:rsidP="000C7D94">
            <w:pPr>
              <w:pStyle w:val="Default"/>
              <w:numPr>
                <w:ilvl w:val="0"/>
                <w:numId w:val="6"/>
              </w:numPr>
              <w:ind w:left="360"/>
              <w:jc w:val="both"/>
              <w:rPr>
                <w:sz w:val="22"/>
                <w:szCs w:val="22"/>
              </w:rPr>
            </w:pPr>
            <w:r w:rsidRPr="000C7D94">
              <w:rPr>
                <w:sz w:val="22"/>
                <w:szCs w:val="22"/>
              </w:rPr>
              <w:t xml:space="preserve">To adhere to the </w:t>
            </w:r>
            <w:r w:rsidR="000C7D94">
              <w:rPr>
                <w:sz w:val="22"/>
                <w:szCs w:val="22"/>
              </w:rPr>
              <w:t>School</w:t>
            </w:r>
            <w:r w:rsidRPr="000C7D94">
              <w:rPr>
                <w:sz w:val="22"/>
                <w:szCs w:val="22"/>
              </w:rPr>
              <w:t>’s Code of Conduct and Child Protection legislation, so as to maintain safe boundaries and refer safeguarding issues to the Designated Child Protection Officer;</w:t>
            </w:r>
          </w:p>
          <w:p w14:paraId="2BF6432F" w14:textId="77777777" w:rsidR="00906B92" w:rsidRPr="000C7D94" w:rsidRDefault="00906B92" w:rsidP="000C7D94">
            <w:pPr>
              <w:pStyle w:val="Default"/>
              <w:numPr>
                <w:ilvl w:val="0"/>
                <w:numId w:val="6"/>
              </w:numPr>
              <w:ind w:left="360"/>
              <w:jc w:val="both"/>
              <w:rPr>
                <w:i/>
                <w:iCs/>
                <w:sz w:val="22"/>
                <w:szCs w:val="22"/>
              </w:rPr>
            </w:pPr>
            <w:r w:rsidRPr="000C7D94">
              <w:rPr>
                <w:sz w:val="22"/>
                <w:szCs w:val="22"/>
              </w:rPr>
              <w:t xml:space="preserve">To carry-out other related duties as may be identified by the Head of School or Executive </w:t>
            </w:r>
            <w:r w:rsidR="00446518" w:rsidRPr="000C7D94">
              <w:rPr>
                <w:sz w:val="22"/>
                <w:szCs w:val="22"/>
              </w:rPr>
              <w:t>Principal</w:t>
            </w:r>
            <w:r w:rsidRPr="000C7D94">
              <w:rPr>
                <w:sz w:val="22"/>
                <w:szCs w:val="22"/>
              </w:rPr>
              <w:t>, which are commensurate with the post</w:t>
            </w:r>
            <w:r w:rsidR="005D0109" w:rsidRPr="000C7D94">
              <w:rPr>
                <w:sz w:val="22"/>
                <w:szCs w:val="22"/>
              </w:rPr>
              <w:t>.</w:t>
            </w:r>
          </w:p>
          <w:p w14:paraId="217C2955" w14:textId="77777777" w:rsidR="004D406E" w:rsidRPr="000C7D94" w:rsidRDefault="004D406E" w:rsidP="004D406E">
            <w:pPr>
              <w:pStyle w:val="Default"/>
              <w:jc w:val="both"/>
              <w:rPr>
                <w:sz w:val="22"/>
                <w:szCs w:val="22"/>
              </w:rPr>
            </w:pPr>
          </w:p>
          <w:p w14:paraId="334A71C1" w14:textId="77777777" w:rsidR="004D406E" w:rsidRPr="000C7D94" w:rsidRDefault="004D406E" w:rsidP="004D406E">
            <w:pPr>
              <w:pStyle w:val="Default"/>
              <w:jc w:val="both"/>
              <w:rPr>
                <w:b/>
                <w:sz w:val="22"/>
                <w:szCs w:val="22"/>
              </w:rPr>
            </w:pPr>
            <w:r w:rsidRPr="000C7D94">
              <w:rPr>
                <w:b/>
                <w:sz w:val="22"/>
                <w:szCs w:val="22"/>
              </w:rPr>
              <w:t>Trust</w:t>
            </w:r>
          </w:p>
          <w:p w14:paraId="49FAC4B7" w14:textId="77777777" w:rsidR="004D406E" w:rsidRPr="000C7D94" w:rsidRDefault="004D406E" w:rsidP="004D406E">
            <w:pPr>
              <w:pStyle w:val="Default"/>
              <w:jc w:val="both"/>
              <w:rPr>
                <w:b/>
                <w:sz w:val="22"/>
                <w:szCs w:val="22"/>
              </w:rPr>
            </w:pPr>
          </w:p>
          <w:p w14:paraId="345984E3" w14:textId="77777777" w:rsidR="004D406E" w:rsidRPr="000C7D94" w:rsidRDefault="004D406E" w:rsidP="004D406E">
            <w:pPr>
              <w:pStyle w:val="Default"/>
              <w:jc w:val="both"/>
              <w:rPr>
                <w:sz w:val="22"/>
                <w:szCs w:val="22"/>
              </w:rPr>
            </w:pPr>
            <w:r w:rsidRPr="000C7D94">
              <w:rPr>
                <w:sz w:val="22"/>
                <w:szCs w:val="22"/>
              </w:rPr>
              <w:t>To share in the day to day running of the Trust, including:</w:t>
            </w:r>
          </w:p>
          <w:p w14:paraId="694BBB39" w14:textId="77777777" w:rsidR="004D406E" w:rsidRPr="000C7D94" w:rsidRDefault="004D406E" w:rsidP="000C7D94">
            <w:pPr>
              <w:pStyle w:val="Default"/>
              <w:numPr>
                <w:ilvl w:val="0"/>
                <w:numId w:val="7"/>
              </w:numPr>
              <w:jc w:val="both"/>
              <w:rPr>
                <w:sz w:val="22"/>
                <w:szCs w:val="22"/>
              </w:rPr>
            </w:pPr>
            <w:r w:rsidRPr="000C7D94">
              <w:rPr>
                <w:sz w:val="22"/>
                <w:szCs w:val="22"/>
              </w:rPr>
              <w:t>Promoting the Trust’s core themes of safeguarding and working with vulnerable young peop</w:t>
            </w:r>
            <w:r w:rsidR="008B74B1" w:rsidRPr="000C7D94">
              <w:rPr>
                <w:sz w:val="22"/>
                <w:szCs w:val="22"/>
              </w:rPr>
              <w:t>le and helping them to flourish;</w:t>
            </w:r>
          </w:p>
          <w:p w14:paraId="195A73D8" w14:textId="77777777" w:rsidR="004D406E" w:rsidRPr="000C7D94" w:rsidRDefault="004D406E" w:rsidP="000C7D94">
            <w:pPr>
              <w:pStyle w:val="Default"/>
              <w:numPr>
                <w:ilvl w:val="0"/>
                <w:numId w:val="7"/>
              </w:numPr>
              <w:jc w:val="both"/>
              <w:rPr>
                <w:sz w:val="22"/>
                <w:szCs w:val="22"/>
              </w:rPr>
            </w:pPr>
            <w:r w:rsidRPr="000C7D94">
              <w:rPr>
                <w:sz w:val="22"/>
                <w:szCs w:val="22"/>
              </w:rPr>
              <w:t>Complying with the Trust’s policies and procedures (e.g. equal oppor</w:t>
            </w:r>
            <w:r w:rsidR="008B74B1" w:rsidRPr="000C7D94">
              <w:rPr>
                <w:sz w:val="22"/>
                <w:szCs w:val="22"/>
              </w:rPr>
              <w:t>tunities and health and safety);</w:t>
            </w:r>
          </w:p>
          <w:p w14:paraId="3E1ADBCB" w14:textId="77777777" w:rsidR="004D406E" w:rsidRPr="000C7D94" w:rsidRDefault="004D406E" w:rsidP="000C7D94">
            <w:pPr>
              <w:pStyle w:val="Default"/>
              <w:numPr>
                <w:ilvl w:val="0"/>
                <w:numId w:val="7"/>
              </w:numPr>
              <w:jc w:val="both"/>
              <w:rPr>
                <w:sz w:val="22"/>
                <w:szCs w:val="22"/>
              </w:rPr>
            </w:pPr>
            <w:r w:rsidRPr="000C7D94">
              <w:rPr>
                <w:sz w:val="22"/>
                <w:szCs w:val="22"/>
              </w:rPr>
              <w:t>Ensuring high standards of beh</w:t>
            </w:r>
            <w:r w:rsidR="008B74B1" w:rsidRPr="000C7D94">
              <w:rPr>
                <w:sz w:val="22"/>
                <w:szCs w:val="22"/>
              </w:rPr>
              <w:t>aviour and dress are maintained;</w:t>
            </w:r>
          </w:p>
          <w:p w14:paraId="276EC8AC" w14:textId="77777777" w:rsidR="004D406E" w:rsidRPr="000C7D94" w:rsidRDefault="004D406E" w:rsidP="000C7D94">
            <w:pPr>
              <w:pStyle w:val="Default"/>
              <w:numPr>
                <w:ilvl w:val="0"/>
                <w:numId w:val="7"/>
              </w:numPr>
              <w:jc w:val="both"/>
              <w:rPr>
                <w:sz w:val="22"/>
                <w:szCs w:val="22"/>
              </w:rPr>
            </w:pPr>
            <w:r w:rsidRPr="000C7D94">
              <w:rPr>
                <w:sz w:val="22"/>
                <w:szCs w:val="22"/>
              </w:rPr>
              <w:t>Attending Trust/academy briefings, meetings and events as required by the Executive.</w:t>
            </w:r>
          </w:p>
          <w:p w14:paraId="601544BA" w14:textId="77777777" w:rsidR="004D406E" w:rsidRPr="000C7D94" w:rsidRDefault="004D406E" w:rsidP="004D406E">
            <w:pPr>
              <w:pStyle w:val="Default"/>
              <w:jc w:val="both"/>
              <w:rPr>
                <w:sz w:val="22"/>
                <w:szCs w:val="22"/>
              </w:rPr>
            </w:pPr>
          </w:p>
          <w:p w14:paraId="2AFA7009" w14:textId="77777777" w:rsidR="004D406E" w:rsidRPr="000C7D94" w:rsidRDefault="004D406E" w:rsidP="004D406E">
            <w:pPr>
              <w:pStyle w:val="Default"/>
              <w:jc w:val="both"/>
              <w:rPr>
                <w:b/>
                <w:sz w:val="22"/>
                <w:szCs w:val="22"/>
              </w:rPr>
            </w:pPr>
            <w:r w:rsidRPr="000C7D94">
              <w:rPr>
                <w:b/>
                <w:sz w:val="22"/>
                <w:szCs w:val="22"/>
              </w:rPr>
              <w:t>Additional Duties</w:t>
            </w:r>
          </w:p>
          <w:p w14:paraId="64A8C24A" w14:textId="77777777" w:rsidR="004D406E" w:rsidRPr="000C7D94" w:rsidRDefault="004D406E" w:rsidP="004D406E">
            <w:pPr>
              <w:pStyle w:val="Default"/>
              <w:jc w:val="both"/>
              <w:rPr>
                <w:b/>
                <w:sz w:val="22"/>
                <w:szCs w:val="22"/>
              </w:rPr>
            </w:pPr>
          </w:p>
          <w:p w14:paraId="3932737D" w14:textId="77777777" w:rsidR="004D406E" w:rsidRPr="000C7D94" w:rsidRDefault="004D406E" w:rsidP="004D406E">
            <w:pPr>
              <w:pStyle w:val="Default"/>
              <w:jc w:val="both"/>
              <w:rPr>
                <w:sz w:val="22"/>
                <w:szCs w:val="22"/>
              </w:rPr>
            </w:pPr>
            <w:r w:rsidRPr="000C7D94">
              <w:rPr>
                <w:sz w:val="22"/>
                <w:szCs w:val="22"/>
              </w:rPr>
              <w:t>You may be required to carry out additional duties, as the Executive Principal may reasonably request, which are commensurate with the post.</w:t>
            </w:r>
          </w:p>
          <w:p w14:paraId="1A6A5257" w14:textId="74E2E3EC" w:rsidR="008F3654" w:rsidRPr="000C7D94" w:rsidRDefault="008F3654" w:rsidP="00047BAD">
            <w:pPr>
              <w:pStyle w:val="Default"/>
              <w:jc w:val="both"/>
              <w:rPr>
                <w:sz w:val="22"/>
                <w:szCs w:val="22"/>
              </w:rPr>
            </w:pPr>
          </w:p>
          <w:p w14:paraId="7BE580EF" w14:textId="77777777" w:rsidR="00047BAD" w:rsidRPr="000C7D94" w:rsidRDefault="00047BAD" w:rsidP="00047026">
            <w:pPr>
              <w:rPr>
                <w:rFonts w:ascii="Arial" w:hAnsi="Arial" w:cs="Arial"/>
                <w:b/>
                <w:sz w:val="22"/>
                <w:szCs w:val="22"/>
              </w:rPr>
            </w:pPr>
          </w:p>
        </w:tc>
      </w:tr>
    </w:tbl>
    <w:p w14:paraId="70E33253" w14:textId="77777777" w:rsidR="00E54895" w:rsidRPr="000C7D94" w:rsidRDefault="00E54895" w:rsidP="00DF56C2">
      <w:pPr>
        <w:jc w:val="both"/>
        <w:rPr>
          <w:rFonts w:ascii="Arial" w:hAnsi="Arial" w:cs="Arial"/>
          <w:sz w:val="22"/>
          <w:szCs w:val="22"/>
        </w:rPr>
      </w:pPr>
    </w:p>
    <w:p w14:paraId="570E9662" w14:textId="77777777" w:rsidR="00E54895" w:rsidRPr="000C7D94" w:rsidRDefault="00E54895" w:rsidP="00DF56C2">
      <w:pPr>
        <w:jc w:val="both"/>
        <w:rPr>
          <w:rFonts w:ascii="Arial" w:hAnsi="Arial" w:cs="Arial"/>
          <w:sz w:val="22"/>
          <w:szCs w:val="22"/>
        </w:rPr>
      </w:pPr>
    </w:p>
    <w:p w14:paraId="65AC0DBC"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n-GB"/>
        </w:rPr>
      </w:pPr>
      <w:r w:rsidRPr="000C7D94">
        <w:rPr>
          <w:rFonts w:ascii="Arial" w:hAnsi="Arial" w:cs="Arial"/>
          <w:b/>
          <w:sz w:val="22"/>
          <w:szCs w:val="22"/>
          <w:lang w:eastAsia="en-GB"/>
        </w:rPr>
        <w:t>Review</w:t>
      </w:r>
    </w:p>
    <w:p w14:paraId="1497C0DD"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1CCE906A"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r w:rsidRPr="000C7D94">
        <w:rPr>
          <w:rFonts w:ascii="Arial" w:hAnsi="Arial" w:cs="Arial"/>
          <w:sz w:val="22"/>
          <w:szCs w:val="22"/>
          <w:lang w:eastAsia="en-GB"/>
        </w:rPr>
        <w:t xml:space="preserve">This job description will be reviewed regularly and may be subject to amendment and modification, following consultation with the post-holder.  </w:t>
      </w:r>
    </w:p>
    <w:p w14:paraId="3B86F9D7"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442B83F3"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r w:rsidRPr="000C7D94">
        <w:rPr>
          <w:rFonts w:ascii="Arial" w:hAnsi="Arial" w:cs="Arial"/>
          <w:sz w:val="22"/>
          <w:szCs w:val="22"/>
          <w:lang w:eastAsia="en-GB"/>
        </w:rPr>
        <w:t>I confirm that I understand and agree the duties of this job description.</w:t>
      </w:r>
    </w:p>
    <w:p w14:paraId="5471C8C2"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2C2F9F42"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39FD6637" w14:textId="77777777" w:rsidR="00E54895" w:rsidRPr="000C7D94" w:rsidRDefault="00E54895" w:rsidP="00E54895">
      <w:pPr>
        <w:pBdr>
          <w:top w:val="single" w:sz="4" w:space="1" w:color="auto"/>
          <w:left w:val="single" w:sz="4" w:space="4" w:color="auto"/>
          <w:bottom w:val="single" w:sz="4" w:space="1" w:color="auto"/>
          <w:right w:val="single" w:sz="4" w:space="4" w:color="auto"/>
        </w:pBdr>
        <w:tabs>
          <w:tab w:val="left" w:leader="dot" w:pos="8505"/>
        </w:tabs>
        <w:jc w:val="both"/>
        <w:rPr>
          <w:rFonts w:ascii="Arial" w:hAnsi="Arial" w:cs="Arial"/>
          <w:sz w:val="22"/>
          <w:szCs w:val="22"/>
          <w:lang w:eastAsia="en-GB"/>
        </w:rPr>
      </w:pPr>
      <w:r w:rsidRPr="000C7D94">
        <w:rPr>
          <w:rFonts w:ascii="Arial" w:hAnsi="Arial" w:cs="Arial"/>
          <w:sz w:val="22"/>
          <w:szCs w:val="22"/>
          <w:lang w:eastAsia="en-GB"/>
        </w:rPr>
        <w:t>Signature:</w:t>
      </w:r>
    </w:p>
    <w:p w14:paraId="49473182"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4B4326C9"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6A33CFB3"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r w:rsidRPr="000C7D94">
        <w:rPr>
          <w:rFonts w:ascii="Arial" w:hAnsi="Arial" w:cs="Arial"/>
          <w:sz w:val="22"/>
          <w:szCs w:val="22"/>
          <w:lang w:eastAsia="en-GB"/>
        </w:rPr>
        <w:t>Print name:</w:t>
      </w:r>
    </w:p>
    <w:p w14:paraId="60B3E855"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70E4EAB4"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190CF5D3"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r w:rsidRPr="000C7D94">
        <w:rPr>
          <w:rFonts w:ascii="Arial" w:hAnsi="Arial" w:cs="Arial"/>
          <w:sz w:val="22"/>
          <w:szCs w:val="22"/>
          <w:lang w:eastAsia="en-GB"/>
        </w:rPr>
        <w:t>Date:</w:t>
      </w:r>
    </w:p>
    <w:p w14:paraId="213F7200"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1A053561" w14:textId="77777777" w:rsidR="00E54895" w:rsidRPr="000C7D94" w:rsidRDefault="00E54895" w:rsidP="00E54895">
      <w:pPr>
        <w:pBdr>
          <w:top w:val="single" w:sz="4" w:space="1" w:color="auto"/>
          <w:left w:val="single" w:sz="4" w:space="4" w:color="auto"/>
          <w:bottom w:val="single" w:sz="4" w:space="1" w:color="auto"/>
          <w:right w:val="single" w:sz="4" w:space="4" w:color="auto"/>
        </w:pBdr>
        <w:tabs>
          <w:tab w:val="left" w:leader="underscore" w:pos="9356"/>
        </w:tabs>
        <w:jc w:val="both"/>
        <w:rPr>
          <w:rFonts w:ascii="Arial" w:hAnsi="Arial" w:cs="Arial"/>
          <w:sz w:val="22"/>
          <w:szCs w:val="22"/>
          <w:lang w:eastAsia="en-GB"/>
        </w:rPr>
      </w:pPr>
      <w:r w:rsidRPr="000C7D94">
        <w:rPr>
          <w:rFonts w:ascii="Arial" w:hAnsi="Arial" w:cs="Arial"/>
          <w:sz w:val="22"/>
          <w:szCs w:val="22"/>
          <w:lang w:eastAsia="en-GB"/>
        </w:rPr>
        <w:t>---------------------------------------------------------------------------------------------</w:t>
      </w:r>
    </w:p>
    <w:p w14:paraId="54DD99BC"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545FB6C9"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r w:rsidRPr="000C7D94">
        <w:rPr>
          <w:rFonts w:ascii="Arial" w:hAnsi="Arial" w:cs="Arial"/>
          <w:sz w:val="22"/>
          <w:szCs w:val="22"/>
          <w:lang w:eastAsia="en-GB"/>
        </w:rPr>
        <w:t>Manager’s signature:</w:t>
      </w:r>
    </w:p>
    <w:p w14:paraId="76F40FAA"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0C09D403"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70173640"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r w:rsidRPr="000C7D94">
        <w:rPr>
          <w:rFonts w:ascii="Arial" w:hAnsi="Arial" w:cs="Arial"/>
          <w:sz w:val="22"/>
          <w:szCs w:val="22"/>
          <w:lang w:eastAsia="en-GB"/>
        </w:rPr>
        <w:t>Print name:</w:t>
      </w:r>
    </w:p>
    <w:p w14:paraId="45893A2C"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3C898CD1"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p>
    <w:p w14:paraId="03EBF7CF"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GB"/>
        </w:rPr>
      </w:pPr>
      <w:r w:rsidRPr="000C7D94">
        <w:rPr>
          <w:rFonts w:ascii="Arial" w:hAnsi="Arial" w:cs="Arial"/>
          <w:sz w:val="22"/>
          <w:szCs w:val="22"/>
          <w:lang w:eastAsia="en-GB"/>
        </w:rPr>
        <w:t>Date:</w:t>
      </w:r>
    </w:p>
    <w:p w14:paraId="0E8E776D" w14:textId="77777777" w:rsidR="00E54895" w:rsidRPr="000C7D94" w:rsidRDefault="00E54895" w:rsidP="00E54895">
      <w:pPr>
        <w:pBdr>
          <w:top w:val="single" w:sz="4" w:space="1" w:color="auto"/>
          <w:left w:val="single" w:sz="4" w:space="4" w:color="auto"/>
          <w:bottom w:val="single" w:sz="4" w:space="1" w:color="auto"/>
          <w:right w:val="single" w:sz="4" w:space="4" w:color="auto"/>
        </w:pBdr>
        <w:jc w:val="both"/>
        <w:rPr>
          <w:rFonts w:ascii="Trebuchet MS" w:hAnsi="Trebuchet MS" w:cs="Arial"/>
          <w:sz w:val="22"/>
          <w:szCs w:val="22"/>
          <w:lang w:eastAsia="en-GB"/>
        </w:rPr>
      </w:pPr>
    </w:p>
    <w:p w14:paraId="0A883F0F" w14:textId="77777777" w:rsidR="00E847D3" w:rsidRPr="000C7D94" w:rsidRDefault="00E847D3" w:rsidP="00DF56C2">
      <w:pPr>
        <w:jc w:val="both"/>
        <w:rPr>
          <w:rFonts w:ascii="Arial" w:hAnsi="Arial" w:cs="Arial"/>
          <w:sz w:val="22"/>
          <w:szCs w:val="22"/>
        </w:rPr>
      </w:pPr>
    </w:p>
    <w:p w14:paraId="27E7C73E" w14:textId="77777777" w:rsidR="00E847D3" w:rsidRPr="000C7D94" w:rsidRDefault="00E847D3" w:rsidP="00DF56C2">
      <w:pPr>
        <w:jc w:val="both"/>
        <w:rPr>
          <w:rFonts w:ascii="Arial" w:hAnsi="Arial" w:cs="Arial"/>
          <w:sz w:val="22"/>
          <w:szCs w:val="22"/>
        </w:rPr>
      </w:pPr>
    </w:p>
    <w:p w14:paraId="01D3501F" w14:textId="77777777" w:rsidR="00E847D3" w:rsidRPr="000C7D94" w:rsidRDefault="00E847D3" w:rsidP="00DF56C2">
      <w:pPr>
        <w:jc w:val="both"/>
        <w:rPr>
          <w:rFonts w:ascii="Arial" w:hAnsi="Arial" w:cs="Arial"/>
          <w:sz w:val="22"/>
          <w:szCs w:val="22"/>
        </w:rPr>
      </w:pPr>
    </w:p>
    <w:p w14:paraId="22B56A63" w14:textId="77777777" w:rsidR="00E54895" w:rsidRPr="000C7D94" w:rsidRDefault="00E54895" w:rsidP="00DF56C2">
      <w:pPr>
        <w:jc w:val="both"/>
        <w:rPr>
          <w:rFonts w:ascii="Arial" w:hAnsi="Arial" w:cs="Arial"/>
          <w:sz w:val="22"/>
          <w:szCs w:val="22"/>
        </w:rPr>
      </w:pPr>
    </w:p>
    <w:p w14:paraId="24BF297E" w14:textId="77777777" w:rsidR="00E847D3" w:rsidRPr="000C7D94" w:rsidRDefault="00E847D3" w:rsidP="00DF56C2">
      <w:pPr>
        <w:jc w:val="both"/>
        <w:rPr>
          <w:rFonts w:ascii="Arial" w:hAnsi="Arial" w:cs="Arial"/>
          <w:sz w:val="22"/>
          <w:szCs w:val="22"/>
        </w:rPr>
      </w:pPr>
    </w:p>
    <w:p w14:paraId="54A782DD" w14:textId="77777777" w:rsidR="00F478EB" w:rsidRPr="000C7D94" w:rsidRDefault="00F478EB" w:rsidP="00047026">
      <w:pPr>
        <w:rPr>
          <w:sz w:val="22"/>
          <w:szCs w:val="22"/>
        </w:rPr>
      </w:pPr>
    </w:p>
    <w:p w14:paraId="39544C0D" w14:textId="77777777" w:rsidR="00F478EB" w:rsidRPr="000C7D94" w:rsidRDefault="00F478EB" w:rsidP="00047026">
      <w:pPr>
        <w:rPr>
          <w:sz w:val="22"/>
          <w:szCs w:val="22"/>
        </w:rPr>
      </w:pPr>
    </w:p>
    <w:p w14:paraId="71F65A8C" w14:textId="77777777" w:rsidR="00E54895" w:rsidRPr="000C7D94" w:rsidRDefault="00E54895" w:rsidP="00282651">
      <w:pPr>
        <w:jc w:val="center"/>
        <w:rPr>
          <w:rFonts w:ascii="Arial" w:hAnsi="Arial" w:cs="Arial"/>
          <w:b/>
          <w:sz w:val="22"/>
          <w:szCs w:val="22"/>
        </w:rPr>
      </w:pPr>
    </w:p>
    <w:p w14:paraId="12FCA62C" w14:textId="77777777" w:rsidR="00E54895" w:rsidRPr="000C7D94" w:rsidRDefault="00E54895" w:rsidP="00282651">
      <w:pPr>
        <w:jc w:val="center"/>
        <w:rPr>
          <w:rFonts w:ascii="Arial" w:hAnsi="Arial" w:cs="Arial"/>
          <w:b/>
          <w:sz w:val="22"/>
          <w:szCs w:val="22"/>
        </w:rPr>
      </w:pPr>
    </w:p>
    <w:p w14:paraId="017F9C76" w14:textId="77777777" w:rsidR="00E54895" w:rsidRPr="000C7D94" w:rsidRDefault="00E54895" w:rsidP="00282651">
      <w:pPr>
        <w:jc w:val="center"/>
        <w:rPr>
          <w:rFonts w:ascii="Arial" w:hAnsi="Arial" w:cs="Arial"/>
          <w:b/>
          <w:sz w:val="22"/>
          <w:szCs w:val="22"/>
        </w:rPr>
      </w:pPr>
    </w:p>
    <w:p w14:paraId="17A2105E" w14:textId="77777777" w:rsidR="00E54895" w:rsidRPr="000C7D94" w:rsidRDefault="00E54895" w:rsidP="00282651">
      <w:pPr>
        <w:jc w:val="center"/>
        <w:rPr>
          <w:rFonts w:ascii="Arial" w:hAnsi="Arial" w:cs="Arial"/>
          <w:b/>
          <w:sz w:val="22"/>
          <w:szCs w:val="22"/>
        </w:rPr>
      </w:pPr>
    </w:p>
    <w:p w14:paraId="3F5AB426" w14:textId="77777777" w:rsidR="00E54895" w:rsidRPr="000C7D94" w:rsidRDefault="00E54895" w:rsidP="00282651">
      <w:pPr>
        <w:jc w:val="center"/>
        <w:rPr>
          <w:rFonts w:ascii="Arial" w:hAnsi="Arial" w:cs="Arial"/>
          <w:b/>
          <w:sz w:val="22"/>
          <w:szCs w:val="22"/>
        </w:rPr>
      </w:pPr>
    </w:p>
    <w:p w14:paraId="15BDFE85" w14:textId="77777777" w:rsidR="00E54895" w:rsidRPr="000C7D94" w:rsidRDefault="00E54895" w:rsidP="00282651">
      <w:pPr>
        <w:jc w:val="center"/>
        <w:rPr>
          <w:rFonts w:ascii="Arial" w:hAnsi="Arial" w:cs="Arial"/>
          <w:b/>
          <w:sz w:val="22"/>
          <w:szCs w:val="22"/>
        </w:rPr>
      </w:pPr>
    </w:p>
    <w:p w14:paraId="34D9F4E8" w14:textId="77777777" w:rsidR="00E54895" w:rsidRPr="000C7D94" w:rsidRDefault="00E54895" w:rsidP="00282651">
      <w:pPr>
        <w:jc w:val="center"/>
        <w:rPr>
          <w:rFonts w:ascii="Arial" w:hAnsi="Arial" w:cs="Arial"/>
          <w:b/>
          <w:sz w:val="22"/>
          <w:szCs w:val="22"/>
        </w:rPr>
      </w:pPr>
    </w:p>
    <w:p w14:paraId="289531CA" w14:textId="77777777" w:rsidR="00E54895" w:rsidRPr="000C7D94" w:rsidRDefault="00E54895" w:rsidP="00282651">
      <w:pPr>
        <w:jc w:val="center"/>
        <w:rPr>
          <w:rFonts w:ascii="Arial" w:hAnsi="Arial" w:cs="Arial"/>
          <w:b/>
          <w:sz w:val="22"/>
          <w:szCs w:val="22"/>
        </w:rPr>
      </w:pPr>
    </w:p>
    <w:p w14:paraId="7EA3CD20" w14:textId="77777777" w:rsidR="00E54895" w:rsidRPr="000C7D94" w:rsidRDefault="00E54895" w:rsidP="00282651">
      <w:pPr>
        <w:jc w:val="center"/>
        <w:rPr>
          <w:rFonts w:ascii="Arial" w:hAnsi="Arial" w:cs="Arial"/>
          <w:b/>
          <w:sz w:val="22"/>
          <w:szCs w:val="22"/>
        </w:rPr>
      </w:pPr>
    </w:p>
    <w:p w14:paraId="6D012E0C" w14:textId="77777777" w:rsidR="00E54895" w:rsidRPr="000C7D94" w:rsidRDefault="00E54895" w:rsidP="00282651">
      <w:pPr>
        <w:jc w:val="center"/>
        <w:rPr>
          <w:rFonts w:ascii="Arial" w:hAnsi="Arial" w:cs="Arial"/>
          <w:b/>
          <w:sz w:val="22"/>
          <w:szCs w:val="22"/>
        </w:rPr>
      </w:pPr>
    </w:p>
    <w:p w14:paraId="61507213" w14:textId="77777777" w:rsidR="00E54895" w:rsidRPr="000C7D94" w:rsidRDefault="00E54895" w:rsidP="00282651">
      <w:pPr>
        <w:jc w:val="center"/>
        <w:rPr>
          <w:rFonts w:ascii="Arial" w:hAnsi="Arial" w:cs="Arial"/>
          <w:b/>
          <w:sz w:val="22"/>
          <w:szCs w:val="22"/>
        </w:rPr>
      </w:pPr>
    </w:p>
    <w:p w14:paraId="66353C82" w14:textId="77777777" w:rsidR="00E54895" w:rsidRPr="000C7D94" w:rsidRDefault="00E54895" w:rsidP="00282651">
      <w:pPr>
        <w:jc w:val="center"/>
        <w:rPr>
          <w:rFonts w:ascii="Arial" w:hAnsi="Arial" w:cs="Arial"/>
          <w:b/>
          <w:sz w:val="22"/>
          <w:szCs w:val="22"/>
        </w:rPr>
      </w:pPr>
    </w:p>
    <w:p w14:paraId="235F3FDD" w14:textId="77777777" w:rsidR="00E54895" w:rsidRPr="000C7D94" w:rsidRDefault="00E54895" w:rsidP="00282651">
      <w:pPr>
        <w:jc w:val="center"/>
        <w:rPr>
          <w:rFonts w:ascii="Arial" w:hAnsi="Arial" w:cs="Arial"/>
          <w:b/>
          <w:sz w:val="22"/>
          <w:szCs w:val="22"/>
        </w:rPr>
      </w:pPr>
    </w:p>
    <w:p w14:paraId="1821C5B3" w14:textId="77777777" w:rsidR="00E54895" w:rsidRPr="000C7D94" w:rsidRDefault="00E54895" w:rsidP="00282651">
      <w:pPr>
        <w:jc w:val="center"/>
        <w:rPr>
          <w:rFonts w:ascii="Arial" w:hAnsi="Arial" w:cs="Arial"/>
          <w:b/>
          <w:sz w:val="22"/>
          <w:szCs w:val="22"/>
        </w:rPr>
      </w:pPr>
    </w:p>
    <w:p w14:paraId="62AA1148" w14:textId="77777777" w:rsidR="00E54895" w:rsidRPr="000C7D94" w:rsidRDefault="00E54895" w:rsidP="00282651">
      <w:pPr>
        <w:jc w:val="center"/>
        <w:rPr>
          <w:rFonts w:ascii="Arial" w:hAnsi="Arial" w:cs="Arial"/>
          <w:b/>
          <w:sz w:val="22"/>
          <w:szCs w:val="22"/>
        </w:rPr>
      </w:pPr>
    </w:p>
    <w:p w14:paraId="3165EC45" w14:textId="77777777" w:rsidR="00E54895" w:rsidRPr="000C7D94" w:rsidRDefault="00E54895" w:rsidP="00282651">
      <w:pPr>
        <w:jc w:val="center"/>
        <w:rPr>
          <w:rFonts w:ascii="Arial" w:hAnsi="Arial" w:cs="Arial"/>
          <w:b/>
          <w:sz w:val="22"/>
          <w:szCs w:val="22"/>
        </w:rPr>
      </w:pPr>
    </w:p>
    <w:p w14:paraId="2E25E93C" w14:textId="77777777" w:rsidR="00E54895" w:rsidRDefault="00E54895" w:rsidP="00282651">
      <w:pPr>
        <w:jc w:val="center"/>
        <w:rPr>
          <w:rFonts w:ascii="Arial" w:hAnsi="Arial" w:cs="Arial"/>
          <w:b/>
          <w:sz w:val="22"/>
          <w:szCs w:val="22"/>
        </w:rPr>
      </w:pPr>
    </w:p>
    <w:p w14:paraId="7F717849" w14:textId="77777777" w:rsidR="007B09F7" w:rsidRDefault="007B09F7" w:rsidP="00282651">
      <w:pPr>
        <w:jc w:val="center"/>
        <w:rPr>
          <w:rFonts w:ascii="Arial" w:hAnsi="Arial" w:cs="Arial"/>
          <w:b/>
          <w:sz w:val="22"/>
          <w:szCs w:val="22"/>
        </w:rPr>
      </w:pPr>
    </w:p>
    <w:p w14:paraId="3F209263" w14:textId="77777777" w:rsidR="007B09F7" w:rsidRDefault="007B09F7" w:rsidP="00282651">
      <w:pPr>
        <w:jc w:val="center"/>
        <w:rPr>
          <w:rFonts w:ascii="Arial" w:hAnsi="Arial" w:cs="Arial"/>
          <w:b/>
          <w:sz w:val="22"/>
          <w:szCs w:val="22"/>
        </w:rPr>
      </w:pPr>
    </w:p>
    <w:p w14:paraId="42DCA1BE" w14:textId="77777777" w:rsidR="0072549D" w:rsidRDefault="0072549D" w:rsidP="0072549D">
      <w:pPr>
        <w:pStyle w:val="paragraph"/>
        <w:spacing w:before="0" w:beforeAutospacing="0" w:after="0" w:afterAutospacing="0"/>
        <w:textAlignment w:val="baseline"/>
        <w:rPr>
          <w:rFonts w:ascii="Arial" w:hAnsi="Arial" w:cs="Arial"/>
          <w:b/>
          <w:sz w:val="22"/>
          <w:szCs w:val="22"/>
          <w:lang w:eastAsia="en-US"/>
        </w:rPr>
      </w:pPr>
      <w:bookmarkStart w:id="0" w:name="_Hlk194318410"/>
    </w:p>
    <w:p w14:paraId="4D1B1AA4" w14:textId="77777777" w:rsidR="00E5373A" w:rsidRDefault="00E5373A" w:rsidP="0072549D">
      <w:pPr>
        <w:pStyle w:val="paragraph"/>
        <w:spacing w:before="0" w:beforeAutospacing="0" w:after="0" w:afterAutospacing="0"/>
        <w:jc w:val="center"/>
        <w:textAlignment w:val="baseline"/>
        <w:rPr>
          <w:rStyle w:val="normaltextrun"/>
          <w:rFonts w:ascii="Arial" w:hAnsi="Arial" w:cs="Arial"/>
          <w:b/>
          <w:bCs/>
          <w:sz w:val="22"/>
          <w:szCs w:val="22"/>
        </w:rPr>
      </w:pPr>
    </w:p>
    <w:p w14:paraId="15281B36" w14:textId="3F4ECCFF" w:rsidR="000C7D94" w:rsidRDefault="000C7D94" w:rsidP="0072549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PERSON SPECIFICATION</w:t>
      </w:r>
    </w:p>
    <w:p w14:paraId="3EA89D3E" w14:textId="77777777" w:rsidR="000C7D94" w:rsidRDefault="000C7D94" w:rsidP="000C7D94">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Deputy Head</w:t>
      </w:r>
      <w:r w:rsidR="007B09F7">
        <w:rPr>
          <w:rStyle w:val="normaltextrun"/>
          <w:rFonts w:ascii="Arial" w:hAnsi="Arial" w:cs="Arial"/>
          <w:b/>
          <w:bCs/>
          <w:sz w:val="22"/>
          <w:szCs w:val="22"/>
        </w:rPr>
        <w:t>t</w:t>
      </w:r>
      <w:r>
        <w:rPr>
          <w:rStyle w:val="normaltextrun"/>
          <w:rFonts w:ascii="Arial" w:hAnsi="Arial" w:cs="Arial"/>
          <w:b/>
          <w:bCs/>
          <w:sz w:val="22"/>
          <w:szCs w:val="22"/>
        </w:rPr>
        <w:t>eacher</w:t>
      </w:r>
    </w:p>
    <w:p w14:paraId="65A516F5" w14:textId="77777777" w:rsidR="000C7D94" w:rsidRDefault="000C7D94" w:rsidP="000C7D94">
      <w:pPr>
        <w:pStyle w:val="paragraph"/>
        <w:spacing w:before="0" w:beforeAutospacing="0" w:after="0" w:afterAutospacing="0"/>
        <w:jc w:val="center"/>
        <w:textAlignment w:val="baseline"/>
        <w:rPr>
          <w:rFonts w:ascii="Segoe UI" w:hAnsi="Segoe UI" w:cs="Segoe UI"/>
          <w:sz w:val="18"/>
          <w:szCs w:val="18"/>
        </w:rPr>
      </w:pPr>
    </w:p>
    <w:p w14:paraId="096EA121" w14:textId="77777777" w:rsidR="000C7D94" w:rsidRDefault="000C7D94" w:rsidP="000C7D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person specification shows the abilities and skills you will need to carry out the duties in the job description.  Short listing is carried out on the basis of how well you meet the requirements of the person specification. </w:t>
      </w:r>
      <w:r>
        <w:rPr>
          <w:rStyle w:val="normaltextrun"/>
          <w:rFonts w:ascii="Arial" w:hAnsi="Arial" w:cs="Arial"/>
          <w:b/>
          <w:bCs/>
          <w:color w:val="000000"/>
          <w:sz w:val="22"/>
          <w:szCs w:val="22"/>
        </w:rPr>
        <w:t xml:space="preserve"> You should mention any experience you have had which shows how you could meet these requirements when you fill in your application form. </w:t>
      </w:r>
      <w:r>
        <w:rPr>
          <w:rStyle w:val="normaltextrun"/>
          <w:rFonts w:ascii="Arial" w:hAnsi="Arial" w:cs="Arial"/>
          <w:color w:val="000000"/>
          <w:sz w:val="22"/>
          <w:szCs w:val="22"/>
        </w:rPr>
        <w:t xml:space="preserve"> If you are selected for interview you may be asked also to undertake practical tests to cover the skills and abilities shown below:</w:t>
      </w:r>
      <w:r>
        <w:rPr>
          <w:rStyle w:val="eop"/>
          <w:rFonts w:ascii="Arial" w:hAnsi="Arial" w:cs="Arial"/>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2415"/>
      </w:tblGrid>
      <w:tr w:rsidR="000C7D94" w14:paraId="275FFAF3" w14:textId="77777777" w:rsidTr="000C7D94">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74282695" w14:textId="53851D4F" w:rsidR="000C7D94" w:rsidRDefault="000C7D94" w:rsidP="000C7D94">
            <w:pPr>
              <w:pStyle w:val="paragraph"/>
              <w:spacing w:before="0" w:beforeAutospacing="0" w:after="0" w:afterAutospacing="0"/>
              <w:jc w:val="center"/>
              <w:textAlignment w:val="baseline"/>
            </w:pPr>
            <w:r>
              <w:rPr>
                <w:rStyle w:val="normaltextrun"/>
                <w:rFonts w:ascii="Arial" w:hAnsi="Arial" w:cs="Arial"/>
                <w:b/>
                <w:bCs/>
                <w:color w:val="000000"/>
                <w:sz w:val="22"/>
                <w:szCs w:val="22"/>
              </w:rPr>
              <w:t xml:space="preserve">Qualifications and Experience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435D19CA" w14:textId="77777777" w:rsidR="000C7D94" w:rsidRDefault="000C7D94" w:rsidP="000C7D94">
            <w:pPr>
              <w:pStyle w:val="paragraph"/>
              <w:spacing w:before="0" w:beforeAutospacing="0" w:after="0" w:afterAutospacing="0"/>
              <w:jc w:val="center"/>
              <w:textAlignment w:val="baseline"/>
            </w:pPr>
            <w:r>
              <w:rPr>
                <w:rStyle w:val="normaltextrun"/>
                <w:rFonts w:ascii="Arial" w:hAnsi="Arial" w:cs="Arial"/>
                <w:b/>
                <w:bCs/>
                <w:color w:val="000000"/>
                <w:sz w:val="22"/>
                <w:szCs w:val="22"/>
              </w:rPr>
              <w:t>Assessment Method</w:t>
            </w:r>
            <w:r>
              <w:rPr>
                <w:rStyle w:val="eop"/>
                <w:rFonts w:ascii="Arial" w:hAnsi="Arial" w:cs="Arial"/>
                <w:color w:val="000000"/>
                <w:sz w:val="22"/>
                <w:szCs w:val="22"/>
              </w:rPr>
              <w:t> </w:t>
            </w:r>
          </w:p>
          <w:p w14:paraId="65B3375E" w14:textId="6444E209" w:rsidR="000C7D94" w:rsidRDefault="000C7D94" w:rsidP="000C7D94">
            <w:pPr>
              <w:pStyle w:val="paragraph"/>
              <w:spacing w:before="0" w:beforeAutospacing="0" w:after="0" w:afterAutospacing="0"/>
              <w:jc w:val="center"/>
              <w:textAlignment w:val="baseline"/>
            </w:pPr>
            <w:r>
              <w:rPr>
                <w:rStyle w:val="eop"/>
                <w:rFonts w:ascii="Arial" w:hAnsi="Arial" w:cs="Arial"/>
                <w:color w:val="FF0000"/>
                <w:sz w:val="22"/>
                <w:szCs w:val="22"/>
              </w:rPr>
              <w:t> </w:t>
            </w:r>
          </w:p>
        </w:tc>
      </w:tr>
      <w:tr w:rsidR="000C7D94" w14:paraId="1563C3C6" w14:textId="77777777" w:rsidTr="000C7D94">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B020A" w14:textId="77777777" w:rsidR="000C7D94" w:rsidRDefault="000C7D94" w:rsidP="000C7D94">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14F9F13C" w14:textId="77777777" w:rsidR="000C7D94" w:rsidRDefault="000C7D94" w:rsidP="000C7D94">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53A835BB" w14:textId="77777777" w:rsidR="000C7D94" w:rsidRDefault="000C7D94" w:rsidP="000C7D94">
            <w:pPr>
              <w:pStyle w:val="paragraph"/>
              <w:numPr>
                <w:ilvl w:val="0"/>
                <w:numId w:val="8"/>
              </w:numPr>
              <w:spacing w:before="0" w:beforeAutospacing="0" w:after="0" w:afterAutospacing="0"/>
              <w:jc w:val="both"/>
              <w:textAlignment w:val="baseline"/>
              <w:rPr>
                <w:rFonts w:ascii="Arial" w:hAnsi="Arial" w:cs="Arial"/>
                <w:sz w:val="22"/>
                <w:szCs w:val="22"/>
              </w:rPr>
            </w:pPr>
            <w:r w:rsidRPr="000C7D94">
              <w:rPr>
                <w:rFonts w:ascii="Arial" w:hAnsi="Arial" w:cs="Arial"/>
                <w:sz w:val="22"/>
                <w:szCs w:val="22"/>
              </w:rPr>
              <w:t>Qualified Teacher Status</w:t>
            </w:r>
          </w:p>
          <w:p w14:paraId="772223D7" w14:textId="77777777" w:rsidR="000C7D94" w:rsidRDefault="000C7D94" w:rsidP="000C7D94">
            <w:pPr>
              <w:pStyle w:val="paragraph"/>
              <w:numPr>
                <w:ilvl w:val="0"/>
                <w:numId w:val="8"/>
              </w:numPr>
              <w:spacing w:before="0" w:beforeAutospacing="0" w:after="0" w:afterAutospacing="0"/>
              <w:jc w:val="both"/>
              <w:textAlignment w:val="baseline"/>
              <w:rPr>
                <w:rFonts w:ascii="Arial" w:hAnsi="Arial" w:cs="Arial"/>
                <w:sz w:val="22"/>
                <w:szCs w:val="22"/>
              </w:rPr>
            </w:pPr>
            <w:r>
              <w:rPr>
                <w:rFonts w:ascii="Arial" w:hAnsi="Arial" w:cs="Arial"/>
                <w:sz w:val="22"/>
                <w:szCs w:val="22"/>
              </w:rPr>
              <w:t>Professional development in preparation for leadership role.</w:t>
            </w:r>
          </w:p>
          <w:p w14:paraId="73C5F84C" w14:textId="77777777" w:rsidR="000C7D94" w:rsidRPr="000C7D94" w:rsidRDefault="000C7D94" w:rsidP="000C7D94">
            <w:pPr>
              <w:pStyle w:val="paragraph"/>
              <w:spacing w:before="0" w:beforeAutospacing="0" w:after="0" w:afterAutospacing="0"/>
              <w:ind w:left="360"/>
              <w:jc w:val="both"/>
              <w:textAlignment w:val="baseline"/>
              <w:rPr>
                <w:rFonts w:ascii="Arial" w:hAnsi="Arial" w:cs="Arial"/>
                <w:sz w:val="22"/>
                <w:szCs w:val="22"/>
              </w:rPr>
            </w:pPr>
          </w:p>
          <w:p w14:paraId="0CD36BEE" w14:textId="77777777" w:rsidR="000C7D94" w:rsidRDefault="000C7D94" w:rsidP="000C7D94">
            <w:pPr>
              <w:pStyle w:val="paragraph"/>
              <w:spacing w:before="0" w:beforeAutospacing="0" w:after="0" w:afterAutospacing="0"/>
              <w:jc w:val="both"/>
              <w:textAlignment w:val="baseline"/>
            </w:pP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5E047BA"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282C823D"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Application form</w:t>
            </w:r>
            <w:r>
              <w:rPr>
                <w:rStyle w:val="eop"/>
                <w:rFonts w:ascii="Arial" w:hAnsi="Arial" w:cs="Arial"/>
                <w:color w:val="000000"/>
                <w:sz w:val="22"/>
                <w:szCs w:val="22"/>
              </w:rPr>
              <w:t> </w:t>
            </w:r>
          </w:p>
          <w:p w14:paraId="4E8D2591"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Certificates</w:t>
            </w:r>
            <w:r>
              <w:rPr>
                <w:rStyle w:val="eop"/>
                <w:rFonts w:ascii="Arial" w:hAnsi="Arial" w:cs="Arial"/>
                <w:color w:val="000000"/>
                <w:sz w:val="22"/>
                <w:szCs w:val="22"/>
              </w:rPr>
              <w:t> </w:t>
            </w:r>
          </w:p>
          <w:p w14:paraId="17E7097D"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Interview</w:t>
            </w:r>
            <w:r>
              <w:rPr>
                <w:rStyle w:val="eop"/>
                <w:rFonts w:ascii="Arial" w:hAnsi="Arial" w:cs="Arial"/>
                <w:color w:val="000000"/>
                <w:sz w:val="22"/>
                <w:szCs w:val="22"/>
              </w:rPr>
              <w:t> </w:t>
            </w:r>
          </w:p>
        </w:tc>
      </w:tr>
      <w:tr w:rsidR="000C7D94" w14:paraId="48F48205" w14:textId="77777777" w:rsidTr="000C7D94">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hideMark/>
          </w:tcPr>
          <w:p w14:paraId="2F5A41B9" w14:textId="77777777" w:rsidR="000C7D94" w:rsidRDefault="000C7D94" w:rsidP="000C7D94">
            <w:pPr>
              <w:pStyle w:val="paragraph"/>
              <w:spacing w:before="0" w:beforeAutospacing="0" w:after="0" w:afterAutospacing="0"/>
              <w:jc w:val="center"/>
              <w:textAlignment w:val="baseline"/>
            </w:pPr>
            <w:r>
              <w:rPr>
                <w:rStyle w:val="normaltextrun"/>
                <w:rFonts w:ascii="Arial" w:hAnsi="Arial" w:cs="Arial"/>
                <w:b/>
                <w:bCs/>
                <w:color w:val="000000"/>
                <w:sz w:val="22"/>
                <w:szCs w:val="22"/>
              </w:rPr>
              <w:t>Skills and Abilities</w:t>
            </w: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349811ED" w14:textId="77777777" w:rsidR="000C7D94" w:rsidRDefault="000C7D94" w:rsidP="000C7D94">
            <w:pPr>
              <w:pStyle w:val="paragraph"/>
              <w:spacing w:before="0" w:beforeAutospacing="0" w:after="0" w:afterAutospacing="0"/>
              <w:jc w:val="center"/>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0C7D94" w14:paraId="1D63E9E5" w14:textId="77777777" w:rsidTr="000C7D94">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FFF"/>
            <w:hideMark/>
          </w:tcPr>
          <w:p w14:paraId="672CDA3F" w14:textId="77777777" w:rsidR="000C7D94" w:rsidRPr="000C7D94" w:rsidRDefault="000C7D94" w:rsidP="000C7D94">
            <w:pPr>
              <w:pStyle w:val="paragraph"/>
              <w:spacing w:before="0" w:beforeAutospacing="0" w:after="0" w:afterAutospacing="0"/>
              <w:textAlignment w:val="baseline"/>
              <w:rPr>
                <w:rFonts w:ascii="Arial" w:hAnsi="Arial" w:cs="Arial"/>
                <w:sz w:val="22"/>
              </w:rPr>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3EBD9A53" w14:textId="77777777" w:rsidR="000C7D94" w:rsidRDefault="000C7D94" w:rsidP="000C7D94">
            <w:pPr>
              <w:pStyle w:val="paragraph"/>
              <w:spacing w:before="0" w:beforeAutospacing="0" w:after="0" w:afterAutospacing="0"/>
              <w:jc w:val="both"/>
              <w:textAlignment w:val="baseline"/>
              <w:rPr>
                <w:rFonts w:ascii="Arial" w:hAnsi="Arial" w:cs="Arial"/>
                <w:b/>
                <w:sz w:val="22"/>
              </w:rPr>
            </w:pPr>
            <w:r w:rsidRPr="000C7D94">
              <w:rPr>
                <w:rFonts w:ascii="Arial" w:hAnsi="Arial" w:cs="Arial"/>
                <w:b/>
                <w:sz w:val="22"/>
              </w:rPr>
              <w:t>Essential:</w:t>
            </w:r>
          </w:p>
          <w:p w14:paraId="0AD62A29" w14:textId="77777777" w:rsidR="000C7D94" w:rsidRPr="000C7D94" w:rsidRDefault="000C7D94" w:rsidP="000C7D94">
            <w:pPr>
              <w:pStyle w:val="paragraph"/>
              <w:numPr>
                <w:ilvl w:val="0"/>
                <w:numId w:val="13"/>
              </w:numPr>
              <w:spacing w:before="0" w:beforeAutospacing="0" w:after="0" w:afterAutospacing="0"/>
              <w:jc w:val="both"/>
              <w:textAlignment w:val="baseline"/>
              <w:rPr>
                <w:rFonts w:ascii="Arial" w:hAnsi="Arial" w:cs="Arial"/>
                <w:sz w:val="22"/>
              </w:rPr>
            </w:pPr>
            <w:r w:rsidRPr="000C7D94">
              <w:rPr>
                <w:rFonts w:ascii="Arial" w:hAnsi="Arial" w:cs="Arial"/>
                <w:sz w:val="22"/>
              </w:rPr>
              <w:t>Ability to create, analyse and use data to set targets and identify weaknesses.</w:t>
            </w:r>
          </w:p>
          <w:p w14:paraId="551C2FB9" w14:textId="77777777" w:rsidR="000C7D94" w:rsidRPr="000C7D94" w:rsidRDefault="000C7D94" w:rsidP="000C7D94">
            <w:pPr>
              <w:pStyle w:val="paragraph"/>
              <w:numPr>
                <w:ilvl w:val="0"/>
                <w:numId w:val="13"/>
              </w:numPr>
              <w:spacing w:before="0" w:beforeAutospacing="0" w:after="0" w:afterAutospacing="0"/>
              <w:jc w:val="both"/>
              <w:textAlignment w:val="baseline"/>
              <w:rPr>
                <w:rFonts w:ascii="Arial" w:hAnsi="Arial" w:cs="Arial"/>
                <w:sz w:val="22"/>
              </w:rPr>
            </w:pPr>
            <w:r w:rsidRPr="000C7D94">
              <w:rPr>
                <w:rFonts w:ascii="Arial" w:hAnsi="Arial" w:cs="Arial"/>
                <w:sz w:val="22"/>
              </w:rPr>
              <w:t>Ability to communicate effectively, both orally and in writing with a range of audiences.</w:t>
            </w:r>
          </w:p>
          <w:p w14:paraId="355FBB54" w14:textId="77777777" w:rsidR="000C7D94" w:rsidRPr="000C7D94" w:rsidRDefault="000C7D94" w:rsidP="000C7D94">
            <w:pPr>
              <w:pStyle w:val="paragraph"/>
              <w:numPr>
                <w:ilvl w:val="0"/>
                <w:numId w:val="12"/>
              </w:numPr>
              <w:spacing w:before="0" w:beforeAutospacing="0" w:after="0" w:afterAutospacing="0"/>
              <w:jc w:val="both"/>
              <w:textAlignment w:val="baseline"/>
              <w:rPr>
                <w:rFonts w:ascii="Arial" w:hAnsi="Arial" w:cs="Arial"/>
                <w:sz w:val="22"/>
              </w:rPr>
            </w:pPr>
            <w:r w:rsidRPr="000C7D94">
              <w:rPr>
                <w:rFonts w:ascii="Arial" w:hAnsi="Arial" w:cs="Arial"/>
                <w:sz w:val="22"/>
              </w:rPr>
              <w:t>Ability to communicate a vision and inspire others.</w:t>
            </w:r>
          </w:p>
          <w:p w14:paraId="34A2474E" w14:textId="77777777" w:rsidR="000C7D94" w:rsidRPr="000C7D94" w:rsidRDefault="000C7D94" w:rsidP="000C7D94">
            <w:pPr>
              <w:pStyle w:val="paragraph"/>
              <w:numPr>
                <w:ilvl w:val="0"/>
                <w:numId w:val="12"/>
              </w:numPr>
              <w:jc w:val="both"/>
              <w:textAlignment w:val="baseline"/>
              <w:rPr>
                <w:rFonts w:ascii="Arial" w:hAnsi="Arial" w:cs="Arial"/>
                <w:sz w:val="22"/>
              </w:rPr>
            </w:pPr>
            <w:r w:rsidRPr="000C7D94">
              <w:rPr>
                <w:rFonts w:ascii="Arial" w:hAnsi="Arial" w:cs="Arial"/>
                <w:sz w:val="22"/>
              </w:rPr>
              <w:t>Ability to work under pressure and prioritise effectively.</w:t>
            </w:r>
          </w:p>
          <w:p w14:paraId="5096413E" w14:textId="77777777" w:rsidR="000C7D94" w:rsidRDefault="000C7D94" w:rsidP="000C7D94">
            <w:pPr>
              <w:pStyle w:val="paragraph"/>
              <w:numPr>
                <w:ilvl w:val="0"/>
                <w:numId w:val="12"/>
              </w:numPr>
              <w:spacing w:before="0" w:beforeAutospacing="0" w:after="0" w:afterAutospacing="0"/>
              <w:jc w:val="both"/>
              <w:textAlignment w:val="baseline"/>
              <w:rPr>
                <w:rFonts w:ascii="Arial" w:hAnsi="Arial" w:cs="Arial"/>
                <w:sz w:val="22"/>
              </w:rPr>
            </w:pPr>
            <w:r w:rsidRPr="000C7D94">
              <w:rPr>
                <w:rFonts w:ascii="Arial" w:hAnsi="Arial" w:cs="Arial"/>
                <w:sz w:val="22"/>
              </w:rPr>
              <w:t>Competent in using a range of database packages for assessment, progress and attainment.</w:t>
            </w:r>
          </w:p>
          <w:p w14:paraId="2F51D36C" w14:textId="77777777" w:rsidR="000C7D94" w:rsidRPr="000C7D94" w:rsidRDefault="000C7D94" w:rsidP="000C7D94">
            <w:pPr>
              <w:pStyle w:val="paragraph"/>
              <w:spacing w:before="0" w:beforeAutospacing="0" w:after="0" w:afterAutospacing="0"/>
              <w:ind w:left="360"/>
              <w:jc w:val="both"/>
              <w:textAlignment w:val="baseline"/>
              <w:rPr>
                <w:rFonts w:ascii="Arial" w:hAnsi="Arial" w:cs="Arial"/>
                <w:sz w:val="22"/>
              </w:rPr>
            </w:pPr>
          </w:p>
          <w:p w14:paraId="71289F49" w14:textId="77777777" w:rsidR="000C7D94" w:rsidRDefault="000C7D94" w:rsidP="000C7D94">
            <w:pPr>
              <w:pStyle w:val="paragraph"/>
              <w:spacing w:before="0" w:beforeAutospacing="0" w:after="0" w:afterAutospacing="0"/>
              <w:jc w:val="both"/>
              <w:textAlignment w:val="baseline"/>
            </w:pPr>
          </w:p>
        </w:tc>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3E73B78B"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78552B6E"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Application form</w:t>
            </w:r>
            <w:r>
              <w:rPr>
                <w:rStyle w:val="eop"/>
                <w:rFonts w:ascii="Arial" w:hAnsi="Arial" w:cs="Arial"/>
                <w:color w:val="000000"/>
                <w:sz w:val="22"/>
                <w:szCs w:val="22"/>
              </w:rPr>
              <w:t> </w:t>
            </w:r>
          </w:p>
          <w:p w14:paraId="7670164A"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Supporting statement</w:t>
            </w:r>
            <w:r>
              <w:rPr>
                <w:rStyle w:val="eop"/>
                <w:rFonts w:ascii="Arial" w:hAnsi="Arial" w:cs="Arial"/>
                <w:color w:val="000000"/>
                <w:sz w:val="22"/>
                <w:szCs w:val="22"/>
              </w:rPr>
              <w:t> </w:t>
            </w:r>
          </w:p>
          <w:p w14:paraId="4514147C"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Interview </w:t>
            </w:r>
            <w:r>
              <w:rPr>
                <w:rStyle w:val="eop"/>
                <w:rFonts w:ascii="Arial" w:hAnsi="Arial" w:cs="Arial"/>
                <w:color w:val="000000"/>
                <w:sz w:val="22"/>
                <w:szCs w:val="22"/>
              </w:rPr>
              <w:t> </w:t>
            </w:r>
          </w:p>
          <w:p w14:paraId="2E62BFC6"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Observation</w:t>
            </w:r>
            <w:r>
              <w:rPr>
                <w:rStyle w:val="eop"/>
                <w:rFonts w:ascii="Arial" w:hAnsi="Arial" w:cs="Arial"/>
                <w:color w:val="000000"/>
                <w:sz w:val="22"/>
                <w:szCs w:val="22"/>
              </w:rPr>
              <w:t> </w:t>
            </w:r>
          </w:p>
        </w:tc>
      </w:tr>
      <w:tr w:rsidR="000C7D94" w14:paraId="3ED2627D" w14:textId="77777777" w:rsidTr="000C7D94">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hideMark/>
          </w:tcPr>
          <w:p w14:paraId="1D10BD4D" w14:textId="77777777" w:rsidR="000C7D94" w:rsidRDefault="000C7D94" w:rsidP="000C7D94">
            <w:pPr>
              <w:pStyle w:val="paragraph"/>
              <w:spacing w:before="0" w:beforeAutospacing="0" w:after="0" w:afterAutospacing="0"/>
              <w:jc w:val="center"/>
              <w:textAlignment w:val="baseline"/>
            </w:pPr>
            <w:r>
              <w:rPr>
                <w:rStyle w:val="normaltextrun"/>
                <w:rFonts w:ascii="Arial" w:hAnsi="Arial" w:cs="Arial"/>
                <w:b/>
                <w:bCs/>
                <w:color w:val="000000"/>
                <w:sz w:val="22"/>
                <w:szCs w:val="22"/>
              </w:rPr>
              <w:t>Knowledge</w:t>
            </w: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263AF4E9" w14:textId="77777777" w:rsidR="000C7D94" w:rsidRDefault="000C7D94" w:rsidP="000C7D94">
            <w:pPr>
              <w:pStyle w:val="paragraph"/>
              <w:spacing w:before="0" w:beforeAutospacing="0" w:after="0" w:afterAutospacing="0"/>
              <w:jc w:val="center"/>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0C7D94" w14:paraId="7FB9DFD3" w14:textId="77777777" w:rsidTr="000C7D94">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FFF"/>
            <w:hideMark/>
          </w:tcPr>
          <w:p w14:paraId="28193911" w14:textId="77777777" w:rsidR="000C7D94" w:rsidRDefault="000C7D94" w:rsidP="000C7D94">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6AAF0AFA" w14:textId="77777777" w:rsidR="000C7D94" w:rsidRDefault="000C7D94" w:rsidP="000C7D94">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sz w:val="22"/>
                <w:szCs w:val="22"/>
              </w:rPr>
              <w:t> </w:t>
            </w: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584515CD" w14:textId="77777777" w:rsidR="000C7D94" w:rsidRPr="000C7D94" w:rsidRDefault="000C7D94" w:rsidP="000C7D94">
            <w:pPr>
              <w:pStyle w:val="paragraph"/>
              <w:numPr>
                <w:ilvl w:val="0"/>
                <w:numId w:val="10"/>
              </w:numPr>
              <w:spacing w:before="0" w:beforeAutospacing="0" w:after="0" w:afterAutospacing="0"/>
              <w:textAlignment w:val="baseline"/>
              <w:rPr>
                <w:rFonts w:ascii="Arial" w:hAnsi="Arial" w:cs="Arial"/>
                <w:sz w:val="22"/>
              </w:rPr>
            </w:pPr>
            <w:r w:rsidRPr="000C7D94">
              <w:rPr>
                <w:rFonts w:ascii="Arial" w:hAnsi="Arial" w:cs="Arial"/>
                <w:sz w:val="22"/>
              </w:rPr>
              <w:t>Successful leadership and management experience in a school.</w:t>
            </w:r>
          </w:p>
          <w:p w14:paraId="6D623269" w14:textId="77777777" w:rsidR="000C7D94" w:rsidRPr="000C7D94" w:rsidRDefault="000C7D94" w:rsidP="000C7D94">
            <w:pPr>
              <w:pStyle w:val="paragraph"/>
              <w:numPr>
                <w:ilvl w:val="0"/>
                <w:numId w:val="10"/>
              </w:numPr>
              <w:spacing w:before="0" w:beforeAutospacing="0" w:after="0" w:afterAutospacing="0"/>
              <w:textAlignment w:val="baseline"/>
              <w:rPr>
                <w:rFonts w:ascii="Arial" w:hAnsi="Arial" w:cs="Arial"/>
                <w:sz w:val="22"/>
              </w:rPr>
            </w:pPr>
            <w:r w:rsidRPr="000C7D94">
              <w:rPr>
                <w:rFonts w:ascii="Arial" w:hAnsi="Arial" w:cs="Arial"/>
                <w:sz w:val="22"/>
              </w:rPr>
              <w:t>Substantial teaching experience and a strong track record of securing improved outcomes for pupils with additional learning and support needs.</w:t>
            </w:r>
          </w:p>
          <w:p w14:paraId="6B34D749" w14:textId="77777777" w:rsidR="000C7D94" w:rsidRPr="000C7D94" w:rsidRDefault="000C7D94" w:rsidP="000C7D94">
            <w:pPr>
              <w:pStyle w:val="paragraph"/>
              <w:numPr>
                <w:ilvl w:val="0"/>
                <w:numId w:val="9"/>
              </w:numPr>
              <w:spacing w:before="0" w:beforeAutospacing="0" w:after="0" w:afterAutospacing="0"/>
              <w:jc w:val="both"/>
              <w:textAlignment w:val="baseline"/>
            </w:pPr>
            <w:r w:rsidRPr="000C7D94">
              <w:rPr>
                <w:rFonts w:ascii="Arial" w:hAnsi="Arial" w:cs="Arial"/>
                <w:sz w:val="22"/>
              </w:rPr>
              <w:t>Involvement in school self-evaluation and development planning.</w:t>
            </w:r>
          </w:p>
          <w:p w14:paraId="6533F025" w14:textId="77777777" w:rsidR="000C7D94" w:rsidRPr="000C7D94" w:rsidRDefault="000C7D94" w:rsidP="000C7D94">
            <w:pPr>
              <w:pStyle w:val="paragraph"/>
              <w:numPr>
                <w:ilvl w:val="0"/>
                <w:numId w:val="9"/>
              </w:numPr>
              <w:spacing w:before="0" w:beforeAutospacing="0" w:after="0" w:afterAutospacing="0"/>
              <w:jc w:val="both"/>
              <w:textAlignment w:val="baseline"/>
            </w:pPr>
            <w:r w:rsidRPr="000C7D94">
              <w:rPr>
                <w:rFonts w:ascii="Arial" w:hAnsi="Arial" w:cs="Arial"/>
                <w:sz w:val="22"/>
                <w:szCs w:val="22"/>
              </w:rPr>
              <w:t>Experience of managing staff development, performance and capability.</w:t>
            </w:r>
          </w:p>
          <w:p w14:paraId="1490B98C" w14:textId="77777777" w:rsidR="000C7D94" w:rsidRPr="000C7D94" w:rsidRDefault="000C7D94" w:rsidP="000C7D94">
            <w:pPr>
              <w:pStyle w:val="paragraph"/>
              <w:numPr>
                <w:ilvl w:val="0"/>
                <w:numId w:val="9"/>
              </w:numPr>
              <w:spacing w:before="0" w:beforeAutospacing="0" w:after="0" w:afterAutospacing="0"/>
              <w:jc w:val="both"/>
              <w:textAlignment w:val="baseline"/>
            </w:pPr>
            <w:r w:rsidRPr="000C7D94">
              <w:rPr>
                <w:rFonts w:ascii="Arial" w:hAnsi="Arial" w:cs="Arial"/>
                <w:sz w:val="22"/>
                <w:szCs w:val="22"/>
              </w:rPr>
              <w:t>Experience of managing SEND at different key stages.</w:t>
            </w:r>
          </w:p>
          <w:p w14:paraId="0F2AFE3D" w14:textId="77777777" w:rsidR="000C7D94" w:rsidRPr="000C7D94" w:rsidRDefault="000C7D94" w:rsidP="000C7D94">
            <w:pPr>
              <w:pStyle w:val="paragraph"/>
              <w:numPr>
                <w:ilvl w:val="0"/>
                <w:numId w:val="9"/>
              </w:numPr>
              <w:spacing w:before="0" w:beforeAutospacing="0" w:after="0" w:afterAutospacing="0"/>
              <w:jc w:val="both"/>
              <w:textAlignment w:val="baseline"/>
            </w:pPr>
            <w:r w:rsidRPr="000C7D94">
              <w:rPr>
                <w:rFonts w:ascii="Arial" w:hAnsi="Arial" w:cs="Arial"/>
                <w:sz w:val="22"/>
                <w:szCs w:val="22"/>
              </w:rPr>
              <w:t>Up-to-date knowledge of current developments in relation to the curriculum and areas of educational leadership, pedagogy and school improvement, including changes to assessment.</w:t>
            </w:r>
          </w:p>
          <w:p w14:paraId="7F681D7C" w14:textId="77777777" w:rsidR="000C7D94" w:rsidRPr="000C7D94" w:rsidRDefault="000C7D94" w:rsidP="000C7D94">
            <w:pPr>
              <w:pStyle w:val="paragraph"/>
              <w:numPr>
                <w:ilvl w:val="0"/>
                <w:numId w:val="9"/>
              </w:numPr>
              <w:spacing w:before="0" w:beforeAutospacing="0" w:after="0" w:afterAutospacing="0"/>
              <w:jc w:val="both"/>
              <w:textAlignment w:val="baseline"/>
            </w:pPr>
            <w:r w:rsidRPr="000C7D94">
              <w:rPr>
                <w:rFonts w:ascii="Arial" w:hAnsi="Arial" w:cs="Arial"/>
                <w:sz w:val="22"/>
                <w:szCs w:val="22"/>
                <w:lang w:val="en-US"/>
              </w:rPr>
              <w:t>Understanding of school finances and financial management.</w:t>
            </w:r>
          </w:p>
          <w:p w14:paraId="58400825" w14:textId="77777777" w:rsidR="000C7D94" w:rsidRDefault="000C7D94" w:rsidP="000C7D94">
            <w:pPr>
              <w:pStyle w:val="paragraph"/>
              <w:spacing w:before="0" w:beforeAutospacing="0" w:after="0" w:afterAutospacing="0"/>
              <w:ind w:left="360"/>
              <w:jc w:val="both"/>
              <w:textAlignment w:val="baseline"/>
            </w:pPr>
          </w:p>
          <w:p w14:paraId="2B855513" w14:textId="77777777" w:rsidR="000C7D94" w:rsidRPr="000C7D94" w:rsidRDefault="000C7D94" w:rsidP="000C7D94">
            <w:pPr>
              <w:pStyle w:val="paragraph"/>
              <w:spacing w:before="0" w:beforeAutospacing="0" w:after="0" w:afterAutospacing="0"/>
              <w:jc w:val="both"/>
              <w:textAlignment w:val="baseline"/>
              <w:rPr>
                <w:rFonts w:ascii="Arial" w:hAnsi="Arial" w:cs="Arial"/>
                <w:b/>
                <w:sz w:val="22"/>
              </w:rPr>
            </w:pPr>
            <w:r w:rsidRPr="000C7D94">
              <w:rPr>
                <w:rFonts w:ascii="Arial" w:hAnsi="Arial" w:cs="Arial"/>
                <w:b/>
                <w:sz w:val="22"/>
              </w:rPr>
              <w:t xml:space="preserve">Desirable: </w:t>
            </w:r>
          </w:p>
          <w:p w14:paraId="351D8761" w14:textId="77777777" w:rsidR="000C7D94" w:rsidRDefault="000C7D94" w:rsidP="000C7D94">
            <w:pPr>
              <w:pStyle w:val="paragraph"/>
              <w:numPr>
                <w:ilvl w:val="0"/>
                <w:numId w:val="11"/>
              </w:numPr>
              <w:spacing w:before="0" w:beforeAutospacing="0" w:after="0" w:afterAutospacing="0"/>
              <w:jc w:val="both"/>
              <w:textAlignment w:val="baseline"/>
              <w:rPr>
                <w:rFonts w:ascii="Arial" w:hAnsi="Arial" w:cs="Arial"/>
                <w:sz w:val="22"/>
              </w:rPr>
            </w:pPr>
            <w:r w:rsidRPr="000C7D94">
              <w:rPr>
                <w:rFonts w:ascii="Arial" w:hAnsi="Arial" w:cs="Arial"/>
                <w:sz w:val="22"/>
              </w:rPr>
              <w:t>Experience of observing teaching and learning and supporting improved standards on a consistent basis.</w:t>
            </w:r>
          </w:p>
          <w:p w14:paraId="48DF6709" w14:textId="77777777" w:rsidR="000C7D94" w:rsidRPr="000C7D94" w:rsidRDefault="000C7D94" w:rsidP="000C7D94">
            <w:pPr>
              <w:pStyle w:val="paragraph"/>
              <w:numPr>
                <w:ilvl w:val="0"/>
                <w:numId w:val="11"/>
              </w:numPr>
              <w:spacing w:before="0" w:beforeAutospacing="0" w:after="0" w:afterAutospacing="0"/>
              <w:jc w:val="both"/>
              <w:textAlignment w:val="baseline"/>
              <w:rPr>
                <w:rFonts w:ascii="Arial" w:hAnsi="Arial" w:cs="Arial"/>
                <w:sz w:val="22"/>
              </w:rPr>
            </w:pPr>
            <w:r w:rsidRPr="000C7D94">
              <w:rPr>
                <w:rFonts w:ascii="Arial" w:hAnsi="Arial" w:cs="Arial"/>
                <w:sz w:val="22"/>
                <w:szCs w:val="22"/>
              </w:rPr>
              <w:t>Current knowledge of the national agenda around education, in particular special education and alternative provision, and the challenges and opportunities for schools.</w:t>
            </w:r>
          </w:p>
          <w:p w14:paraId="3D809318" w14:textId="77777777" w:rsidR="000C7D94" w:rsidRPr="000C7D94" w:rsidRDefault="000C7D94" w:rsidP="000C7D94">
            <w:pPr>
              <w:pStyle w:val="paragraph"/>
              <w:spacing w:before="0" w:beforeAutospacing="0" w:after="0" w:afterAutospacing="0"/>
              <w:ind w:left="360"/>
              <w:jc w:val="both"/>
              <w:textAlignment w:val="baseline"/>
              <w:rPr>
                <w:rFonts w:ascii="Arial" w:hAnsi="Arial" w:cs="Arial"/>
                <w:sz w:val="22"/>
              </w:rPr>
            </w:pPr>
          </w:p>
          <w:p w14:paraId="0897DCDC" w14:textId="77777777" w:rsidR="000C7D94" w:rsidRDefault="000C7D94" w:rsidP="000C7D94">
            <w:pPr>
              <w:pStyle w:val="paragraph"/>
              <w:spacing w:before="0" w:beforeAutospacing="0" w:after="0" w:afterAutospacing="0"/>
              <w:jc w:val="both"/>
              <w:textAlignment w:val="baseline"/>
            </w:pPr>
          </w:p>
        </w:tc>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45008EEE"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41782457"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Application form</w:t>
            </w:r>
            <w:r>
              <w:rPr>
                <w:rStyle w:val="eop"/>
                <w:rFonts w:ascii="Arial" w:hAnsi="Arial" w:cs="Arial"/>
                <w:color w:val="000000"/>
                <w:sz w:val="22"/>
                <w:szCs w:val="22"/>
              </w:rPr>
              <w:t> </w:t>
            </w:r>
          </w:p>
          <w:p w14:paraId="3916FC51"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Supporting statement</w:t>
            </w:r>
            <w:r>
              <w:rPr>
                <w:rStyle w:val="eop"/>
                <w:rFonts w:ascii="Arial" w:hAnsi="Arial" w:cs="Arial"/>
                <w:color w:val="000000"/>
                <w:sz w:val="22"/>
                <w:szCs w:val="22"/>
              </w:rPr>
              <w:t> </w:t>
            </w:r>
          </w:p>
          <w:p w14:paraId="41DA79AE"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Interview </w:t>
            </w:r>
            <w:r>
              <w:rPr>
                <w:rStyle w:val="eop"/>
                <w:rFonts w:ascii="Arial" w:hAnsi="Arial" w:cs="Arial"/>
                <w:color w:val="000000"/>
                <w:sz w:val="22"/>
                <w:szCs w:val="22"/>
              </w:rPr>
              <w:t> </w:t>
            </w:r>
          </w:p>
          <w:p w14:paraId="757AE246"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Observation</w:t>
            </w:r>
            <w:r>
              <w:rPr>
                <w:rStyle w:val="eop"/>
                <w:rFonts w:ascii="Arial" w:hAnsi="Arial" w:cs="Arial"/>
                <w:color w:val="000000"/>
                <w:sz w:val="22"/>
                <w:szCs w:val="22"/>
              </w:rPr>
              <w:t> </w:t>
            </w:r>
          </w:p>
          <w:p w14:paraId="06477E03"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0C7D94" w14:paraId="2C75DFF7" w14:textId="77777777" w:rsidTr="000C7D94">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hideMark/>
          </w:tcPr>
          <w:p w14:paraId="18CC9E56" w14:textId="77777777" w:rsidR="000C7D94" w:rsidRDefault="000C7D94" w:rsidP="000C7D94">
            <w:pPr>
              <w:pStyle w:val="paragraph"/>
              <w:spacing w:before="0" w:beforeAutospacing="0" w:after="0" w:afterAutospacing="0"/>
              <w:jc w:val="center"/>
              <w:textAlignment w:val="baseline"/>
            </w:pPr>
            <w:r>
              <w:rPr>
                <w:rStyle w:val="normaltextrun"/>
                <w:rFonts w:ascii="Arial" w:hAnsi="Arial" w:cs="Arial"/>
                <w:b/>
                <w:bCs/>
                <w:color w:val="000000"/>
                <w:sz w:val="22"/>
                <w:szCs w:val="22"/>
              </w:rPr>
              <w:t>Special Conditions</w:t>
            </w: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7CE3064E" w14:textId="77777777" w:rsidR="000C7D94" w:rsidRDefault="000C7D94" w:rsidP="000C7D94">
            <w:pPr>
              <w:pStyle w:val="paragraph"/>
              <w:spacing w:before="0" w:beforeAutospacing="0" w:after="0" w:afterAutospacing="0"/>
              <w:jc w:val="center"/>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0C7D94" w14:paraId="73AFC381" w14:textId="77777777" w:rsidTr="000C7D94">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FFF"/>
            <w:hideMark/>
          </w:tcPr>
          <w:p w14:paraId="411DC37F" w14:textId="77777777" w:rsidR="000C7D94" w:rsidRDefault="000C7D94" w:rsidP="000C7D94">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2DE1C4E4" w14:textId="77777777" w:rsidR="000C7D94" w:rsidRDefault="000C7D94" w:rsidP="000C7D94">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494B2BEE" w14:textId="77777777" w:rsidR="000C7D94" w:rsidRPr="000C7D94" w:rsidRDefault="000C7D94" w:rsidP="000C7D94">
            <w:pPr>
              <w:pStyle w:val="paragraph"/>
              <w:numPr>
                <w:ilvl w:val="0"/>
                <w:numId w:val="14"/>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Willing to undertake an Enhanced DBS check.</w:t>
            </w:r>
            <w:r>
              <w:rPr>
                <w:rStyle w:val="eop"/>
                <w:rFonts w:ascii="Arial" w:hAnsi="Arial" w:cs="Arial"/>
                <w:color w:val="000000"/>
                <w:sz w:val="22"/>
                <w:szCs w:val="22"/>
              </w:rPr>
              <w:t> </w:t>
            </w:r>
          </w:p>
          <w:p w14:paraId="63E11FC7" w14:textId="77777777" w:rsidR="000C7D94" w:rsidRPr="000C7D94" w:rsidRDefault="000C7D94" w:rsidP="000C7D94">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0C7D94">
              <w:rPr>
                <w:rStyle w:val="normaltextrun"/>
                <w:rFonts w:ascii="Arial" w:hAnsi="Arial" w:cs="Arial"/>
                <w:color w:val="000000"/>
                <w:sz w:val="22"/>
                <w:szCs w:val="22"/>
              </w:rPr>
              <w:t>Hold a current driving license and use of own transport.</w:t>
            </w:r>
            <w:r w:rsidRPr="000C7D94">
              <w:rPr>
                <w:rStyle w:val="eop"/>
                <w:rFonts w:ascii="Arial" w:hAnsi="Arial" w:cs="Arial"/>
                <w:color w:val="000000"/>
                <w:sz w:val="22"/>
                <w:szCs w:val="22"/>
              </w:rPr>
              <w:t> </w:t>
            </w:r>
          </w:p>
          <w:p w14:paraId="4E8CF8B9" w14:textId="77777777" w:rsidR="000C7D94" w:rsidRPr="001771B8" w:rsidRDefault="000C7D94" w:rsidP="001771B8">
            <w:pPr>
              <w:pStyle w:val="paragraph"/>
              <w:numPr>
                <w:ilvl w:val="0"/>
                <w:numId w:val="14"/>
              </w:numPr>
              <w:spacing w:before="0" w:beforeAutospacing="0" w:after="0" w:afterAutospacing="0"/>
              <w:jc w:val="both"/>
              <w:textAlignment w:val="baseline"/>
              <w:rPr>
                <w:rFonts w:ascii="Arial" w:hAnsi="Arial" w:cs="Arial"/>
                <w:sz w:val="22"/>
                <w:szCs w:val="22"/>
              </w:rPr>
            </w:pPr>
            <w:r w:rsidRPr="000C7D94">
              <w:rPr>
                <w:rStyle w:val="normaltextrun"/>
                <w:rFonts w:ascii="Arial" w:hAnsi="Arial" w:cs="Arial"/>
                <w:color w:val="000000"/>
                <w:sz w:val="22"/>
                <w:szCs w:val="22"/>
              </w:rPr>
              <w:t>Flexible approach to work by responding to the needs of the service including, at times, working beyond normal working hours.</w:t>
            </w:r>
            <w:r w:rsidRPr="000C7D94">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112EAC79"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469B5A93"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Application Form</w:t>
            </w:r>
            <w:r>
              <w:rPr>
                <w:rStyle w:val="eop"/>
                <w:rFonts w:ascii="Arial" w:hAnsi="Arial" w:cs="Arial"/>
                <w:color w:val="000000"/>
                <w:sz w:val="22"/>
                <w:szCs w:val="22"/>
              </w:rPr>
              <w:t> </w:t>
            </w:r>
          </w:p>
          <w:p w14:paraId="50EE9138"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Supporting statement</w:t>
            </w:r>
            <w:r>
              <w:rPr>
                <w:rStyle w:val="eop"/>
                <w:rFonts w:ascii="Arial" w:hAnsi="Arial" w:cs="Arial"/>
                <w:color w:val="000000"/>
                <w:sz w:val="22"/>
                <w:szCs w:val="22"/>
              </w:rPr>
              <w:t> </w:t>
            </w:r>
          </w:p>
          <w:p w14:paraId="6B45E6AF" w14:textId="77777777" w:rsidR="000C7D94" w:rsidRDefault="000C7D94" w:rsidP="000C7D94">
            <w:pPr>
              <w:pStyle w:val="paragraph"/>
              <w:spacing w:before="0" w:beforeAutospacing="0" w:after="0" w:afterAutospacing="0"/>
              <w:textAlignment w:val="baseline"/>
            </w:pPr>
            <w:r>
              <w:rPr>
                <w:rStyle w:val="normaltextrun"/>
                <w:rFonts w:ascii="Arial" w:hAnsi="Arial" w:cs="Arial"/>
                <w:color w:val="000000"/>
                <w:sz w:val="22"/>
                <w:szCs w:val="22"/>
              </w:rPr>
              <w:t>Interview</w:t>
            </w:r>
            <w:r>
              <w:rPr>
                <w:rStyle w:val="eop"/>
                <w:rFonts w:ascii="Arial" w:hAnsi="Arial" w:cs="Arial"/>
                <w:color w:val="000000"/>
                <w:sz w:val="22"/>
                <w:szCs w:val="22"/>
              </w:rPr>
              <w:t> </w:t>
            </w:r>
          </w:p>
        </w:tc>
      </w:tr>
    </w:tbl>
    <w:p w14:paraId="38EC167D" w14:textId="77777777" w:rsidR="000C7D94" w:rsidRDefault="000C7D94" w:rsidP="000C7D9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lastRenderedPageBreak/>
        <w:t> </w:t>
      </w:r>
      <w:bookmarkEnd w:id="0"/>
    </w:p>
    <w:sectPr w:rsidR="000C7D94" w:rsidSect="000C7D94">
      <w:headerReference w:type="first" r:id="rId8"/>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8219" w14:textId="77777777" w:rsidR="004D76AC" w:rsidRDefault="004D76AC" w:rsidP="000C7D94">
      <w:r>
        <w:separator/>
      </w:r>
    </w:p>
  </w:endnote>
  <w:endnote w:type="continuationSeparator" w:id="0">
    <w:p w14:paraId="19AADDA3" w14:textId="77777777" w:rsidR="004D76AC" w:rsidRDefault="004D76AC" w:rsidP="000C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D2EA4" w14:textId="77777777" w:rsidR="004D76AC" w:rsidRDefault="004D76AC" w:rsidP="000C7D94">
      <w:r>
        <w:separator/>
      </w:r>
    </w:p>
  </w:footnote>
  <w:footnote w:type="continuationSeparator" w:id="0">
    <w:p w14:paraId="10632C69" w14:textId="77777777" w:rsidR="004D76AC" w:rsidRDefault="004D76AC" w:rsidP="000C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A6F7" w14:textId="77777777" w:rsidR="004D76AC" w:rsidRDefault="004D76AC">
    <w:pPr>
      <w:pStyle w:val="Header"/>
    </w:pPr>
    <w:r>
      <w:rPr>
        <w:noProof/>
        <w:lang w:eastAsia="en-GB"/>
      </w:rPr>
      <w:drawing>
        <wp:inline distT="0" distB="0" distL="0" distR="0" wp14:anchorId="1DD590E0" wp14:editId="2E66D0F5">
          <wp:extent cx="1428750" cy="1428750"/>
          <wp:effectExtent l="0" t="0" r="0" b="0"/>
          <wp:docPr id="1" name="Picture 1" descr="C:\Users\blawrence23.319\AppData\Local\Microsoft\Windows\INetCache\Content.MSO\6D03D9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wrence23.319\AppData\Local\Microsoft\Windows\INetCache\Content.MSO\6D03D99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586C"/>
    <w:multiLevelType w:val="hybridMultilevel"/>
    <w:tmpl w:val="52969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204C"/>
    <w:multiLevelType w:val="hybridMultilevel"/>
    <w:tmpl w:val="8744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7A7330"/>
    <w:multiLevelType w:val="hybridMultilevel"/>
    <w:tmpl w:val="6F8CE00C"/>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 w15:restartNumberingAfterBreak="0">
    <w:nsid w:val="2153278C"/>
    <w:multiLevelType w:val="hybridMultilevel"/>
    <w:tmpl w:val="B46AF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4D67EC"/>
    <w:multiLevelType w:val="hybridMultilevel"/>
    <w:tmpl w:val="29BEB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0716BF"/>
    <w:multiLevelType w:val="hybridMultilevel"/>
    <w:tmpl w:val="98C06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763099"/>
    <w:multiLevelType w:val="hybridMultilevel"/>
    <w:tmpl w:val="3EF0E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267F36"/>
    <w:multiLevelType w:val="hybridMultilevel"/>
    <w:tmpl w:val="95D8E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E457F1"/>
    <w:multiLevelType w:val="hybridMultilevel"/>
    <w:tmpl w:val="110AE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DD3C93"/>
    <w:multiLevelType w:val="hybridMultilevel"/>
    <w:tmpl w:val="3BE2D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752E82"/>
    <w:multiLevelType w:val="hybridMultilevel"/>
    <w:tmpl w:val="FCEC7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75223A"/>
    <w:multiLevelType w:val="hybridMultilevel"/>
    <w:tmpl w:val="A61E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B442A"/>
    <w:multiLevelType w:val="hybridMultilevel"/>
    <w:tmpl w:val="5FDCF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9216FD"/>
    <w:multiLevelType w:val="hybridMultilevel"/>
    <w:tmpl w:val="579A3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8E59B0"/>
    <w:multiLevelType w:val="hybridMultilevel"/>
    <w:tmpl w:val="F8E06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9302072">
    <w:abstractNumId w:val="10"/>
  </w:num>
  <w:num w:numId="2" w16cid:durableId="604314283">
    <w:abstractNumId w:val="13"/>
  </w:num>
  <w:num w:numId="3" w16cid:durableId="1371226018">
    <w:abstractNumId w:val="4"/>
  </w:num>
  <w:num w:numId="4" w16cid:durableId="1243103713">
    <w:abstractNumId w:val="3"/>
  </w:num>
  <w:num w:numId="5" w16cid:durableId="727874345">
    <w:abstractNumId w:val="6"/>
  </w:num>
  <w:num w:numId="6" w16cid:durableId="164176179">
    <w:abstractNumId w:val="0"/>
  </w:num>
  <w:num w:numId="7" w16cid:durableId="800684644">
    <w:abstractNumId w:val="7"/>
  </w:num>
  <w:num w:numId="8" w16cid:durableId="616066590">
    <w:abstractNumId w:val="5"/>
  </w:num>
  <w:num w:numId="9" w16cid:durableId="1166363030">
    <w:abstractNumId w:val="1"/>
  </w:num>
  <w:num w:numId="10" w16cid:durableId="721176931">
    <w:abstractNumId w:val="14"/>
  </w:num>
  <w:num w:numId="11" w16cid:durableId="232861084">
    <w:abstractNumId w:val="9"/>
  </w:num>
  <w:num w:numId="12" w16cid:durableId="2048406927">
    <w:abstractNumId w:val="12"/>
  </w:num>
  <w:num w:numId="13" w16cid:durableId="1441996012">
    <w:abstractNumId w:val="8"/>
  </w:num>
  <w:num w:numId="14" w16cid:durableId="255361013">
    <w:abstractNumId w:val="2"/>
  </w:num>
  <w:num w:numId="15" w16cid:durableId="12303715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4EE2"/>
    <w:rsid w:val="000070D0"/>
    <w:rsid w:val="00011817"/>
    <w:rsid w:val="00012B75"/>
    <w:rsid w:val="00041A66"/>
    <w:rsid w:val="00042E15"/>
    <w:rsid w:val="00047026"/>
    <w:rsid w:val="00047BAD"/>
    <w:rsid w:val="00064080"/>
    <w:rsid w:val="0006414B"/>
    <w:rsid w:val="00072CC6"/>
    <w:rsid w:val="00074FC1"/>
    <w:rsid w:val="0007600C"/>
    <w:rsid w:val="00083E99"/>
    <w:rsid w:val="0009747B"/>
    <w:rsid w:val="000A2AB9"/>
    <w:rsid w:val="000C42A7"/>
    <w:rsid w:val="000C7D94"/>
    <w:rsid w:val="000D6539"/>
    <w:rsid w:val="000F19B0"/>
    <w:rsid w:val="00111325"/>
    <w:rsid w:val="00126257"/>
    <w:rsid w:val="00133457"/>
    <w:rsid w:val="00134516"/>
    <w:rsid w:val="001771B8"/>
    <w:rsid w:val="00180F6E"/>
    <w:rsid w:val="0018556D"/>
    <w:rsid w:val="00186024"/>
    <w:rsid w:val="00192D4F"/>
    <w:rsid w:val="001A6360"/>
    <w:rsid w:val="001C1671"/>
    <w:rsid w:val="001F3CBF"/>
    <w:rsid w:val="0022711D"/>
    <w:rsid w:val="00235C32"/>
    <w:rsid w:val="00282651"/>
    <w:rsid w:val="002936AB"/>
    <w:rsid w:val="002A6465"/>
    <w:rsid w:val="002D58AB"/>
    <w:rsid w:val="002E000B"/>
    <w:rsid w:val="002E3A41"/>
    <w:rsid w:val="00301E9E"/>
    <w:rsid w:val="0033449E"/>
    <w:rsid w:val="003477B3"/>
    <w:rsid w:val="003921FC"/>
    <w:rsid w:val="0039563C"/>
    <w:rsid w:val="003F4195"/>
    <w:rsid w:val="00420A07"/>
    <w:rsid w:val="00424841"/>
    <w:rsid w:val="0043143E"/>
    <w:rsid w:val="0044260D"/>
    <w:rsid w:val="0044504E"/>
    <w:rsid w:val="00446518"/>
    <w:rsid w:val="00461F35"/>
    <w:rsid w:val="004648A3"/>
    <w:rsid w:val="0046574A"/>
    <w:rsid w:val="00477509"/>
    <w:rsid w:val="00480B2E"/>
    <w:rsid w:val="00481392"/>
    <w:rsid w:val="004843E7"/>
    <w:rsid w:val="0049196F"/>
    <w:rsid w:val="004A5472"/>
    <w:rsid w:val="004B5B52"/>
    <w:rsid w:val="004D406E"/>
    <w:rsid w:val="004D76AC"/>
    <w:rsid w:val="005300DB"/>
    <w:rsid w:val="005361EB"/>
    <w:rsid w:val="00546BDA"/>
    <w:rsid w:val="00555360"/>
    <w:rsid w:val="00590F37"/>
    <w:rsid w:val="005A51A8"/>
    <w:rsid w:val="005D0109"/>
    <w:rsid w:val="005E65F2"/>
    <w:rsid w:val="00602604"/>
    <w:rsid w:val="00613EE5"/>
    <w:rsid w:val="00656B76"/>
    <w:rsid w:val="006B1479"/>
    <w:rsid w:val="006B6222"/>
    <w:rsid w:val="006D1F8D"/>
    <w:rsid w:val="006E04B3"/>
    <w:rsid w:val="006E096B"/>
    <w:rsid w:val="006F65ED"/>
    <w:rsid w:val="006F718D"/>
    <w:rsid w:val="006F76EC"/>
    <w:rsid w:val="00707CBF"/>
    <w:rsid w:val="00716F39"/>
    <w:rsid w:val="0072549D"/>
    <w:rsid w:val="00744F0B"/>
    <w:rsid w:val="00753F38"/>
    <w:rsid w:val="007803E6"/>
    <w:rsid w:val="007855A4"/>
    <w:rsid w:val="007A18C9"/>
    <w:rsid w:val="007A1E4E"/>
    <w:rsid w:val="007B09F7"/>
    <w:rsid w:val="007B0A75"/>
    <w:rsid w:val="007C08D0"/>
    <w:rsid w:val="007C5770"/>
    <w:rsid w:val="007E0622"/>
    <w:rsid w:val="007E1517"/>
    <w:rsid w:val="00820F85"/>
    <w:rsid w:val="008266E0"/>
    <w:rsid w:val="00826873"/>
    <w:rsid w:val="008273F5"/>
    <w:rsid w:val="0083554A"/>
    <w:rsid w:val="008432BD"/>
    <w:rsid w:val="00857D6B"/>
    <w:rsid w:val="008813B4"/>
    <w:rsid w:val="00891687"/>
    <w:rsid w:val="00896AC7"/>
    <w:rsid w:val="008A6579"/>
    <w:rsid w:val="008B74B1"/>
    <w:rsid w:val="008C5224"/>
    <w:rsid w:val="008D4ED3"/>
    <w:rsid w:val="008D5A88"/>
    <w:rsid w:val="008E1552"/>
    <w:rsid w:val="008E1D84"/>
    <w:rsid w:val="008F1667"/>
    <w:rsid w:val="008F3654"/>
    <w:rsid w:val="0090512C"/>
    <w:rsid w:val="00906B92"/>
    <w:rsid w:val="009075A6"/>
    <w:rsid w:val="00910B92"/>
    <w:rsid w:val="009157AD"/>
    <w:rsid w:val="009243C0"/>
    <w:rsid w:val="00944603"/>
    <w:rsid w:val="009476D7"/>
    <w:rsid w:val="009520FD"/>
    <w:rsid w:val="00971E39"/>
    <w:rsid w:val="00984D43"/>
    <w:rsid w:val="00993C29"/>
    <w:rsid w:val="009973A6"/>
    <w:rsid w:val="009A059D"/>
    <w:rsid w:val="009B5CCD"/>
    <w:rsid w:val="009C6A6E"/>
    <w:rsid w:val="009E4E18"/>
    <w:rsid w:val="009E5496"/>
    <w:rsid w:val="009F3227"/>
    <w:rsid w:val="00A10045"/>
    <w:rsid w:val="00A234BA"/>
    <w:rsid w:val="00A25320"/>
    <w:rsid w:val="00A311E8"/>
    <w:rsid w:val="00A36C71"/>
    <w:rsid w:val="00A45F04"/>
    <w:rsid w:val="00A47B9B"/>
    <w:rsid w:val="00A52EA5"/>
    <w:rsid w:val="00AA7F86"/>
    <w:rsid w:val="00AF0779"/>
    <w:rsid w:val="00B02558"/>
    <w:rsid w:val="00B0444B"/>
    <w:rsid w:val="00BE1665"/>
    <w:rsid w:val="00BE1D79"/>
    <w:rsid w:val="00BF4328"/>
    <w:rsid w:val="00C26286"/>
    <w:rsid w:val="00C36EE3"/>
    <w:rsid w:val="00C96FB6"/>
    <w:rsid w:val="00CB1C3F"/>
    <w:rsid w:val="00CB20BD"/>
    <w:rsid w:val="00CB252F"/>
    <w:rsid w:val="00CD38B0"/>
    <w:rsid w:val="00CF332D"/>
    <w:rsid w:val="00D21117"/>
    <w:rsid w:val="00D654BC"/>
    <w:rsid w:val="00D65589"/>
    <w:rsid w:val="00D707A5"/>
    <w:rsid w:val="00D74B9B"/>
    <w:rsid w:val="00D833C7"/>
    <w:rsid w:val="00DA79F5"/>
    <w:rsid w:val="00DC2CEA"/>
    <w:rsid w:val="00DD11B5"/>
    <w:rsid w:val="00DE236B"/>
    <w:rsid w:val="00DF56C2"/>
    <w:rsid w:val="00E040C2"/>
    <w:rsid w:val="00E17F01"/>
    <w:rsid w:val="00E26226"/>
    <w:rsid w:val="00E37419"/>
    <w:rsid w:val="00E5352B"/>
    <w:rsid w:val="00E5373A"/>
    <w:rsid w:val="00E54895"/>
    <w:rsid w:val="00E847D3"/>
    <w:rsid w:val="00EA77E4"/>
    <w:rsid w:val="00EC0AD6"/>
    <w:rsid w:val="00EC2D17"/>
    <w:rsid w:val="00EC2F78"/>
    <w:rsid w:val="00EE5127"/>
    <w:rsid w:val="00F0005E"/>
    <w:rsid w:val="00F0412F"/>
    <w:rsid w:val="00F10CB9"/>
    <w:rsid w:val="00F2250F"/>
    <w:rsid w:val="00F478EB"/>
    <w:rsid w:val="00F5739D"/>
    <w:rsid w:val="00F72582"/>
    <w:rsid w:val="00F80520"/>
    <w:rsid w:val="00F81C89"/>
    <w:rsid w:val="00F96AB7"/>
    <w:rsid w:val="00FC1E86"/>
    <w:rsid w:val="00FC3958"/>
    <w:rsid w:val="00FC6FA7"/>
    <w:rsid w:val="00FD172B"/>
    <w:rsid w:val="00FF1632"/>
    <w:rsid w:val="00FF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A058F"/>
  <w15:docId w15:val="{0388E46C-9FE6-481C-898B-644B5FE0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0D6539"/>
    <w:pPr>
      <w:ind w:left="720"/>
      <w:contextualSpacing/>
    </w:pPr>
  </w:style>
  <w:style w:type="paragraph" w:customStyle="1" w:styleId="Default">
    <w:name w:val="Default"/>
    <w:rsid w:val="00047BAD"/>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E5489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7D94"/>
    <w:pPr>
      <w:tabs>
        <w:tab w:val="center" w:pos="4513"/>
        <w:tab w:val="right" w:pos="9026"/>
      </w:tabs>
    </w:pPr>
  </w:style>
  <w:style w:type="character" w:customStyle="1" w:styleId="HeaderChar">
    <w:name w:val="Header Char"/>
    <w:basedOn w:val="DefaultParagraphFont"/>
    <w:link w:val="Header"/>
    <w:rsid w:val="000C7D94"/>
    <w:rPr>
      <w:sz w:val="24"/>
      <w:szCs w:val="24"/>
      <w:lang w:eastAsia="en-US"/>
    </w:rPr>
  </w:style>
  <w:style w:type="paragraph" w:styleId="Footer">
    <w:name w:val="footer"/>
    <w:basedOn w:val="Normal"/>
    <w:link w:val="FooterChar"/>
    <w:unhideWhenUsed/>
    <w:rsid w:val="000C7D94"/>
    <w:pPr>
      <w:tabs>
        <w:tab w:val="center" w:pos="4513"/>
        <w:tab w:val="right" w:pos="9026"/>
      </w:tabs>
    </w:pPr>
  </w:style>
  <w:style w:type="character" w:customStyle="1" w:styleId="FooterChar">
    <w:name w:val="Footer Char"/>
    <w:basedOn w:val="DefaultParagraphFont"/>
    <w:link w:val="Footer"/>
    <w:rsid w:val="000C7D94"/>
    <w:rPr>
      <w:sz w:val="24"/>
      <w:szCs w:val="24"/>
      <w:lang w:eastAsia="en-US"/>
    </w:rPr>
  </w:style>
  <w:style w:type="paragraph" w:customStyle="1" w:styleId="paragraph">
    <w:name w:val="paragraph"/>
    <w:basedOn w:val="Normal"/>
    <w:rsid w:val="000C7D94"/>
    <w:pPr>
      <w:spacing w:before="100" w:beforeAutospacing="1" w:after="100" w:afterAutospacing="1"/>
    </w:pPr>
    <w:rPr>
      <w:lang w:eastAsia="en-GB"/>
    </w:rPr>
  </w:style>
  <w:style w:type="character" w:customStyle="1" w:styleId="normaltextrun">
    <w:name w:val="normaltextrun"/>
    <w:basedOn w:val="DefaultParagraphFont"/>
    <w:rsid w:val="000C7D94"/>
  </w:style>
  <w:style w:type="character" w:customStyle="1" w:styleId="eop">
    <w:name w:val="eop"/>
    <w:basedOn w:val="DefaultParagraphFont"/>
    <w:rsid w:val="000C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811020005">
      <w:bodyDiv w:val="1"/>
      <w:marLeft w:val="0"/>
      <w:marRight w:val="0"/>
      <w:marTop w:val="0"/>
      <w:marBottom w:val="0"/>
      <w:divBdr>
        <w:top w:val="none" w:sz="0" w:space="0" w:color="auto"/>
        <w:left w:val="none" w:sz="0" w:space="0" w:color="auto"/>
        <w:bottom w:val="none" w:sz="0" w:space="0" w:color="auto"/>
        <w:right w:val="none" w:sz="0" w:space="0" w:color="auto"/>
      </w:divBdr>
      <w:divsChild>
        <w:div w:id="424111618">
          <w:marLeft w:val="0"/>
          <w:marRight w:val="0"/>
          <w:marTop w:val="0"/>
          <w:marBottom w:val="0"/>
          <w:divBdr>
            <w:top w:val="none" w:sz="0" w:space="0" w:color="auto"/>
            <w:left w:val="none" w:sz="0" w:space="0" w:color="auto"/>
            <w:bottom w:val="none" w:sz="0" w:space="0" w:color="auto"/>
            <w:right w:val="none" w:sz="0" w:space="0" w:color="auto"/>
          </w:divBdr>
        </w:div>
        <w:div w:id="1672831468">
          <w:marLeft w:val="0"/>
          <w:marRight w:val="0"/>
          <w:marTop w:val="0"/>
          <w:marBottom w:val="0"/>
          <w:divBdr>
            <w:top w:val="none" w:sz="0" w:space="0" w:color="auto"/>
            <w:left w:val="none" w:sz="0" w:space="0" w:color="auto"/>
            <w:bottom w:val="none" w:sz="0" w:space="0" w:color="auto"/>
            <w:right w:val="none" w:sz="0" w:space="0" w:color="auto"/>
          </w:divBdr>
        </w:div>
        <w:div w:id="990790251">
          <w:marLeft w:val="0"/>
          <w:marRight w:val="0"/>
          <w:marTop w:val="0"/>
          <w:marBottom w:val="0"/>
          <w:divBdr>
            <w:top w:val="none" w:sz="0" w:space="0" w:color="auto"/>
            <w:left w:val="none" w:sz="0" w:space="0" w:color="auto"/>
            <w:bottom w:val="none" w:sz="0" w:space="0" w:color="auto"/>
            <w:right w:val="none" w:sz="0" w:space="0" w:color="auto"/>
          </w:divBdr>
        </w:div>
        <w:div w:id="1552576881">
          <w:marLeft w:val="0"/>
          <w:marRight w:val="0"/>
          <w:marTop w:val="0"/>
          <w:marBottom w:val="0"/>
          <w:divBdr>
            <w:top w:val="none" w:sz="0" w:space="0" w:color="auto"/>
            <w:left w:val="none" w:sz="0" w:space="0" w:color="auto"/>
            <w:bottom w:val="none" w:sz="0" w:space="0" w:color="auto"/>
            <w:right w:val="none" w:sz="0" w:space="0" w:color="auto"/>
          </w:divBdr>
          <w:divsChild>
            <w:div w:id="345400276">
              <w:marLeft w:val="-75"/>
              <w:marRight w:val="0"/>
              <w:marTop w:val="30"/>
              <w:marBottom w:val="30"/>
              <w:divBdr>
                <w:top w:val="none" w:sz="0" w:space="0" w:color="auto"/>
                <w:left w:val="none" w:sz="0" w:space="0" w:color="auto"/>
                <w:bottom w:val="none" w:sz="0" w:space="0" w:color="auto"/>
                <w:right w:val="none" w:sz="0" w:space="0" w:color="auto"/>
              </w:divBdr>
              <w:divsChild>
                <w:div w:id="1529678093">
                  <w:marLeft w:val="0"/>
                  <w:marRight w:val="0"/>
                  <w:marTop w:val="0"/>
                  <w:marBottom w:val="0"/>
                  <w:divBdr>
                    <w:top w:val="none" w:sz="0" w:space="0" w:color="auto"/>
                    <w:left w:val="none" w:sz="0" w:space="0" w:color="auto"/>
                    <w:bottom w:val="none" w:sz="0" w:space="0" w:color="auto"/>
                    <w:right w:val="none" w:sz="0" w:space="0" w:color="auto"/>
                  </w:divBdr>
                  <w:divsChild>
                    <w:div w:id="317224524">
                      <w:marLeft w:val="0"/>
                      <w:marRight w:val="0"/>
                      <w:marTop w:val="0"/>
                      <w:marBottom w:val="0"/>
                      <w:divBdr>
                        <w:top w:val="none" w:sz="0" w:space="0" w:color="auto"/>
                        <w:left w:val="none" w:sz="0" w:space="0" w:color="auto"/>
                        <w:bottom w:val="none" w:sz="0" w:space="0" w:color="auto"/>
                        <w:right w:val="none" w:sz="0" w:space="0" w:color="auto"/>
                      </w:divBdr>
                    </w:div>
                  </w:divsChild>
                </w:div>
                <w:div w:id="1089935181">
                  <w:marLeft w:val="0"/>
                  <w:marRight w:val="0"/>
                  <w:marTop w:val="0"/>
                  <w:marBottom w:val="0"/>
                  <w:divBdr>
                    <w:top w:val="none" w:sz="0" w:space="0" w:color="auto"/>
                    <w:left w:val="none" w:sz="0" w:space="0" w:color="auto"/>
                    <w:bottom w:val="none" w:sz="0" w:space="0" w:color="auto"/>
                    <w:right w:val="none" w:sz="0" w:space="0" w:color="auto"/>
                  </w:divBdr>
                  <w:divsChild>
                    <w:div w:id="1000692075">
                      <w:marLeft w:val="0"/>
                      <w:marRight w:val="0"/>
                      <w:marTop w:val="0"/>
                      <w:marBottom w:val="0"/>
                      <w:divBdr>
                        <w:top w:val="none" w:sz="0" w:space="0" w:color="auto"/>
                        <w:left w:val="none" w:sz="0" w:space="0" w:color="auto"/>
                        <w:bottom w:val="none" w:sz="0" w:space="0" w:color="auto"/>
                        <w:right w:val="none" w:sz="0" w:space="0" w:color="auto"/>
                      </w:divBdr>
                    </w:div>
                    <w:div w:id="133639600">
                      <w:marLeft w:val="0"/>
                      <w:marRight w:val="0"/>
                      <w:marTop w:val="0"/>
                      <w:marBottom w:val="0"/>
                      <w:divBdr>
                        <w:top w:val="none" w:sz="0" w:space="0" w:color="auto"/>
                        <w:left w:val="none" w:sz="0" w:space="0" w:color="auto"/>
                        <w:bottom w:val="none" w:sz="0" w:space="0" w:color="auto"/>
                        <w:right w:val="none" w:sz="0" w:space="0" w:color="auto"/>
                      </w:divBdr>
                    </w:div>
                  </w:divsChild>
                </w:div>
                <w:div w:id="108933673">
                  <w:marLeft w:val="0"/>
                  <w:marRight w:val="0"/>
                  <w:marTop w:val="0"/>
                  <w:marBottom w:val="0"/>
                  <w:divBdr>
                    <w:top w:val="none" w:sz="0" w:space="0" w:color="auto"/>
                    <w:left w:val="none" w:sz="0" w:space="0" w:color="auto"/>
                    <w:bottom w:val="none" w:sz="0" w:space="0" w:color="auto"/>
                    <w:right w:val="none" w:sz="0" w:space="0" w:color="auto"/>
                  </w:divBdr>
                  <w:divsChild>
                    <w:div w:id="1692337790">
                      <w:marLeft w:val="0"/>
                      <w:marRight w:val="0"/>
                      <w:marTop w:val="0"/>
                      <w:marBottom w:val="0"/>
                      <w:divBdr>
                        <w:top w:val="none" w:sz="0" w:space="0" w:color="auto"/>
                        <w:left w:val="none" w:sz="0" w:space="0" w:color="auto"/>
                        <w:bottom w:val="none" w:sz="0" w:space="0" w:color="auto"/>
                        <w:right w:val="none" w:sz="0" w:space="0" w:color="auto"/>
                      </w:divBdr>
                    </w:div>
                    <w:div w:id="321009040">
                      <w:marLeft w:val="0"/>
                      <w:marRight w:val="0"/>
                      <w:marTop w:val="0"/>
                      <w:marBottom w:val="0"/>
                      <w:divBdr>
                        <w:top w:val="none" w:sz="0" w:space="0" w:color="auto"/>
                        <w:left w:val="none" w:sz="0" w:space="0" w:color="auto"/>
                        <w:bottom w:val="none" w:sz="0" w:space="0" w:color="auto"/>
                        <w:right w:val="none" w:sz="0" w:space="0" w:color="auto"/>
                      </w:divBdr>
                    </w:div>
                    <w:div w:id="674917397">
                      <w:marLeft w:val="0"/>
                      <w:marRight w:val="0"/>
                      <w:marTop w:val="0"/>
                      <w:marBottom w:val="0"/>
                      <w:divBdr>
                        <w:top w:val="none" w:sz="0" w:space="0" w:color="auto"/>
                        <w:left w:val="none" w:sz="0" w:space="0" w:color="auto"/>
                        <w:bottom w:val="none" w:sz="0" w:space="0" w:color="auto"/>
                        <w:right w:val="none" w:sz="0" w:space="0" w:color="auto"/>
                      </w:divBdr>
                    </w:div>
                    <w:div w:id="2119567977">
                      <w:marLeft w:val="0"/>
                      <w:marRight w:val="0"/>
                      <w:marTop w:val="0"/>
                      <w:marBottom w:val="0"/>
                      <w:divBdr>
                        <w:top w:val="none" w:sz="0" w:space="0" w:color="auto"/>
                        <w:left w:val="none" w:sz="0" w:space="0" w:color="auto"/>
                        <w:bottom w:val="none" w:sz="0" w:space="0" w:color="auto"/>
                        <w:right w:val="none" w:sz="0" w:space="0" w:color="auto"/>
                      </w:divBdr>
                    </w:div>
                    <w:div w:id="2080787294">
                      <w:marLeft w:val="0"/>
                      <w:marRight w:val="0"/>
                      <w:marTop w:val="0"/>
                      <w:marBottom w:val="0"/>
                      <w:divBdr>
                        <w:top w:val="none" w:sz="0" w:space="0" w:color="auto"/>
                        <w:left w:val="none" w:sz="0" w:space="0" w:color="auto"/>
                        <w:bottom w:val="none" w:sz="0" w:space="0" w:color="auto"/>
                        <w:right w:val="none" w:sz="0" w:space="0" w:color="auto"/>
                      </w:divBdr>
                    </w:div>
                    <w:div w:id="1093403996">
                      <w:marLeft w:val="0"/>
                      <w:marRight w:val="0"/>
                      <w:marTop w:val="0"/>
                      <w:marBottom w:val="0"/>
                      <w:divBdr>
                        <w:top w:val="none" w:sz="0" w:space="0" w:color="auto"/>
                        <w:left w:val="none" w:sz="0" w:space="0" w:color="auto"/>
                        <w:bottom w:val="none" w:sz="0" w:space="0" w:color="auto"/>
                        <w:right w:val="none" w:sz="0" w:space="0" w:color="auto"/>
                      </w:divBdr>
                    </w:div>
                    <w:div w:id="853230447">
                      <w:marLeft w:val="0"/>
                      <w:marRight w:val="0"/>
                      <w:marTop w:val="0"/>
                      <w:marBottom w:val="0"/>
                      <w:divBdr>
                        <w:top w:val="none" w:sz="0" w:space="0" w:color="auto"/>
                        <w:left w:val="none" w:sz="0" w:space="0" w:color="auto"/>
                        <w:bottom w:val="none" w:sz="0" w:space="0" w:color="auto"/>
                        <w:right w:val="none" w:sz="0" w:space="0" w:color="auto"/>
                      </w:divBdr>
                    </w:div>
                  </w:divsChild>
                </w:div>
                <w:div w:id="608703282">
                  <w:marLeft w:val="0"/>
                  <w:marRight w:val="0"/>
                  <w:marTop w:val="0"/>
                  <w:marBottom w:val="0"/>
                  <w:divBdr>
                    <w:top w:val="none" w:sz="0" w:space="0" w:color="auto"/>
                    <w:left w:val="none" w:sz="0" w:space="0" w:color="auto"/>
                    <w:bottom w:val="none" w:sz="0" w:space="0" w:color="auto"/>
                    <w:right w:val="none" w:sz="0" w:space="0" w:color="auto"/>
                  </w:divBdr>
                  <w:divsChild>
                    <w:div w:id="1677802054">
                      <w:marLeft w:val="0"/>
                      <w:marRight w:val="0"/>
                      <w:marTop w:val="0"/>
                      <w:marBottom w:val="0"/>
                      <w:divBdr>
                        <w:top w:val="none" w:sz="0" w:space="0" w:color="auto"/>
                        <w:left w:val="none" w:sz="0" w:space="0" w:color="auto"/>
                        <w:bottom w:val="none" w:sz="0" w:space="0" w:color="auto"/>
                        <w:right w:val="none" w:sz="0" w:space="0" w:color="auto"/>
                      </w:divBdr>
                    </w:div>
                    <w:div w:id="917593822">
                      <w:marLeft w:val="0"/>
                      <w:marRight w:val="0"/>
                      <w:marTop w:val="0"/>
                      <w:marBottom w:val="0"/>
                      <w:divBdr>
                        <w:top w:val="none" w:sz="0" w:space="0" w:color="auto"/>
                        <w:left w:val="none" w:sz="0" w:space="0" w:color="auto"/>
                        <w:bottom w:val="none" w:sz="0" w:space="0" w:color="auto"/>
                        <w:right w:val="none" w:sz="0" w:space="0" w:color="auto"/>
                      </w:divBdr>
                    </w:div>
                    <w:div w:id="487281398">
                      <w:marLeft w:val="0"/>
                      <w:marRight w:val="0"/>
                      <w:marTop w:val="0"/>
                      <w:marBottom w:val="0"/>
                      <w:divBdr>
                        <w:top w:val="none" w:sz="0" w:space="0" w:color="auto"/>
                        <w:left w:val="none" w:sz="0" w:space="0" w:color="auto"/>
                        <w:bottom w:val="none" w:sz="0" w:space="0" w:color="auto"/>
                        <w:right w:val="none" w:sz="0" w:space="0" w:color="auto"/>
                      </w:divBdr>
                    </w:div>
                    <w:div w:id="1300111790">
                      <w:marLeft w:val="0"/>
                      <w:marRight w:val="0"/>
                      <w:marTop w:val="0"/>
                      <w:marBottom w:val="0"/>
                      <w:divBdr>
                        <w:top w:val="none" w:sz="0" w:space="0" w:color="auto"/>
                        <w:left w:val="none" w:sz="0" w:space="0" w:color="auto"/>
                        <w:bottom w:val="none" w:sz="0" w:space="0" w:color="auto"/>
                        <w:right w:val="none" w:sz="0" w:space="0" w:color="auto"/>
                      </w:divBdr>
                    </w:div>
                  </w:divsChild>
                </w:div>
                <w:div w:id="576743959">
                  <w:marLeft w:val="0"/>
                  <w:marRight w:val="0"/>
                  <w:marTop w:val="0"/>
                  <w:marBottom w:val="0"/>
                  <w:divBdr>
                    <w:top w:val="none" w:sz="0" w:space="0" w:color="auto"/>
                    <w:left w:val="none" w:sz="0" w:space="0" w:color="auto"/>
                    <w:bottom w:val="none" w:sz="0" w:space="0" w:color="auto"/>
                    <w:right w:val="none" w:sz="0" w:space="0" w:color="auto"/>
                  </w:divBdr>
                  <w:divsChild>
                    <w:div w:id="2100985839">
                      <w:marLeft w:val="0"/>
                      <w:marRight w:val="0"/>
                      <w:marTop w:val="0"/>
                      <w:marBottom w:val="0"/>
                      <w:divBdr>
                        <w:top w:val="none" w:sz="0" w:space="0" w:color="auto"/>
                        <w:left w:val="none" w:sz="0" w:space="0" w:color="auto"/>
                        <w:bottom w:val="none" w:sz="0" w:space="0" w:color="auto"/>
                        <w:right w:val="none" w:sz="0" w:space="0" w:color="auto"/>
                      </w:divBdr>
                    </w:div>
                  </w:divsChild>
                </w:div>
                <w:div w:id="980159597">
                  <w:marLeft w:val="0"/>
                  <w:marRight w:val="0"/>
                  <w:marTop w:val="0"/>
                  <w:marBottom w:val="0"/>
                  <w:divBdr>
                    <w:top w:val="none" w:sz="0" w:space="0" w:color="auto"/>
                    <w:left w:val="none" w:sz="0" w:space="0" w:color="auto"/>
                    <w:bottom w:val="none" w:sz="0" w:space="0" w:color="auto"/>
                    <w:right w:val="none" w:sz="0" w:space="0" w:color="auto"/>
                  </w:divBdr>
                  <w:divsChild>
                    <w:div w:id="340396464">
                      <w:marLeft w:val="0"/>
                      <w:marRight w:val="0"/>
                      <w:marTop w:val="0"/>
                      <w:marBottom w:val="0"/>
                      <w:divBdr>
                        <w:top w:val="none" w:sz="0" w:space="0" w:color="auto"/>
                        <w:left w:val="none" w:sz="0" w:space="0" w:color="auto"/>
                        <w:bottom w:val="none" w:sz="0" w:space="0" w:color="auto"/>
                        <w:right w:val="none" w:sz="0" w:space="0" w:color="auto"/>
                      </w:divBdr>
                    </w:div>
                  </w:divsChild>
                </w:div>
                <w:div w:id="287399418">
                  <w:marLeft w:val="0"/>
                  <w:marRight w:val="0"/>
                  <w:marTop w:val="0"/>
                  <w:marBottom w:val="0"/>
                  <w:divBdr>
                    <w:top w:val="none" w:sz="0" w:space="0" w:color="auto"/>
                    <w:left w:val="none" w:sz="0" w:space="0" w:color="auto"/>
                    <w:bottom w:val="none" w:sz="0" w:space="0" w:color="auto"/>
                    <w:right w:val="none" w:sz="0" w:space="0" w:color="auto"/>
                  </w:divBdr>
                  <w:divsChild>
                    <w:div w:id="877474046">
                      <w:marLeft w:val="0"/>
                      <w:marRight w:val="0"/>
                      <w:marTop w:val="0"/>
                      <w:marBottom w:val="0"/>
                      <w:divBdr>
                        <w:top w:val="none" w:sz="0" w:space="0" w:color="auto"/>
                        <w:left w:val="none" w:sz="0" w:space="0" w:color="auto"/>
                        <w:bottom w:val="none" w:sz="0" w:space="0" w:color="auto"/>
                        <w:right w:val="none" w:sz="0" w:space="0" w:color="auto"/>
                      </w:divBdr>
                    </w:div>
                    <w:div w:id="502471722">
                      <w:marLeft w:val="0"/>
                      <w:marRight w:val="0"/>
                      <w:marTop w:val="0"/>
                      <w:marBottom w:val="0"/>
                      <w:divBdr>
                        <w:top w:val="none" w:sz="0" w:space="0" w:color="auto"/>
                        <w:left w:val="none" w:sz="0" w:space="0" w:color="auto"/>
                        <w:bottom w:val="none" w:sz="0" w:space="0" w:color="auto"/>
                        <w:right w:val="none" w:sz="0" w:space="0" w:color="auto"/>
                      </w:divBdr>
                    </w:div>
                    <w:div w:id="1210188762">
                      <w:marLeft w:val="0"/>
                      <w:marRight w:val="0"/>
                      <w:marTop w:val="0"/>
                      <w:marBottom w:val="0"/>
                      <w:divBdr>
                        <w:top w:val="none" w:sz="0" w:space="0" w:color="auto"/>
                        <w:left w:val="none" w:sz="0" w:space="0" w:color="auto"/>
                        <w:bottom w:val="none" w:sz="0" w:space="0" w:color="auto"/>
                        <w:right w:val="none" w:sz="0" w:space="0" w:color="auto"/>
                      </w:divBdr>
                    </w:div>
                    <w:div w:id="1426994902">
                      <w:marLeft w:val="0"/>
                      <w:marRight w:val="0"/>
                      <w:marTop w:val="0"/>
                      <w:marBottom w:val="0"/>
                      <w:divBdr>
                        <w:top w:val="none" w:sz="0" w:space="0" w:color="auto"/>
                        <w:left w:val="none" w:sz="0" w:space="0" w:color="auto"/>
                        <w:bottom w:val="none" w:sz="0" w:space="0" w:color="auto"/>
                        <w:right w:val="none" w:sz="0" w:space="0" w:color="auto"/>
                      </w:divBdr>
                    </w:div>
                    <w:div w:id="2067872076">
                      <w:marLeft w:val="0"/>
                      <w:marRight w:val="0"/>
                      <w:marTop w:val="0"/>
                      <w:marBottom w:val="0"/>
                      <w:divBdr>
                        <w:top w:val="none" w:sz="0" w:space="0" w:color="auto"/>
                        <w:left w:val="none" w:sz="0" w:space="0" w:color="auto"/>
                        <w:bottom w:val="none" w:sz="0" w:space="0" w:color="auto"/>
                        <w:right w:val="none" w:sz="0" w:space="0" w:color="auto"/>
                      </w:divBdr>
                    </w:div>
                    <w:div w:id="375084945">
                      <w:marLeft w:val="0"/>
                      <w:marRight w:val="0"/>
                      <w:marTop w:val="0"/>
                      <w:marBottom w:val="0"/>
                      <w:divBdr>
                        <w:top w:val="none" w:sz="0" w:space="0" w:color="auto"/>
                        <w:left w:val="none" w:sz="0" w:space="0" w:color="auto"/>
                        <w:bottom w:val="none" w:sz="0" w:space="0" w:color="auto"/>
                        <w:right w:val="none" w:sz="0" w:space="0" w:color="auto"/>
                      </w:divBdr>
                    </w:div>
                    <w:div w:id="1919558068">
                      <w:marLeft w:val="0"/>
                      <w:marRight w:val="0"/>
                      <w:marTop w:val="0"/>
                      <w:marBottom w:val="0"/>
                      <w:divBdr>
                        <w:top w:val="none" w:sz="0" w:space="0" w:color="auto"/>
                        <w:left w:val="none" w:sz="0" w:space="0" w:color="auto"/>
                        <w:bottom w:val="none" w:sz="0" w:space="0" w:color="auto"/>
                        <w:right w:val="none" w:sz="0" w:space="0" w:color="auto"/>
                      </w:divBdr>
                    </w:div>
                  </w:divsChild>
                </w:div>
                <w:div w:id="387339493">
                  <w:marLeft w:val="0"/>
                  <w:marRight w:val="0"/>
                  <w:marTop w:val="0"/>
                  <w:marBottom w:val="0"/>
                  <w:divBdr>
                    <w:top w:val="none" w:sz="0" w:space="0" w:color="auto"/>
                    <w:left w:val="none" w:sz="0" w:space="0" w:color="auto"/>
                    <w:bottom w:val="none" w:sz="0" w:space="0" w:color="auto"/>
                    <w:right w:val="none" w:sz="0" w:space="0" w:color="auto"/>
                  </w:divBdr>
                  <w:divsChild>
                    <w:div w:id="1734044921">
                      <w:marLeft w:val="0"/>
                      <w:marRight w:val="0"/>
                      <w:marTop w:val="0"/>
                      <w:marBottom w:val="0"/>
                      <w:divBdr>
                        <w:top w:val="none" w:sz="0" w:space="0" w:color="auto"/>
                        <w:left w:val="none" w:sz="0" w:space="0" w:color="auto"/>
                        <w:bottom w:val="none" w:sz="0" w:space="0" w:color="auto"/>
                        <w:right w:val="none" w:sz="0" w:space="0" w:color="auto"/>
                      </w:divBdr>
                    </w:div>
                    <w:div w:id="842089668">
                      <w:marLeft w:val="0"/>
                      <w:marRight w:val="0"/>
                      <w:marTop w:val="0"/>
                      <w:marBottom w:val="0"/>
                      <w:divBdr>
                        <w:top w:val="none" w:sz="0" w:space="0" w:color="auto"/>
                        <w:left w:val="none" w:sz="0" w:space="0" w:color="auto"/>
                        <w:bottom w:val="none" w:sz="0" w:space="0" w:color="auto"/>
                        <w:right w:val="none" w:sz="0" w:space="0" w:color="auto"/>
                      </w:divBdr>
                    </w:div>
                    <w:div w:id="756826330">
                      <w:marLeft w:val="0"/>
                      <w:marRight w:val="0"/>
                      <w:marTop w:val="0"/>
                      <w:marBottom w:val="0"/>
                      <w:divBdr>
                        <w:top w:val="none" w:sz="0" w:space="0" w:color="auto"/>
                        <w:left w:val="none" w:sz="0" w:space="0" w:color="auto"/>
                        <w:bottom w:val="none" w:sz="0" w:space="0" w:color="auto"/>
                        <w:right w:val="none" w:sz="0" w:space="0" w:color="auto"/>
                      </w:divBdr>
                    </w:div>
                    <w:div w:id="108936624">
                      <w:marLeft w:val="0"/>
                      <w:marRight w:val="0"/>
                      <w:marTop w:val="0"/>
                      <w:marBottom w:val="0"/>
                      <w:divBdr>
                        <w:top w:val="none" w:sz="0" w:space="0" w:color="auto"/>
                        <w:left w:val="none" w:sz="0" w:space="0" w:color="auto"/>
                        <w:bottom w:val="none" w:sz="0" w:space="0" w:color="auto"/>
                        <w:right w:val="none" w:sz="0" w:space="0" w:color="auto"/>
                      </w:divBdr>
                    </w:div>
                    <w:div w:id="379482601">
                      <w:marLeft w:val="0"/>
                      <w:marRight w:val="0"/>
                      <w:marTop w:val="0"/>
                      <w:marBottom w:val="0"/>
                      <w:divBdr>
                        <w:top w:val="none" w:sz="0" w:space="0" w:color="auto"/>
                        <w:left w:val="none" w:sz="0" w:space="0" w:color="auto"/>
                        <w:bottom w:val="none" w:sz="0" w:space="0" w:color="auto"/>
                        <w:right w:val="none" w:sz="0" w:space="0" w:color="auto"/>
                      </w:divBdr>
                    </w:div>
                  </w:divsChild>
                </w:div>
                <w:div w:id="1842701865">
                  <w:marLeft w:val="0"/>
                  <w:marRight w:val="0"/>
                  <w:marTop w:val="0"/>
                  <w:marBottom w:val="0"/>
                  <w:divBdr>
                    <w:top w:val="none" w:sz="0" w:space="0" w:color="auto"/>
                    <w:left w:val="none" w:sz="0" w:space="0" w:color="auto"/>
                    <w:bottom w:val="none" w:sz="0" w:space="0" w:color="auto"/>
                    <w:right w:val="none" w:sz="0" w:space="0" w:color="auto"/>
                  </w:divBdr>
                  <w:divsChild>
                    <w:div w:id="1800414317">
                      <w:marLeft w:val="0"/>
                      <w:marRight w:val="0"/>
                      <w:marTop w:val="0"/>
                      <w:marBottom w:val="0"/>
                      <w:divBdr>
                        <w:top w:val="none" w:sz="0" w:space="0" w:color="auto"/>
                        <w:left w:val="none" w:sz="0" w:space="0" w:color="auto"/>
                        <w:bottom w:val="none" w:sz="0" w:space="0" w:color="auto"/>
                        <w:right w:val="none" w:sz="0" w:space="0" w:color="auto"/>
                      </w:divBdr>
                    </w:div>
                  </w:divsChild>
                </w:div>
                <w:div w:id="970986717">
                  <w:marLeft w:val="0"/>
                  <w:marRight w:val="0"/>
                  <w:marTop w:val="0"/>
                  <w:marBottom w:val="0"/>
                  <w:divBdr>
                    <w:top w:val="none" w:sz="0" w:space="0" w:color="auto"/>
                    <w:left w:val="none" w:sz="0" w:space="0" w:color="auto"/>
                    <w:bottom w:val="none" w:sz="0" w:space="0" w:color="auto"/>
                    <w:right w:val="none" w:sz="0" w:space="0" w:color="auto"/>
                  </w:divBdr>
                  <w:divsChild>
                    <w:div w:id="1448742851">
                      <w:marLeft w:val="0"/>
                      <w:marRight w:val="0"/>
                      <w:marTop w:val="0"/>
                      <w:marBottom w:val="0"/>
                      <w:divBdr>
                        <w:top w:val="none" w:sz="0" w:space="0" w:color="auto"/>
                        <w:left w:val="none" w:sz="0" w:space="0" w:color="auto"/>
                        <w:bottom w:val="none" w:sz="0" w:space="0" w:color="auto"/>
                        <w:right w:val="none" w:sz="0" w:space="0" w:color="auto"/>
                      </w:divBdr>
                    </w:div>
                  </w:divsChild>
                </w:div>
                <w:div w:id="1868062360">
                  <w:marLeft w:val="0"/>
                  <w:marRight w:val="0"/>
                  <w:marTop w:val="0"/>
                  <w:marBottom w:val="0"/>
                  <w:divBdr>
                    <w:top w:val="none" w:sz="0" w:space="0" w:color="auto"/>
                    <w:left w:val="none" w:sz="0" w:space="0" w:color="auto"/>
                    <w:bottom w:val="none" w:sz="0" w:space="0" w:color="auto"/>
                    <w:right w:val="none" w:sz="0" w:space="0" w:color="auto"/>
                  </w:divBdr>
                  <w:divsChild>
                    <w:div w:id="2144544832">
                      <w:marLeft w:val="0"/>
                      <w:marRight w:val="0"/>
                      <w:marTop w:val="0"/>
                      <w:marBottom w:val="0"/>
                      <w:divBdr>
                        <w:top w:val="none" w:sz="0" w:space="0" w:color="auto"/>
                        <w:left w:val="none" w:sz="0" w:space="0" w:color="auto"/>
                        <w:bottom w:val="none" w:sz="0" w:space="0" w:color="auto"/>
                        <w:right w:val="none" w:sz="0" w:space="0" w:color="auto"/>
                      </w:divBdr>
                    </w:div>
                    <w:div w:id="1142186849">
                      <w:marLeft w:val="0"/>
                      <w:marRight w:val="0"/>
                      <w:marTop w:val="0"/>
                      <w:marBottom w:val="0"/>
                      <w:divBdr>
                        <w:top w:val="none" w:sz="0" w:space="0" w:color="auto"/>
                        <w:left w:val="none" w:sz="0" w:space="0" w:color="auto"/>
                        <w:bottom w:val="none" w:sz="0" w:space="0" w:color="auto"/>
                        <w:right w:val="none" w:sz="0" w:space="0" w:color="auto"/>
                      </w:divBdr>
                    </w:div>
                    <w:div w:id="1409305040">
                      <w:marLeft w:val="0"/>
                      <w:marRight w:val="0"/>
                      <w:marTop w:val="0"/>
                      <w:marBottom w:val="0"/>
                      <w:divBdr>
                        <w:top w:val="none" w:sz="0" w:space="0" w:color="auto"/>
                        <w:left w:val="none" w:sz="0" w:space="0" w:color="auto"/>
                        <w:bottom w:val="none" w:sz="0" w:space="0" w:color="auto"/>
                        <w:right w:val="none" w:sz="0" w:space="0" w:color="auto"/>
                      </w:divBdr>
                    </w:div>
                    <w:div w:id="921372815">
                      <w:marLeft w:val="0"/>
                      <w:marRight w:val="0"/>
                      <w:marTop w:val="0"/>
                      <w:marBottom w:val="0"/>
                      <w:divBdr>
                        <w:top w:val="none" w:sz="0" w:space="0" w:color="auto"/>
                        <w:left w:val="none" w:sz="0" w:space="0" w:color="auto"/>
                        <w:bottom w:val="none" w:sz="0" w:space="0" w:color="auto"/>
                        <w:right w:val="none" w:sz="0" w:space="0" w:color="auto"/>
                      </w:divBdr>
                    </w:div>
                    <w:div w:id="2078043470">
                      <w:marLeft w:val="0"/>
                      <w:marRight w:val="0"/>
                      <w:marTop w:val="0"/>
                      <w:marBottom w:val="0"/>
                      <w:divBdr>
                        <w:top w:val="none" w:sz="0" w:space="0" w:color="auto"/>
                        <w:left w:val="none" w:sz="0" w:space="0" w:color="auto"/>
                        <w:bottom w:val="none" w:sz="0" w:space="0" w:color="auto"/>
                        <w:right w:val="none" w:sz="0" w:space="0" w:color="auto"/>
                      </w:divBdr>
                    </w:div>
                    <w:div w:id="1134444521">
                      <w:marLeft w:val="0"/>
                      <w:marRight w:val="0"/>
                      <w:marTop w:val="0"/>
                      <w:marBottom w:val="0"/>
                      <w:divBdr>
                        <w:top w:val="none" w:sz="0" w:space="0" w:color="auto"/>
                        <w:left w:val="none" w:sz="0" w:space="0" w:color="auto"/>
                        <w:bottom w:val="none" w:sz="0" w:space="0" w:color="auto"/>
                        <w:right w:val="none" w:sz="0" w:space="0" w:color="auto"/>
                      </w:divBdr>
                    </w:div>
                    <w:div w:id="1442533435">
                      <w:marLeft w:val="0"/>
                      <w:marRight w:val="0"/>
                      <w:marTop w:val="0"/>
                      <w:marBottom w:val="0"/>
                      <w:divBdr>
                        <w:top w:val="none" w:sz="0" w:space="0" w:color="auto"/>
                        <w:left w:val="none" w:sz="0" w:space="0" w:color="auto"/>
                        <w:bottom w:val="none" w:sz="0" w:space="0" w:color="auto"/>
                        <w:right w:val="none" w:sz="0" w:space="0" w:color="auto"/>
                      </w:divBdr>
                    </w:div>
                    <w:div w:id="46295533">
                      <w:marLeft w:val="0"/>
                      <w:marRight w:val="0"/>
                      <w:marTop w:val="0"/>
                      <w:marBottom w:val="0"/>
                      <w:divBdr>
                        <w:top w:val="none" w:sz="0" w:space="0" w:color="auto"/>
                        <w:left w:val="none" w:sz="0" w:space="0" w:color="auto"/>
                        <w:bottom w:val="none" w:sz="0" w:space="0" w:color="auto"/>
                        <w:right w:val="none" w:sz="0" w:space="0" w:color="auto"/>
                      </w:divBdr>
                    </w:div>
                    <w:div w:id="863978349">
                      <w:marLeft w:val="0"/>
                      <w:marRight w:val="0"/>
                      <w:marTop w:val="0"/>
                      <w:marBottom w:val="0"/>
                      <w:divBdr>
                        <w:top w:val="none" w:sz="0" w:space="0" w:color="auto"/>
                        <w:left w:val="none" w:sz="0" w:space="0" w:color="auto"/>
                        <w:bottom w:val="none" w:sz="0" w:space="0" w:color="auto"/>
                        <w:right w:val="none" w:sz="0" w:space="0" w:color="auto"/>
                      </w:divBdr>
                    </w:div>
                    <w:div w:id="1458529320">
                      <w:marLeft w:val="0"/>
                      <w:marRight w:val="0"/>
                      <w:marTop w:val="0"/>
                      <w:marBottom w:val="0"/>
                      <w:divBdr>
                        <w:top w:val="none" w:sz="0" w:space="0" w:color="auto"/>
                        <w:left w:val="none" w:sz="0" w:space="0" w:color="auto"/>
                        <w:bottom w:val="none" w:sz="0" w:space="0" w:color="auto"/>
                        <w:right w:val="none" w:sz="0" w:space="0" w:color="auto"/>
                      </w:divBdr>
                    </w:div>
                  </w:divsChild>
                </w:div>
                <w:div w:id="234705202">
                  <w:marLeft w:val="0"/>
                  <w:marRight w:val="0"/>
                  <w:marTop w:val="0"/>
                  <w:marBottom w:val="0"/>
                  <w:divBdr>
                    <w:top w:val="none" w:sz="0" w:space="0" w:color="auto"/>
                    <w:left w:val="none" w:sz="0" w:space="0" w:color="auto"/>
                    <w:bottom w:val="none" w:sz="0" w:space="0" w:color="auto"/>
                    <w:right w:val="none" w:sz="0" w:space="0" w:color="auto"/>
                  </w:divBdr>
                  <w:divsChild>
                    <w:div w:id="80025639">
                      <w:marLeft w:val="0"/>
                      <w:marRight w:val="0"/>
                      <w:marTop w:val="0"/>
                      <w:marBottom w:val="0"/>
                      <w:divBdr>
                        <w:top w:val="none" w:sz="0" w:space="0" w:color="auto"/>
                        <w:left w:val="none" w:sz="0" w:space="0" w:color="auto"/>
                        <w:bottom w:val="none" w:sz="0" w:space="0" w:color="auto"/>
                        <w:right w:val="none" w:sz="0" w:space="0" w:color="auto"/>
                      </w:divBdr>
                    </w:div>
                    <w:div w:id="207423348">
                      <w:marLeft w:val="0"/>
                      <w:marRight w:val="0"/>
                      <w:marTop w:val="0"/>
                      <w:marBottom w:val="0"/>
                      <w:divBdr>
                        <w:top w:val="none" w:sz="0" w:space="0" w:color="auto"/>
                        <w:left w:val="none" w:sz="0" w:space="0" w:color="auto"/>
                        <w:bottom w:val="none" w:sz="0" w:space="0" w:color="auto"/>
                        <w:right w:val="none" w:sz="0" w:space="0" w:color="auto"/>
                      </w:divBdr>
                    </w:div>
                    <w:div w:id="2144809399">
                      <w:marLeft w:val="0"/>
                      <w:marRight w:val="0"/>
                      <w:marTop w:val="0"/>
                      <w:marBottom w:val="0"/>
                      <w:divBdr>
                        <w:top w:val="none" w:sz="0" w:space="0" w:color="auto"/>
                        <w:left w:val="none" w:sz="0" w:space="0" w:color="auto"/>
                        <w:bottom w:val="none" w:sz="0" w:space="0" w:color="auto"/>
                        <w:right w:val="none" w:sz="0" w:space="0" w:color="auto"/>
                      </w:divBdr>
                    </w:div>
                    <w:div w:id="1328899270">
                      <w:marLeft w:val="0"/>
                      <w:marRight w:val="0"/>
                      <w:marTop w:val="0"/>
                      <w:marBottom w:val="0"/>
                      <w:divBdr>
                        <w:top w:val="none" w:sz="0" w:space="0" w:color="auto"/>
                        <w:left w:val="none" w:sz="0" w:space="0" w:color="auto"/>
                        <w:bottom w:val="none" w:sz="0" w:space="0" w:color="auto"/>
                        <w:right w:val="none" w:sz="0" w:space="0" w:color="auto"/>
                      </w:divBdr>
                    </w:div>
                    <w:div w:id="426081147">
                      <w:marLeft w:val="0"/>
                      <w:marRight w:val="0"/>
                      <w:marTop w:val="0"/>
                      <w:marBottom w:val="0"/>
                      <w:divBdr>
                        <w:top w:val="none" w:sz="0" w:space="0" w:color="auto"/>
                        <w:left w:val="none" w:sz="0" w:space="0" w:color="auto"/>
                        <w:bottom w:val="none" w:sz="0" w:space="0" w:color="auto"/>
                        <w:right w:val="none" w:sz="0" w:space="0" w:color="auto"/>
                      </w:divBdr>
                    </w:div>
                    <w:div w:id="1456437820">
                      <w:marLeft w:val="0"/>
                      <w:marRight w:val="0"/>
                      <w:marTop w:val="0"/>
                      <w:marBottom w:val="0"/>
                      <w:divBdr>
                        <w:top w:val="none" w:sz="0" w:space="0" w:color="auto"/>
                        <w:left w:val="none" w:sz="0" w:space="0" w:color="auto"/>
                        <w:bottom w:val="none" w:sz="0" w:space="0" w:color="auto"/>
                        <w:right w:val="none" w:sz="0" w:space="0" w:color="auto"/>
                      </w:divBdr>
                    </w:div>
                  </w:divsChild>
                </w:div>
                <w:div w:id="1201093827">
                  <w:marLeft w:val="0"/>
                  <w:marRight w:val="0"/>
                  <w:marTop w:val="0"/>
                  <w:marBottom w:val="0"/>
                  <w:divBdr>
                    <w:top w:val="none" w:sz="0" w:space="0" w:color="auto"/>
                    <w:left w:val="none" w:sz="0" w:space="0" w:color="auto"/>
                    <w:bottom w:val="none" w:sz="0" w:space="0" w:color="auto"/>
                    <w:right w:val="none" w:sz="0" w:space="0" w:color="auto"/>
                  </w:divBdr>
                  <w:divsChild>
                    <w:div w:id="2135362806">
                      <w:marLeft w:val="0"/>
                      <w:marRight w:val="0"/>
                      <w:marTop w:val="0"/>
                      <w:marBottom w:val="0"/>
                      <w:divBdr>
                        <w:top w:val="none" w:sz="0" w:space="0" w:color="auto"/>
                        <w:left w:val="none" w:sz="0" w:space="0" w:color="auto"/>
                        <w:bottom w:val="none" w:sz="0" w:space="0" w:color="auto"/>
                        <w:right w:val="none" w:sz="0" w:space="0" w:color="auto"/>
                      </w:divBdr>
                    </w:div>
                  </w:divsChild>
                </w:div>
                <w:div w:id="1550805300">
                  <w:marLeft w:val="0"/>
                  <w:marRight w:val="0"/>
                  <w:marTop w:val="0"/>
                  <w:marBottom w:val="0"/>
                  <w:divBdr>
                    <w:top w:val="none" w:sz="0" w:space="0" w:color="auto"/>
                    <w:left w:val="none" w:sz="0" w:space="0" w:color="auto"/>
                    <w:bottom w:val="none" w:sz="0" w:space="0" w:color="auto"/>
                    <w:right w:val="none" w:sz="0" w:space="0" w:color="auto"/>
                  </w:divBdr>
                  <w:divsChild>
                    <w:div w:id="283080521">
                      <w:marLeft w:val="0"/>
                      <w:marRight w:val="0"/>
                      <w:marTop w:val="0"/>
                      <w:marBottom w:val="0"/>
                      <w:divBdr>
                        <w:top w:val="none" w:sz="0" w:space="0" w:color="auto"/>
                        <w:left w:val="none" w:sz="0" w:space="0" w:color="auto"/>
                        <w:bottom w:val="none" w:sz="0" w:space="0" w:color="auto"/>
                        <w:right w:val="none" w:sz="0" w:space="0" w:color="auto"/>
                      </w:divBdr>
                    </w:div>
                  </w:divsChild>
                </w:div>
                <w:div w:id="710422254">
                  <w:marLeft w:val="0"/>
                  <w:marRight w:val="0"/>
                  <w:marTop w:val="0"/>
                  <w:marBottom w:val="0"/>
                  <w:divBdr>
                    <w:top w:val="none" w:sz="0" w:space="0" w:color="auto"/>
                    <w:left w:val="none" w:sz="0" w:space="0" w:color="auto"/>
                    <w:bottom w:val="none" w:sz="0" w:space="0" w:color="auto"/>
                    <w:right w:val="none" w:sz="0" w:space="0" w:color="auto"/>
                  </w:divBdr>
                  <w:divsChild>
                    <w:div w:id="245118352">
                      <w:marLeft w:val="0"/>
                      <w:marRight w:val="0"/>
                      <w:marTop w:val="0"/>
                      <w:marBottom w:val="0"/>
                      <w:divBdr>
                        <w:top w:val="none" w:sz="0" w:space="0" w:color="auto"/>
                        <w:left w:val="none" w:sz="0" w:space="0" w:color="auto"/>
                        <w:bottom w:val="none" w:sz="0" w:space="0" w:color="auto"/>
                        <w:right w:val="none" w:sz="0" w:space="0" w:color="auto"/>
                      </w:divBdr>
                    </w:div>
                    <w:div w:id="1991786118">
                      <w:marLeft w:val="0"/>
                      <w:marRight w:val="0"/>
                      <w:marTop w:val="0"/>
                      <w:marBottom w:val="0"/>
                      <w:divBdr>
                        <w:top w:val="none" w:sz="0" w:space="0" w:color="auto"/>
                        <w:left w:val="none" w:sz="0" w:space="0" w:color="auto"/>
                        <w:bottom w:val="none" w:sz="0" w:space="0" w:color="auto"/>
                        <w:right w:val="none" w:sz="0" w:space="0" w:color="auto"/>
                      </w:divBdr>
                    </w:div>
                    <w:div w:id="1234508510">
                      <w:marLeft w:val="0"/>
                      <w:marRight w:val="0"/>
                      <w:marTop w:val="0"/>
                      <w:marBottom w:val="0"/>
                      <w:divBdr>
                        <w:top w:val="none" w:sz="0" w:space="0" w:color="auto"/>
                        <w:left w:val="none" w:sz="0" w:space="0" w:color="auto"/>
                        <w:bottom w:val="none" w:sz="0" w:space="0" w:color="auto"/>
                        <w:right w:val="none" w:sz="0" w:space="0" w:color="auto"/>
                      </w:divBdr>
                    </w:div>
                    <w:div w:id="1723216226">
                      <w:marLeft w:val="0"/>
                      <w:marRight w:val="0"/>
                      <w:marTop w:val="0"/>
                      <w:marBottom w:val="0"/>
                      <w:divBdr>
                        <w:top w:val="none" w:sz="0" w:space="0" w:color="auto"/>
                        <w:left w:val="none" w:sz="0" w:space="0" w:color="auto"/>
                        <w:bottom w:val="none" w:sz="0" w:space="0" w:color="auto"/>
                        <w:right w:val="none" w:sz="0" w:space="0" w:color="auto"/>
                      </w:divBdr>
                    </w:div>
                    <w:div w:id="1461846991">
                      <w:marLeft w:val="0"/>
                      <w:marRight w:val="0"/>
                      <w:marTop w:val="0"/>
                      <w:marBottom w:val="0"/>
                      <w:divBdr>
                        <w:top w:val="none" w:sz="0" w:space="0" w:color="auto"/>
                        <w:left w:val="none" w:sz="0" w:space="0" w:color="auto"/>
                        <w:bottom w:val="none" w:sz="0" w:space="0" w:color="auto"/>
                        <w:right w:val="none" w:sz="0" w:space="0" w:color="auto"/>
                      </w:divBdr>
                    </w:div>
                    <w:div w:id="939869907">
                      <w:marLeft w:val="0"/>
                      <w:marRight w:val="0"/>
                      <w:marTop w:val="0"/>
                      <w:marBottom w:val="0"/>
                      <w:divBdr>
                        <w:top w:val="none" w:sz="0" w:space="0" w:color="auto"/>
                        <w:left w:val="none" w:sz="0" w:space="0" w:color="auto"/>
                        <w:bottom w:val="none" w:sz="0" w:space="0" w:color="auto"/>
                        <w:right w:val="none" w:sz="0" w:space="0" w:color="auto"/>
                      </w:divBdr>
                    </w:div>
                  </w:divsChild>
                </w:div>
                <w:div w:id="1534003842">
                  <w:marLeft w:val="0"/>
                  <w:marRight w:val="0"/>
                  <w:marTop w:val="0"/>
                  <w:marBottom w:val="0"/>
                  <w:divBdr>
                    <w:top w:val="none" w:sz="0" w:space="0" w:color="auto"/>
                    <w:left w:val="none" w:sz="0" w:space="0" w:color="auto"/>
                    <w:bottom w:val="none" w:sz="0" w:space="0" w:color="auto"/>
                    <w:right w:val="none" w:sz="0" w:space="0" w:color="auto"/>
                  </w:divBdr>
                  <w:divsChild>
                    <w:div w:id="1711343518">
                      <w:marLeft w:val="0"/>
                      <w:marRight w:val="0"/>
                      <w:marTop w:val="0"/>
                      <w:marBottom w:val="0"/>
                      <w:divBdr>
                        <w:top w:val="none" w:sz="0" w:space="0" w:color="auto"/>
                        <w:left w:val="none" w:sz="0" w:space="0" w:color="auto"/>
                        <w:bottom w:val="none" w:sz="0" w:space="0" w:color="auto"/>
                        <w:right w:val="none" w:sz="0" w:space="0" w:color="auto"/>
                      </w:divBdr>
                    </w:div>
                    <w:div w:id="942766488">
                      <w:marLeft w:val="0"/>
                      <w:marRight w:val="0"/>
                      <w:marTop w:val="0"/>
                      <w:marBottom w:val="0"/>
                      <w:divBdr>
                        <w:top w:val="none" w:sz="0" w:space="0" w:color="auto"/>
                        <w:left w:val="none" w:sz="0" w:space="0" w:color="auto"/>
                        <w:bottom w:val="none" w:sz="0" w:space="0" w:color="auto"/>
                        <w:right w:val="none" w:sz="0" w:space="0" w:color="auto"/>
                      </w:divBdr>
                    </w:div>
                    <w:div w:id="1547907861">
                      <w:marLeft w:val="0"/>
                      <w:marRight w:val="0"/>
                      <w:marTop w:val="0"/>
                      <w:marBottom w:val="0"/>
                      <w:divBdr>
                        <w:top w:val="none" w:sz="0" w:space="0" w:color="auto"/>
                        <w:left w:val="none" w:sz="0" w:space="0" w:color="auto"/>
                        <w:bottom w:val="none" w:sz="0" w:space="0" w:color="auto"/>
                        <w:right w:val="none" w:sz="0" w:space="0" w:color="auto"/>
                      </w:divBdr>
                    </w:div>
                    <w:div w:id="977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64569">
          <w:marLeft w:val="0"/>
          <w:marRight w:val="0"/>
          <w:marTop w:val="0"/>
          <w:marBottom w:val="0"/>
          <w:divBdr>
            <w:top w:val="none" w:sz="0" w:space="0" w:color="auto"/>
            <w:left w:val="none" w:sz="0" w:space="0" w:color="auto"/>
            <w:bottom w:val="none" w:sz="0" w:space="0" w:color="auto"/>
            <w:right w:val="none" w:sz="0" w:space="0" w:color="auto"/>
          </w:divBdr>
        </w:div>
        <w:div w:id="1406104892">
          <w:marLeft w:val="0"/>
          <w:marRight w:val="0"/>
          <w:marTop w:val="0"/>
          <w:marBottom w:val="0"/>
          <w:divBdr>
            <w:top w:val="none" w:sz="0" w:space="0" w:color="auto"/>
            <w:left w:val="none" w:sz="0" w:space="0" w:color="auto"/>
            <w:bottom w:val="none" w:sz="0" w:space="0" w:color="auto"/>
            <w:right w:val="none" w:sz="0" w:space="0" w:color="auto"/>
          </w:divBdr>
        </w:div>
      </w:divsChild>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8A55A-0C9A-43A9-BC45-B16D7504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8613</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Lucy Veronese</cp:lastModifiedBy>
  <cp:revision>2</cp:revision>
  <cp:lastPrinted>2019-06-24T15:09:00Z</cp:lastPrinted>
  <dcterms:created xsi:type="dcterms:W3CDTF">2025-04-09T09:28:00Z</dcterms:created>
  <dcterms:modified xsi:type="dcterms:W3CDTF">2025-04-09T09:28:00Z</dcterms:modified>
</cp:coreProperties>
</file>