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4C41" w14:textId="77777777" w:rsidR="00D249A7" w:rsidRPr="00AD63FE" w:rsidRDefault="00EB7FE7" w:rsidP="00EB7FE7">
      <w:pPr>
        <w:jc w:val="right"/>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AD63FE">
        <w:rPr>
          <w:outline/>
          <w:noProof/>
          <w:color w:val="4F81BD" w:themeColor="accent1"/>
          <w:sz w:val="66"/>
          <w:szCs w:val="6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mc:AlternateContent>
          <mc:Choice Requires="wps">
            <w:drawing>
              <wp:anchor distT="0" distB="0" distL="114300" distR="114300" simplePos="0" relativeHeight="251659264" behindDoc="0" locked="0" layoutInCell="1" allowOverlap="1" wp14:anchorId="06D557E9" wp14:editId="419A2843">
                <wp:simplePos x="0" y="0"/>
                <wp:positionH relativeFrom="column">
                  <wp:posOffset>20438</wp:posOffset>
                </wp:positionH>
                <wp:positionV relativeFrom="paragraph">
                  <wp:posOffset>-198755</wp:posOffset>
                </wp:positionV>
                <wp:extent cx="1044196" cy="948519"/>
                <wp:effectExtent l="0" t="0" r="3810" b="4445"/>
                <wp:wrapNone/>
                <wp:docPr id="2" name="Text Box 2"/>
                <wp:cNvGraphicFramePr/>
                <a:graphic xmlns:a="http://schemas.openxmlformats.org/drawingml/2006/main">
                  <a:graphicData uri="http://schemas.microsoft.com/office/word/2010/wordprocessingShape">
                    <wps:wsp>
                      <wps:cNvSpPr txBox="1"/>
                      <wps:spPr>
                        <a:xfrm>
                          <a:off x="0" y="0"/>
                          <a:ext cx="1044196" cy="948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EEE80" w14:textId="77777777" w:rsidR="00706A15" w:rsidRDefault="00706A15">
                            <w:r>
                              <w:rPr>
                                <w:noProof/>
                                <w:lang w:eastAsia="en-GB"/>
                              </w:rPr>
                              <w:drawing>
                                <wp:inline distT="0" distB="0" distL="0" distR="0" wp14:anchorId="190F29DD" wp14:editId="75C5B5DC">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557E9" id="_x0000_t202" coordsize="21600,21600" o:spt="202" path="m,l,21600r21600,l21600,xe">
                <v:stroke joinstyle="miter"/>
                <v:path gradientshapeok="t" o:connecttype="rect"/>
              </v:shapetype>
              <v:shape id="Text Box 2" o:spid="_x0000_s1026" type="#_x0000_t202" style="position:absolute;left:0;text-align:left;margin-left:1.6pt;margin-top:-15.65pt;width:82.2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" fillcolor="white [3201]" stroked="f" strokeweight=".5pt">
                <v:textbox>
                  <w:txbxContent>
                    <w:p w14:paraId="53CEEE80" w14:textId="77777777" w:rsidR="00706A15" w:rsidRDefault="00706A15">
                      <w:r>
                        <w:rPr>
                          <w:noProof/>
                          <w:lang w:eastAsia="en-GB"/>
                        </w:rPr>
                        <w:drawing>
                          <wp:inline distT="0" distB="0" distL="0" distR="0" wp14:anchorId="190F29DD" wp14:editId="75C5B5DC">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v:textbox>
              </v:shape>
            </w:pict>
          </mc:Fallback>
        </mc:AlternateContent>
      </w:r>
      <w:r w:rsidR="00046E2E" w:rsidRPr="00AD63FE">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Sandwich Technology School</w:t>
      </w:r>
    </w:p>
    <w:p w14:paraId="22732AD6" w14:textId="77777777" w:rsidR="006B4035" w:rsidRPr="006B4035" w:rsidRDefault="006B4035" w:rsidP="006B4035">
      <w:pPr>
        <w:jc w:val="both"/>
        <w:rPr>
          <w:sz w:val="16"/>
          <w:szCs w:val="16"/>
        </w:rPr>
      </w:pPr>
      <w:r w:rsidRPr="00AD63FE">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tbl>
      <w:tblPr>
        <w:tblStyle w:val="TableGrid"/>
        <w:tblW w:w="10881" w:type="dxa"/>
        <w:tblLook w:val="04A0" w:firstRow="1" w:lastRow="0" w:firstColumn="1" w:lastColumn="0" w:noHBand="0" w:noVBand="1"/>
      </w:tblPr>
      <w:tblGrid>
        <w:gridCol w:w="1809"/>
        <w:gridCol w:w="9072"/>
      </w:tblGrid>
      <w:tr w:rsidR="006C4506" w:rsidRPr="00455AAC" w14:paraId="5FF3D58C" w14:textId="77777777" w:rsidTr="00D06A19">
        <w:trPr>
          <w:trHeight w:val="558"/>
        </w:trPr>
        <w:tc>
          <w:tcPr>
            <w:tcW w:w="1809" w:type="dxa"/>
            <w:tcBorders>
              <w:top w:val="nil"/>
              <w:left w:val="nil"/>
              <w:bottom w:val="nil"/>
              <w:right w:val="single" w:sz="48" w:space="0" w:color="29486D"/>
            </w:tcBorders>
            <w:shd w:val="clear" w:color="auto" w:fill="auto"/>
            <w:vAlign w:val="center"/>
          </w:tcPr>
          <w:p w14:paraId="373F29B0" w14:textId="77777777" w:rsidR="006C4506" w:rsidRPr="00455AAC" w:rsidRDefault="006C4506" w:rsidP="00386051">
            <w:pPr>
              <w:rPr>
                <w:b/>
                <w:color w:val="365F91" w:themeColor="accent1" w:themeShade="BF"/>
                <w:sz w:val="20"/>
                <w:szCs w:val="20"/>
              </w:rPr>
            </w:pPr>
            <w:r w:rsidRPr="00455AAC">
              <w:rPr>
                <w:b/>
                <w:color w:val="365F91" w:themeColor="accent1" w:themeShade="BF"/>
                <w:sz w:val="20"/>
                <w:szCs w:val="20"/>
              </w:rPr>
              <w:t>Role Title</w:t>
            </w:r>
          </w:p>
        </w:tc>
        <w:tc>
          <w:tcPr>
            <w:tcW w:w="9072" w:type="dxa"/>
            <w:tcBorders>
              <w:top w:val="nil"/>
              <w:left w:val="single" w:sz="48" w:space="0" w:color="29486D"/>
              <w:bottom w:val="nil"/>
              <w:right w:val="nil"/>
            </w:tcBorders>
            <w:shd w:val="clear" w:color="auto" w:fill="auto"/>
            <w:vAlign w:val="center"/>
          </w:tcPr>
          <w:p w14:paraId="0D2F0587" w14:textId="62EBA9CC" w:rsidR="006C4506" w:rsidRPr="00AD63FE" w:rsidRDefault="00E90171" w:rsidP="00C61994">
            <w:pP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Creativity/</w:t>
            </w:r>
            <w:r w:rsidR="00B9546E" w:rsidRPr="00AD63FE">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Design Technology</w:t>
            </w:r>
            <w:r w:rsidR="006E5467" w:rsidRPr="00AD63FE">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 xml:space="preserve"> Technician </w:t>
            </w:r>
          </w:p>
        </w:tc>
      </w:tr>
      <w:tr w:rsidR="006C4506" w:rsidRPr="00455AAC" w14:paraId="4980C5A0" w14:textId="77777777" w:rsidTr="002857D3">
        <w:trPr>
          <w:trHeight w:val="695"/>
        </w:trPr>
        <w:tc>
          <w:tcPr>
            <w:tcW w:w="1809" w:type="dxa"/>
            <w:tcBorders>
              <w:top w:val="nil"/>
              <w:left w:val="nil"/>
              <w:bottom w:val="nil"/>
              <w:right w:val="single" w:sz="48" w:space="0" w:color="4070AA"/>
            </w:tcBorders>
            <w:shd w:val="clear" w:color="auto" w:fill="auto"/>
          </w:tcPr>
          <w:p w14:paraId="28543CF8" w14:textId="77777777" w:rsidR="00082208" w:rsidRDefault="00082208" w:rsidP="001A0F63">
            <w:pPr>
              <w:rPr>
                <w:b/>
                <w:color w:val="365F91" w:themeColor="accent1" w:themeShade="BF"/>
                <w:sz w:val="20"/>
                <w:szCs w:val="20"/>
              </w:rPr>
            </w:pPr>
          </w:p>
          <w:p w14:paraId="42B3B928" w14:textId="77777777" w:rsidR="006C4506" w:rsidRPr="00455AAC" w:rsidRDefault="006C4506" w:rsidP="001A0F63">
            <w:pPr>
              <w:rPr>
                <w:b/>
                <w:color w:val="365F91" w:themeColor="accent1" w:themeShade="BF"/>
                <w:sz w:val="20"/>
                <w:szCs w:val="20"/>
              </w:rPr>
            </w:pPr>
            <w:r w:rsidRPr="00455AAC">
              <w:rPr>
                <w:b/>
                <w:color w:val="365F91" w:themeColor="accent1" w:themeShade="BF"/>
                <w:sz w:val="20"/>
                <w:szCs w:val="20"/>
              </w:rPr>
              <w:t>Job Purpose</w:t>
            </w:r>
          </w:p>
        </w:tc>
        <w:tc>
          <w:tcPr>
            <w:tcW w:w="9072" w:type="dxa"/>
            <w:tcBorders>
              <w:top w:val="nil"/>
              <w:left w:val="single" w:sz="48" w:space="0" w:color="4070AA"/>
              <w:bottom w:val="nil"/>
              <w:right w:val="nil"/>
            </w:tcBorders>
            <w:shd w:val="clear" w:color="auto" w:fill="auto"/>
          </w:tcPr>
          <w:p w14:paraId="03D2FCD1" w14:textId="77777777" w:rsidR="00082208" w:rsidRDefault="00082208" w:rsidP="00193C77">
            <w:pPr>
              <w:autoSpaceDE w:val="0"/>
              <w:autoSpaceDN w:val="0"/>
              <w:adjustRightInd w:val="0"/>
              <w:rPr>
                <w:b/>
                <w:sz w:val="20"/>
                <w:szCs w:val="20"/>
              </w:rPr>
            </w:pPr>
          </w:p>
          <w:p w14:paraId="503983C4" w14:textId="43C50891" w:rsidR="004938F9" w:rsidRPr="00B9546E" w:rsidRDefault="00B9546E" w:rsidP="00C61994">
            <w:pPr>
              <w:rPr>
                <w:rFonts w:eastAsia="Times New Roman"/>
                <w:sz w:val="20"/>
                <w:szCs w:val="20"/>
              </w:rPr>
            </w:pPr>
            <w:r w:rsidRPr="00B9546E">
              <w:rPr>
                <w:sz w:val="20"/>
                <w:szCs w:val="20"/>
              </w:rPr>
              <w:t xml:space="preserve">To provide a comprehensive technical service to teaching staff in </w:t>
            </w:r>
            <w:r w:rsidR="00E90171">
              <w:rPr>
                <w:sz w:val="20"/>
                <w:szCs w:val="20"/>
              </w:rPr>
              <w:t xml:space="preserve">both </w:t>
            </w:r>
            <w:r w:rsidRPr="00B9546E">
              <w:rPr>
                <w:sz w:val="20"/>
                <w:szCs w:val="20"/>
              </w:rPr>
              <w:t xml:space="preserve">the </w:t>
            </w:r>
            <w:r w:rsidR="00E90171">
              <w:rPr>
                <w:sz w:val="20"/>
                <w:szCs w:val="20"/>
              </w:rPr>
              <w:t xml:space="preserve">Creative and </w:t>
            </w:r>
            <w:r w:rsidRPr="00B9546E">
              <w:rPr>
                <w:sz w:val="20"/>
                <w:szCs w:val="20"/>
              </w:rPr>
              <w:t>Design and Technology Department</w:t>
            </w:r>
            <w:r w:rsidR="00E90171">
              <w:rPr>
                <w:sz w:val="20"/>
                <w:szCs w:val="20"/>
              </w:rPr>
              <w:t>s</w:t>
            </w:r>
            <w:r w:rsidRPr="00B9546E">
              <w:rPr>
                <w:sz w:val="20"/>
                <w:szCs w:val="20"/>
              </w:rPr>
              <w:t xml:space="preserve"> as directed by </w:t>
            </w:r>
            <w:r w:rsidR="00E90171">
              <w:rPr>
                <w:sz w:val="20"/>
                <w:szCs w:val="20"/>
              </w:rPr>
              <w:t xml:space="preserve">respective </w:t>
            </w:r>
            <w:r w:rsidRPr="00B9546E">
              <w:rPr>
                <w:sz w:val="20"/>
                <w:szCs w:val="20"/>
              </w:rPr>
              <w:t>Head of Department</w:t>
            </w:r>
            <w:r w:rsidR="00E90171">
              <w:rPr>
                <w:sz w:val="20"/>
                <w:szCs w:val="20"/>
              </w:rPr>
              <w:t>s</w:t>
            </w:r>
            <w:r w:rsidRPr="00B9546E">
              <w:rPr>
                <w:sz w:val="20"/>
                <w:szCs w:val="20"/>
              </w:rPr>
              <w:t>.</w:t>
            </w:r>
          </w:p>
        </w:tc>
      </w:tr>
      <w:tr w:rsidR="006C4506" w:rsidRPr="00455AAC" w14:paraId="1ADB57C8" w14:textId="77777777" w:rsidTr="002857D3">
        <w:trPr>
          <w:trHeight w:val="87"/>
        </w:trPr>
        <w:tc>
          <w:tcPr>
            <w:tcW w:w="1809" w:type="dxa"/>
            <w:tcBorders>
              <w:top w:val="nil"/>
              <w:left w:val="nil"/>
              <w:bottom w:val="nil"/>
              <w:right w:val="single" w:sz="48" w:space="0" w:color="6B95C7"/>
            </w:tcBorders>
            <w:shd w:val="clear" w:color="auto" w:fill="auto"/>
          </w:tcPr>
          <w:p w14:paraId="6C2A79A4" w14:textId="77777777" w:rsidR="006C4506" w:rsidRPr="00455AAC" w:rsidRDefault="006C4506" w:rsidP="001A0F63">
            <w:pPr>
              <w:rPr>
                <w:b/>
                <w:color w:val="365F91" w:themeColor="accent1" w:themeShade="BF"/>
                <w:sz w:val="20"/>
                <w:szCs w:val="20"/>
              </w:rPr>
            </w:pPr>
          </w:p>
        </w:tc>
        <w:tc>
          <w:tcPr>
            <w:tcW w:w="9072" w:type="dxa"/>
            <w:tcBorders>
              <w:top w:val="nil"/>
              <w:left w:val="single" w:sz="48" w:space="0" w:color="6B95C7"/>
              <w:bottom w:val="nil"/>
              <w:right w:val="nil"/>
            </w:tcBorders>
            <w:shd w:val="clear" w:color="auto" w:fill="auto"/>
          </w:tcPr>
          <w:p w14:paraId="348985B6" w14:textId="77777777" w:rsidR="00FA70BF" w:rsidRPr="00455AAC" w:rsidRDefault="00FA70BF" w:rsidP="00082208">
            <w:pPr>
              <w:jc w:val="both"/>
              <w:rPr>
                <w:rFonts w:eastAsia="Times New Roman"/>
                <w:sz w:val="20"/>
                <w:szCs w:val="20"/>
                <w:lang w:eastAsia="en-GB"/>
              </w:rPr>
            </w:pPr>
          </w:p>
        </w:tc>
      </w:tr>
      <w:tr w:rsidR="006C4506" w:rsidRPr="00455AAC" w14:paraId="00F4339A" w14:textId="77777777" w:rsidTr="00D06A19">
        <w:tc>
          <w:tcPr>
            <w:tcW w:w="1809" w:type="dxa"/>
            <w:tcBorders>
              <w:top w:val="nil"/>
              <w:left w:val="nil"/>
              <w:bottom w:val="nil"/>
              <w:right w:val="single" w:sz="48" w:space="0" w:color="92B1D6"/>
            </w:tcBorders>
            <w:shd w:val="clear" w:color="auto" w:fill="auto"/>
          </w:tcPr>
          <w:p w14:paraId="6BC36420" w14:textId="77777777" w:rsidR="006C4506" w:rsidRPr="00455AAC" w:rsidRDefault="006C4506">
            <w:pPr>
              <w:rPr>
                <w:b/>
                <w:color w:val="365F91" w:themeColor="accent1" w:themeShade="BF"/>
                <w:sz w:val="20"/>
                <w:szCs w:val="20"/>
              </w:rPr>
            </w:pPr>
            <w:r w:rsidRPr="00455AAC">
              <w:rPr>
                <w:b/>
                <w:color w:val="365F91" w:themeColor="accent1" w:themeShade="BF"/>
                <w:sz w:val="20"/>
                <w:szCs w:val="20"/>
              </w:rPr>
              <w:t>Principal Accountabilities</w:t>
            </w:r>
          </w:p>
        </w:tc>
        <w:tc>
          <w:tcPr>
            <w:tcW w:w="9072" w:type="dxa"/>
            <w:tcBorders>
              <w:top w:val="nil"/>
              <w:left w:val="single" w:sz="48" w:space="0" w:color="92B1D6"/>
              <w:bottom w:val="nil"/>
              <w:right w:val="nil"/>
            </w:tcBorders>
            <w:shd w:val="clear" w:color="auto" w:fill="auto"/>
          </w:tcPr>
          <w:p w14:paraId="41E522F9" w14:textId="77777777" w:rsidR="004435C9" w:rsidRPr="004435C9" w:rsidRDefault="004435C9" w:rsidP="004435C9">
            <w:pPr>
              <w:rPr>
                <w:rFonts w:eastAsia="Times New Roman"/>
              </w:rPr>
            </w:pPr>
          </w:p>
          <w:p w14:paraId="0E7B9456" w14:textId="41473521" w:rsidR="00B9546E" w:rsidRPr="00B9546E" w:rsidRDefault="00B9546E" w:rsidP="00B9546E">
            <w:pPr>
              <w:numPr>
                <w:ilvl w:val="0"/>
                <w:numId w:val="43"/>
              </w:numPr>
              <w:spacing w:after="240"/>
              <w:rPr>
                <w:rFonts w:eastAsia="Times New Roman"/>
                <w:sz w:val="20"/>
                <w:szCs w:val="20"/>
              </w:rPr>
            </w:pPr>
            <w:r w:rsidRPr="00B9546E">
              <w:rPr>
                <w:rFonts w:eastAsia="Times New Roman"/>
                <w:sz w:val="20"/>
                <w:szCs w:val="20"/>
              </w:rPr>
              <w:t xml:space="preserve">To prepare </w:t>
            </w:r>
            <w:r w:rsidR="00E90171">
              <w:rPr>
                <w:rFonts w:eastAsia="Times New Roman"/>
                <w:sz w:val="20"/>
                <w:szCs w:val="20"/>
              </w:rPr>
              <w:t>resources</w:t>
            </w:r>
            <w:r w:rsidRPr="00B9546E">
              <w:rPr>
                <w:rFonts w:eastAsia="Times New Roman"/>
                <w:sz w:val="20"/>
                <w:szCs w:val="20"/>
              </w:rPr>
              <w:t xml:space="preserve">, as requested, in a clean, safe and working condition for use by </w:t>
            </w:r>
            <w:r w:rsidR="00E90171">
              <w:rPr>
                <w:rFonts w:eastAsia="Times New Roman"/>
                <w:sz w:val="20"/>
                <w:szCs w:val="20"/>
              </w:rPr>
              <w:t>teachers</w:t>
            </w:r>
            <w:r w:rsidRPr="00B9546E">
              <w:rPr>
                <w:rFonts w:eastAsia="Times New Roman"/>
                <w:sz w:val="20"/>
                <w:szCs w:val="20"/>
              </w:rPr>
              <w:t xml:space="preserve"> and pupils.</w:t>
            </w:r>
          </w:p>
          <w:p w14:paraId="35F64D9B" w14:textId="77777777" w:rsidR="00B9546E" w:rsidRPr="00B9546E" w:rsidRDefault="00B9546E" w:rsidP="00B9546E">
            <w:pPr>
              <w:numPr>
                <w:ilvl w:val="0"/>
                <w:numId w:val="43"/>
              </w:numPr>
              <w:spacing w:after="240"/>
              <w:rPr>
                <w:rFonts w:eastAsia="Times New Roman"/>
                <w:sz w:val="20"/>
                <w:szCs w:val="20"/>
              </w:rPr>
            </w:pPr>
            <w:r w:rsidRPr="00B9546E">
              <w:rPr>
                <w:rFonts w:eastAsia="Times New Roman"/>
                <w:sz w:val="20"/>
                <w:szCs w:val="20"/>
              </w:rPr>
              <w:t>To see that the working areas are kept clean and tidy and in a safe state.</w:t>
            </w:r>
          </w:p>
          <w:p w14:paraId="450C0D26" w14:textId="3014FB56" w:rsidR="00B9546E" w:rsidRPr="00B9546E" w:rsidRDefault="00B9546E" w:rsidP="00B9546E">
            <w:pPr>
              <w:numPr>
                <w:ilvl w:val="0"/>
                <w:numId w:val="43"/>
              </w:numPr>
              <w:spacing w:after="240"/>
              <w:rPr>
                <w:rFonts w:eastAsia="Times New Roman"/>
                <w:sz w:val="20"/>
                <w:szCs w:val="20"/>
              </w:rPr>
            </w:pPr>
            <w:r w:rsidRPr="00B9546E">
              <w:rPr>
                <w:rFonts w:eastAsia="Times New Roman"/>
                <w:sz w:val="20"/>
                <w:szCs w:val="20"/>
              </w:rPr>
              <w:t xml:space="preserve">Keep all </w:t>
            </w:r>
            <w:r w:rsidR="00E90171">
              <w:rPr>
                <w:rFonts w:eastAsia="Times New Roman"/>
                <w:sz w:val="20"/>
                <w:szCs w:val="20"/>
              </w:rPr>
              <w:t xml:space="preserve">instruments, resources, </w:t>
            </w:r>
            <w:r w:rsidRPr="00B9546E">
              <w:rPr>
                <w:rFonts w:eastAsia="Times New Roman"/>
                <w:sz w:val="20"/>
                <w:szCs w:val="20"/>
              </w:rPr>
              <w:t>machines and tools maintained.</w:t>
            </w:r>
          </w:p>
          <w:p w14:paraId="7A613C79" w14:textId="77777777" w:rsidR="00B9546E" w:rsidRPr="00B9546E" w:rsidRDefault="00B9546E" w:rsidP="00B9546E">
            <w:pPr>
              <w:numPr>
                <w:ilvl w:val="0"/>
                <w:numId w:val="43"/>
              </w:numPr>
              <w:spacing w:after="240"/>
              <w:rPr>
                <w:rFonts w:eastAsia="Times New Roman"/>
                <w:sz w:val="20"/>
                <w:szCs w:val="20"/>
              </w:rPr>
            </w:pPr>
            <w:r w:rsidRPr="00B9546E">
              <w:rPr>
                <w:rFonts w:eastAsia="Times New Roman"/>
                <w:sz w:val="20"/>
                <w:szCs w:val="20"/>
              </w:rPr>
              <w:t>Operate CAD CAM equipment.</w:t>
            </w:r>
          </w:p>
          <w:p w14:paraId="7F59EDB5" w14:textId="53457669" w:rsidR="00B9546E" w:rsidRPr="00B9546E" w:rsidRDefault="00B9546E" w:rsidP="00B9546E">
            <w:pPr>
              <w:numPr>
                <w:ilvl w:val="0"/>
                <w:numId w:val="43"/>
              </w:numPr>
              <w:spacing w:after="240"/>
              <w:rPr>
                <w:rFonts w:eastAsia="Times New Roman"/>
                <w:sz w:val="20"/>
                <w:szCs w:val="20"/>
              </w:rPr>
            </w:pPr>
            <w:r w:rsidRPr="00B9546E">
              <w:rPr>
                <w:rFonts w:eastAsia="Times New Roman"/>
                <w:sz w:val="20"/>
                <w:szCs w:val="20"/>
              </w:rPr>
              <w:t xml:space="preserve">To monitor </w:t>
            </w:r>
            <w:r w:rsidR="00E90171">
              <w:rPr>
                <w:rFonts w:eastAsia="Times New Roman"/>
                <w:sz w:val="20"/>
                <w:szCs w:val="20"/>
              </w:rPr>
              <w:t xml:space="preserve">and maintain </w:t>
            </w:r>
            <w:r w:rsidRPr="00B9546E">
              <w:rPr>
                <w:rFonts w:eastAsia="Times New Roman"/>
                <w:sz w:val="20"/>
                <w:szCs w:val="20"/>
              </w:rPr>
              <w:t>stock levels of equipment.</w:t>
            </w:r>
          </w:p>
          <w:p w14:paraId="38012D6B" w14:textId="77777777" w:rsidR="00B9546E" w:rsidRPr="00B9546E" w:rsidRDefault="00B9546E" w:rsidP="00B9546E">
            <w:pPr>
              <w:numPr>
                <w:ilvl w:val="0"/>
                <w:numId w:val="43"/>
              </w:numPr>
              <w:spacing w:after="240"/>
              <w:rPr>
                <w:rFonts w:eastAsia="Times New Roman"/>
                <w:sz w:val="20"/>
                <w:szCs w:val="20"/>
              </w:rPr>
            </w:pPr>
            <w:r w:rsidRPr="00B9546E">
              <w:rPr>
                <w:rFonts w:eastAsia="Times New Roman"/>
                <w:sz w:val="20"/>
                <w:szCs w:val="20"/>
              </w:rPr>
              <w:t>Provide support and assistance in practical lessons.</w:t>
            </w:r>
          </w:p>
          <w:p w14:paraId="203834AB" w14:textId="77777777" w:rsidR="00B9546E" w:rsidRDefault="00B9546E" w:rsidP="00B9546E">
            <w:pPr>
              <w:numPr>
                <w:ilvl w:val="0"/>
                <w:numId w:val="43"/>
              </w:numPr>
              <w:spacing w:after="45"/>
              <w:rPr>
                <w:rFonts w:eastAsia="Times New Roman"/>
                <w:sz w:val="20"/>
                <w:szCs w:val="20"/>
              </w:rPr>
            </w:pPr>
            <w:r w:rsidRPr="00B9546E">
              <w:rPr>
                <w:rFonts w:eastAsia="Times New Roman"/>
                <w:sz w:val="20"/>
                <w:szCs w:val="20"/>
              </w:rPr>
              <w:t>Support class teachers in photocopying and other tasks in order to support teaching.</w:t>
            </w:r>
          </w:p>
          <w:p w14:paraId="0E17D578" w14:textId="77777777" w:rsidR="00E90171" w:rsidRDefault="00E90171" w:rsidP="00B9546E">
            <w:pPr>
              <w:numPr>
                <w:ilvl w:val="0"/>
                <w:numId w:val="43"/>
              </w:numPr>
              <w:spacing w:after="45"/>
              <w:rPr>
                <w:rFonts w:eastAsia="Times New Roman"/>
                <w:sz w:val="20"/>
                <w:szCs w:val="20"/>
              </w:rPr>
            </w:pPr>
          </w:p>
          <w:p w14:paraId="654388C3" w14:textId="328A9BF4" w:rsidR="00E90171" w:rsidRPr="00B9546E" w:rsidRDefault="00E90171" w:rsidP="00B9546E">
            <w:pPr>
              <w:numPr>
                <w:ilvl w:val="0"/>
                <w:numId w:val="43"/>
              </w:numPr>
              <w:spacing w:after="45"/>
              <w:rPr>
                <w:rFonts w:eastAsia="Times New Roman"/>
                <w:sz w:val="20"/>
                <w:szCs w:val="20"/>
              </w:rPr>
            </w:pPr>
            <w:r>
              <w:rPr>
                <w:rFonts w:eastAsia="Times New Roman"/>
                <w:sz w:val="20"/>
                <w:szCs w:val="20"/>
              </w:rPr>
              <w:t>To be part of the school’s first aid team.</w:t>
            </w:r>
          </w:p>
          <w:p w14:paraId="274952F3" w14:textId="77777777" w:rsidR="00B9546E" w:rsidRPr="00B9546E" w:rsidRDefault="00B9546E" w:rsidP="00B9546E">
            <w:pPr>
              <w:spacing w:after="45"/>
              <w:ind w:left="360"/>
              <w:rPr>
                <w:rFonts w:eastAsia="Times New Roman"/>
                <w:sz w:val="20"/>
                <w:szCs w:val="20"/>
              </w:rPr>
            </w:pPr>
          </w:p>
          <w:p w14:paraId="42FFEB0D" w14:textId="68B6CB46" w:rsidR="00B9546E" w:rsidRPr="00B9546E" w:rsidRDefault="00B9546E" w:rsidP="00B9546E">
            <w:pPr>
              <w:numPr>
                <w:ilvl w:val="0"/>
                <w:numId w:val="43"/>
              </w:numPr>
              <w:spacing w:after="240"/>
              <w:rPr>
                <w:rFonts w:eastAsia="Times New Roman"/>
                <w:sz w:val="20"/>
                <w:szCs w:val="20"/>
              </w:rPr>
            </w:pPr>
            <w:r w:rsidRPr="00B9546E">
              <w:rPr>
                <w:rFonts w:eastAsia="Times New Roman"/>
                <w:sz w:val="20"/>
                <w:szCs w:val="20"/>
              </w:rPr>
              <w:t>Undertake any othe</w:t>
            </w:r>
            <w:r w:rsidRPr="00E90171">
              <w:rPr>
                <w:rFonts w:eastAsia="Times New Roman"/>
                <w:sz w:val="20"/>
                <w:szCs w:val="20"/>
              </w:rPr>
              <w:t xml:space="preserve">r </w:t>
            </w:r>
            <w:r w:rsidR="00D11A18" w:rsidRPr="00E90171">
              <w:rPr>
                <w:rFonts w:eastAsia="Times New Roman"/>
                <w:sz w:val="20"/>
                <w:szCs w:val="20"/>
              </w:rPr>
              <w:t>reasonable</w:t>
            </w:r>
            <w:r w:rsidR="00D11A18">
              <w:rPr>
                <w:rFonts w:eastAsia="Times New Roman"/>
                <w:sz w:val="20"/>
                <w:szCs w:val="20"/>
              </w:rPr>
              <w:t xml:space="preserve"> </w:t>
            </w:r>
            <w:r w:rsidRPr="00B9546E">
              <w:rPr>
                <w:rFonts w:eastAsia="Times New Roman"/>
                <w:sz w:val="20"/>
                <w:szCs w:val="20"/>
              </w:rPr>
              <w:t>duties deemed necessary by the Head of Department</w:t>
            </w:r>
            <w:r w:rsidR="003057EA">
              <w:rPr>
                <w:rFonts w:eastAsia="Times New Roman"/>
                <w:sz w:val="20"/>
                <w:szCs w:val="20"/>
              </w:rPr>
              <w:t>s</w:t>
            </w:r>
            <w:r w:rsidRPr="00B9546E">
              <w:rPr>
                <w:rFonts w:eastAsia="Times New Roman"/>
                <w:sz w:val="20"/>
                <w:szCs w:val="20"/>
              </w:rPr>
              <w:t>.</w:t>
            </w:r>
          </w:p>
          <w:p w14:paraId="6EE92318" w14:textId="77777777" w:rsidR="00E12DBE" w:rsidRPr="00A8529F" w:rsidRDefault="00E12DBE" w:rsidP="00E12DBE">
            <w:pPr>
              <w:pStyle w:val="ListParagraph"/>
              <w:spacing w:after="200" w:line="276" w:lineRule="auto"/>
              <w:jc w:val="both"/>
              <w:rPr>
                <w:sz w:val="20"/>
                <w:szCs w:val="20"/>
              </w:rPr>
            </w:pPr>
          </w:p>
        </w:tc>
      </w:tr>
      <w:tr w:rsidR="006C4506" w:rsidRPr="00455AAC" w14:paraId="68A2E0E6" w14:textId="77777777" w:rsidTr="00D06A19">
        <w:tc>
          <w:tcPr>
            <w:tcW w:w="1809" w:type="dxa"/>
            <w:tcBorders>
              <w:top w:val="nil"/>
              <w:left w:val="nil"/>
              <w:bottom w:val="nil"/>
              <w:right w:val="single" w:sz="48" w:space="0" w:color="B6CBE4"/>
            </w:tcBorders>
            <w:shd w:val="clear" w:color="auto" w:fill="auto"/>
          </w:tcPr>
          <w:p w14:paraId="336C535E" w14:textId="77777777" w:rsidR="006C4506" w:rsidRPr="00455AAC" w:rsidRDefault="006C4506" w:rsidP="001A0F63">
            <w:pPr>
              <w:rPr>
                <w:b/>
                <w:color w:val="365F91" w:themeColor="accent1" w:themeShade="BF"/>
                <w:sz w:val="20"/>
                <w:szCs w:val="20"/>
              </w:rPr>
            </w:pPr>
            <w:r w:rsidRPr="00455AAC">
              <w:rPr>
                <w:b/>
                <w:color w:val="365F91" w:themeColor="accent1" w:themeShade="BF"/>
                <w:sz w:val="20"/>
                <w:szCs w:val="20"/>
              </w:rPr>
              <w:t>Competencies</w:t>
            </w:r>
          </w:p>
          <w:p w14:paraId="5DC70E5F" w14:textId="77777777" w:rsidR="006C4506" w:rsidRPr="00455AAC" w:rsidRDefault="006C4506" w:rsidP="001A0F63">
            <w:pPr>
              <w:rPr>
                <w:b/>
                <w:color w:val="365F91" w:themeColor="accent1" w:themeShade="BF"/>
                <w:sz w:val="20"/>
                <w:szCs w:val="20"/>
              </w:rPr>
            </w:pPr>
          </w:p>
        </w:tc>
        <w:tc>
          <w:tcPr>
            <w:tcW w:w="9072" w:type="dxa"/>
            <w:tcBorders>
              <w:top w:val="nil"/>
              <w:left w:val="single" w:sz="48" w:space="0" w:color="B6CBE4"/>
              <w:bottom w:val="nil"/>
              <w:right w:val="nil"/>
            </w:tcBorders>
            <w:shd w:val="clear" w:color="auto" w:fill="auto"/>
          </w:tcPr>
          <w:p w14:paraId="387F33F5" w14:textId="77777777" w:rsidR="00172F51" w:rsidRDefault="00172F51" w:rsidP="00172F51">
            <w:pPr>
              <w:numPr>
                <w:ilvl w:val="0"/>
                <w:numId w:val="30"/>
              </w:numPr>
              <w:rPr>
                <w:rFonts w:eastAsia="Times New Roman"/>
                <w:iCs/>
                <w:sz w:val="20"/>
                <w:szCs w:val="20"/>
              </w:rPr>
            </w:pPr>
            <w:r>
              <w:rPr>
                <w:rFonts w:eastAsia="Times New Roman"/>
                <w:iCs/>
                <w:sz w:val="20"/>
                <w:szCs w:val="20"/>
              </w:rPr>
              <w:t>Reliability</w:t>
            </w:r>
          </w:p>
          <w:p w14:paraId="02F90D48" w14:textId="77777777" w:rsidR="00172F51" w:rsidRDefault="00172F51" w:rsidP="00172F51">
            <w:pPr>
              <w:numPr>
                <w:ilvl w:val="0"/>
                <w:numId w:val="30"/>
              </w:numPr>
              <w:rPr>
                <w:rFonts w:eastAsia="Times New Roman"/>
                <w:iCs/>
                <w:sz w:val="20"/>
                <w:szCs w:val="20"/>
              </w:rPr>
            </w:pPr>
            <w:r>
              <w:rPr>
                <w:rFonts w:eastAsia="Times New Roman"/>
                <w:iCs/>
                <w:sz w:val="20"/>
                <w:szCs w:val="20"/>
              </w:rPr>
              <w:t>Excellent verbal and written communication skills and ability to communicate in a clear and professional manner.</w:t>
            </w:r>
          </w:p>
          <w:p w14:paraId="277F3D61" w14:textId="77777777" w:rsidR="00172F51" w:rsidRDefault="00172F51" w:rsidP="00172F51">
            <w:pPr>
              <w:numPr>
                <w:ilvl w:val="0"/>
                <w:numId w:val="30"/>
              </w:numPr>
              <w:rPr>
                <w:rFonts w:eastAsia="Times New Roman"/>
                <w:iCs/>
                <w:sz w:val="20"/>
                <w:szCs w:val="20"/>
              </w:rPr>
            </w:pPr>
            <w:r>
              <w:rPr>
                <w:rFonts w:eastAsia="Times New Roman"/>
                <w:iCs/>
                <w:sz w:val="20"/>
                <w:szCs w:val="20"/>
              </w:rPr>
              <w:t>Ability to prioritise own workload</w:t>
            </w:r>
          </w:p>
          <w:p w14:paraId="57626AE3" w14:textId="77777777" w:rsidR="00172F51" w:rsidRDefault="00172F51" w:rsidP="00172F51">
            <w:pPr>
              <w:numPr>
                <w:ilvl w:val="0"/>
                <w:numId w:val="30"/>
              </w:numPr>
              <w:rPr>
                <w:rFonts w:eastAsia="Times New Roman"/>
                <w:iCs/>
                <w:sz w:val="20"/>
                <w:szCs w:val="20"/>
              </w:rPr>
            </w:pPr>
            <w:r>
              <w:rPr>
                <w:rFonts w:eastAsia="Times New Roman"/>
                <w:iCs/>
                <w:sz w:val="20"/>
                <w:szCs w:val="20"/>
              </w:rPr>
              <w:t>Professional personal presentation</w:t>
            </w:r>
          </w:p>
          <w:p w14:paraId="75AB5D3B" w14:textId="77777777" w:rsidR="00172F51" w:rsidRDefault="00172F51" w:rsidP="00172F51">
            <w:pPr>
              <w:numPr>
                <w:ilvl w:val="0"/>
                <w:numId w:val="30"/>
              </w:numPr>
              <w:rPr>
                <w:rFonts w:eastAsia="Times New Roman"/>
                <w:iCs/>
                <w:sz w:val="20"/>
                <w:szCs w:val="20"/>
              </w:rPr>
            </w:pPr>
            <w:r>
              <w:rPr>
                <w:rFonts w:eastAsia="Times New Roman"/>
                <w:iCs/>
                <w:sz w:val="20"/>
                <w:szCs w:val="20"/>
              </w:rPr>
              <w:t>Team player</w:t>
            </w:r>
          </w:p>
          <w:p w14:paraId="4A24874F" w14:textId="77777777" w:rsidR="00172F51" w:rsidRDefault="00172F51" w:rsidP="00172F51">
            <w:pPr>
              <w:numPr>
                <w:ilvl w:val="0"/>
                <w:numId w:val="30"/>
              </w:numPr>
              <w:rPr>
                <w:rFonts w:eastAsia="Times New Roman"/>
                <w:iCs/>
                <w:sz w:val="20"/>
                <w:szCs w:val="20"/>
              </w:rPr>
            </w:pPr>
            <w:r>
              <w:rPr>
                <w:rFonts w:eastAsia="Times New Roman"/>
                <w:iCs/>
                <w:sz w:val="20"/>
                <w:szCs w:val="20"/>
              </w:rPr>
              <w:t>Good IT Skills</w:t>
            </w:r>
          </w:p>
          <w:p w14:paraId="7667CAAC" w14:textId="77777777" w:rsidR="00172F51" w:rsidRDefault="00172F51" w:rsidP="00172F51">
            <w:pPr>
              <w:numPr>
                <w:ilvl w:val="0"/>
                <w:numId w:val="30"/>
              </w:numPr>
              <w:rPr>
                <w:rFonts w:eastAsia="Times New Roman"/>
                <w:iCs/>
                <w:sz w:val="20"/>
                <w:szCs w:val="20"/>
              </w:rPr>
            </w:pPr>
            <w:r>
              <w:rPr>
                <w:rFonts w:eastAsia="Times New Roman"/>
                <w:iCs/>
                <w:sz w:val="20"/>
                <w:szCs w:val="20"/>
              </w:rPr>
              <w:t>Attention to detail</w:t>
            </w:r>
          </w:p>
          <w:p w14:paraId="06D714AF" w14:textId="77777777" w:rsidR="00172F51" w:rsidRDefault="00172F51" w:rsidP="00172F51">
            <w:pPr>
              <w:numPr>
                <w:ilvl w:val="0"/>
                <w:numId w:val="30"/>
              </w:numPr>
              <w:rPr>
                <w:rFonts w:eastAsia="Times New Roman"/>
                <w:iCs/>
                <w:sz w:val="20"/>
                <w:szCs w:val="20"/>
              </w:rPr>
            </w:pPr>
            <w:r>
              <w:rPr>
                <w:rFonts w:eastAsia="Times New Roman"/>
                <w:iCs/>
                <w:sz w:val="20"/>
                <w:szCs w:val="20"/>
              </w:rPr>
              <w:t>Strong organisational skills, the ability to balance a variety of tasks simultaneously and work under pressure.</w:t>
            </w:r>
          </w:p>
          <w:p w14:paraId="04413C25" w14:textId="77777777" w:rsidR="00172F51" w:rsidRDefault="00172F51" w:rsidP="00172F51">
            <w:pPr>
              <w:numPr>
                <w:ilvl w:val="0"/>
                <w:numId w:val="30"/>
              </w:numPr>
              <w:rPr>
                <w:rFonts w:eastAsia="Times New Roman"/>
                <w:iCs/>
                <w:sz w:val="20"/>
                <w:szCs w:val="20"/>
              </w:rPr>
            </w:pPr>
            <w:r>
              <w:rPr>
                <w:rFonts w:eastAsia="Times New Roman"/>
                <w:iCs/>
                <w:sz w:val="20"/>
                <w:szCs w:val="20"/>
              </w:rPr>
              <w:t>Ability to perform tasks with minimum supervision and work on own initiative.</w:t>
            </w:r>
          </w:p>
          <w:p w14:paraId="55ACFE41" w14:textId="77777777" w:rsidR="00A8529F" w:rsidRPr="00A8529F" w:rsidRDefault="00A8529F" w:rsidP="00C61994">
            <w:pPr>
              <w:ind w:left="720"/>
              <w:rPr>
                <w:rFonts w:eastAsia="Times New Roman"/>
                <w:sz w:val="20"/>
                <w:szCs w:val="20"/>
                <w:lang w:eastAsia="en-GB"/>
              </w:rPr>
            </w:pPr>
          </w:p>
        </w:tc>
      </w:tr>
      <w:tr w:rsidR="006C4506" w:rsidRPr="00455AAC" w14:paraId="52A76FAE" w14:textId="77777777" w:rsidTr="00D06A19">
        <w:tc>
          <w:tcPr>
            <w:tcW w:w="1809" w:type="dxa"/>
            <w:tcBorders>
              <w:top w:val="nil"/>
              <w:left w:val="nil"/>
              <w:bottom w:val="nil"/>
              <w:right w:val="single" w:sz="48" w:space="0" w:color="D5E1EF"/>
            </w:tcBorders>
            <w:shd w:val="clear" w:color="auto" w:fill="auto"/>
          </w:tcPr>
          <w:p w14:paraId="4B9AB6DD" w14:textId="77777777" w:rsidR="006C4506" w:rsidRPr="00455AAC" w:rsidRDefault="006C4506" w:rsidP="00EB7FE7">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Performance Measures</w:t>
            </w:r>
          </w:p>
          <w:p w14:paraId="096617ED" w14:textId="77777777" w:rsidR="006C4506" w:rsidRPr="00455AAC" w:rsidRDefault="006C4506">
            <w:pPr>
              <w:rPr>
                <w:b/>
                <w:color w:val="365F91" w:themeColor="accent1" w:themeShade="BF"/>
                <w:sz w:val="20"/>
                <w:szCs w:val="20"/>
              </w:rPr>
            </w:pPr>
          </w:p>
        </w:tc>
        <w:tc>
          <w:tcPr>
            <w:tcW w:w="9072" w:type="dxa"/>
            <w:tcBorders>
              <w:top w:val="nil"/>
              <w:left w:val="single" w:sz="48" w:space="0" w:color="D5E1EF"/>
              <w:bottom w:val="nil"/>
              <w:right w:val="nil"/>
            </w:tcBorders>
            <w:shd w:val="clear" w:color="auto" w:fill="auto"/>
          </w:tcPr>
          <w:p w14:paraId="2CB09832" w14:textId="77777777" w:rsidR="00082208" w:rsidRPr="00082208" w:rsidRDefault="00082208" w:rsidP="00082208">
            <w:pPr>
              <w:pStyle w:val="BodyText2"/>
              <w:rPr>
                <w:sz w:val="20"/>
                <w:szCs w:val="20"/>
              </w:rPr>
            </w:pPr>
            <w:r w:rsidRPr="00082208">
              <w:rPr>
                <w:sz w:val="20"/>
                <w:szCs w:val="20"/>
              </w:rPr>
              <w:t>There will be an annual review of performance which will include an assessment of progress towards achievement of objectives and an overall assessment of performance</w:t>
            </w:r>
            <w:r>
              <w:rPr>
                <w:sz w:val="20"/>
                <w:szCs w:val="20"/>
              </w:rPr>
              <w:t>.</w:t>
            </w:r>
          </w:p>
          <w:p w14:paraId="0DCB7961" w14:textId="77777777" w:rsidR="004938F9" w:rsidRPr="00455AAC" w:rsidRDefault="004938F9" w:rsidP="004C0666">
            <w:pPr>
              <w:jc w:val="both"/>
              <w:rPr>
                <w:rFonts w:eastAsia="Times New Roman"/>
                <w:sz w:val="20"/>
                <w:szCs w:val="20"/>
                <w:lang w:eastAsia="en-GB"/>
              </w:rPr>
            </w:pPr>
          </w:p>
          <w:p w14:paraId="51FC2F17" w14:textId="77777777" w:rsidR="006C4506" w:rsidRPr="00455AAC" w:rsidRDefault="006C4506" w:rsidP="004C0666">
            <w:pPr>
              <w:jc w:val="both"/>
              <w:rPr>
                <w:sz w:val="20"/>
                <w:szCs w:val="20"/>
              </w:rPr>
            </w:pPr>
          </w:p>
        </w:tc>
      </w:tr>
      <w:tr w:rsidR="006C4506" w:rsidRPr="00455AAC" w14:paraId="54FBF8D5" w14:textId="77777777" w:rsidTr="00D06A19">
        <w:trPr>
          <w:trHeight w:val="1343"/>
        </w:trPr>
        <w:tc>
          <w:tcPr>
            <w:tcW w:w="1809" w:type="dxa"/>
            <w:tcBorders>
              <w:top w:val="nil"/>
              <w:left w:val="nil"/>
              <w:bottom w:val="nil"/>
              <w:right w:val="single" w:sz="48" w:space="0" w:color="ECF1F8"/>
            </w:tcBorders>
            <w:shd w:val="clear" w:color="auto" w:fill="auto"/>
          </w:tcPr>
          <w:p w14:paraId="7C743661" w14:textId="77777777" w:rsidR="006C4506" w:rsidRPr="00455AAC" w:rsidRDefault="00082208" w:rsidP="00EB7FE7">
            <w:pPr>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t>Standards and Quality Assurance</w:t>
            </w:r>
          </w:p>
          <w:p w14:paraId="11573515" w14:textId="77777777" w:rsidR="006C4506" w:rsidRPr="00455AAC" w:rsidRDefault="006C4506">
            <w:pPr>
              <w:rPr>
                <w:b/>
                <w:color w:val="ECF1F8"/>
                <w:sz w:val="20"/>
                <w:szCs w:val="20"/>
              </w:rPr>
            </w:pPr>
          </w:p>
        </w:tc>
        <w:tc>
          <w:tcPr>
            <w:tcW w:w="9072" w:type="dxa"/>
            <w:tcBorders>
              <w:top w:val="nil"/>
              <w:left w:val="single" w:sz="48" w:space="0" w:color="ECF1F8"/>
              <w:bottom w:val="nil"/>
              <w:right w:val="nil"/>
            </w:tcBorders>
            <w:shd w:val="clear" w:color="auto" w:fill="auto"/>
          </w:tcPr>
          <w:p w14:paraId="599C1442" w14:textId="77777777"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Support the aims and ethos of the school </w:t>
            </w:r>
          </w:p>
          <w:p w14:paraId="53C21991" w14:textId="77777777"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Set a good example in terms of dress, punctuality and attendance </w:t>
            </w:r>
          </w:p>
          <w:p w14:paraId="585BB79A" w14:textId="77777777"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Uphold the school's behaviour code and uniform regulations</w:t>
            </w:r>
          </w:p>
          <w:p w14:paraId="519F6650" w14:textId="77777777"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Participate in appropriate staff training </w:t>
            </w:r>
          </w:p>
          <w:p w14:paraId="6B24DCF5" w14:textId="77777777"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Attend relevant team and staff meetings </w:t>
            </w:r>
          </w:p>
          <w:p w14:paraId="003D914D" w14:textId="77777777" w:rsidR="00E92932" w:rsidRPr="00F2531E" w:rsidRDefault="00E92932" w:rsidP="004C0666">
            <w:pPr>
              <w:jc w:val="both"/>
              <w:rPr>
                <w:rFonts w:eastAsia="Times New Roman"/>
                <w:sz w:val="20"/>
                <w:szCs w:val="20"/>
                <w:lang w:eastAsia="en-GB"/>
              </w:rPr>
            </w:pPr>
          </w:p>
        </w:tc>
      </w:tr>
    </w:tbl>
    <w:p w14:paraId="6185F69E" w14:textId="77777777" w:rsidR="00082208" w:rsidRPr="00082208" w:rsidRDefault="00082208" w:rsidP="00082208">
      <w:pPr>
        <w:spacing w:after="0" w:line="240" w:lineRule="auto"/>
        <w:jc w:val="both"/>
        <w:rPr>
          <w:rFonts w:eastAsia="Times New Roman"/>
          <w:sz w:val="20"/>
          <w:szCs w:val="20"/>
        </w:rPr>
      </w:pPr>
      <w:r w:rsidRPr="00082208">
        <w:rPr>
          <w:rFonts w:eastAsia="Times New Roman"/>
          <w:sz w:val="20"/>
          <w:szCs w:val="20"/>
        </w:rPr>
        <w:t xml:space="preserve">The duties/activities may be varied to meet the changing demands of the school at the reasonable discretion of the Head Teacher and following consultation.  This job description does not form part of the contract of employment. </w:t>
      </w:r>
    </w:p>
    <w:p w14:paraId="6B53018F" w14:textId="77777777" w:rsidR="00082208" w:rsidRPr="00082208" w:rsidRDefault="00082208" w:rsidP="00082208">
      <w:pPr>
        <w:spacing w:before="120" w:after="120" w:line="240" w:lineRule="auto"/>
        <w:jc w:val="both"/>
        <w:rPr>
          <w:rFonts w:eastAsia="Times New Roman"/>
          <w:bCs/>
          <w:sz w:val="20"/>
          <w:szCs w:val="20"/>
        </w:rPr>
      </w:pPr>
      <w:r w:rsidRPr="00082208">
        <w:rPr>
          <w:rFonts w:eastAsia="Times New Roman"/>
          <w:bCs/>
          <w:sz w:val="20"/>
          <w:szCs w:val="20"/>
        </w:rPr>
        <w:t>You must also uphold the highest standards in respect of Child Protection.</w:t>
      </w:r>
    </w:p>
    <w:p w14:paraId="6A6FB5F2" w14:textId="77777777" w:rsidR="006B4035" w:rsidRPr="006B4035" w:rsidRDefault="006B4035" w:rsidP="006B4035">
      <w:pPr>
        <w:jc w:val="both"/>
        <w:rPr>
          <w:sz w:val="16"/>
          <w:szCs w:val="16"/>
        </w:rPr>
      </w:pPr>
      <w:r w:rsidRPr="00AD63FE">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lastRenderedPageBreak/>
        <w:t>__________________________________________________________________________________________________________________</w:t>
      </w:r>
    </w:p>
    <w:p w14:paraId="5AA3ED70" w14:textId="77777777" w:rsidR="00E12DBE" w:rsidRDefault="00E12DBE" w:rsidP="00AB56D1">
      <w:pPr>
        <w:rPr>
          <w:rFonts w:eastAsia="Times New Roman"/>
          <w:b/>
          <w:color w:val="365F91" w:themeColor="accent1" w:themeShade="BF"/>
          <w:sz w:val="20"/>
          <w:szCs w:val="20"/>
          <w:lang w:eastAsia="en-GB"/>
        </w:rPr>
      </w:pPr>
    </w:p>
    <w:p w14:paraId="5DD8CA70" w14:textId="79E8C093" w:rsidR="009F18B7" w:rsidRPr="00455AAC" w:rsidRDefault="00355CFA"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Name:</w:t>
      </w:r>
      <w:r w:rsidR="00CE2BE9">
        <w:rPr>
          <w:rFonts w:eastAsia="Times New Roman"/>
          <w:b/>
          <w:color w:val="365F91" w:themeColor="accent1" w:themeShade="BF"/>
          <w:sz w:val="20"/>
          <w:szCs w:val="20"/>
          <w:lang w:eastAsia="en-GB"/>
        </w:rPr>
        <w:t xml:space="preserve"> </w:t>
      </w:r>
    </w:p>
    <w:p w14:paraId="60DB01FA" w14:textId="7130D1A4" w:rsidR="00355CFA" w:rsidRPr="00455AAC" w:rsidRDefault="00355CFA" w:rsidP="00355CFA">
      <w:pPr>
        <w:rPr>
          <w:b/>
          <w:color w:val="365F91" w:themeColor="accent1" w:themeShade="BF"/>
          <w:sz w:val="20"/>
          <w:szCs w:val="20"/>
        </w:rPr>
      </w:pPr>
      <w:r w:rsidRPr="00455AAC">
        <w:rPr>
          <w:b/>
          <w:color w:val="365F91" w:themeColor="accent1" w:themeShade="BF"/>
          <w:sz w:val="20"/>
          <w:szCs w:val="20"/>
        </w:rPr>
        <w:t>Date Appointed:</w:t>
      </w:r>
      <w:r w:rsidR="00CE2BE9">
        <w:rPr>
          <w:b/>
          <w:color w:val="365F91" w:themeColor="accent1" w:themeShade="BF"/>
          <w:sz w:val="20"/>
          <w:szCs w:val="20"/>
        </w:rPr>
        <w:t xml:space="preserve"> </w:t>
      </w:r>
    </w:p>
    <w:p w14:paraId="4CE7C51D" w14:textId="77777777" w:rsidR="000D0D28" w:rsidRDefault="009F18B7" w:rsidP="009F18B7">
      <w:pPr>
        <w:rPr>
          <w:b/>
          <w:color w:val="365F91" w:themeColor="accent1" w:themeShade="BF"/>
          <w:sz w:val="20"/>
          <w:szCs w:val="20"/>
        </w:rPr>
      </w:pPr>
      <w:r w:rsidRPr="00D06A19">
        <w:rPr>
          <w:b/>
          <w:color w:val="365F91" w:themeColor="accent1" w:themeShade="BF"/>
          <w:sz w:val="20"/>
          <w:szCs w:val="20"/>
        </w:rPr>
        <w:t>Pay Scale</w:t>
      </w:r>
      <w:r w:rsidR="00355CFA" w:rsidRPr="00D06A19">
        <w:rPr>
          <w:b/>
          <w:color w:val="365F91" w:themeColor="accent1" w:themeShade="BF"/>
          <w:sz w:val="20"/>
          <w:szCs w:val="20"/>
        </w:rPr>
        <w:t xml:space="preserve">: </w:t>
      </w:r>
      <w:r w:rsidR="007F11E7">
        <w:rPr>
          <w:b/>
          <w:color w:val="365F91" w:themeColor="accent1" w:themeShade="BF"/>
          <w:sz w:val="20"/>
          <w:szCs w:val="20"/>
        </w:rPr>
        <w:t xml:space="preserve">Sandwich Technology School Range </w:t>
      </w:r>
      <w:r w:rsidR="00B9546E">
        <w:rPr>
          <w:b/>
          <w:color w:val="365F91" w:themeColor="accent1" w:themeShade="BF"/>
          <w:sz w:val="20"/>
          <w:szCs w:val="20"/>
        </w:rPr>
        <w:t>3</w:t>
      </w:r>
    </w:p>
    <w:p w14:paraId="7281B596" w14:textId="77777777" w:rsidR="006E5467" w:rsidRDefault="009F18B7" w:rsidP="009F18B7">
      <w:pPr>
        <w:rPr>
          <w:b/>
          <w:color w:val="365F91" w:themeColor="accent1" w:themeShade="BF"/>
          <w:sz w:val="20"/>
          <w:szCs w:val="20"/>
        </w:rPr>
      </w:pPr>
      <w:r w:rsidRPr="00455AAC">
        <w:rPr>
          <w:b/>
          <w:color w:val="365F91" w:themeColor="accent1" w:themeShade="BF"/>
          <w:sz w:val="20"/>
          <w:szCs w:val="20"/>
        </w:rPr>
        <w:t>Line Manager</w:t>
      </w:r>
      <w:r w:rsidR="00355CFA" w:rsidRPr="00455AAC">
        <w:rPr>
          <w:b/>
          <w:color w:val="365F91" w:themeColor="accent1" w:themeShade="BF"/>
          <w:sz w:val="20"/>
          <w:szCs w:val="20"/>
        </w:rPr>
        <w:t xml:space="preserve">: </w:t>
      </w:r>
      <w:r w:rsidR="00E12DBE" w:rsidRPr="00E90171">
        <w:rPr>
          <w:b/>
          <w:color w:val="FF0000"/>
          <w:sz w:val="20"/>
          <w:szCs w:val="20"/>
        </w:rPr>
        <w:t>Assistant Headteacher: Directo</w:t>
      </w:r>
      <w:r w:rsidR="00B71F5B" w:rsidRPr="00E90171">
        <w:rPr>
          <w:b/>
          <w:color w:val="FF0000"/>
          <w:sz w:val="20"/>
          <w:szCs w:val="20"/>
        </w:rPr>
        <w:t>r of</w:t>
      </w:r>
      <w:r w:rsidR="006E5467" w:rsidRPr="00E90171">
        <w:rPr>
          <w:b/>
          <w:color w:val="FF0000"/>
          <w:sz w:val="20"/>
          <w:szCs w:val="20"/>
        </w:rPr>
        <w:t xml:space="preserve"> Learning </w:t>
      </w:r>
      <w:r w:rsidR="00B9546E" w:rsidRPr="00E90171">
        <w:rPr>
          <w:b/>
          <w:color w:val="FF0000"/>
          <w:sz w:val="20"/>
          <w:szCs w:val="20"/>
        </w:rPr>
        <w:t>Creativity &amp; Technology</w:t>
      </w:r>
    </w:p>
    <w:p w14:paraId="75202357" w14:textId="230693C9" w:rsidR="001A0F63" w:rsidRPr="00455AAC" w:rsidRDefault="001A0F63" w:rsidP="009F18B7">
      <w:pPr>
        <w:rPr>
          <w:b/>
          <w:color w:val="365F91" w:themeColor="accent1" w:themeShade="BF"/>
          <w:sz w:val="20"/>
          <w:szCs w:val="20"/>
        </w:rPr>
      </w:pPr>
      <w:r>
        <w:rPr>
          <w:b/>
          <w:color w:val="365F91" w:themeColor="accent1" w:themeShade="BF"/>
          <w:sz w:val="20"/>
          <w:szCs w:val="20"/>
        </w:rPr>
        <w:t>Performance Manager:</w:t>
      </w:r>
      <w:r w:rsidR="00B7731F">
        <w:rPr>
          <w:b/>
          <w:color w:val="365F91" w:themeColor="accent1" w:themeShade="BF"/>
          <w:sz w:val="20"/>
          <w:szCs w:val="20"/>
        </w:rPr>
        <w:t xml:space="preserve"> </w:t>
      </w:r>
      <w:r w:rsidR="00E90171" w:rsidRPr="00E90171">
        <w:rPr>
          <w:b/>
          <w:color w:val="FF0000"/>
          <w:sz w:val="20"/>
          <w:szCs w:val="20"/>
        </w:rPr>
        <w:t>???????</w:t>
      </w:r>
    </w:p>
    <w:p w14:paraId="6CF8B784" w14:textId="77777777" w:rsidR="002857D3" w:rsidRDefault="00355CFA"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Signed:</w:t>
      </w:r>
    </w:p>
    <w:p w14:paraId="1CA526FC" w14:textId="77777777" w:rsidR="00AB56D1" w:rsidRPr="00455AAC" w:rsidRDefault="00AB56D1"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Date</w:t>
      </w:r>
      <w:r w:rsidR="00355CFA" w:rsidRPr="00455AAC">
        <w:rPr>
          <w:rFonts w:eastAsia="Times New Roman"/>
          <w:b/>
          <w:color w:val="365F91" w:themeColor="accent1" w:themeShade="BF"/>
          <w:sz w:val="20"/>
          <w:szCs w:val="20"/>
          <w:lang w:eastAsia="en-GB"/>
        </w:rPr>
        <w:t>:</w:t>
      </w:r>
    </w:p>
    <w:sectPr w:rsidR="00AB56D1" w:rsidRPr="00455AAC" w:rsidSect="00D06A19">
      <w:headerReference w:type="even" r:id="rId9"/>
      <w:headerReference w:type="default" r:id="rId10"/>
      <w:footerReference w:type="even" r:id="rId11"/>
      <w:footerReference w:type="default" r:id="rId12"/>
      <w:headerReference w:type="first" r:id="rId13"/>
      <w:footerReference w:type="first" r:id="rId14"/>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D837" w14:textId="77777777" w:rsidR="00706A15" w:rsidRDefault="00706A15" w:rsidP="00226AED">
      <w:pPr>
        <w:spacing w:after="0" w:line="240" w:lineRule="auto"/>
      </w:pPr>
      <w:r>
        <w:separator/>
      </w:r>
    </w:p>
  </w:endnote>
  <w:endnote w:type="continuationSeparator" w:id="0">
    <w:p w14:paraId="4905BB99" w14:textId="77777777" w:rsidR="00706A15" w:rsidRDefault="00706A15" w:rsidP="0022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A314" w14:textId="77777777" w:rsidR="00706A15" w:rsidRDefault="00706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8F7A" w14:textId="77777777" w:rsidR="00706A15" w:rsidRDefault="00706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544B" w14:textId="77777777" w:rsidR="00706A15" w:rsidRDefault="00706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76908" w14:textId="77777777" w:rsidR="00706A15" w:rsidRDefault="00706A15" w:rsidP="00226AED">
      <w:pPr>
        <w:spacing w:after="0" w:line="240" w:lineRule="auto"/>
      </w:pPr>
      <w:r>
        <w:separator/>
      </w:r>
    </w:p>
  </w:footnote>
  <w:footnote w:type="continuationSeparator" w:id="0">
    <w:p w14:paraId="3D4B1395" w14:textId="77777777" w:rsidR="00706A15" w:rsidRDefault="00706A15" w:rsidP="00226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0B31" w14:textId="77777777" w:rsidR="00706A15" w:rsidRDefault="00706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4851" w14:textId="77777777" w:rsidR="00706A15" w:rsidRDefault="00706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532B" w14:textId="77777777" w:rsidR="00706A15" w:rsidRDefault="0070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B74"/>
    <w:multiLevelType w:val="hybridMultilevel"/>
    <w:tmpl w:val="6D721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136BA"/>
    <w:multiLevelType w:val="hybridMultilevel"/>
    <w:tmpl w:val="60180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83A20"/>
    <w:multiLevelType w:val="hybridMultilevel"/>
    <w:tmpl w:val="1B888FC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890054"/>
    <w:multiLevelType w:val="hybridMultilevel"/>
    <w:tmpl w:val="C0004F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A0BE6"/>
    <w:multiLevelType w:val="hybridMultilevel"/>
    <w:tmpl w:val="4E7C4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910F2"/>
    <w:multiLevelType w:val="multilevel"/>
    <w:tmpl w:val="9EFE19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83916"/>
    <w:multiLevelType w:val="hybridMultilevel"/>
    <w:tmpl w:val="723249F8"/>
    <w:lvl w:ilvl="0" w:tplc="C90EAA92">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836E3"/>
    <w:multiLevelType w:val="hybridMultilevel"/>
    <w:tmpl w:val="2F16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B22211"/>
    <w:multiLevelType w:val="hybridMultilevel"/>
    <w:tmpl w:val="1C36AA16"/>
    <w:lvl w:ilvl="0" w:tplc="51A0E31A">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95E67"/>
    <w:multiLevelType w:val="hybridMultilevel"/>
    <w:tmpl w:val="B67AF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859D6"/>
    <w:multiLevelType w:val="hybridMultilevel"/>
    <w:tmpl w:val="527E3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407308"/>
    <w:multiLevelType w:val="hybridMultilevel"/>
    <w:tmpl w:val="CF30DD3E"/>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2" w15:restartNumberingAfterBreak="0">
    <w:nsid w:val="21DD4BCA"/>
    <w:multiLevelType w:val="hybridMultilevel"/>
    <w:tmpl w:val="185AA602"/>
    <w:lvl w:ilvl="0" w:tplc="5E9AA7EA">
      <w:start w:val="1"/>
      <w:numFmt w:val="bullet"/>
      <w:lvlText w:val=""/>
      <w:lvlJc w:val="left"/>
      <w:pPr>
        <w:tabs>
          <w:tab w:val="num" w:pos="1134"/>
        </w:tabs>
        <w:ind w:left="1134" w:hanging="567"/>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250317BC"/>
    <w:multiLevelType w:val="hybridMultilevel"/>
    <w:tmpl w:val="5628BDB2"/>
    <w:lvl w:ilvl="0" w:tplc="08090001">
      <w:start w:val="1"/>
      <w:numFmt w:val="bullet"/>
      <w:lvlText w:val=""/>
      <w:lvlJc w:val="left"/>
      <w:pPr>
        <w:tabs>
          <w:tab w:val="num" w:pos="930"/>
        </w:tabs>
        <w:ind w:left="930" w:hanging="360"/>
      </w:pPr>
      <w:rPr>
        <w:rFonts w:ascii="Symbol" w:hAnsi="Symbol" w:hint="default"/>
      </w:rPr>
    </w:lvl>
    <w:lvl w:ilvl="1" w:tplc="08090003" w:tentative="1">
      <w:start w:val="1"/>
      <w:numFmt w:val="bullet"/>
      <w:lvlText w:val="o"/>
      <w:lvlJc w:val="left"/>
      <w:pPr>
        <w:tabs>
          <w:tab w:val="num" w:pos="1650"/>
        </w:tabs>
        <w:ind w:left="1650" w:hanging="360"/>
      </w:pPr>
      <w:rPr>
        <w:rFonts w:ascii="Courier New" w:hAnsi="Courier New" w:cs="Courier New" w:hint="default"/>
      </w:rPr>
    </w:lvl>
    <w:lvl w:ilvl="2" w:tplc="08090005" w:tentative="1">
      <w:start w:val="1"/>
      <w:numFmt w:val="bullet"/>
      <w:lvlText w:val=""/>
      <w:lvlJc w:val="left"/>
      <w:pPr>
        <w:tabs>
          <w:tab w:val="num" w:pos="2370"/>
        </w:tabs>
        <w:ind w:left="2370" w:hanging="360"/>
      </w:pPr>
      <w:rPr>
        <w:rFonts w:ascii="Wingdings" w:hAnsi="Wingdings" w:hint="default"/>
      </w:rPr>
    </w:lvl>
    <w:lvl w:ilvl="3" w:tplc="08090001" w:tentative="1">
      <w:start w:val="1"/>
      <w:numFmt w:val="bullet"/>
      <w:lvlText w:val=""/>
      <w:lvlJc w:val="left"/>
      <w:pPr>
        <w:tabs>
          <w:tab w:val="num" w:pos="3090"/>
        </w:tabs>
        <w:ind w:left="3090" w:hanging="360"/>
      </w:pPr>
      <w:rPr>
        <w:rFonts w:ascii="Symbol" w:hAnsi="Symbol" w:hint="default"/>
      </w:rPr>
    </w:lvl>
    <w:lvl w:ilvl="4" w:tplc="08090003" w:tentative="1">
      <w:start w:val="1"/>
      <w:numFmt w:val="bullet"/>
      <w:lvlText w:val="o"/>
      <w:lvlJc w:val="left"/>
      <w:pPr>
        <w:tabs>
          <w:tab w:val="num" w:pos="3810"/>
        </w:tabs>
        <w:ind w:left="3810" w:hanging="360"/>
      </w:pPr>
      <w:rPr>
        <w:rFonts w:ascii="Courier New" w:hAnsi="Courier New" w:cs="Courier New" w:hint="default"/>
      </w:rPr>
    </w:lvl>
    <w:lvl w:ilvl="5" w:tplc="08090005" w:tentative="1">
      <w:start w:val="1"/>
      <w:numFmt w:val="bullet"/>
      <w:lvlText w:val=""/>
      <w:lvlJc w:val="left"/>
      <w:pPr>
        <w:tabs>
          <w:tab w:val="num" w:pos="4530"/>
        </w:tabs>
        <w:ind w:left="4530" w:hanging="360"/>
      </w:pPr>
      <w:rPr>
        <w:rFonts w:ascii="Wingdings" w:hAnsi="Wingdings" w:hint="default"/>
      </w:rPr>
    </w:lvl>
    <w:lvl w:ilvl="6" w:tplc="08090001" w:tentative="1">
      <w:start w:val="1"/>
      <w:numFmt w:val="bullet"/>
      <w:lvlText w:val=""/>
      <w:lvlJc w:val="left"/>
      <w:pPr>
        <w:tabs>
          <w:tab w:val="num" w:pos="5250"/>
        </w:tabs>
        <w:ind w:left="5250" w:hanging="360"/>
      </w:pPr>
      <w:rPr>
        <w:rFonts w:ascii="Symbol" w:hAnsi="Symbol" w:hint="default"/>
      </w:rPr>
    </w:lvl>
    <w:lvl w:ilvl="7" w:tplc="08090003" w:tentative="1">
      <w:start w:val="1"/>
      <w:numFmt w:val="bullet"/>
      <w:lvlText w:val="o"/>
      <w:lvlJc w:val="left"/>
      <w:pPr>
        <w:tabs>
          <w:tab w:val="num" w:pos="5970"/>
        </w:tabs>
        <w:ind w:left="5970" w:hanging="360"/>
      </w:pPr>
      <w:rPr>
        <w:rFonts w:ascii="Courier New" w:hAnsi="Courier New" w:cs="Courier New" w:hint="default"/>
      </w:rPr>
    </w:lvl>
    <w:lvl w:ilvl="8" w:tplc="08090005" w:tentative="1">
      <w:start w:val="1"/>
      <w:numFmt w:val="bullet"/>
      <w:lvlText w:val=""/>
      <w:lvlJc w:val="left"/>
      <w:pPr>
        <w:tabs>
          <w:tab w:val="num" w:pos="6690"/>
        </w:tabs>
        <w:ind w:left="6690" w:hanging="360"/>
      </w:pPr>
      <w:rPr>
        <w:rFonts w:ascii="Wingdings" w:hAnsi="Wingdings" w:hint="default"/>
      </w:rPr>
    </w:lvl>
  </w:abstractNum>
  <w:abstractNum w:abstractNumId="14" w15:restartNumberingAfterBreak="0">
    <w:nsid w:val="261E005E"/>
    <w:multiLevelType w:val="hybridMultilevel"/>
    <w:tmpl w:val="97F2B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6006D"/>
    <w:multiLevelType w:val="hybridMultilevel"/>
    <w:tmpl w:val="A4B6615A"/>
    <w:lvl w:ilvl="0" w:tplc="1004DCE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16" w15:restartNumberingAfterBreak="0">
    <w:nsid w:val="27A471B2"/>
    <w:multiLevelType w:val="hybridMultilevel"/>
    <w:tmpl w:val="34D07ED4"/>
    <w:lvl w:ilvl="0" w:tplc="4DD08DB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2B9245AE"/>
    <w:multiLevelType w:val="hybridMultilevel"/>
    <w:tmpl w:val="B658E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9775DD"/>
    <w:multiLevelType w:val="hybridMultilevel"/>
    <w:tmpl w:val="D14A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BE59A8"/>
    <w:multiLevelType w:val="multilevel"/>
    <w:tmpl w:val="757E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4446A6"/>
    <w:multiLevelType w:val="hybridMultilevel"/>
    <w:tmpl w:val="37981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D1B90"/>
    <w:multiLevelType w:val="hybridMultilevel"/>
    <w:tmpl w:val="2608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901F73"/>
    <w:multiLevelType w:val="hybridMultilevel"/>
    <w:tmpl w:val="9E8CD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9E78B2"/>
    <w:multiLevelType w:val="hybridMultilevel"/>
    <w:tmpl w:val="15EED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8B0D5D"/>
    <w:multiLevelType w:val="hybridMultilevel"/>
    <w:tmpl w:val="AC527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5B402D"/>
    <w:multiLevelType w:val="hybridMultilevel"/>
    <w:tmpl w:val="89E80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6B0379"/>
    <w:multiLevelType w:val="hybridMultilevel"/>
    <w:tmpl w:val="E36C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730A3"/>
    <w:multiLevelType w:val="hybridMultilevel"/>
    <w:tmpl w:val="C3DC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D521E2"/>
    <w:multiLevelType w:val="hybridMultilevel"/>
    <w:tmpl w:val="6FE405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434ADD"/>
    <w:multiLevelType w:val="hybridMultilevel"/>
    <w:tmpl w:val="C4B86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047EAB"/>
    <w:multiLevelType w:val="hybridMultilevel"/>
    <w:tmpl w:val="6A526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1289A"/>
    <w:multiLevelType w:val="hybridMultilevel"/>
    <w:tmpl w:val="8A44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9285A"/>
    <w:multiLevelType w:val="hybridMultilevel"/>
    <w:tmpl w:val="865E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CC0DAA"/>
    <w:multiLevelType w:val="hybridMultilevel"/>
    <w:tmpl w:val="E690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1762AD"/>
    <w:multiLevelType w:val="hybridMultilevel"/>
    <w:tmpl w:val="C93C8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641D9E"/>
    <w:multiLevelType w:val="hybridMultilevel"/>
    <w:tmpl w:val="F2066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F51D72"/>
    <w:multiLevelType w:val="hybridMultilevel"/>
    <w:tmpl w:val="B6C2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7C3D72"/>
    <w:multiLevelType w:val="hybridMultilevel"/>
    <w:tmpl w:val="185AA602"/>
    <w:lvl w:ilvl="0" w:tplc="08090001">
      <w:start w:val="1"/>
      <w:numFmt w:val="bullet"/>
      <w:lvlText w:val=""/>
      <w:lvlJc w:val="left"/>
      <w:pPr>
        <w:tabs>
          <w:tab w:val="num" w:pos="1320"/>
        </w:tabs>
        <w:ind w:left="1320" w:hanging="360"/>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38" w15:restartNumberingAfterBreak="0">
    <w:nsid w:val="72101D29"/>
    <w:multiLevelType w:val="hybridMultilevel"/>
    <w:tmpl w:val="CA326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DA39D4"/>
    <w:multiLevelType w:val="hybridMultilevel"/>
    <w:tmpl w:val="6512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AD194D"/>
    <w:multiLevelType w:val="hybridMultilevel"/>
    <w:tmpl w:val="6FE405E0"/>
    <w:lvl w:ilvl="0" w:tplc="10A0287E">
      <w:start w:val="1"/>
      <w:numFmt w:val="bullet"/>
      <w:lvlText w:val=""/>
      <w:lvlJc w:val="left"/>
      <w:pPr>
        <w:tabs>
          <w:tab w:val="num" w:pos="180"/>
        </w:tabs>
        <w:ind w:left="180" w:hanging="567"/>
      </w:pPr>
      <w:rPr>
        <w:rFonts w:ascii="Symbol" w:hAnsi="Symbol" w:hint="default"/>
      </w:rPr>
    </w:lvl>
    <w:lvl w:ilvl="1" w:tplc="B28C26AE">
      <w:start w:val="1"/>
      <w:numFmt w:val="bullet"/>
      <w:lvlText w:val=""/>
      <w:lvlJc w:val="left"/>
      <w:pPr>
        <w:tabs>
          <w:tab w:val="num" w:pos="180"/>
        </w:tabs>
        <w:ind w:left="180" w:hanging="567"/>
      </w:pPr>
      <w:rPr>
        <w:rFonts w:ascii="Symbol" w:hAnsi="Symbol"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41" w15:restartNumberingAfterBreak="0">
    <w:nsid w:val="76F02A37"/>
    <w:multiLevelType w:val="hybridMultilevel"/>
    <w:tmpl w:val="5628BDB2"/>
    <w:lvl w:ilvl="0" w:tplc="2BB05DE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621"/>
        </w:tabs>
        <w:ind w:left="-621" w:hanging="360"/>
      </w:pPr>
      <w:rPr>
        <w:rFonts w:ascii="Courier New" w:hAnsi="Courier New" w:cs="Courier New" w:hint="default"/>
      </w:rPr>
    </w:lvl>
    <w:lvl w:ilvl="2" w:tplc="08090005" w:tentative="1">
      <w:start w:val="1"/>
      <w:numFmt w:val="bullet"/>
      <w:lvlText w:val=""/>
      <w:lvlJc w:val="left"/>
      <w:pPr>
        <w:tabs>
          <w:tab w:val="num" w:pos="99"/>
        </w:tabs>
        <w:ind w:left="99" w:hanging="360"/>
      </w:pPr>
      <w:rPr>
        <w:rFonts w:ascii="Wingdings" w:hAnsi="Wingdings" w:hint="default"/>
      </w:rPr>
    </w:lvl>
    <w:lvl w:ilvl="3" w:tplc="08090001" w:tentative="1">
      <w:start w:val="1"/>
      <w:numFmt w:val="bullet"/>
      <w:lvlText w:val=""/>
      <w:lvlJc w:val="left"/>
      <w:pPr>
        <w:tabs>
          <w:tab w:val="num" w:pos="819"/>
        </w:tabs>
        <w:ind w:left="819" w:hanging="360"/>
      </w:pPr>
      <w:rPr>
        <w:rFonts w:ascii="Symbol" w:hAnsi="Symbol" w:hint="default"/>
      </w:rPr>
    </w:lvl>
    <w:lvl w:ilvl="4" w:tplc="08090003" w:tentative="1">
      <w:start w:val="1"/>
      <w:numFmt w:val="bullet"/>
      <w:lvlText w:val="o"/>
      <w:lvlJc w:val="left"/>
      <w:pPr>
        <w:tabs>
          <w:tab w:val="num" w:pos="1539"/>
        </w:tabs>
        <w:ind w:left="1539" w:hanging="360"/>
      </w:pPr>
      <w:rPr>
        <w:rFonts w:ascii="Courier New" w:hAnsi="Courier New" w:cs="Courier New" w:hint="default"/>
      </w:rPr>
    </w:lvl>
    <w:lvl w:ilvl="5" w:tplc="08090005" w:tentative="1">
      <w:start w:val="1"/>
      <w:numFmt w:val="bullet"/>
      <w:lvlText w:val=""/>
      <w:lvlJc w:val="left"/>
      <w:pPr>
        <w:tabs>
          <w:tab w:val="num" w:pos="2259"/>
        </w:tabs>
        <w:ind w:left="2259" w:hanging="360"/>
      </w:pPr>
      <w:rPr>
        <w:rFonts w:ascii="Wingdings" w:hAnsi="Wingdings" w:hint="default"/>
      </w:rPr>
    </w:lvl>
    <w:lvl w:ilvl="6" w:tplc="08090001" w:tentative="1">
      <w:start w:val="1"/>
      <w:numFmt w:val="bullet"/>
      <w:lvlText w:val=""/>
      <w:lvlJc w:val="left"/>
      <w:pPr>
        <w:tabs>
          <w:tab w:val="num" w:pos="2979"/>
        </w:tabs>
        <w:ind w:left="2979" w:hanging="360"/>
      </w:pPr>
      <w:rPr>
        <w:rFonts w:ascii="Symbol" w:hAnsi="Symbol" w:hint="default"/>
      </w:rPr>
    </w:lvl>
    <w:lvl w:ilvl="7" w:tplc="08090003" w:tentative="1">
      <w:start w:val="1"/>
      <w:numFmt w:val="bullet"/>
      <w:lvlText w:val="o"/>
      <w:lvlJc w:val="left"/>
      <w:pPr>
        <w:tabs>
          <w:tab w:val="num" w:pos="3699"/>
        </w:tabs>
        <w:ind w:left="3699" w:hanging="360"/>
      </w:pPr>
      <w:rPr>
        <w:rFonts w:ascii="Courier New" w:hAnsi="Courier New" w:cs="Courier New" w:hint="default"/>
      </w:rPr>
    </w:lvl>
    <w:lvl w:ilvl="8" w:tplc="08090005" w:tentative="1">
      <w:start w:val="1"/>
      <w:numFmt w:val="bullet"/>
      <w:lvlText w:val=""/>
      <w:lvlJc w:val="left"/>
      <w:pPr>
        <w:tabs>
          <w:tab w:val="num" w:pos="4419"/>
        </w:tabs>
        <w:ind w:left="4419" w:hanging="360"/>
      </w:pPr>
      <w:rPr>
        <w:rFonts w:ascii="Wingdings" w:hAnsi="Wingdings" w:hint="default"/>
      </w:rPr>
    </w:lvl>
  </w:abstractNum>
  <w:abstractNum w:abstractNumId="42" w15:restartNumberingAfterBreak="0">
    <w:nsid w:val="7A35091D"/>
    <w:multiLevelType w:val="hybridMultilevel"/>
    <w:tmpl w:val="A2504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B54B2D"/>
    <w:multiLevelType w:val="hybridMultilevel"/>
    <w:tmpl w:val="3CB2F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0110379">
    <w:abstractNumId w:val="23"/>
  </w:num>
  <w:num w:numId="2" w16cid:durableId="1936131027">
    <w:abstractNumId w:val="42"/>
  </w:num>
  <w:num w:numId="3" w16cid:durableId="392312699">
    <w:abstractNumId w:val="25"/>
  </w:num>
  <w:num w:numId="4" w16cid:durableId="495339393">
    <w:abstractNumId w:val="17"/>
  </w:num>
  <w:num w:numId="5" w16cid:durableId="1628589405">
    <w:abstractNumId w:val="9"/>
  </w:num>
  <w:num w:numId="6" w16cid:durableId="733048411">
    <w:abstractNumId w:val="6"/>
  </w:num>
  <w:num w:numId="7" w16cid:durableId="36659571">
    <w:abstractNumId w:val="8"/>
  </w:num>
  <w:num w:numId="8" w16cid:durableId="1239897777">
    <w:abstractNumId w:val="31"/>
  </w:num>
  <w:num w:numId="9" w16cid:durableId="1541161064">
    <w:abstractNumId w:val="37"/>
  </w:num>
  <w:num w:numId="10" w16cid:durableId="917446949">
    <w:abstractNumId w:val="12"/>
  </w:num>
  <w:num w:numId="11" w16cid:durableId="1256741545">
    <w:abstractNumId w:val="24"/>
  </w:num>
  <w:num w:numId="12" w16cid:durableId="1040783753">
    <w:abstractNumId w:val="15"/>
  </w:num>
  <w:num w:numId="13" w16cid:durableId="17700364">
    <w:abstractNumId w:val="32"/>
  </w:num>
  <w:num w:numId="14" w16cid:durableId="1091043673">
    <w:abstractNumId w:val="41"/>
  </w:num>
  <w:num w:numId="15" w16cid:durableId="129246507">
    <w:abstractNumId w:val="21"/>
  </w:num>
  <w:num w:numId="16" w16cid:durableId="301468423">
    <w:abstractNumId w:val="10"/>
  </w:num>
  <w:num w:numId="17" w16cid:durableId="981277045">
    <w:abstractNumId w:val="33"/>
  </w:num>
  <w:num w:numId="18" w16cid:durableId="1409689156">
    <w:abstractNumId w:val="40"/>
  </w:num>
  <w:num w:numId="19" w16cid:durableId="1109544871">
    <w:abstractNumId w:val="39"/>
  </w:num>
  <w:num w:numId="20" w16cid:durableId="1807819064">
    <w:abstractNumId w:val="16"/>
  </w:num>
  <w:num w:numId="21" w16cid:durableId="1644578305">
    <w:abstractNumId w:val="18"/>
  </w:num>
  <w:num w:numId="22" w16cid:durableId="1940482332">
    <w:abstractNumId w:val="13"/>
  </w:num>
  <w:num w:numId="23" w16cid:durableId="1470324391">
    <w:abstractNumId w:val="22"/>
  </w:num>
  <w:num w:numId="24" w16cid:durableId="190072164">
    <w:abstractNumId w:val="28"/>
  </w:num>
  <w:num w:numId="25" w16cid:durableId="1023939244">
    <w:abstractNumId w:val="30"/>
  </w:num>
  <w:num w:numId="26" w16cid:durableId="774177332">
    <w:abstractNumId w:val="7"/>
  </w:num>
  <w:num w:numId="27" w16cid:durableId="748229214">
    <w:abstractNumId w:val="1"/>
  </w:num>
  <w:num w:numId="28" w16cid:durableId="86271740">
    <w:abstractNumId w:val="2"/>
  </w:num>
  <w:num w:numId="29" w16cid:durableId="861016481">
    <w:abstractNumId w:val="36"/>
  </w:num>
  <w:num w:numId="30" w16cid:durableId="358165337">
    <w:abstractNumId w:val="14"/>
  </w:num>
  <w:num w:numId="31" w16cid:durableId="496700271">
    <w:abstractNumId w:val="19"/>
  </w:num>
  <w:num w:numId="32" w16cid:durableId="944384127">
    <w:abstractNumId w:val="5"/>
  </w:num>
  <w:num w:numId="33" w16cid:durableId="447511819">
    <w:abstractNumId w:val="20"/>
  </w:num>
  <w:num w:numId="34" w16cid:durableId="1287276123">
    <w:abstractNumId w:val="26"/>
  </w:num>
  <w:num w:numId="35" w16cid:durableId="1978139641">
    <w:abstractNumId w:val="38"/>
  </w:num>
  <w:num w:numId="36" w16cid:durableId="428308179">
    <w:abstractNumId w:val="3"/>
  </w:num>
  <w:num w:numId="37" w16cid:durableId="1296643425">
    <w:abstractNumId w:val="35"/>
  </w:num>
  <w:num w:numId="38" w16cid:durableId="1246496858">
    <w:abstractNumId w:val="34"/>
  </w:num>
  <w:num w:numId="39" w16cid:durableId="940069694">
    <w:abstractNumId w:val="43"/>
  </w:num>
  <w:num w:numId="40" w16cid:durableId="101926643">
    <w:abstractNumId w:val="27"/>
  </w:num>
  <w:num w:numId="41" w16cid:durableId="189611460">
    <w:abstractNumId w:val="0"/>
  </w:num>
  <w:num w:numId="42" w16cid:durableId="143745788">
    <w:abstractNumId w:val="11"/>
  </w:num>
  <w:num w:numId="43" w16cid:durableId="563487089">
    <w:abstractNumId w:val="4"/>
  </w:num>
  <w:num w:numId="44" w16cid:durableId="6825097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E7"/>
    <w:rsid w:val="00022F6D"/>
    <w:rsid w:val="000276CB"/>
    <w:rsid w:val="00044657"/>
    <w:rsid w:val="00046E2E"/>
    <w:rsid w:val="00082208"/>
    <w:rsid w:val="000A7CDE"/>
    <w:rsid w:val="000D04C9"/>
    <w:rsid w:val="000D0D28"/>
    <w:rsid w:val="000E398D"/>
    <w:rsid w:val="000E7D29"/>
    <w:rsid w:val="001030B8"/>
    <w:rsid w:val="00136329"/>
    <w:rsid w:val="00141A64"/>
    <w:rsid w:val="0014275B"/>
    <w:rsid w:val="00163868"/>
    <w:rsid w:val="00172F51"/>
    <w:rsid w:val="001743E3"/>
    <w:rsid w:val="00175FCC"/>
    <w:rsid w:val="00193C77"/>
    <w:rsid w:val="001A0F63"/>
    <w:rsid w:val="001B63BC"/>
    <w:rsid w:val="001C7643"/>
    <w:rsid w:val="001D4FD3"/>
    <w:rsid w:val="00226AED"/>
    <w:rsid w:val="0024193B"/>
    <w:rsid w:val="0028259E"/>
    <w:rsid w:val="002857D3"/>
    <w:rsid w:val="002A316C"/>
    <w:rsid w:val="002D083E"/>
    <w:rsid w:val="002D33CC"/>
    <w:rsid w:val="002D7457"/>
    <w:rsid w:val="003057EA"/>
    <w:rsid w:val="00355CFA"/>
    <w:rsid w:val="00370DA5"/>
    <w:rsid w:val="00386051"/>
    <w:rsid w:val="0039223B"/>
    <w:rsid w:val="003B3C9A"/>
    <w:rsid w:val="003C1080"/>
    <w:rsid w:val="003E6BE3"/>
    <w:rsid w:val="0041610F"/>
    <w:rsid w:val="004435C9"/>
    <w:rsid w:val="00455AAC"/>
    <w:rsid w:val="004938F9"/>
    <w:rsid w:val="004C0666"/>
    <w:rsid w:val="004E3212"/>
    <w:rsid w:val="00501841"/>
    <w:rsid w:val="00527025"/>
    <w:rsid w:val="005431FF"/>
    <w:rsid w:val="00562A23"/>
    <w:rsid w:val="00586FDE"/>
    <w:rsid w:val="0060182A"/>
    <w:rsid w:val="0060547F"/>
    <w:rsid w:val="00664A51"/>
    <w:rsid w:val="00690322"/>
    <w:rsid w:val="006A06AE"/>
    <w:rsid w:val="006B4035"/>
    <w:rsid w:val="006C0442"/>
    <w:rsid w:val="006C4506"/>
    <w:rsid w:val="006E5467"/>
    <w:rsid w:val="00706A15"/>
    <w:rsid w:val="0077384A"/>
    <w:rsid w:val="007D0707"/>
    <w:rsid w:val="007E0001"/>
    <w:rsid w:val="007E6429"/>
    <w:rsid w:val="007F11E7"/>
    <w:rsid w:val="00834707"/>
    <w:rsid w:val="00836552"/>
    <w:rsid w:val="00843697"/>
    <w:rsid w:val="00861B3C"/>
    <w:rsid w:val="00895C8D"/>
    <w:rsid w:val="008A2305"/>
    <w:rsid w:val="009354B8"/>
    <w:rsid w:val="00971EB6"/>
    <w:rsid w:val="009E3CDF"/>
    <w:rsid w:val="009F18B7"/>
    <w:rsid w:val="009F40DA"/>
    <w:rsid w:val="00A00D79"/>
    <w:rsid w:val="00A11E67"/>
    <w:rsid w:val="00A20042"/>
    <w:rsid w:val="00A25871"/>
    <w:rsid w:val="00A436FE"/>
    <w:rsid w:val="00A542C4"/>
    <w:rsid w:val="00A61141"/>
    <w:rsid w:val="00A64E08"/>
    <w:rsid w:val="00A8529F"/>
    <w:rsid w:val="00A90F9E"/>
    <w:rsid w:val="00A9163A"/>
    <w:rsid w:val="00AA3BD4"/>
    <w:rsid w:val="00AB5608"/>
    <w:rsid w:val="00AB56D1"/>
    <w:rsid w:val="00AC0EE4"/>
    <w:rsid w:val="00AD63FE"/>
    <w:rsid w:val="00B71F5B"/>
    <w:rsid w:val="00B7731F"/>
    <w:rsid w:val="00B9546E"/>
    <w:rsid w:val="00B9725D"/>
    <w:rsid w:val="00BD197F"/>
    <w:rsid w:val="00C332F4"/>
    <w:rsid w:val="00C46CB2"/>
    <w:rsid w:val="00C61994"/>
    <w:rsid w:val="00CA06FB"/>
    <w:rsid w:val="00CA1646"/>
    <w:rsid w:val="00CC3368"/>
    <w:rsid w:val="00CC5DF7"/>
    <w:rsid w:val="00CE2BE9"/>
    <w:rsid w:val="00CF234B"/>
    <w:rsid w:val="00D06A19"/>
    <w:rsid w:val="00D11A18"/>
    <w:rsid w:val="00D12618"/>
    <w:rsid w:val="00D249A7"/>
    <w:rsid w:val="00D71F23"/>
    <w:rsid w:val="00D80360"/>
    <w:rsid w:val="00DA5BAA"/>
    <w:rsid w:val="00DD06F5"/>
    <w:rsid w:val="00E12DBE"/>
    <w:rsid w:val="00E13175"/>
    <w:rsid w:val="00E52EFB"/>
    <w:rsid w:val="00E90171"/>
    <w:rsid w:val="00E92932"/>
    <w:rsid w:val="00E92E26"/>
    <w:rsid w:val="00EB7FE7"/>
    <w:rsid w:val="00ED4DA5"/>
    <w:rsid w:val="00EE19E4"/>
    <w:rsid w:val="00F2531E"/>
    <w:rsid w:val="00F6281E"/>
    <w:rsid w:val="00FA70BF"/>
    <w:rsid w:val="00FB0AD0"/>
    <w:rsid w:val="00FE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2F0C71"/>
  <w15:docId w15:val="{0912D093-BC1B-477D-9896-1E4721E4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6552"/>
    <w:pPr>
      <w:keepNext/>
      <w:spacing w:after="0" w:line="240" w:lineRule="auto"/>
      <w:outlineLvl w:val="0"/>
    </w:pPr>
    <w:rPr>
      <w:rFonts w:ascii="Tahoma" w:eastAsia="Times New Roman" w:hAnsi="Tahoma" w:cs="Tahom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E7"/>
    <w:rPr>
      <w:rFonts w:ascii="Tahoma" w:hAnsi="Tahoma" w:cs="Tahoma"/>
      <w:sz w:val="16"/>
      <w:szCs w:val="16"/>
    </w:rPr>
  </w:style>
  <w:style w:type="paragraph" w:styleId="ListParagraph">
    <w:name w:val="List Paragraph"/>
    <w:basedOn w:val="Normal"/>
    <w:uiPriority w:val="34"/>
    <w:qFormat/>
    <w:rsid w:val="00EB7FE7"/>
    <w:pPr>
      <w:ind w:left="720"/>
      <w:contextualSpacing/>
    </w:pPr>
  </w:style>
  <w:style w:type="character" w:styleId="PlaceholderText">
    <w:name w:val="Placeholder Text"/>
    <w:basedOn w:val="DefaultParagraphFont"/>
    <w:uiPriority w:val="99"/>
    <w:semiHidden/>
    <w:rsid w:val="009F18B7"/>
    <w:rPr>
      <w:color w:val="808080"/>
    </w:rPr>
  </w:style>
  <w:style w:type="character" w:customStyle="1" w:styleId="Heading1Char">
    <w:name w:val="Heading 1 Char"/>
    <w:basedOn w:val="DefaultParagraphFont"/>
    <w:link w:val="Heading1"/>
    <w:rsid w:val="00836552"/>
    <w:rPr>
      <w:rFonts w:ascii="Tahoma" w:eastAsia="Times New Roman" w:hAnsi="Tahoma" w:cs="Tahoma"/>
      <w:b/>
      <w:lang w:eastAsia="en-GB"/>
    </w:rPr>
  </w:style>
  <w:style w:type="paragraph" w:styleId="Header">
    <w:name w:val="header"/>
    <w:basedOn w:val="Normal"/>
    <w:link w:val="HeaderChar"/>
    <w:uiPriority w:val="99"/>
    <w:unhideWhenUsed/>
    <w:rsid w:val="00226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AED"/>
  </w:style>
  <w:style w:type="paragraph" w:styleId="Footer">
    <w:name w:val="footer"/>
    <w:basedOn w:val="Normal"/>
    <w:link w:val="FooterChar"/>
    <w:uiPriority w:val="99"/>
    <w:unhideWhenUsed/>
    <w:rsid w:val="00226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AED"/>
  </w:style>
  <w:style w:type="paragraph" w:styleId="BodyText2">
    <w:name w:val="Body Text 2"/>
    <w:basedOn w:val="Normal"/>
    <w:link w:val="BodyText2Char"/>
    <w:rsid w:val="00082208"/>
    <w:pPr>
      <w:spacing w:after="0" w:line="240" w:lineRule="auto"/>
      <w:jc w:val="both"/>
    </w:pPr>
    <w:rPr>
      <w:rFonts w:eastAsia="Times New Roman"/>
    </w:rPr>
  </w:style>
  <w:style w:type="character" w:customStyle="1" w:styleId="BodyText2Char">
    <w:name w:val="Body Text 2 Char"/>
    <w:basedOn w:val="DefaultParagraphFont"/>
    <w:link w:val="BodyText2"/>
    <w:rsid w:val="0008220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A29E-C670-4105-97D2-DEB734D1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Gomez</dc:creator>
  <cp:lastModifiedBy>Andy Fisher</cp:lastModifiedBy>
  <cp:revision>4</cp:revision>
  <cp:lastPrinted>2013-01-30T09:43:00Z</cp:lastPrinted>
  <dcterms:created xsi:type="dcterms:W3CDTF">2025-02-03T10:28:00Z</dcterms:created>
  <dcterms:modified xsi:type="dcterms:W3CDTF">2025-02-04T10:34:00Z</dcterms:modified>
</cp:coreProperties>
</file>