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306D31" w14:textId="77777777" w:rsidR="00C94629" w:rsidRDefault="00FC35F0">
      <w:pPr>
        <w:widowControl/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70C0"/>
          <w:sz w:val="32"/>
          <w:szCs w:val="32"/>
        </w:rPr>
        <w:t>Towers School and Sixth Form Centre</w:t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DC5F1FC" wp14:editId="5DE13C71">
            <wp:extent cx="904875" cy="7429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</w:p>
    <w:p w14:paraId="05D9BBBC" w14:textId="77777777" w:rsidR="00C94629" w:rsidRDefault="00FC35F0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i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Job Description: </w:t>
      </w:r>
      <w:r w:rsidR="00CF66B3">
        <w:rPr>
          <w:rFonts w:ascii="Arial" w:eastAsia="Arial" w:hAnsi="Arial" w:cs="Arial"/>
          <w:color w:val="404040"/>
          <w:sz w:val="24"/>
          <w:szCs w:val="24"/>
        </w:rPr>
        <w:t>Assistant Student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Manager</w:t>
      </w:r>
    </w:p>
    <w:tbl>
      <w:tblPr>
        <w:tblStyle w:val="a3"/>
        <w:tblW w:w="9630" w:type="dxa"/>
        <w:tblLayout w:type="fixed"/>
        <w:tblLook w:val="0000" w:firstRow="0" w:lastRow="0" w:firstColumn="0" w:lastColumn="0" w:noHBand="0" w:noVBand="0"/>
      </w:tblPr>
      <w:tblGrid>
        <w:gridCol w:w="6120"/>
        <w:gridCol w:w="3510"/>
      </w:tblGrid>
      <w:tr w:rsidR="00C94629" w14:paraId="3E97F874" w14:textId="77777777">
        <w:tc>
          <w:tcPr>
            <w:tcW w:w="6120" w:type="dxa"/>
          </w:tcPr>
          <w:p w14:paraId="0D03C0FD" w14:textId="77777777" w:rsidR="00C94629" w:rsidRDefault="00C94629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640F6B65" w14:textId="77777777" w:rsidR="00C94629" w:rsidRDefault="00C94629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94629" w14:paraId="7CCFB385" w14:textId="77777777">
        <w:tc>
          <w:tcPr>
            <w:tcW w:w="6120" w:type="dxa"/>
          </w:tcPr>
          <w:p w14:paraId="67235028" w14:textId="77777777" w:rsidR="00C94629" w:rsidRDefault="00FC35F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Pay Grade: KR 5 Term time only </w:t>
            </w:r>
          </w:p>
        </w:tc>
        <w:tc>
          <w:tcPr>
            <w:tcW w:w="3510" w:type="dxa"/>
          </w:tcPr>
          <w:p w14:paraId="50C6FC73" w14:textId="77777777" w:rsidR="00C94629" w:rsidRDefault="00C94629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726FD29" w14:textId="77777777" w:rsidR="00C94629" w:rsidRDefault="00C94629"/>
    <w:p w14:paraId="3DCAF3DF" w14:textId="77777777" w:rsidR="00C94629" w:rsidRDefault="00FC35F0">
      <w:pPr>
        <w:widowControl/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RESPONSIBLE TO:  Head of Year </w:t>
      </w:r>
    </w:p>
    <w:p w14:paraId="2DFA9405" w14:textId="77777777" w:rsidR="00C94629" w:rsidRDefault="00C94629">
      <w:pPr>
        <w:widowControl/>
        <w:spacing w:before="120"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10D4DC6" w14:textId="77777777" w:rsidR="00C94629" w:rsidRDefault="00FC35F0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Purpose of the Job:</w:t>
      </w:r>
    </w:p>
    <w:p w14:paraId="766D631E" w14:textId="008A215C" w:rsidR="00C94629" w:rsidRDefault="00FC35F0">
      <w:pPr>
        <w:widowControl/>
        <w:spacing w:before="280" w:after="280" w:line="360" w:lineRule="auto"/>
        <w:rPr>
          <w:rFonts w:ascii="Arial" w:eastAsia="Arial" w:hAnsi="Arial" w:cs="Arial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The post holder will </w:t>
      </w:r>
      <w:r>
        <w:rPr>
          <w:rFonts w:ascii="Cambria" w:eastAsia="Cambria" w:hAnsi="Cambria" w:cs="Cambria"/>
        </w:rPr>
        <w:t>support</w:t>
      </w:r>
      <w:r>
        <w:rPr>
          <w:rFonts w:ascii="Cambria" w:eastAsia="Cambria" w:hAnsi="Cambria" w:cs="Cambria"/>
          <w:color w:val="000000"/>
        </w:rPr>
        <w:t xml:space="preserve"> a designated year group of students and ensure effective communication with the families of these students, to engage them as key stakeholders in their child’s educational experience. </w:t>
      </w:r>
      <w:r>
        <w:rPr>
          <w:rFonts w:ascii="Cambria" w:eastAsia="Cambria" w:hAnsi="Cambria" w:cs="Cambria"/>
        </w:rPr>
        <w:t>Working closely with the Year team, t</w:t>
      </w:r>
      <w:r>
        <w:rPr>
          <w:rFonts w:ascii="Cambria" w:eastAsia="Cambria" w:hAnsi="Cambria" w:cs="Cambria"/>
          <w:color w:val="000000"/>
        </w:rPr>
        <w:t xml:space="preserve">he Assistant </w:t>
      </w:r>
      <w:r w:rsidR="0067343E">
        <w:rPr>
          <w:rFonts w:ascii="Cambria" w:eastAsia="Cambria" w:hAnsi="Cambria" w:cs="Cambria"/>
        </w:rPr>
        <w:t>Student</w:t>
      </w:r>
      <w:r>
        <w:rPr>
          <w:rFonts w:ascii="Cambria" w:eastAsia="Cambria" w:hAnsi="Cambria" w:cs="Cambria"/>
        </w:rPr>
        <w:t xml:space="preserve"> Manager</w:t>
      </w:r>
      <w:r>
        <w:rPr>
          <w:rFonts w:ascii="Cambria" w:eastAsia="Cambria" w:hAnsi="Cambria" w:cs="Cambria"/>
          <w:color w:val="000000"/>
        </w:rPr>
        <w:t xml:space="preserve"> will ensure all students in their care are ready for learning. Assistant </w:t>
      </w:r>
      <w:r w:rsidR="0067343E">
        <w:rPr>
          <w:rFonts w:ascii="Cambria" w:eastAsia="Cambria" w:hAnsi="Cambria" w:cs="Cambria"/>
          <w:color w:val="000000"/>
        </w:rPr>
        <w:t>Student</w:t>
      </w:r>
      <w:r>
        <w:rPr>
          <w:rFonts w:ascii="Cambria" w:eastAsia="Cambria" w:hAnsi="Cambria" w:cs="Cambria"/>
          <w:color w:val="000000"/>
        </w:rPr>
        <w:t xml:space="preserve"> Manager</w:t>
      </w:r>
      <w:r>
        <w:rPr>
          <w:rFonts w:ascii="Cambria" w:eastAsia="Cambria" w:hAnsi="Cambria" w:cs="Cambria"/>
        </w:rPr>
        <w:t xml:space="preserve">s will progress with their year group throughout their journey at Towers and proactively support and celebrate their success. </w:t>
      </w:r>
    </w:p>
    <w:p w14:paraId="5D806CF6" w14:textId="77777777" w:rsidR="00C94629" w:rsidRDefault="00FC35F0">
      <w:pPr>
        <w:widowControl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Key duties and responsibilities:</w:t>
      </w:r>
    </w:p>
    <w:p w14:paraId="22E0F083" w14:textId="77777777" w:rsidR="00C94629" w:rsidRDefault="00FC35F0">
      <w:pPr>
        <w:widowControl/>
        <w:spacing w:before="280" w:after="28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Behaviour and Celebrating success</w:t>
      </w:r>
    </w:p>
    <w:p w14:paraId="2A778E95" w14:textId="77777777" w:rsidR="00C94629" w:rsidRDefault="00FC35F0">
      <w:pPr>
        <w:widowControl/>
        <w:numPr>
          <w:ilvl w:val="0"/>
          <w:numId w:val="2"/>
        </w:numPr>
        <w:spacing w:after="0" w:line="360" w:lineRule="auto"/>
      </w:pPr>
      <w:r>
        <w:rPr>
          <w:rFonts w:ascii="Cambria" w:eastAsia="Cambria" w:hAnsi="Cambria" w:cs="Cambria"/>
        </w:rPr>
        <w:t>To work alongside the Year team and Senior Leadership Team to implement the school’s behaviour policy.</w:t>
      </w:r>
    </w:p>
    <w:p w14:paraId="47A5BE6C" w14:textId="77777777" w:rsidR="00C94629" w:rsidRDefault="00FC35F0">
      <w:pPr>
        <w:widowControl/>
        <w:numPr>
          <w:ilvl w:val="0"/>
          <w:numId w:val="2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Proactively respond with live data to help students to be successful in lessons.</w:t>
      </w:r>
    </w:p>
    <w:p w14:paraId="3C871C56" w14:textId="77777777" w:rsidR="00C94629" w:rsidRDefault="00FC35F0">
      <w:pPr>
        <w:widowControl/>
        <w:numPr>
          <w:ilvl w:val="0"/>
          <w:numId w:val="2"/>
        </w:numPr>
        <w:spacing w:after="0" w:line="360" w:lineRule="auto"/>
      </w:pPr>
      <w:r>
        <w:rPr>
          <w:rFonts w:ascii="Cambria" w:eastAsia="Cambria" w:hAnsi="Cambria" w:cs="Cambria"/>
        </w:rPr>
        <w:t xml:space="preserve">To undertake actions to support individuals and groups of students. </w:t>
      </w:r>
    </w:p>
    <w:p w14:paraId="2656E6AF" w14:textId="77777777" w:rsidR="00C94629" w:rsidRDefault="00FC35F0">
      <w:pPr>
        <w:widowControl/>
        <w:numPr>
          <w:ilvl w:val="0"/>
          <w:numId w:val="2"/>
        </w:numPr>
        <w:spacing w:after="0" w:line="360" w:lineRule="auto"/>
      </w:pPr>
      <w:r>
        <w:rPr>
          <w:rFonts w:ascii="Cambria" w:eastAsia="Cambria" w:hAnsi="Cambria" w:cs="Cambria"/>
        </w:rPr>
        <w:t xml:space="preserve">Communicate positive and negative concerns to parents and carers, working with them to celebrate success and ensure improvement where necessary. </w:t>
      </w:r>
    </w:p>
    <w:p w14:paraId="6EDCA070" w14:textId="77777777" w:rsidR="00C94629" w:rsidRDefault="00FC35F0">
      <w:pPr>
        <w:widowControl/>
        <w:spacing w:before="280" w:after="28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Attendance and Punctuality </w:t>
      </w:r>
    </w:p>
    <w:p w14:paraId="2103D2DD" w14:textId="77777777" w:rsidR="00C94629" w:rsidRDefault="00FC35F0">
      <w:pPr>
        <w:widowControl/>
        <w:numPr>
          <w:ilvl w:val="0"/>
          <w:numId w:val="1"/>
        </w:numP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Ensure that all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color w:val="000000"/>
        </w:rPr>
        <w:t xml:space="preserve">chool procedures relating to attendance and punctuality are followed. </w:t>
      </w:r>
    </w:p>
    <w:p w14:paraId="2ABD2A99" w14:textId="77777777" w:rsidR="00C94629" w:rsidRDefault="00FC35F0">
      <w:pPr>
        <w:widowControl/>
        <w:numPr>
          <w:ilvl w:val="0"/>
          <w:numId w:val="1"/>
        </w:numP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To contribute where necessary to regular meetings regarding </w:t>
      </w:r>
      <w:r>
        <w:rPr>
          <w:rFonts w:ascii="Cambria" w:eastAsia="Cambria" w:hAnsi="Cambria" w:cs="Cambria"/>
          <w:color w:val="000000"/>
        </w:rPr>
        <w:t>attendance and punctual</w:t>
      </w:r>
      <w:r>
        <w:rPr>
          <w:rFonts w:ascii="Cambria" w:eastAsia="Cambria" w:hAnsi="Cambria" w:cs="Cambria"/>
        </w:rPr>
        <w:t xml:space="preserve">ity. </w:t>
      </w:r>
    </w:p>
    <w:p w14:paraId="3617FFE8" w14:textId="77777777" w:rsidR="00C94629" w:rsidRDefault="00FC35F0">
      <w:pPr>
        <w:widowControl/>
        <w:numPr>
          <w:ilvl w:val="0"/>
          <w:numId w:val="1"/>
        </w:numP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Communicate when necessary attendance concerns to the </w:t>
      </w:r>
      <w:r>
        <w:rPr>
          <w:rFonts w:ascii="Cambria" w:eastAsia="Cambria" w:hAnsi="Cambria" w:cs="Cambria"/>
        </w:rPr>
        <w:t xml:space="preserve">PD tutor </w:t>
      </w:r>
      <w:r>
        <w:rPr>
          <w:rFonts w:ascii="Cambria" w:eastAsia="Cambria" w:hAnsi="Cambria" w:cs="Cambria"/>
          <w:color w:val="000000"/>
        </w:rPr>
        <w:t xml:space="preserve">and </w:t>
      </w:r>
      <w:r>
        <w:rPr>
          <w:rFonts w:ascii="Cambria" w:eastAsia="Cambria" w:hAnsi="Cambria" w:cs="Cambria"/>
        </w:rPr>
        <w:t>Senior Leadership team.</w:t>
      </w:r>
    </w:p>
    <w:p w14:paraId="51C13654" w14:textId="77777777" w:rsidR="00C94629" w:rsidRDefault="00FC35F0">
      <w:pPr>
        <w:widowControl/>
        <w:numPr>
          <w:ilvl w:val="0"/>
          <w:numId w:val="1"/>
        </w:numP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Ensure appropriate arrangements are made for students who are unwell or who have accidents during the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color w:val="000000"/>
        </w:rPr>
        <w:t xml:space="preserve">chool year e.g. appropriate work sent home, changes of classroom. </w:t>
      </w:r>
    </w:p>
    <w:p w14:paraId="7C4E268E" w14:textId="77777777" w:rsidR="00C94629" w:rsidRDefault="00FC35F0">
      <w:pPr>
        <w:widowControl/>
        <w:numPr>
          <w:ilvl w:val="0"/>
          <w:numId w:val="1"/>
        </w:numPr>
        <w:spacing w:after="28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Liaise with the Safeguarding team regarding children and families of significant concern.</w:t>
      </w:r>
    </w:p>
    <w:p w14:paraId="5D2A00F5" w14:textId="77777777" w:rsidR="00C94629" w:rsidRDefault="00FC35F0">
      <w:pPr>
        <w:widowControl/>
        <w:spacing w:before="280" w:after="28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Uniform and Equipment </w:t>
      </w:r>
    </w:p>
    <w:p w14:paraId="2F739C15" w14:textId="77777777" w:rsidR="00C94629" w:rsidRDefault="00FC35F0">
      <w:pPr>
        <w:widowControl/>
        <w:numPr>
          <w:ilvl w:val="0"/>
          <w:numId w:val="3"/>
        </w:numPr>
        <w:spacing w:before="280" w:after="0" w:line="360" w:lineRule="auto"/>
        <w:rPr>
          <w:color w:val="000000"/>
        </w:rPr>
      </w:pPr>
      <w:r>
        <w:rPr>
          <w:rFonts w:ascii="Cambria" w:eastAsia="Cambria" w:hAnsi="Cambria" w:cs="Cambria"/>
        </w:rPr>
        <w:t xml:space="preserve">To work alongside the Year team to ensure students are ready to learn, </w:t>
      </w:r>
      <w:r>
        <w:rPr>
          <w:rFonts w:ascii="Cambria" w:eastAsia="Cambria" w:hAnsi="Cambria" w:cs="Cambria"/>
          <w:color w:val="000000"/>
        </w:rPr>
        <w:t xml:space="preserve"> including liaising with parents as appropriate. </w:t>
      </w:r>
    </w:p>
    <w:p w14:paraId="0137ACBF" w14:textId="77777777" w:rsidR="00C94629" w:rsidRDefault="00FC35F0">
      <w:pPr>
        <w:widowControl/>
        <w:numPr>
          <w:ilvl w:val="0"/>
          <w:numId w:val="3"/>
        </w:numPr>
        <w:spacing w:after="28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Working with </w:t>
      </w:r>
      <w:r>
        <w:rPr>
          <w:rFonts w:ascii="Cambria" w:eastAsia="Cambria" w:hAnsi="Cambria" w:cs="Cambria"/>
        </w:rPr>
        <w:t>PD teachers</w:t>
      </w:r>
      <w:r>
        <w:rPr>
          <w:rFonts w:ascii="Cambria" w:eastAsia="Cambria" w:hAnsi="Cambria" w:cs="Cambria"/>
          <w:color w:val="000000"/>
        </w:rPr>
        <w:t xml:space="preserve"> and the </w:t>
      </w:r>
      <w:r>
        <w:rPr>
          <w:rFonts w:ascii="Cambria" w:eastAsia="Cambria" w:hAnsi="Cambria" w:cs="Cambria"/>
        </w:rPr>
        <w:t xml:space="preserve">Year team </w:t>
      </w:r>
      <w:r>
        <w:rPr>
          <w:rFonts w:ascii="Cambria" w:eastAsia="Cambria" w:hAnsi="Cambria" w:cs="Cambria"/>
          <w:color w:val="000000"/>
        </w:rPr>
        <w:t>to regularly monitor students</w:t>
      </w:r>
      <w:r>
        <w:rPr>
          <w:rFonts w:ascii="Cambria" w:eastAsia="Cambria" w:hAnsi="Cambria" w:cs="Cambria"/>
        </w:rPr>
        <w:t xml:space="preserve"> who do not meet school expectations.</w:t>
      </w:r>
    </w:p>
    <w:p w14:paraId="4FEACA11" w14:textId="77777777" w:rsidR="00C94629" w:rsidRDefault="00FC35F0">
      <w:pPr>
        <w:widowControl/>
        <w:spacing w:before="280" w:after="28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 xml:space="preserve">Welfare support and </w:t>
      </w:r>
      <w:r>
        <w:rPr>
          <w:rFonts w:ascii="Cambria" w:eastAsia="Cambria" w:hAnsi="Cambria" w:cs="Cambria"/>
          <w:b/>
          <w:color w:val="000000"/>
        </w:rPr>
        <w:t xml:space="preserve">Communication </w:t>
      </w:r>
    </w:p>
    <w:p w14:paraId="7D56CE3B" w14:textId="77777777" w:rsidR="00C94629" w:rsidRDefault="00FC35F0">
      <w:pPr>
        <w:widowControl/>
        <w:numPr>
          <w:ilvl w:val="0"/>
          <w:numId w:val="4"/>
        </w:numPr>
        <w:spacing w:before="280" w:after="0" w:line="360" w:lineRule="auto"/>
        <w:rPr>
          <w:color w:val="000000"/>
        </w:rPr>
      </w:pPr>
      <w:r>
        <w:rPr>
          <w:rFonts w:ascii="Cambria" w:eastAsia="Cambria" w:hAnsi="Cambria" w:cs="Cambria"/>
        </w:rPr>
        <w:t>To work alongside the Year team to l</w:t>
      </w:r>
      <w:r>
        <w:rPr>
          <w:rFonts w:ascii="Cambria" w:eastAsia="Cambria" w:hAnsi="Cambria" w:cs="Cambria"/>
          <w:color w:val="000000"/>
        </w:rPr>
        <w:t>iaise with parents and staff on student behaviour and welfare matters.</w:t>
      </w:r>
    </w:p>
    <w:p w14:paraId="0632B3DC" w14:textId="77777777" w:rsidR="00C94629" w:rsidRDefault="00FC35F0">
      <w:pPr>
        <w:widowControl/>
        <w:numPr>
          <w:ilvl w:val="0"/>
          <w:numId w:val="4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Respond to parental enquiries and follow up, logging date, time, reason, and action. </w:t>
      </w:r>
    </w:p>
    <w:p w14:paraId="622AAD4D" w14:textId="77777777" w:rsidR="00C94629" w:rsidRDefault="00FC35F0">
      <w:pPr>
        <w:widowControl/>
        <w:numPr>
          <w:ilvl w:val="0"/>
          <w:numId w:val="4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Ensure all student records are kept up to date (both electronic and hard cop</w:t>
      </w:r>
      <w:r>
        <w:rPr>
          <w:rFonts w:ascii="Cambria" w:eastAsia="Cambria" w:hAnsi="Cambria" w:cs="Cambria"/>
        </w:rPr>
        <w:t>ies).</w:t>
      </w:r>
    </w:p>
    <w:p w14:paraId="1A474D86" w14:textId="77777777" w:rsidR="00C94629" w:rsidRDefault="00FC35F0">
      <w:pPr>
        <w:widowControl/>
        <w:numPr>
          <w:ilvl w:val="0"/>
          <w:numId w:val="4"/>
        </w:numPr>
        <w:spacing w:after="0" w:line="360" w:lineRule="auto"/>
      </w:pPr>
      <w:r>
        <w:rPr>
          <w:rFonts w:ascii="Cambria" w:eastAsia="Cambria" w:hAnsi="Cambria" w:cs="Cambria"/>
        </w:rPr>
        <w:t>In conjunction with the Lead and Deputy DSLs, ensure that any Child Protection matters are reported, recorded and dealt with in a timely manner, supporting those students involved.</w:t>
      </w:r>
    </w:p>
    <w:p w14:paraId="3C75CC65" w14:textId="77777777" w:rsidR="00C94629" w:rsidRDefault="00FC35F0">
      <w:pPr>
        <w:widowControl/>
        <w:numPr>
          <w:ilvl w:val="0"/>
          <w:numId w:val="4"/>
        </w:numPr>
        <w:spacing w:after="28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support students to develop the skills needed to allow for success in the classroom.</w:t>
      </w:r>
    </w:p>
    <w:p w14:paraId="0E2F19CF" w14:textId="77777777" w:rsidR="00C94629" w:rsidRDefault="00FC35F0">
      <w:pPr>
        <w:widowControl/>
        <w:spacing w:before="280" w:after="280" w:line="360" w:lineRule="auto"/>
        <w:ind w:left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General </w:t>
      </w:r>
    </w:p>
    <w:p w14:paraId="3FFDC8E1" w14:textId="77777777" w:rsidR="00C94629" w:rsidRDefault="00FC35F0">
      <w:pPr>
        <w:widowControl/>
        <w:numPr>
          <w:ilvl w:val="0"/>
          <w:numId w:val="5"/>
        </w:numPr>
        <w:spacing w:before="280"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Carry out student supervision duties immediately before and after the School day and lunchtimes, including Family </w:t>
      </w:r>
      <w:r>
        <w:rPr>
          <w:rFonts w:ascii="Cambria" w:eastAsia="Cambria" w:hAnsi="Cambria" w:cs="Cambria"/>
        </w:rPr>
        <w:t>lunch</w:t>
      </w:r>
      <w:r>
        <w:rPr>
          <w:rFonts w:ascii="Cambria" w:eastAsia="Cambria" w:hAnsi="Cambria" w:cs="Cambria"/>
          <w:color w:val="000000"/>
        </w:rPr>
        <w:t>, building re</w:t>
      </w:r>
      <w:r>
        <w:rPr>
          <w:rFonts w:ascii="Cambria" w:eastAsia="Cambria" w:hAnsi="Cambria" w:cs="Cambria"/>
        </w:rPr>
        <w:t>lationships and whole school culture</w:t>
      </w:r>
      <w:r>
        <w:rPr>
          <w:rFonts w:ascii="Cambria" w:eastAsia="Cambria" w:hAnsi="Cambria" w:cs="Cambria"/>
          <w:color w:val="000000"/>
        </w:rPr>
        <w:t xml:space="preserve">. </w:t>
      </w:r>
    </w:p>
    <w:p w14:paraId="06103FCD" w14:textId="77777777" w:rsidR="00C94629" w:rsidRDefault="00FC35F0">
      <w:pPr>
        <w:widowControl/>
        <w:numPr>
          <w:ilvl w:val="0"/>
          <w:numId w:val="5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Participate in Team meetings and other meetings relevant to the year group. </w:t>
      </w:r>
    </w:p>
    <w:p w14:paraId="386C49B4" w14:textId="77777777" w:rsidR="00C94629" w:rsidRDefault="00FC35F0">
      <w:pPr>
        <w:widowControl/>
        <w:numPr>
          <w:ilvl w:val="0"/>
          <w:numId w:val="5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Participate in annual reviews of performance, providing clear evidence of impact.  </w:t>
      </w:r>
    </w:p>
    <w:p w14:paraId="2D545B01" w14:textId="77777777" w:rsidR="00C94629" w:rsidRDefault="00FC35F0">
      <w:pPr>
        <w:widowControl/>
        <w:numPr>
          <w:ilvl w:val="0"/>
          <w:numId w:val="5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Ensure all appropriate information and communications are disseminated to appropriate staff. </w:t>
      </w:r>
    </w:p>
    <w:p w14:paraId="1833FC53" w14:textId="77777777" w:rsidR="00C94629" w:rsidRDefault="00FC35F0">
      <w:pPr>
        <w:widowControl/>
        <w:numPr>
          <w:ilvl w:val="0"/>
          <w:numId w:val="5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Working </w:t>
      </w:r>
      <w:r>
        <w:rPr>
          <w:rFonts w:ascii="Cambria" w:eastAsia="Cambria" w:hAnsi="Cambria" w:cs="Cambria"/>
        </w:rPr>
        <w:t>with the Year team and Senior Leadership team to</w:t>
      </w:r>
      <w:r>
        <w:rPr>
          <w:rFonts w:ascii="Cambria" w:eastAsia="Cambria" w:hAnsi="Cambria" w:cs="Cambria"/>
          <w:color w:val="000000"/>
        </w:rPr>
        <w:t xml:space="preserve"> assist in extracurricular and </w:t>
      </w:r>
      <w:r>
        <w:rPr>
          <w:rFonts w:ascii="Cambria" w:eastAsia="Cambria" w:hAnsi="Cambria" w:cs="Cambria"/>
        </w:rPr>
        <w:t>intervention</w:t>
      </w:r>
      <w:r>
        <w:rPr>
          <w:rFonts w:ascii="Cambria" w:eastAsia="Cambria" w:hAnsi="Cambria" w:cs="Cambria"/>
          <w:color w:val="000000"/>
        </w:rPr>
        <w:t xml:space="preserve"> activities</w:t>
      </w:r>
      <w:r>
        <w:rPr>
          <w:rFonts w:ascii="Cambria" w:eastAsia="Cambria" w:hAnsi="Cambria" w:cs="Cambria"/>
        </w:rPr>
        <w:t>, specific to the year group.</w:t>
      </w:r>
    </w:p>
    <w:p w14:paraId="1D63B028" w14:textId="77777777" w:rsidR="00C94629" w:rsidRDefault="00FC35F0">
      <w:pPr>
        <w:widowControl/>
        <w:numPr>
          <w:ilvl w:val="0"/>
          <w:numId w:val="5"/>
        </w:numPr>
        <w:spacing w:after="0" w:line="360" w:lineRule="auto"/>
        <w:rPr>
          <w:color w:val="000000"/>
        </w:rPr>
      </w:pPr>
      <w:r>
        <w:rPr>
          <w:rFonts w:ascii="Cambria" w:eastAsia="Cambria" w:hAnsi="Cambria" w:cs="Cambria"/>
        </w:rPr>
        <w:t>To work alongside the Year team to o</w:t>
      </w:r>
      <w:r>
        <w:rPr>
          <w:rFonts w:ascii="Cambria" w:eastAsia="Cambria" w:hAnsi="Cambria" w:cs="Cambria"/>
          <w:color w:val="000000"/>
        </w:rPr>
        <w:t xml:space="preserve">rganise Parents’ Evenings and assist with other School events. </w:t>
      </w:r>
    </w:p>
    <w:p w14:paraId="1469A442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CF3485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1EA32A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08E571" w14:textId="77777777" w:rsidR="0067343E" w:rsidRDefault="0067343E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  <w:bookmarkStart w:id="1" w:name="_heading=h.30j0zll" w:colFirst="0" w:colLast="0"/>
      <w:bookmarkEnd w:id="1"/>
    </w:p>
    <w:p w14:paraId="3B0FCE0C" w14:textId="49AE553D" w:rsidR="00C94629" w:rsidRDefault="00FC35F0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  <w:r>
        <w:rPr>
          <w:rFonts w:ascii="Arial" w:eastAsia="Arial" w:hAnsi="Arial" w:cs="Arial"/>
          <w:color w:val="0070C0"/>
          <w:sz w:val="32"/>
          <w:szCs w:val="32"/>
        </w:rPr>
        <w:lastRenderedPageBreak/>
        <w:t xml:space="preserve">Towers School and Sixth Form Centre </w:t>
      </w:r>
    </w:p>
    <w:p w14:paraId="68607D18" w14:textId="77777777" w:rsidR="00C94629" w:rsidRDefault="00C94629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color w:val="0070C0"/>
          <w:sz w:val="32"/>
          <w:szCs w:val="32"/>
        </w:rPr>
      </w:pPr>
    </w:p>
    <w:p w14:paraId="58AC00A5" w14:textId="57AAACA7" w:rsidR="00C94629" w:rsidRDefault="00FC35F0">
      <w:pPr>
        <w:widowControl/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Person Specification: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67343E">
        <w:rPr>
          <w:rFonts w:ascii="Arial" w:eastAsia="Arial" w:hAnsi="Arial" w:cs="Arial"/>
          <w:color w:val="404040"/>
          <w:sz w:val="24"/>
          <w:szCs w:val="24"/>
        </w:rPr>
        <w:t>Assistant Student Manager</w:t>
      </w:r>
    </w:p>
    <w:p w14:paraId="59A1AE9A" w14:textId="77777777" w:rsidR="00C94629" w:rsidRDefault="00FC35F0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following outlines the criteria for this post. Applicants who have a disability and who meet the criteria will be shortlisted.   </w:t>
      </w:r>
    </w:p>
    <w:p w14:paraId="2AB44308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</w:p>
    <w:p w14:paraId="607C51C3" w14:textId="77777777" w:rsidR="00C94629" w:rsidRDefault="00FC35F0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Applicants should describe in their application how they meet these criteria.</w:t>
      </w:r>
    </w:p>
    <w:p w14:paraId="1C598719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color w:val="000000"/>
        </w:rPr>
      </w:pPr>
    </w:p>
    <w:p w14:paraId="31A09B15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tbl>
      <w:tblPr>
        <w:tblStyle w:val="a4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5760"/>
      </w:tblGrid>
      <w:tr w:rsidR="00C94629" w14:paraId="74B7D75B" w14:textId="77777777">
        <w:tc>
          <w:tcPr>
            <w:tcW w:w="2536" w:type="dxa"/>
          </w:tcPr>
          <w:p w14:paraId="796A35AA" w14:textId="77777777" w:rsidR="00C94629" w:rsidRDefault="00C94629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7A99AE12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</w:p>
        </w:tc>
      </w:tr>
      <w:tr w:rsidR="00C94629" w14:paraId="1FAD504E" w14:textId="77777777">
        <w:tc>
          <w:tcPr>
            <w:tcW w:w="2536" w:type="dxa"/>
          </w:tcPr>
          <w:p w14:paraId="4BCDB0C6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5760" w:type="dxa"/>
          </w:tcPr>
          <w:p w14:paraId="2D03795E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NVQ Level 2/3</w:t>
            </w:r>
          </w:p>
          <w:p w14:paraId="7953D207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skills equivalent to national qualifications level 3</w:t>
            </w:r>
          </w:p>
        </w:tc>
      </w:tr>
      <w:tr w:rsidR="00C94629" w14:paraId="4EE46685" w14:textId="77777777">
        <w:tc>
          <w:tcPr>
            <w:tcW w:w="2536" w:type="dxa"/>
          </w:tcPr>
          <w:p w14:paraId="56EE7A41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</w:p>
        </w:tc>
        <w:tc>
          <w:tcPr>
            <w:tcW w:w="5760" w:type="dxa"/>
          </w:tcPr>
          <w:p w14:paraId="15D4F91D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advising / guiding others</w:t>
            </w:r>
          </w:p>
          <w:p w14:paraId="26659DC9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facilitating group work</w:t>
            </w:r>
          </w:p>
          <w:p w14:paraId="2362F01A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experience</w:t>
            </w:r>
          </w:p>
          <w:p w14:paraId="25A1E53F" w14:textId="77777777" w:rsidR="00C94629" w:rsidRDefault="00C94629">
            <w:pPr>
              <w:rPr>
                <w:sz w:val="24"/>
                <w:szCs w:val="24"/>
              </w:rPr>
            </w:pPr>
          </w:p>
        </w:tc>
      </w:tr>
      <w:tr w:rsidR="00C94629" w14:paraId="3C6C92A7" w14:textId="77777777">
        <w:tc>
          <w:tcPr>
            <w:tcW w:w="2536" w:type="dxa"/>
          </w:tcPr>
          <w:p w14:paraId="2B3DE4D8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and Abilities</w:t>
            </w:r>
          </w:p>
        </w:tc>
        <w:tc>
          <w:tcPr>
            <w:tcW w:w="5760" w:type="dxa"/>
          </w:tcPr>
          <w:p w14:paraId="0080F4DC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build rapport, engage and motivate others.</w:t>
            </w:r>
          </w:p>
          <w:p w14:paraId="6E3E4CD9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interpersonal and excellent communication, listening and observation skills.</w:t>
            </w:r>
          </w:p>
          <w:p w14:paraId="6717121F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deal with difficult / sensitive situations</w:t>
            </w:r>
          </w:p>
          <w:p w14:paraId="7B1F2D37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show sensitivity and objectivity in dealing with confidential issues. </w:t>
            </w:r>
          </w:p>
          <w:p w14:paraId="76167DC7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in an organised and methodical manner and maintain accurate records.</w:t>
            </w:r>
          </w:p>
          <w:p w14:paraId="57E44396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without immediate supervision within the boundaries of the role.</w:t>
            </w:r>
          </w:p>
          <w:p w14:paraId="6B01BAEA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effectively and supportively as a member of the school team.</w:t>
            </w:r>
          </w:p>
        </w:tc>
      </w:tr>
      <w:tr w:rsidR="00C94629" w14:paraId="79FB7C32" w14:textId="77777777">
        <w:tc>
          <w:tcPr>
            <w:tcW w:w="2536" w:type="dxa"/>
          </w:tcPr>
          <w:p w14:paraId="2C42DD05" w14:textId="77777777" w:rsidR="00C94629" w:rsidRDefault="00FC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</w:t>
            </w:r>
          </w:p>
        </w:tc>
        <w:tc>
          <w:tcPr>
            <w:tcW w:w="5760" w:type="dxa"/>
          </w:tcPr>
          <w:p w14:paraId="1C25E62E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knowledge and understanding of behaviour management strategies, rewards and sanctions</w:t>
            </w:r>
          </w:p>
          <w:p w14:paraId="74FC329F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SEN, medical and welfare issues in a school setting.</w:t>
            </w:r>
          </w:p>
          <w:p w14:paraId="0A2EFBA5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a range of computer applications</w:t>
            </w:r>
          </w:p>
          <w:p w14:paraId="4778A269" w14:textId="77777777" w:rsidR="00C94629" w:rsidRDefault="00FC35F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an understanding of confidentiality and safeguarding / child protection issues in a school setting.</w:t>
            </w:r>
          </w:p>
        </w:tc>
      </w:tr>
    </w:tbl>
    <w:p w14:paraId="3FD87324" w14:textId="77777777" w:rsidR="00C94629" w:rsidRDefault="00C94629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sectPr w:rsidR="00C94629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CFF"/>
    <w:multiLevelType w:val="multilevel"/>
    <w:tmpl w:val="1472C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7A2284"/>
    <w:multiLevelType w:val="multilevel"/>
    <w:tmpl w:val="A858D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78469D"/>
    <w:multiLevelType w:val="multilevel"/>
    <w:tmpl w:val="5B52D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9C137F"/>
    <w:multiLevelType w:val="multilevel"/>
    <w:tmpl w:val="3280E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D4122E"/>
    <w:multiLevelType w:val="multilevel"/>
    <w:tmpl w:val="51547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1441495"/>
    <w:multiLevelType w:val="multilevel"/>
    <w:tmpl w:val="93CC8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2572225">
    <w:abstractNumId w:val="2"/>
  </w:num>
  <w:num w:numId="2" w16cid:durableId="1595045219">
    <w:abstractNumId w:val="4"/>
  </w:num>
  <w:num w:numId="3" w16cid:durableId="551234525">
    <w:abstractNumId w:val="0"/>
  </w:num>
  <w:num w:numId="4" w16cid:durableId="490413967">
    <w:abstractNumId w:val="1"/>
  </w:num>
  <w:num w:numId="5" w16cid:durableId="1120804936">
    <w:abstractNumId w:val="5"/>
  </w:num>
  <w:num w:numId="6" w16cid:durableId="1327705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29"/>
    <w:rsid w:val="0067343E"/>
    <w:rsid w:val="00C94629"/>
    <w:rsid w:val="00CF66B3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9B42"/>
  <w15:docId w15:val="{BEEAB4A4-A44F-4659-9355-70FE7861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widowControl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widowControl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widowControl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q0FMlDJ4mj3+rV2yLfim//GMg==">CgMxLjAyCGguZ2pkZ3hzMgloLjMwajB6bGw4AHIhMUNDbHlMNC11R1ZCeVJPNlNmeFZmcHdHak1uaWxzYXdG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Cloke</dc:creator>
  <cp:lastModifiedBy>Natasha Cloke</cp:lastModifiedBy>
  <cp:revision>4</cp:revision>
  <dcterms:created xsi:type="dcterms:W3CDTF">2023-11-14T13:58:00Z</dcterms:created>
  <dcterms:modified xsi:type="dcterms:W3CDTF">2023-11-15T08:42:00Z</dcterms:modified>
</cp:coreProperties>
</file>