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FC" w:rsidRDefault="00552AFC">
      <w:pPr>
        <w:pStyle w:val="BodyText"/>
        <w:ind w:left="228"/>
        <w:rPr>
          <w:rFonts w:ascii="Times New Roman"/>
          <w:sz w:val="20"/>
        </w:rPr>
      </w:pPr>
    </w:p>
    <w:p w:rsidR="00552AFC" w:rsidRDefault="00552AFC">
      <w:pPr>
        <w:pStyle w:val="BodyText"/>
        <w:spacing w:before="191"/>
        <w:rPr>
          <w:rFonts w:ascii="Times New Roman"/>
          <w:sz w:val="28"/>
        </w:rPr>
      </w:pPr>
    </w:p>
    <w:p w:rsidR="00552AFC" w:rsidRDefault="00A67622">
      <w:pPr>
        <w:ind w:left="850"/>
        <w:rPr>
          <w:b/>
          <w:sz w:val="28"/>
        </w:rPr>
      </w:pPr>
      <w:r>
        <w:rPr>
          <w:b/>
          <w:sz w:val="28"/>
        </w:rPr>
        <w:t>MIDDAY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MEALS</w:t>
      </w:r>
      <w:r>
        <w:rPr>
          <w:rFonts w:ascii="Times New Roman"/>
          <w:spacing w:val="3"/>
          <w:sz w:val="28"/>
        </w:rPr>
        <w:t xml:space="preserve"> </w:t>
      </w:r>
      <w:r>
        <w:rPr>
          <w:b/>
          <w:sz w:val="28"/>
        </w:rPr>
        <w:t>SUPERVISOR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b/>
          <w:sz w:val="28"/>
        </w:rPr>
        <w:t>JOB</w:t>
      </w:r>
      <w:r>
        <w:rPr>
          <w:rFonts w:ascii="Times New Roman"/>
          <w:spacing w:val="-1"/>
          <w:sz w:val="28"/>
        </w:rPr>
        <w:t xml:space="preserve"> </w:t>
      </w:r>
      <w:r>
        <w:rPr>
          <w:b/>
          <w:sz w:val="28"/>
        </w:rPr>
        <w:t>DESCRIPTION</w:t>
      </w:r>
      <w:r>
        <w:rPr>
          <w:rFonts w:ascii="Times New Roman"/>
          <w:spacing w:val="-1"/>
          <w:sz w:val="28"/>
        </w:rPr>
        <w:t xml:space="preserve"> </w:t>
      </w:r>
      <w:r>
        <w:rPr>
          <w:b/>
          <w:sz w:val="28"/>
        </w:rPr>
        <w:t>2024-25</w:t>
      </w:r>
    </w:p>
    <w:p w:rsidR="00552AFC" w:rsidRDefault="00552AFC">
      <w:pPr>
        <w:pStyle w:val="BodyText"/>
        <w:spacing w:before="53"/>
        <w:rPr>
          <w:b/>
          <w:sz w:val="28"/>
        </w:rPr>
      </w:pPr>
    </w:p>
    <w:p w:rsidR="00552AFC" w:rsidRDefault="00A67622">
      <w:pPr>
        <w:pStyle w:val="BodyText"/>
        <w:tabs>
          <w:tab w:val="left" w:pos="2429"/>
        </w:tabs>
        <w:ind w:left="228"/>
      </w:pPr>
      <w:r>
        <w:rPr>
          <w:b/>
        </w:rPr>
        <w:t>Report</w:t>
      </w:r>
      <w:r>
        <w:rPr>
          <w:rFonts w:ascii="Times New Roman"/>
          <w:spacing w:val="2"/>
        </w:rPr>
        <w:t xml:space="preserve"> </w:t>
      </w:r>
      <w:r>
        <w:rPr>
          <w:b/>
          <w:spacing w:val="-5"/>
        </w:rPr>
        <w:t>to:</w:t>
      </w:r>
      <w:r>
        <w:rPr>
          <w:rFonts w:ascii="Times New Roman"/>
        </w:rPr>
        <w:tab/>
      </w:r>
      <w:r>
        <w:t>School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 xml:space="preserve">Manager/Deputy </w:t>
      </w:r>
      <w:proofErr w:type="spellStart"/>
      <w:r>
        <w:t>Headteacher</w:t>
      </w:r>
      <w:proofErr w:type="spellEnd"/>
    </w:p>
    <w:p w:rsidR="00552AFC" w:rsidRDefault="00552AFC">
      <w:pPr>
        <w:pStyle w:val="BodyText"/>
        <w:spacing w:before="121"/>
      </w:pPr>
    </w:p>
    <w:p w:rsidR="00552AFC" w:rsidRDefault="00A67622">
      <w:pPr>
        <w:tabs>
          <w:tab w:val="left" w:pos="2429"/>
        </w:tabs>
        <w:ind w:left="228"/>
      </w:pPr>
      <w:r>
        <w:rPr>
          <w:b/>
        </w:rPr>
        <w:t>Salary</w:t>
      </w:r>
      <w:r>
        <w:rPr>
          <w:rFonts w:ascii="Times New Roman"/>
          <w:spacing w:val="-2"/>
        </w:rPr>
        <w:t xml:space="preserve"> </w:t>
      </w:r>
      <w:r>
        <w:rPr>
          <w:b/>
          <w:spacing w:val="-2"/>
        </w:rPr>
        <w:t>Scale:</w:t>
      </w:r>
      <w:r>
        <w:rPr>
          <w:rFonts w:ascii="Times New Roman"/>
        </w:rPr>
        <w:tab/>
      </w:r>
      <w:r>
        <w:t>KR3 (Pro Rata)</w:t>
      </w:r>
    </w:p>
    <w:p w:rsidR="00552AFC" w:rsidRDefault="00A67622">
      <w:pPr>
        <w:pStyle w:val="BodyText"/>
        <w:spacing w:before="59"/>
        <w:ind w:left="2429"/>
        <w:rPr>
          <w:spacing w:val="-4"/>
        </w:rPr>
      </w:pPr>
      <w:r>
        <w:t>Monday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2"/>
        </w:rPr>
        <w:t xml:space="preserve"> </w:t>
      </w:r>
      <w:r>
        <w:t>Friday,</w:t>
      </w:r>
      <w:r>
        <w:rPr>
          <w:rFonts w:ascii="Times New Roman"/>
          <w:spacing w:val="5"/>
        </w:rPr>
        <w:t xml:space="preserve"> </w:t>
      </w:r>
      <w:r>
        <w:t>term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only</w:t>
      </w:r>
    </w:p>
    <w:p w:rsidR="00A67622" w:rsidRDefault="00A67622">
      <w:pPr>
        <w:pStyle w:val="BodyText"/>
        <w:spacing w:before="59"/>
        <w:ind w:left="2429"/>
      </w:pPr>
    </w:p>
    <w:p w:rsidR="00552AFC" w:rsidRDefault="00A67622" w:rsidP="00A67622">
      <w:pPr>
        <w:tabs>
          <w:tab w:val="left" w:pos="2429"/>
        </w:tabs>
        <w:spacing w:before="61"/>
      </w:pPr>
      <w:r>
        <w:rPr>
          <w:b/>
          <w:spacing w:val="-2"/>
        </w:rPr>
        <w:t xml:space="preserve">    Hours</w:t>
      </w:r>
      <w:r>
        <w:rPr>
          <w:b/>
          <w:spacing w:val="-2"/>
        </w:rPr>
        <w:tab/>
      </w:r>
      <w:r w:rsidRPr="00A67622">
        <w:rPr>
          <w:spacing w:val="-2"/>
        </w:rPr>
        <w:t>11:40-13:00</w:t>
      </w:r>
    </w:p>
    <w:p w:rsidR="00552AFC" w:rsidRDefault="00552AFC">
      <w:pPr>
        <w:pStyle w:val="BodyText"/>
        <w:rPr>
          <w:sz w:val="20"/>
        </w:rPr>
      </w:pPr>
    </w:p>
    <w:p w:rsidR="00552AFC" w:rsidRDefault="00A67622">
      <w:pPr>
        <w:pStyle w:val="BodyText"/>
        <w:spacing w:before="16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774502</wp:posOffset>
                </wp:positionH>
                <wp:positionV relativeFrom="paragraph">
                  <wp:posOffset>265567</wp:posOffset>
                </wp:positionV>
                <wp:extent cx="610362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9525">
                              <a:moveTo>
                                <a:pt x="610334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03345" y="9143"/>
                              </a:lnTo>
                              <a:lnTo>
                                <a:pt x="610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06EAD" id="Graphic 2" o:spid="_x0000_s1026" style="position:absolute;margin-left:61pt;margin-top:20.9pt;width:480.6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" path="m6103345,l,,,9143r6103345,l61033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52AFC" w:rsidRDefault="00A67622">
      <w:pPr>
        <w:pStyle w:val="Heading1"/>
        <w:spacing w:before="55"/>
      </w:pPr>
      <w:r>
        <w:t>PURPOSE</w:t>
      </w:r>
      <w:r>
        <w:rPr>
          <w:rFonts w:ascii="Times New Roman"/>
          <w:b w:val="0"/>
          <w:spacing w:val="2"/>
        </w:rPr>
        <w:t xml:space="preserve"> </w:t>
      </w:r>
      <w:r>
        <w:t>OF</w:t>
      </w:r>
      <w:r>
        <w:rPr>
          <w:rFonts w:ascii="Times New Roman"/>
          <w:b w:val="0"/>
          <w:spacing w:val="2"/>
        </w:rPr>
        <w:t xml:space="preserve"> </w:t>
      </w:r>
      <w:r>
        <w:t>THE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2"/>
        </w:rPr>
        <w:t>POST:</w:t>
      </w:r>
    </w:p>
    <w:p w:rsidR="00552AFC" w:rsidRDefault="00552AFC">
      <w:pPr>
        <w:pStyle w:val="BodyText"/>
        <w:spacing w:before="123"/>
        <w:rPr>
          <w:b/>
        </w:rPr>
      </w:pPr>
    </w:p>
    <w:p w:rsidR="00552AFC" w:rsidRDefault="00A67622">
      <w:pPr>
        <w:pStyle w:val="BodyText"/>
        <w:ind w:left="228" w:right="954"/>
      </w:pPr>
      <w:r>
        <w:t>As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midday</w:t>
      </w:r>
      <w:r>
        <w:rPr>
          <w:rFonts w:ascii="Times New Roman"/>
        </w:rPr>
        <w:t xml:space="preserve"> </w:t>
      </w:r>
      <w:r>
        <w:t>supervisors,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assist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supervision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area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mid-day</w:t>
      </w:r>
      <w:r>
        <w:rPr>
          <w:rFonts w:ascii="Times New Roman"/>
        </w:rPr>
        <w:t xml:space="preserve"> </w:t>
      </w:r>
      <w:r>
        <w:t>break.</w:t>
      </w:r>
      <w:r>
        <w:rPr>
          <w:rFonts w:ascii="Times New Roman"/>
        </w:rPr>
        <w:t xml:space="preserve"> </w:t>
      </w:r>
      <w:r>
        <w:t>Duties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supervision,</w:t>
      </w:r>
      <w:r>
        <w:rPr>
          <w:rFonts w:ascii="Times New Roman"/>
        </w:rPr>
        <w:t xml:space="preserve"> </w:t>
      </w:r>
      <w:r>
        <w:t>health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orderly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taking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meal,</w:t>
      </w:r>
      <w:r>
        <w:rPr>
          <w:rFonts w:ascii="Times New Roman"/>
        </w:rPr>
        <w:t xml:space="preserve"> </w:t>
      </w:r>
      <w:r>
        <w:t>supervision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playgrounds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playground</w:t>
      </w:r>
      <w:r>
        <w:rPr>
          <w:rFonts w:ascii="Times New Roman"/>
        </w:rPr>
        <w:t xml:space="preserve"> </w:t>
      </w:r>
      <w:r>
        <w:t>issues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incidents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mid-day</w:t>
      </w:r>
      <w:r>
        <w:rPr>
          <w:rFonts w:ascii="Times New Roman"/>
        </w:rPr>
        <w:t xml:space="preserve"> </w:t>
      </w:r>
      <w:r>
        <w:t>break.</w:t>
      </w:r>
    </w:p>
    <w:p w:rsidR="00950009" w:rsidRDefault="00950009">
      <w:pPr>
        <w:pStyle w:val="BodyText"/>
        <w:ind w:left="228" w:right="954"/>
      </w:pPr>
      <w:r>
        <w:t xml:space="preserve">Sandwich Junior School is committed to a safe culture, enabling all children to feel respected, cared for and safe whilst in our care. </w:t>
      </w:r>
    </w:p>
    <w:p w:rsidR="00552AFC" w:rsidRDefault="00A67622">
      <w:pPr>
        <w:pStyle w:val="BodyText"/>
        <w:spacing w:before="82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774502</wp:posOffset>
                </wp:positionH>
                <wp:positionV relativeFrom="paragraph">
                  <wp:posOffset>213949</wp:posOffset>
                </wp:positionV>
                <wp:extent cx="610362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9525">
                              <a:moveTo>
                                <a:pt x="610334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03345" y="9143"/>
                              </a:lnTo>
                              <a:lnTo>
                                <a:pt x="610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7AA2F" id="Graphic 3" o:spid="_x0000_s1026" style="position:absolute;margin-left:61pt;margin-top:16.85pt;width:480.6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" path="m6103345,l,,,9143r6103345,l61033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52AFC" w:rsidRDefault="00552AFC">
      <w:pPr>
        <w:pStyle w:val="BodyText"/>
        <w:spacing w:before="114"/>
      </w:pPr>
    </w:p>
    <w:p w:rsidR="00552AFC" w:rsidRDefault="00A67622">
      <w:pPr>
        <w:pStyle w:val="Heading1"/>
      </w:pPr>
      <w:r>
        <w:t>Main</w:t>
      </w:r>
      <w:r>
        <w:rPr>
          <w:rFonts w:ascii="Times New Roman"/>
          <w:b w:val="0"/>
          <w:spacing w:val="3"/>
        </w:rPr>
        <w:t xml:space="preserve"> </w:t>
      </w:r>
      <w:r>
        <w:t>Duties</w:t>
      </w:r>
      <w:r>
        <w:rPr>
          <w:rFonts w:ascii="Times New Roman"/>
          <w:b w:val="0"/>
          <w:spacing w:val="3"/>
        </w:rPr>
        <w:t xml:space="preserve"> </w:t>
      </w:r>
      <w:r>
        <w:t>and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Responsibilities: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6" w:line="237" w:lineRule="auto"/>
        <w:ind w:right="1229"/>
      </w:pPr>
      <w:r>
        <w:t>Assist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maintenance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calm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orderly</w:t>
      </w:r>
      <w:r>
        <w:rPr>
          <w:rFonts w:ascii="Times New Roman" w:hAnsi="Times New Roman"/>
        </w:rPr>
        <w:t xml:space="preserve"> </w:t>
      </w:r>
      <w:r>
        <w:t>lunch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lunch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around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3" w:line="237" w:lineRule="auto"/>
        <w:ind w:right="1296"/>
      </w:pPr>
      <w:r>
        <w:t>Follow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procedures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record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incidents,</w:t>
      </w:r>
      <w:r>
        <w:rPr>
          <w:rFonts w:ascii="Times New Roman" w:hAnsi="Times New Roman"/>
        </w:rPr>
        <w:t xml:space="preserve"> </w:t>
      </w:r>
      <w:r>
        <w:t>accidents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safeguarding</w:t>
      </w:r>
      <w:r>
        <w:rPr>
          <w:rFonts w:ascii="Times New Roman" w:hAnsi="Times New Roman"/>
        </w:rPr>
        <w:t xml:space="preserve"> </w:t>
      </w:r>
      <w:r>
        <w:t>concerns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2"/>
      </w:pPr>
      <w:r>
        <w:t>Administer</w:t>
      </w:r>
      <w:r>
        <w:rPr>
          <w:rFonts w:ascii="Times New Roman" w:hAnsi="Times New Roman"/>
        </w:rPr>
        <w:t xml:space="preserve"> </w:t>
      </w:r>
      <w:r>
        <w:t>basic</w:t>
      </w:r>
      <w:r>
        <w:rPr>
          <w:rFonts w:ascii="Times New Roman" w:hAnsi="Times New Roman"/>
          <w:spacing w:val="1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aid,</w:t>
      </w:r>
      <w:r>
        <w:rPr>
          <w:rFonts w:ascii="Times New Roman" w:hAnsi="Times New Roman"/>
          <w:spacing w:val="1"/>
        </w:rPr>
        <w:t xml:space="preserve"> </w:t>
      </w:r>
      <w:r>
        <w:t>when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necessary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57"/>
      </w:pPr>
      <w:r>
        <w:t>Observe</w:t>
      </w:r>
      <w:r>
        <w:rPr>
          <w:rFonts w:ascii="Times New Roman" w:hAnsi="Times New Roman"/>
          <w:spacing w:val="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apply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2"/>
        </w:rPr>
        <w:t xml:space="preserve"> </w:t>
      </w:r>
      <w:r>
        <w:t>schools</w:t>
      </w:r>
      <w:r>
        <w:rPr>
          <w:rFonts w:ascii="Times New Roman" w:hAnsi="Times New Roman"/>
          <w:spacing w:val="2"/>
        </w:rPr>
        <w:t xml:space="preserve"> </w:t>
      </w:r>
      <w:r>
        <w:t>health</w:t>
      </w:r>
      <w:r>
        <w:rPr>
          <w:rFonts w:ascii="Times New Roman" w:hAnsi="Times New Roman"/>
          <w:spacing w:val="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  <w:spacing w:val="-1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2"/>
        </w:rPr>
        <w:t xml:space="preserve"> </w:t>
      </w:r>
      <w:r>
        <w:t>the</w:t>
      </w:r>
      <w:r>
        <w:rPr>
          <w:rFonts w:ascii="Times New Roman" w:hAnsi="Times New Roman"/>
          <w:spacing w:val="1"/>
        </w:rPr>
        <w:t xml:space="preserve"> </w:t>
      </w:r>
      <w:r>
        <w:t>supervision</w:t>
      </w:r>
      <w:r>
        <w:rPr>
          <w:rFonts w:ascii="Times New Roman" w:hAnsi="Times New Roman"/>
          <w:spacing w:val="2"/>
        </w:rPr>
        <w:t xml:space="preserve"> </w:t>
      </w:r>
      <w:r>
        <w:t>of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pupils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line="237" w:lineRule="auto"/>
        <w:ind w:right="979"/>
      </w:pPr>
      <w:r>
        <w:t>Work</w:t>
      </w:r>
      <w:r>
        <w:rPr>
          <w:rFonts w:ascii="Times New Roman" w:hAnsi="Times New Roman"/>
        </w:rPr>
        <w:t xml:space="preserve"> </w:t>
      </w:r>
      <w:r>
        <w:t>co-operatively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</w:rPr>
        <w:t xml:space="preserve"> </w:t>
      </w:r>
      <w:r>
        <w:t>mixed</w:t>
      </w:r>
      <w:r>
        <w:rPr>
          <w:rFonts w:ascii="Times New Roman" w:hAnsi="Times New Roman"/>
        </w:rPr>
        <w:t xml:space="preserve"> </w:t>
      </w:r>
      <w:r>
        <w:t>ability</w:t>
      </w:r>
      <w:r>
        <w:rPr>
          <w:rFonts w:ascii="Times New Roman" w:hAnsi="Times New Roman"/>
        </w:rPr>
        <w:t xml:space="preserve"> </w:t>
      </w:r>
      <w:r>
        <w:t>groups</w:t>
      </w:r>
      <w:r>
        <w:rPr>
          <w:rFonts w:ascii="Times New Roman" w:hAnsi="Times New Roman"/>
        </w:rPr>
        <w:t xml:space="preserve"> </w:t>
      </w:r>
      <w:r>
        <w:t>across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 </w:t>
      </w:r>
      <w:r>
        <w:t>hour</w:t>
      </w:r>
      <w:r>
        <w:rPr>
          <w:rFonts w:ascii="Times New Roman" w:hAnsi="Times New Roman"/>
        </w:rPr>
        <w:t xml:space="preserve"> </w:t>
      </w:r>
      <w:r>
        <w:t>lunch</w:t>
      </w:r>
      <w:r>
        <w:rPr>
          <w:rFonts w:ascii="Times New Roman" w:hAnsi="Times New Roman"/>
        </w:rPr>
        <w:t xml:space="preserve"> </w:t>
      </w:r>
      <w:r>
        <w:t>period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4" w:line="237" w:lineRule="auto"/>
        <w:ind w:right="1532"/>
      </w:pPr>
      <w:r>
        <w:t>Attend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mid-day</w:t>
      </w:r>
      <w:r>
        <w:rPr>
          <w:rFonts w:ascii="Times New Roman" w:hAnsi="Times New Roman"/>
        </w:rPr>
        <w:t xml:space="preserve"> </w:t>
      </w:r>
      <w:r>
        <w:t>break</w:t>
      </w:r>
      <w:r>
        <w:rPr>
          <w:rFonts w:ascii="Times New Roman" w:hAnsi="Times New Roman"/>
        </w:rPr>
        <w:t xml:space="preserve"> </w:t>
      </w:r>
      <w:r>
        <w:t>(i.e.</w:t>
      </w:r>
      <w:r>
        <w:rPr>
          <w:rFonts w:ascii="Times New Roman" w:hAnsi="Times New Roman"/>
        </w:rPr>
        <w:t xml:space="preserve"> </w:t>
      </w:r>
      <w:r>
        <w:t>minor</w:t>
      </w:r>
      <w:r>
        <w:rPr>
          <w:rFonts w:ascii="Times New Roman" w:hAnsi="Times New Roman"/>
        </w:rPr>
        <w:t xml:space="preserve"> </w:t>
      </w:r>
      <w:r w:rsidR="00950009">
        <w:t>accidents</w:t>
      </w:r>
      <w:r>
        <w:t>)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3" w:line="237" w:lineRule="auto"/>
        <w:ind w:right="1567"/>
      </w:pPr>
      <w:r>
        <w:t>Maintain</w:t>
      </w:r>
      <w:r>
        <w:rPr>
          <w:rFonts w:ascii="Times New Roman" w:hAnsi="Times New Roman"/>
        </w:rPr>
        <w:t xml:space="preserve"> </w:t>
      </w:r>
      <w:r>
        <w:t>absolute</w:t>
      </w:r>
      <w:r>
        <w:rPr>
          <w:rFonts w:ascii="Times New Roman" w:hAnsi="Times New Roman"/>
        </w:rPr>
        <w:t xml:space="preserve"> </w:t>
      </w:r>
      <w:r>
        <w:t>discretion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confidentiality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regards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sensitive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</w:p>
    <w:p w:rsidR="00552AFC" w:rsidRDefault="00552AFC">
      <w:pPr>
        <w:spacing w:line="237" w:lineRule="auto"/>
        <w:sectPr w:rsidR="00552AFC">
          <w:type w:val="continuous"/>
          <w:pgSz w:w="12240" w:h="15840"/>
          <w:pgMar w:top="700" w:right="660" w:bottom="280" w:left="1020" w:header="720" w:footer="720" w:gutter="0"/>
          <w:cols w:space="720"/>
        </w:sectPr>
      </w:pPr>
    </w:p>
    <w:p w:rsidR="00552AFC" w:rsidRDefault="00A67622">
      <w:pPr>
        <w:pStyle w:val="Heading1"/>
        <w:spacing w:before="77"/>
      </w:pPr>
      <w:r>
        <w:lastRenderedPageBreak/>
        <w:t>Dining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4"/>
        </w:rPr>
        <w:t>Hall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ind w:right="832"/>
      </w:pPr>
      <w:r>
        <w:t>Supervise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taking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meal</w:t>
      </w:r>
      <w:r>
        <w:rPr>
          <w:rFonts w:ascii="Times New Roman" w:hAnsi="Times New Roman"/>
        </w:rPr>
        <w:t xml:space="preserve"> </w:t>
      </w:r>
      <w:proofErr w:type="spellStart"/>
      <w:r>
        <w:t>eg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choosing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cutting</w:t>
      </w:r>
      <w:r>
        <w:rPr>
          <w:rFonts w:ascii="Times New Roman" w:hAnsi="Times New Roman"/>
        </w:rPr>
        <w:t xml:space="preserve"> </w:t>
      </w:r>
      <w:r>
        <w:t>food,</w:t>
      </w:r>
      <w:r>
        <w:rPr>
          <w:rFonts w:ascii="Times New Roman" w:hAnsi="Times New Roman"/>
        </w:rPr>
        <w:t xml:space="preserve"> </w:t>
      </w:r>
      <w:r>
        <w:t>encouragement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eat,</w:t>
      </w:r>
      <w:r>
        <w:rPr>
          <w:rFonts w:ascii="Times New Roman" w:hAnsi="Times New Roman"/>
        </w:rPr>
        <w:t xml:space="preserve"> </w:t>
      </w:r>
      <w:r>
        <w:t>awareness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table</w:t>
      </w:r>
      <w:r>
        <w:rPr>
          <w:rFonts w:ascii="Times New Roman" w:hAnsi="Times New Roman"/>
        </w:rPr>
        <w:t xml:space="preserve"> </w:t>
      </w:r>
      <w:r>
        <w:t>manners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58"/>
      </w:pPr>
      <w:r>
        <w:t>Assist</w:t>
      </w:r>
      <w:r>
        <w:rPr>
          <w:rFonts w:ascii="Times New Roman" w:hAnsi="Times New Roman"/>
          <w:spacing w:val="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receiving</w:t>
      </w:r>
      <w:r>
        <w:rPr>
          <w:rFonts w:ascii="Times New Roman" w:hAnsi="Times New Roman"/>
          <w:spacing w:val="3"/>
        </w:rPr>
        <w:t xml:space="preserve"> </w:t>
      </w:r>
      <w:r>
        <w:t>and</w:t>
      </w:r>
      <w:r>
        <w:rPr>
          <w:rFonts w:ascii="Times New Roman" w:hAnsi="Times New Roman"/>
          <w:spacing w:val="-2"/>
        </w:rPr>
        <w:t xml:space="preserve"> </w:t>
      </w:r>
      <w:r>
        <w:t>directing</w:t>
      </w:r>
      <w:r>
        <w:rPr>
          <w:rFonts w:ascii="Times New Roman" w:hAnsi="Times New Roman"/>
          <w:spacing w:val="1"/>
        </w:rPr>
        <w:t xml:space="preserve"> </w:t>
      </w:r>
      <w:r>
        <w:t>pupils</w:t>
      </w:r>
      <w:r>
        <w:rPr>
          <w:rFonts w:ascii="Times New Roman" w:hAnsi="Times New Roman"/>
          <w:spacing w:val="1"/>
        </w:rPr>
        <w:t xml:space="preserve"> </w:t>
      </w:r>
      <w:r>
        <w:t>in</w:t>
      </w:r>
      <w:r>
        <w:rPr>
          <w:rFonts w:ascii="Times New Roman" w:hAnsi="Times New Roman"/>
          <w:spacing w:val="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dining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4"/>
        </w:rPr>
        <w:t>area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0"/>
      </w:pPr>
      <w:r>
        <w:t>Supervise</w:t>
      </w:r>
      <w:r>
        <w:rPr>
          <w:rFonts w:ascii="Times New Roman" w:hAnsi="Times New Roman"/>
          <w:spacing w:val="-1"/>
        </w:rPr>
        <w:t xml:space="preserve"> </w:t>
      </w:r>
      <w:r>
        <w:t>food</w:t>
      </w:r>
      <w:r>
        <w:rPr>
          <w:rFonts w:ascii="Times New Roman" w:hAnsi="Times New Roman"/>
          <w:spacing w:val="-2"/>
        </w:rPr>
        <w:t xml:space="preserve"> </w:t>
      </w:r>
      <w:r>
        <w:t>trolleys</w:t>
      </w:r>
      <w:r>
        <w:rPr>
          <w:rFonts w:ascii="Times New Roman" w:hAnsi="Times New Roman"/>
          <w:spacing w:val="3"/>
        </w:rPr>
        <w:t xml:space="preserve"> </w:t>
      </w:r>
      <w:r>
        <w:t>and</w:t>
      </w:r>
      <w:r>
        <w:rPr>
          <w:rFonts w:ascii="Times New Roman" w:hAnsi="Times New Roman"/>
          <w:spacing w:val="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return</w:t>
      </w:r>
      <w:r>
        <w:rPr>
          <w:rFonts w:ascii="Times New Roman" w:hAnsi="Times New Roman"/>
          <w:spacing w:val="1"/>
        </w:rPr>
        <w:t xml:space="preserve"> </w:t>
      </w:r>
      <w:r>
        <w:t>of</w:t>
      </w:r>
      <w:r>
        <w:rPr>
          <w:rFonts w:ascii="Times New Roman" w:hAnsi="Times New Roman"/>
          <w:spacing w:val="3"/>
        </w:rPr>
        <w:t xml:space="preserve"> </w:t>
      </w:r>
      <w:r>
        <w:t>plates,</w:t>
      </w:r>
      <w:r>
        <w:rPr>
          <w:rFonts w:ascii="Times New Roman" w:hAnsi="Times New Roman"/>
          <w:spacing w:val="4"/>
        </w:rPr>
        <w:t xml:space="preserve"> </w:t>
      </w:r>
      <w:r>
        <w:t>cutlery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cups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56"/>
      </w:pPr>
      <w:r>
        <w:t>Clear</w:t>
      </w:r>
      <w:r>
        <w:rPr>
          <w:rFonts w:ascii="Times New Roman" w:hAnsi="Times New Roman"/>
          <w:spacing w:val="3"/>
        </w:rPr>
        <w:t xml:space="preserve"> </w:t>
      </w:r>
      <w:r>
        <w:t>tables</w:t>
      </w:r>
      <w:r>
        <w:rPr>
          <w:rFonts w:ascii="Times New Roman" w:hAnsi="Times New Roman"/>
          <w:spacing w:val="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clean</w:t>
      </w:r>
      <w:r>
        <w:rPr>
          <w:rFonts w:ascii="Times New Roman" w:hAnsi="Times New Roman"/>
          <w:spacing w:val="1"/>
        </w:rPr>
        <w:t xml:space="preserve"> </w:t>
      </w:r>
      <w:r>
        <w:t>floors</w:t>
      </w:r>
      <w:r>
        <w:rPr>
          <w:rFonts w:ascii="Times New Roman" w:hAnsi="Times New Roman"/>
          <w:spacing w:val="3"/>
        </w:rPr>
        <w:t xml:space="preserve"> </w:t>
      </w:r>
      <w:r>
        <w:t>where</w:t>
      </w:r>
      <w:r>
        <w:rPr>
          <w:rFonts w:ascii="Times New Roman" w:hAnsi="Times New Roman"/>
          <w:spacing w:val="1"/>
        </w:rPr>
        <w:t xml:space="preserve"> </w:t>
      </w:r>
      <w:r>
        <w:t>food</w:t>
      </w:r>
      <w:r>
        <w:rPr>
          <w:rFonts w:ascii="Times New Roman" w:hAnsi="Times New Roman"/>
          <w:spacing w:val="2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dropped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1308"/>
        </w:tabs>
        <w:spacing w:before="60"/>
      </w:pPr>
      <w:r>
        <w:t>Guide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  <w:spacing w:val="1"/>
        </w:rPr>
        <w:t xml:space="preserve"> </w:t>
      </w:r>
      <w:r>
        <w:t>into</w:t>
      </w:r>
      <w:r>
        <w:rPr>
          <w:rFonts w:ascii="Times New Roman" w:hAnsi="Times New Roman"/>
          <w:spacing w:val="1"/>
        </w:rPr>
        <w:t xml:space="preserve"> </w:t>
      </w:r>
      <w:r>
        <w:t>eating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1"/>
        </w:rPr>
        <w:t xml:space="preserve"> </w:t>
      </w:r>
      <w:r>
        <w:t>drinking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healthily</w:t>
      </w:r>
    </w:p>
    <w:p w:rsidR="00552AFC" w:rsidRDefault="00552AFC">
      <w:pPr>
        <w:pStyle w:val="BodyText"/>
        <w:spacing w:before="116"/>
      </w:pPr>
    </w:p>
    <w:p w:rsidR="00552AFC" w:rsidRDefault="00A67622">
      <w:pPr>
        <w:pStyle w:val="Heading1"/>
      </w:pPr>
      <w:r>
        <w:rPr>
          <w:spacing w:val="-2"/>
        </w:rPr>
        <w:t>Playground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ind w:left="948" w:right="1328" w:hanging="360"/>
      </w:pPr>
      <w:r>
        <w:t>Supervise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playground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toilets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deal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incidents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arise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line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school’s</w:t>
      </w:r>
      <w:r>
        <w:rPr>
          <w:rFonts w:ascii="Times New Roman" w:hAns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 w:hAnsi="Times New Roman"/>
        </w:rPr>
        <w:t xml:space="preserve"> </w:t>
      </w:r>
      <w:r>
        <w:t>Policy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1"/>
        </w:tabs>
        <w:spacing w:before="59"/>
        <w:ind w:left="941" w:hanging="355"/>
      </w:pPr>
      <w:proofErr w:type="spellStart"/>
      <w:r>
        <w:t>Organise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t>games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activities</w:t>
      </w:r>
      <w:r>
        <w:rPr>
          <w:rFonts w:ascii="Times New Roman" w:hAnsi="Times New Roman"/>
          <w:spacing w:val="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motivate</w:t>
      </w:r>
      <w:r>
        <w:rPr>
          <w:rFonts w:ascii="Times New Roman" w:hAnsi="Times New Roman"/>
          <w:spacing w:val="2"/>
        </w:rPr>
        <w:t xml:space="preserve"> </w:t>
      </w:r>
      <w:r>
        <w:t>pupils</w:t>
      </w:r>
      <w:r>
        <w:rPr>
          <w:rFonts w:ascii="Times New Roman" w:hAnsi="Times New Roman"/>
          <w:spacing w:val="1"/>
        </w:rPr>
        <w:t xml:space="preserve"> </w:t>
      </w:r>
      <w:r>
        <w:t>during</w:t>
      </w:r>
      <w:r>
        <w:rPr>
          <w:rFonts w:ascii="Times New Roman" w:hAnsi="Times New Roman"/>
          <w:spacing w:val="1"/>
        </w:rPr>
        <w:t xml:space="preserve"> </w:t>
      </w:r>
      <w:r>
        <w:t>the</w:t>
      </w:r>
      <w:r>
        <w:rPr>
          <w:rFonts w:ascii="Times New Roman" w:hAnsi="Times New Roman"/>
          <w:spacing w:val="1"/>
        </w:rPr>
        <w:t xml:space="preserve"> </w:t>
      </w:r>
      <w:r>
        <w:t>lunchtime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break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1"/>
        </w:tabs>
        <w:spacing w:line="237" w:lineRule="auto"/>
        <w:ind w:left="941" w:right="996" w:hanging="356"/>
      </w:pPr>
      <w:r>
        <w:t>Maintain</w:t>
      </w:r>
      <w:r>
        <w:rPr>
          <w:rFonts w:ascii="Times New Roman" w:hAnsi="Times New Roman"/>
        </w:rPr>
        <w:t xml:space="preserve"> </w:t>
      </w:r>
      <w:r>
        <w:t>vigilance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security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playground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perimeter</w:t>
      </w:r>
      <w:r>
        <w:rPr>
          <w:rFonts w:ascii="Times New Roman" w:hAnsi="Times New Roman"/>
        </w:rPr>
        <w:t xml:space="preserve"> </w:t>
      </w:r>
      <w:r>
        <w:t>fencing,</w:t>
      </w:r>
      <w:r>
        <w:rPr>
          <w:rFonts w:ascii="Times New Roman" w:hAnsi="Times New Roman"/>
        </w:rPr>
        <w:t xml:space="preserve"> </w:t>
      </w:r>
      <w:r>
        <w:t>reporting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concerns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appropriate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1"/>
        </w:tabs>
        <w:spacing w:before="64" w:line="237" w:lineRule="auto"/>
        <w:ind w:left="941" w:right="1312" w:hanging="356"/>
      </w:pPr>
      <w:r>
        <w:t>Manage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games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activities,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lunchtime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line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health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policy</w:t>
      </w:r>
    </w:p>
    <w:p w:rsidR="00552AFC" w:rsidRDefault="00552AFC">
      <w:pPr>
        <w:pStyle w:val="BodyText"/>
        <w:spacing w:before="118"/>
      </w:pPr>
    </w:p>
    <w:p w:rsidR="00552AFC" w:rsidRDefault="00A67622">
      <w:pPr>
        <w:pStyle w:val="Heading1"/>
        <w:jc w:val="both"/>
      </w:pPr>
      <w:r>
        <w:t>School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Premises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spacing w:before="66" w:line="237" w:lineRule="auto"/>
        <w:ind w:left="948" w:right="805" w:hanging="360"/>
        <w:jc w:val="both"/>
      </w:pPr>
      <w:r>
        <w:t>Supervise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hall,</w:t>
      </w:r>
      <w:r>
        <w:rPr>
          <w:rFonts w:ascii="Times New Roman" w:hAnsi="Times New Roman"/>
        </w:rPr>
        <w:t xml:space="preserve"> </w:t>
      </w:r>
      <w:r>
        <w:t>classrooms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corridors,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allowed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inclement</w:t>
      </w:r>
      <w:r>
        <w:rPr>
          <w:rFonts w:ascii="Times New Roman" w:hAnsi="Times New Roman"/>
        </w:rPr>
        <w:t xml:space="preserve"> </w:t>
      </w:r>
      <w:r>
        <w:t>weather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ind w:left="948" w:right="802" w:hanging="360"/>
        <w:jc w:val="both"/>
      </w:pPr>
      <w:r>
        <w:t>Ensure</w:t>
      </w:r>
      <w:r>
        <w:rPr>
          <w:rFonts w:ascii="Times New Roman" w:hAnsi="Times New Roman"/>
        </w:rPr>
        <w:t xml:space="preserve"> </w:t>
      </w:r>
      <w:r>
        <w:t>that,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classrooms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midday</w:t>
      </w:r>
      <w:r>
        <w:rPr>
          <w:rFonts w:ascii="Times New Roman" w:hAnsi="Times New Roman"/>
        </w:rPr>
        <w:t xml:space="preserve"> </w:t>
      </w:r>
      <w:r>
        <w:t>break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inclement</w:t>
      </w:r>
      <w:r>
        <w:rPr>
          <w:rFonts w:ascii="Times New Roman" w:hAnsi="Times New Roman"/>
        </w:rPr>
        <w:t xml:space="preserve"> </w:t>
      </w:r>
      <w:r>
        <w:t>weather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  <w:spacing w:val="24"/>
        </w:rPr>
        <w:t xml:space="preserve"> </w:t>
      </w:r>
      <w:r>
        <w:t>gainfully</w:t>
      </w:r>
      <w:r>
        <w:rPr>
          <w:rFonts w:ascii="Times New Roman" w:hAnsi="Times New Roman"/>
        </w:rPr>
        <w:t xml:space="preserve"> </w:t>
      </w:r>
      <w:r>
        <w:t>occupied</w:t>
      </w:r>
      <w:r>
        <w:rPr>
          <w:rFonts w:ascii="Times New Roman" w:hAnsi="Times New Roman"/>
          <w:spacing w:val="26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classroom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left</w:t>
      </w:r>
      <w:r>
        <w:rPr>
          <w:rFonts w:ascii="Times New Roman" w:hAnsi="Times New Roman"/>
        </w:rPr>
        <w:t xml:space="preserve"> </w:t>
      </w:r>
      <w:r>
        <w:t>tidy,</w:t>
      </w:r>
      <w:r>
        <w:rPr>
          <w:rFonts w:ascii="Times New Roman" w:hAnsi="Times New Roman"/>
        </w:rPr>
        <w:t xml:space="preserve"> </w:t>
      </w:r>
      <w:r>
        <w:t>ready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afternoon</w:t>
      </w:r>
      <w:r>
        <w:rPr>
          <w:rFonts w:ascii="Times New Roman" w:hAnsi="Times New Roman"/>
        </w:rPr>
        <w:t xml:space="preserve"> </w:t>
      </w:r>
      <w:r>
        <w:t>session</w:t>
      </w:r>
    </w:p>
    <w:p w:rsidR="00552AFC" w:rsidRDefault="00552AFC">
      <w:pPr>
        <w:pStyle w:val="BodyText"/>
        <w:spacing w:before="115"/>
      </w:pPr>
    </w:p>
    <w:p w:rsidR="00552AFC" w:rsidRDefault="00A67622">
      <w:pPr>
        <w:pStyle w:val="Heading1"/>
      </w:pPr>
      <w:r>
        <w:rPr>
          <w:spacing w:val="-2"/>
        </w:rPr>
        <w:t>Other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spacing w:before="66" w:line="237" w:lineRule="auto"/>
        <w:ind w:left="948" w:right="1776" w:hanging="360"/>
      </w:pP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meetings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training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development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team</w:t>
      </w:r>
      <w:r>
        <w:rPr>
          <w:rFonts w:ascii="Times New Roman" w:hAnsi="Times New Roman"/>
        </w:rPr>
        <w:t xml:space="preserve"> </w:t>
      </w:r>
      <w:r>
        <w:t>building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necessary,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normal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hours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spacing w:before="63" w:line="237" w:lineRule="auto"/>
        <w:ind w:left="948" w:right="1657" w:hanging="360"/>
      </w:pPr>
      <w:r>
        <w:t>Support</w:t>
      </w:r>
      <w:r>
        <w:rPr>
          <w:rFonts w:ascii="Times New Roman" w:hAnsi="Times New Roman"/>
        </w:rPr>
        <w:t xml:space="preserve"> </w:t>
      </w:r>
      <w:r w:rsidR="00950009">
        <w:t>Sandwich Junior School’s</w:t>
      </w:r>
      <w:r>
        <w:rPr>
          <w:rFonts w:ascii="Times New Roman" w:hAnsi="Times New Roman"/>
        </w:rPr>
        <w:t xml:space="preserve"> </w:t>
      </w:r>
      <w:r>
        <w:t>vision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policies,</w:t>
      </w:r>
      <w:r>
        <w:rPr>
          <w:rFonts w:ascii="Times New Roman" w:hAnsi="Times New Roman"/>
        </w:rPr>
        <w:t xml:space="preserve"> </w:t>
      </w:r>
      <w:r>
        <w:t>particularly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Equal</w:t>
      </w:r>
      <w:r>
        <w:rPr>
          <w:rFonts w:ascii="Times New Roman" w:hAnsi="Times New Roman"/>
        </w:rPr>
        <w:t xml:space="preserve"> </w:t>
      </w:r>
      <w:r>
        <w:t>Opportunities,</w:t>
      </w:r>
      <w:r>
        <w:rPr>
          <w:rFonts w:ascii="Times New Roman" w:hAnsi="Times New Roman"/>
        </w:rPr>
        <w:t xml:space="preserve"> </w:t>
      </w:r>
      <w:r>
        <w:t>Inclusion,</w:t>
      </w:r>
      <w:r>
        <w:rPr>
          <w:rFonts w:ascii="Times New Roman" w:hAnsi="Times New Roman"/>
        </w:rPr>
        <w:t xml:space="preserve"> </w:t>
      </w:r>
      <w:r>
        <w:t>Health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Safety,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Safeguarding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spacing w:before="64" w:line="237" w:lineRule="auto"/>
        <w:ind w:left="948" w:right="1208" w:hanging="360"/>
      </w:pPr>
      <w:r>
        <w:t>Raise</w:t>
      </w:r>
      <w:r>
        <w:rPr>
          <w:rFonts w:ascii="Times New Roman" w:hAnsi="Times New Roman"/>
        </w:rPr>
        <w:t xml:space="preserve"> </w:t>
      </w:r>
      <w:r>
        <w:t>awareness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promote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universal</w:t>
      </w:r>
      <w:r>
        <w:rPr>
          <w:rFonts w:ascii="Times New Roman" w:hAnsi="Times New Roman"/>
        </w:rPr>
        <w:t xml:space="preserve"> </w:t>
      </w:r>
      <w:r>
        <w:t>rights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child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maintenance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accreditation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Rights</w:t>
      </w:r>
      <w:r>
        <w:rPr>
          <w:rFonts w:ascii="Times New Roman" w:hAnsi="Times New Roman"/>
        </w:rPr>
        <w:t xml:space="preserve"> </w:t>
      </w:r>
      <w:r>
        <w:t>Respecting</w:t>
      </w:r>
      <w:r>
        <w:rPr>
          <w:rFonts w:ascii="Times New Roman" w:hAnsi="Times New Roman"/>
        </w:rPr>
        <w:t xml:space="preserve"> </w:t>
      </w:r>
      <w:r>
        <w:t>School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ind w:left="948" w:hanging="360"/>
      </w:pPr>
      <w:r>
        <w:t>Take</w:t>
      </w:r>
      <w:r>
        <w:rPr>
          <w:rFonts w:ascii="Times New Roman" w:hAnsi="Times New Roman"/>
          <w:spacing w:val="-2"/>
        </w:rPr>
        <w:t xml:space="preserve"> </w:t>
      </w:r>
      <w:r>
        <w:t>part</w:t>
      </w:r>
      <w:r>
        <w:rPr>
          <w:rFonts w:ascii="Times New Roman" w:hAnsi="Times New Roman"/>
          <w:spacing w:val="3"/>
        </w:rPr>
        <w:t xml:space="preserve"> </w:t>
      </w:r>
      <w:r>
        <w:t>in</w:t>
      </w:r>
      <w:r>
        <w:rPr>
          <w:rFonts w:ascii="Times New Roman" w:hAnsi="Times New Roman"/>
          <w:spacing w:val="2"/>
        </w:rPr>
        <w:t xml:space="preserve"> </w:t>
      </w:r>
      <w:r w:rsidR="00950009">
        <w:t>Sandwich Junior School</w:t>
      </w:r>
      <w:r>
        <w:rPr>
          <w:rFonts w:ascii="Times New Roman" w:hAnsi="Times New Roman"/>
          <w:spacing w:val="2"/>
        </w:rPr>
        <w:t xml:space="preserve"> </w:t>
      </w:r>
      <w:r>
        <w:t>appraisal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cycle</w:t>
      </w:r>
    </w:p>
    <w:p w:rsidR="00552AFC" w:rsidRDefault="00A67622">
      <w:pPr>
        <w:pStyle w:val="ListParagraph"/>
        <w:numPr>
          <w:ilvl w:val="0"/>
          <w:numId w:val="1"/>
        </w:numPr>
        <w:tabs>
          <w:tab w:val="left" w:pos="948"/>
        </w:tabs>
        <w:spacing w:before="57"/>
        <w:ind w:left="948" w:hanging="360"/>
      </w:pPr>
      <w:r>
        <w:t>Undertake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  <w:spacing w:val="1"/>
        </w:rPr>
        <w:t xml:space="preserve"> </w:t>
      </w:r>
      <w:r>
        <w:t>duties</w:t>
      </w:r>
      <w:r>
        <w:rPr>
          <w:rFonts w:ascii="Times New Roman" w:hAnsi="Times New Roman"/>
          <w:spacing w:val="2"/>
        </w:rPr>
        <w:t xml:space="preserve"> </w:t>
      </w:r>
      <w:r>
        <w:t>consistent</w:t>
      </w:r>
      <w:r>
        <w:rPr>
          <w:rFonts w:ascii="Times New Roman" w:hAnsi="Times New Roman"/>
          <w:spacing w:val="4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2"/>
        </w:rPr>
        <w:t xml:space="preserve"> </w:t>
      </w:r>
      <w:r>
        <w:t>purpose</w:t>
      </w:r>
      <w:r>
        <w:rPr>
          <w:rFonts w:ascii="Times New Roman" w:hAnsi="Times New Roman"/>
          <w:spacing w:val="2"/>
        </w:rPr>
        <w:t xml:space="preserve"> </w:t>
      </w:r>
      <w:r>
        <w:t>of</w:t>
      </w:r>
      <w:r>
        <w:rPr>
          <w:rFonts w:ascii="Times New Roman" w:hAnsi="Times New Roman"/>
          <w:spacing w:val="1"/>
        </w:rPr>
        <w:t xml:space="preserve"> </w:t>
      </w:r>
      <w: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5"/>
        </w:rPr>
        <w:t>job</w:t>
      </w:r>
    </w:p>
    <w:p w:rsidR="00552AFC" w:rsidRDefault="00552AFC">
      <w:pPr>
        <w:pStyle w:val="BodyText"/>
      </w:pPr>
    </w:p>
    <w:p w:rsidR="00552AFC" w:rsidRDefault="00552AFC">
      <w:pPr>
        <w:pStyle w:val="BodyText"/>
      </w:pPr>
    </w:p>
    <w:p w:rsidR="00552AFC" w:rsidRDefault="00552AFC">
      <w:pPr>
        <w:pStyle w:val="BodyText"/>
        <w:spacing w:before="239"/>
      </w:pPr>
    </w:p>
    <w:p w:rsidR="00552AFC" w:rsidRDefault="00A67622">
      <w:pPr>
        <w:pStyle w:val="BodyText"/>
        <w:tabs>
          <w:tab w:val="left" w:pos="5438"/>
        </w:tabs>
        <w:spacing w:before="1"/>
        <w:ind w:left="228"/>
        <w:rPr>
          <w:rFonts w:ascii="Times New Roman"/>
        </w:rPr>
      </w:pPr>
      <w:proofErr w:type="spellStart"/>
      <w:r>
        <w:rPr>
          <w:spacing w:val="-2"/>
        </w:rPr>
        <w:t>Postholder</w:t>
      </w:r>
      <w:proofErr w:type="spellEnd"/>
      <w:r>
        <w:rPr>
          <w:spacing w:val="-2"/>
        </w:rPr>
        <w:t>:</w:t>
      </w:r>
      <w:r>
        <w:rPr>
          <w:rFonts w:ascii="Times New Roman"/>
          <w:u w:val="single"/>
        </w:rPr>
        <w:tab/>
      </w:r>
    </w:p>
    <w:p w:rsidR="00552AFC" w:rsidRDefault="00552AFC">
      <w:pPr>
        <w:pStyle w:val="BodyText"/>
        <w:spacing w:before="120"/>
        <w:rPr>
          <w:rFonts w:ascii="Times New Roman"/>
        </w:rPr>
      </w:pPr>
    </w:p>
    <w:p w:rsidR="00552AFC" w:rsidRDefault="00A67622">
      <w:pPr>
        <w:pStyle w:val="BodyText"/>
        <w:tabs>
          <w:tab w:val="left" w:pos="5399"/>
        </w:tabs>
        <w:ind w:left="228"/>
        <w:rPr>
          <w:rFonts w:ascii="Times New Roman"/>
        </w:rPr>
      </w:pPr>
      <w:proofErr w:type="spellStart"/>
      <w:r>
        <w:rPr>
          <w:spacing w:val="-2"/>
        </w:rPr>
        <w:t>Headteacher</w:t>
      </w:r>
      <w:proofErr w:type="spellEnd"/>
      <w:r>
        <w:rPr>
          <w:spacing w:val="-2"/>
        </w:rPr>
        <w:t>:</w:t>
      </w:r>
      <w:r>
        <w:rPr>
          <w:rFonts w:ascii="Times New Roman"/>
          <w:u w:val="single"/>
        </w:rPr>
        <w:tab/>
      </w:r>
    </w:p>
    <w:p w:rsidR="00552AFC" w:rsidRDefault="00552AFC">
      <w:pPr>
        <w:pStyle w:val="BodyText"/>
        <w:spacing w:before="120"/>
        <w:rPr>
          <w:rFonts w:ascii="Times New Roman"/>
        </w:rPr>
      </w:pPr>
    </w:p>
    <w:p w:rsidR="00552AFC" w:rsidRDefault="00950009">
      <w:pPr>
        <w:pStyle w:val="BodyText"/>
        <w:ind w:left="228"/>
      </w:pPr>
      <w:r>
        <w:t>January 2025</w:t>
      </w:r>
    </w:p>
    <w:p w:rsidR="00552AFC" w:rsidRDefault="00552AFC">
      <w:pPr>
        <w:sectPr w:rsidR="00552AFC">
          <w:pgSz w:w="12240" w:h="15840"/>
          <w:pgMar w:top="1620" w:right="660" w:bottom="280" w:left="1020" w:header="720" w:footer="720" w:gutter="0"/>
          <w:cols w:space="720"/>
        </w:sectPr>
      </w:pPr>
    </w:p>
    <w:p w:rsidR="00552AFC" w:rsidRDefault="00A67622">
      <w:pPr>
        <w:spacing w:before="78"/>
        <w:ind w:left="228"/>
        <w:rPr>
          <w:b/>
          <w:sz w:val="28"/>
        </w:rPr>
      </w:pPr>
      <w:r>
        <w:rPr>
          <w:b/>
          <w:sz w:val="28"/>
        </w:rPr>
        <w:lastRenderedPageBreak/>
        <w:t>Person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b/>
          <w:sz w:val="28"/>
        </w:rPr>
        <w:t>Specification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 w:rsidR="00950009">
        <w:rPr>
          <w:b/>
          <w:sz w:val="28"/>
        </w:rPr>
        <w:t>Sandwich Junior School</w:t>
      </w:r>
      <w:bookmarkStart w:id="0" w:name="_GoBack"/>
      <w:bookmarkEnd w:id="0"/>
    </w:p>
    <w:p w:rsidR="00552AFC" w:rsidRDefault="00552AFC">
      <w:pPr>
        <w:pStyle w:val="BodyText"/>
        <w:spacing w:before="21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7"/>
        <w:gridCol w:w="1183"/>
        <w:gridCol w:w="1207"/>
      </w:tblGrid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2"/>
              <w:ind w:left="108"/>
              <w:rPr>
                <w:b/>
              </w:rPr>
            </w:pPr>
            <w:r>
              <w:rPr>
                <w:b/>
              </w:rPr>
              <w:t>Midday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</w:rPr>
              <w:t>Meals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Supervisor</w:t>
            </w:r>
          </w:p>
        </w:tc>
        <w:tc>
          <w:tcPr>
            <w:tcW w:w="1183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6"/>
        </w:trPr>
        <w:tc>
          <w:tcPr>
            <w:tcW w:w="792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07" w:type="dxa"/>
          </w:tcPr>
          <w:p w:rsidR="00552AFC" w:rsidRDefault="00A67622">
            <w:pPr>
              <w:pStyle w:val="TableParagraph"/>
              <w:spacing w:before="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552AFC">
        <w:trPr>
          <w:trHeight w:val="424"/>
        </w:trPr>
        <w:tc>
          <w:tcPr>
            <w:tcW w:w="7927" w:type="dxa"/>
            <w:shd w:val="clear" w:color="auto" w:fill="F2DBDB"/>
          </w:tcPr>
          <w:p w:rsidR="00552AFC" w:rsidRDefault="00A67622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1183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2"/>
              <w:ind w:left="108"/>
            </w:pPr>
            <w:r>
              <w:t>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minimum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3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GCSEs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grades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A*-C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including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English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&amp;</w:t>
            </w:r>
            <w:r>
              <w:rPr>
                <w:rFonts w:ascii="Times New Roman"/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</w:p>
        </w:tc>
        <w:tc>
          <w:tcPr>
            <w:tcW w:w="1183" w:type="dxa"/>
          </w:tcPr>
          <w:p w:rsidR="00552AFC" w:rsidRDefault="00552AFC">
            <w:pPr>
              <w:pStyle w:val="TableParagraph"/>
              <w:spacing w:before="50"/>
              <w:ind w:left="6" w:right="1"/>
              <w:jc w:val="center"/>
              <w:rPr>
                <w:b/>
              </w:rPr>
            </w:pPr>
          </w:p>
        </w:tc>
        <w:tc>
          <w:tcPr>
            <w:tcW w:w="1207" w:type="dxa"/>
          </w:tcPr>
          <w:p w:rsidR="00552AFC" w:rsidRDefault="00950009" w:rsidP="009500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pacing w:val="-10"/>
              </w:rPr>
              <w:t>X</w:t>
            </w:r>
          </w:p>
        </w:tc>
      </w:tr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5"/>
              <w:ind w:left="108"/>
            </w:pPr>
            <w:r>
              <w:t>Current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t>First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t>Aid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83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:rsidR="00552AFC" w:rsidRDefault="00A67622">
            <w:pPr>
              <w:pStyle w:val="TableParagraph"/>
              <w:spacing w:before="52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</w:tr>
      <w:tr w:rsidR="00552AFC">
        <w:trPr>
          <w:trHeight w:val="427"/>
        </w:trPr>
        <w:tc>
          <w:tcPr>
            <w:tcW w:w="7927" w:type="dxa"/>
            <w:shd w:val="clear" w:color="auto" w:fill="F2DBDB"/>
          </w:tcPr>
          <w:p w:rsidR="00552AFC" w:rsidRDefault="00A67622">
            <w:pPr>
              <w:pStyle w:val="TableParagraph"/>
              <w:spacing w:before="52"/>
              <w:ind w:left="108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183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565"/>
        </w:trPr>
        <w:tc>
          <w:tcPr>
            <w:tcW w:w="7927" w:type="dxa"/>
          </w:tcPr>
          <w:p w:rsidR="00552AFC" w:rsidRDefault="00A67622">
            <w:pPr>
              <w:pStyle w:val="TableParagraph"/>
              <w:ind w:left="108"/>
            </w:pPr>
            <w:r>
              <w:t>Experience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supervising</w:t>
            </w:r>
            <w:r>
              <w:rPr>
                <w:rFonts w:ascii="Times New Roman"/>
              </w:rPr>
              <w:t xml:space="preserve"> </w:t>
            </w:r>
            <w:r>
              <w:t>pupils</w:t>
            </w:r>
            <w:r>
              <w:rPr>
                <w:rFonts w:ascii="Times New Roman"/>
              </w:rPr>
              <w:t xml:space="preserve"> </w:t>
            </w:r>
            <w:r>
              <w:t>(individuals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groups)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primary</w:t>
            </w:r>
            <w:r>
              <w:rPr>
                <w:rFonts w:ascii="Times New Roman"/>
              </w:rPr>
              <w:t xml:space="preserve"> </w:t>
            </w:r>
            <w:r>
              <w:t>school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setting</w:t>
            </w:r>
          </w:p>
        </w:tc>
        <w:tc>
          <w:tcPr>
            <w:tcW w:w="1183" w:type="dxa"/>
          </w:tcPr>
          <w:p w:rsidR="00552AFC" w:rsidRDefault="00552AFC">
            <w:pPr>
              <w:pStyle w:val="TableParagraph"/>
              <w:spacing w:before="120"/>
              <w:ind w:left="6" w:right="1"/>
              <w:jc w:val="center"/>
              <w:rPr>
                <w:b/>
              </w:rPr>
            </w:pPr>
          </w:p>
        </w:tc>
        <w:tc>
          <w:tcPr>
            <w:tcW w:w="1207" w:type="dxa"/>
          </w:tcPr>
          <w:p w:rsidR="00552AFC" w:rsidRDefault="00950009" w:rsidP="009500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pacing w:val="-10"/>
              </w:rPr>
              <w:t>X</w:t>
            </w:r>
          </w:p>
        </w:tc>
      </w:tr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2"/>
              <w:ind w:left="108"/>
            </w:pPr>
            <w:r>
              <w:t>Experience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administering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first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1183" w:type="dxa"/>
          </w:tcPr>
          <w:p w:rsidR="00552AFC" w:rsidRDefault="00552AFC">
            <w:pPr>
              <w:pStyle w:val="TableParagraph"/>
              <w:spacing w:before="50"/>
              <w:ind w:left="6" w:right="1"/>
              <w:jc w:val="center"/>
              <w:rPr>
                <w:b/>
              </w:rPr>
            </w:pPr>
          </w:p>
        </w:tc>
        <w:tc>
          <w:tcPr>
            <w:tcW w:w="1207" w:type="dxa"/>
          </w:tcPr>
          <w:p w:rsidR="00552AFC" w:rsidRDefault="00950009" w:rsidP="009500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pacing w:val="-10"/>
              </w:rPr>
              <w:t>X</w:t>
            </w:r>
          </w:p>
        </w:tc>
      </w:tr>
      <w:tr w:rsidR="00552AFC">
        <w:trPr>
          <w:trHeight w:val="424"/>
        </w:trPr>
        <w:tc>
          <w:tcPr>
            <w:tcW w:w="7927" w:type="dxa"/>
            <w:shd w:val="clear" w:color="auto" w:fill="F2DBDB"/>
          </w:tcPr>
          <w:p w:rsidR="00552AFC" w:rsidRDefault="00A67622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1183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5"/>
              <w:ind w:left="108"/>
            </w:pPr>
            <w:r>
              <w:t>Good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spoken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written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52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565"/>
        </w:trPr>
        <w:tc>
          <w:tcPr>
            <w:tcW w:w="7927" w:type="dxa"/>
          </w:tcPr>
          <w:p w:rsidR="00552AFC" w:rsidRDefault="00A67622">
            <w:pPr>
              <w:pStyle w:val="TableParagraph"/>
              <w:spacing w:line="242" w:lineRule="auto"/>
              <w:ind w:left="108"/>
            </w:pPr>
            <w:r>
              <w:t>Willingness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ability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understand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follow</w:t>
            </w:r>
            <w:r>
              <w:rPr>
                <w:rFonts w:ascii="Times New Roman"/>
              </w:rPr>
              <w:t xml:space="preserve"> </w:t>
            </w:r>
            <w:r>
              <w:t>instructions</w:t>
            </w:r>
            <w:r>
              <w:rPr>
                <w:rFonts w:ascii="Times New Roman"/>
              </w:rPr>
              <w:t xml:space="preserve"> </w:t>
            </w:r>
            <w:r>
              <w:t>from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 w:rsidR="00950009">
              <w:t xml:space="preserve"> Line Manager,</w:t>
            </w:r>
            <w:r>
              <w:rPr>
                <w:rFonts w:ascii="Times New Roman"/>
              </w:rPr>
              <w:t xml:space="preserve"> </w:t>
            </w:r>
            <w:r>
              <w:t>Senior</w:t>
            </w:r>
            <w:r>
              <w:rPr>
                <w:rFonts w:ascii="Times New Roman"/>
              </w:rPr>
              <w:t xml:space="preserve"> </w:t>
            </w:r>
            <w:r>
              <w:t>Midday</w:t>
            </w:r>
            <w:r>
              <w:rPr>
                <w:rFonts w:ascii="Times New Roman"/>
              </w:rPr>
              <w:t xml:space="preserve"> </w:t>
            </w:r>
            <w:r>
              <w:t>Supervisor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staff</w:t>
            </w:r>
            <w:r>
              <w:rPr>
                <w:rFonts w:ascii="Times New Roman"/>
              </w:rPr>
              <w:t xml:space="preserve"> </w:t>
            </w:r>
            <w:r>
              <w:t>as</w:t>
            </w:r>
            <w:r>
              <w:rPr>
                <w:rFonts w:ascii="Times New Roman"/>
              </w:rPr>
              <w:t xml:space="preserve"> </w:t>
            </w:r>
            <w:r>
              <w:t>it</w:t>
            </w:r>
            <w:r>
              <w:rPr>
                <w:rFonts w:ascii="Times New Roman"/>
              </w:rPr>
              <w:t xml:space="preserve"> </w:t>
            </w:r>
            <w:r>
              <w:t>applies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role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122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6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5"/>
              <w:ind w:left="108"/>
            </w:pP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ability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form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good</w:t>
            </w:r>
            <w:r>
              <w:rPr>
                <w:rFonts w:ascii="Times New Roman"/>
              </w:rPr>
              <w:t xml:space="preserve"> </w:t>
            </w:r>
            <w:r>
              <w:t>relationships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pupils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members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52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566"/>
        </w:trPr>
        <w:tc>
          <w:tcPr>
            <w:tcW w:w="7927" w:type="dxa"/>
          </w:tcPr>
          <w:p w:rsidR="00552AFC" w:rsidRDefault="00A67622">
            <w:pPr>
              <w:pStyle w:val="TableParagraph"/>
              <w:ind w:left="108"/>
            </w:pPr>
            <w:r>
              <w:t>Ability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judge</w:t>
            </w:r>
            <w:r>
              <w:rPr>
                <w:rFonts w:ascii="Times New Roman" w:hAnsi="Times New Roman"/>
              </w:rPr>
              <w:t xml:space="preserve"> </w:t>
            </w:r>
            <w:r>
              <w:t>when</w:t>
            </w:r>
            <w:r>
              <w:rPr>
                <w:rFonts w:ascii="Times New Roman" w:hAnsi="Times New Roman"/>
              </w:rPr>
              <w:t xml:space="preserve"> </w:t>
            </w:r>
            <w:r>
              <w:t>advice/assistance</w:t>
            </w:r>
            <w:r>
              <w:rPr>
                <w:rFonts w:ascii="Times New Roman" w:hAnsi="Times New Roman"/>
              </w:rPr>
              <w:t xml:space="preserve"> </w:t>
            </w:r>
            <w:r>
              <w:t>is</w:t>
            </w:r>
            <w:r>
              <w:rPr>
                <w:rFonts w:ascii="Times New Roman" w:hAnsi="Times New Roman"/>
              </w:rPr>
              <w:t xml:space="preserve"> </w:t>
            </w:r>
            <w:r>
              <w:t>needed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meet</w:t>
            </w:r>
            <w:r>
              <w:rPr>
                <w:rFonts w:ascii="Times New Roman" w:hAnsi="Times New Roman"/>
              </w:rPr>
              <w:t xml:space="preserve"> </w:t>
            </w:r>
            <w:r>
              <w:t>pupil’s</w:t>
            </w:r>
            <w:r>
              <w:rPr>
                <w:rFonts w:ascii="Times New Roman" w:hAnsi="Times New Roman"/>
              </w:rPr>
              <w:t xml:space="preserve"> </w:t>
            </w:r>
            <w:r>
              <w:t>needs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react</w:t>
            </w:r>
            <w:r>
              <w:rPr>
                <w:rFonts w:ascii="Times New Roman" w:hAnsi="Times New Roman"/>
              </w:rPr>
              <w:t xml:space="preserve"> </w:t>
            </w:r>
            <w:r>
              <w:t>calmly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quickly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any</w:t>
            </w:r>
            <w:r>
              <w:rPr>
                <w:rFonts w:ascii="Times New Roman" w:hAnsi="Times New Roman"/>
              </w:rPr>
              <w:t xml:space="preserve"> </w:t>
            </w:r>
            <w:r>
              <w:t>emergency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120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563"/>
        </w:trPr>
        <w:tc>
          <w:tcPr>
            <w:tcW w:w="7927" w:type="dxa"/>
          </w:tcPr>
          <w:p w:rsidR="00552AFC" w:rsidRDefault="00A67622">
            <w:pPr>
              <w:pStyle w:val="TableParagraph"/>
              <w:ind w:left="108" w:right="113"/>
            </w:pPr>
            <w:r>
              <w:t>Ability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liaise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parents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professional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manner</w:t>
            </w:r>
            <w:r>
              <w:rPr>
                <w:rFonts w:ascii="Times New Roman"/>
              </w:rPr>
              <w:t xml:space="preserve"> </w:t>
            </w:r>
            <w:r>
              <w:t>observing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boundaries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role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respecting</w:t>
            </w:r>
            <w:r>
              <w:rPr>
                <w:rFonts w:ascii="Times New Roman"/>
              </w:rPr>
              <w:t xml:space="preserve"> </w:t>
            </w:r>
            <w:r>
              <w:t>confidential</w:t>
            </w:r>
            <w:r>
              <w:rPr>
                <w:rFonts w:ascii="Times New Roman"/>
              </w:rPr>
              <w:t xml:space="preserve"> </w:t>
            </w:r>
            <w:r>
              <w:t>information.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120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6"/>
        </w:trPr>
        <w:tc>
          <w:tcPr>
            <w:tcW w:w="7927" w:type="dxa"/>
            <w:shd w:val="clear" w:color="auto" w:fill="F2DBDB"/>
          </w:tcPr>
          <w:p w:rsidR="00552AFC" w:rsidRDefault="00A67622">
            <w:pPr>
              <w:pStyle w:val="TableParagraph"/>
              <w:spacing w:before="52"/>
              <w:ind w:left="108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b/>
                <w:spacing w:val="-2"/>
              </w:rPr>
              <w:t>Understanding</w:t>
            </w:r>
          </w:p>
        </w:tc>
        <w:tc>
          <w:tcPr>
            <w:tcW w:w="1183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817"/>
        </w:trPr>
        <w:tc>
          <w:tcPr>
            <w:tcW w:w="7927" w:type="dxa"/>
          </w:tcPr>
          <w:p w:rsidR="00552AFC" w:rsidRDefault="00A67622">
            <w:pPr>
              <w:pStyle w:val="TableParagraph"/>
              <w:ind w:left="108"/>
            </w:pPr>
            <w:r>
              <w:t>An</w:t>
            </w:r>
            <w:r>
              <w:rPr>
                <w:rFonts w:ascii="Times New Roman"/>
              </w:rPr>
              <w:t xml:space="preserve"> </w:t>
            </w:r>
            <w:r>
              <w:t>understanding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educational,</w:t>
            </w:r>
            <w:r>
              <w:rPr>
                <w:rFonts w:ascii="Times New Roman"/>
              </w:rPr>
              <w:t xml:space="preserve"> </w:t>
            </w:r>
            <w:r>
              <w:t>social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welfare</w:t>
            </w:r>
            <w:r>
              <w:rPr>
                <w:rFonts w:ascii="Times New Roman"/>
              </w:rPr>
              <w:t xml:space="preserve"> </w:t>
            </w:r>
            <w:r>
              <w:t>needs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pupils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midday</w:t>
            </w:r>
            <w:r>
              <w:rPr>
                <w:rFonts w:ascii="Times New Roman"/>
              </w:rPr>
              <w:t xml:space="preserve"> </w:t>
            </w:r>
            <w:r>
              <w:t>break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importance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meal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break</w:t>
            </w:r>
            <w:r>
              <w:rPr>
                <w:rFonts w:ascii="Times New Roman"/>
              </w:rPr>
              <w:t xml:space="preserve"> </w:t>
            </w:r>
            <w:r>
              <w:t>as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social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educational</w:t>
            </w:r>
            <w:r>
              <w:rPr>
                <w:rFonts w:ascii="Times New Roman"/>
              </w:rPr>
              <w:t xml:space="preserve"> </w:t>
            </w:r>
            <w:r>
              <w:t>occasion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247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4"/>
        </w:trPr>
        <w:tc>
          <w:tcPr>
            <w:tcW w:w="7927" w:type="dxa"/>
            <w:shd w:val="clear" w:color="auto" w:fill="F2DBDB"/>
          </w:tcPr>
          <w:p w:rsidR="00552AFC" w:rsidRDefault="00A67622">
            <w:pPr>
              <w:pStyle w:val="TableParagraph"/>
              <w:spacing w:before="52"/>
              <w:ind w:left="108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183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shd w:val="clear" w:color="auto" w:fill="F2DBDB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820"/>
        </w:trPr>
        <w:tc>
          <w:tcPr>
            <w:tcW w:w="7927" w:type="dxa"/>
          </w:tcPr>
          <w:p w:rsidR="00552AFC" w:rsidRDefault="00A67622">
            <w:pPr>
              <w:pStyle w:val="TableParagraph"/>
              <w:ind w:left="108" w:right="113"/>
            </w:pP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commitment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willingness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 w:rsidR="00950009">
              <w:t>Sandwich Junior School</w:t>
            </w:r>
            <w:r>
              <w:rPr>
                <w:rFonts w:ascii="Times New Roman" w:hAnsi="Times New Roman"/>
              </w:rPr>
              <w:t xml:space="preserve"> </w:t>
            </w:r>
            <w:r>
              <w:t>policies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procedures</w:t>
            </w:r>
            <w:r>
              <w:rPr>
                <w:rFonts w:ascii="Times New Roman" w:hAnsi="Times New Roman"/>
              </w:rPr>
              <w:t xml:space="preserve"> </w:t>
            </w:r>
            <w:r>
              <w:t>including</w:t>
            </w:r>
            <w:r>
              <w:rPr>
                <w:rFonts w:ascii="Times New Roman" w:hAnsi="Times New Roman"/>
              </w:rPr>
              <w:t xml:space="preserve"> </w:t>
            </w:r>
            <w:r>
              <w:t>Health</w:t>
            </w:r>
            <w:r>
              <w:rPr>
                <w:rFonts w:ascii="Times New Roman" w:hAnsi="Times New Roman"/>
              </w:rPr>
              <w:t xml:space="preserve"> </w:t>
            </w:r>
            <w:r>
              <w:t>&amp;</w:t>
            </w:r>
            <w:r>
              <w:rPr>
                <w:rFonts w:ascii="Times New Roman" w:hAnsi="Times New Roman"/>
              </w:rPr>
              <w:t xml:space="preserve"> </w:t>
            </w:r>
            <w:r>
              <w:t>Safety,</w:t>
            </w:r>
            <w:r>
              <w:rPr>
                <w:rFonts w:ascii="Times New Roman" w:hAnsi="Times New Roman"/>
              </w:rPr>
              <w:t xml:space="preserve"> </w:t>
            </w:r>
            <w:r>
              <w:t>Equal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Opportunities,</w:t>
            </w:r>
            <w:r>
              <w:rPr>
                <w:rFonts w:ascii="Times New Roman" w:hAnsi="Times New Roman"/>
              </w:rPr>
              <w:t xml:space="preserve"> </w:t>
            </w:r>
            <w:r>
              <w:t>Child</w:t>
            </w:r>
            <w:r>
              <w:rPr>
                <w:rFonts w:ascii="Times New Roman" w:hAnsi="Times New Roman"/>
              </w:rPr>
              <w:t xml:space="preserve"> </w:t>
            </w:r>
            <w:r>
              <w:t>Protection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Safeguarding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pupil’s</w:t>
            </w:r>
            <w:r>
              <w:rPr>
                <w:rFonts w:ascii="Times New Roman" w:hAnsi="Times New Roman"/>
              </w:rPr>
              <w:t xml:space="preserve"> </w:t>
            </w:r>
            <w:r>
              <w:t>disciplinary</w:t>
            </w:r>
            <w:r>
              <w:rPr>
                <w:rFonts w:ascii="Times New Roman" w:hAnsi="Times New Roman"/>
              </w:rPr>
              <w:t xml:space="preserve"> </w:t>
            </w:r>
            <w:r>
              <w:t>provisions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249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  <w:tr w:rsidR="00552AFC">
        <w:trPr>
          <w:trHeight w:val="424"/>
        </w:trPr>
        <w:tc>
          <w:tcPr>
            <w:tcW w:w="7927" w:type="dxa"/>
          </w:tcPr>
          <w:p w:rsidR="00552AFC" w:rsidRDefault="00A67622">
            <w:pPr>
              <w:pStyle w:val="TableParagraph"/>
              <w:spacing w:before="53"/>
              <w:ind w:left="108"/>
            </w:pPr>
            <w:r>
              <w:t>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clear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DBS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enhanced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disclosure</w:t>
            </w:r>
          </w:p>
        </w:tc>
        <w:tc>
          <w:tcPr>
            <w:tcW w:w="1183" w:type="dxa"/>
          </w:tcPr>
          <w:p w:rsidR="00552AFC" w:rsidRDefault="00A67622">
            <w:pPr>
              <w:pStyle w:val="TableParagraph"/>
              <w:spacing w:before="51"/>
              <w:ind w:left="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207" w:type="dxa"/>
          </w:tcPr>
          <w:p w:rsidR="00552AFC" w:rsidRDefault="00552AFC">
            <w:pPr>
              <w:pStyle w:val="TableParagraph"/>
              <w:rPr>
                <w:rFonts w:ascii="Times New Roman"/>
              </w:rPr>
            </w:pPr>
          </w:p>
        </w:tc>
      </w:tr>
    </w:tbl>
    <w:p w:rsidR="00A67622" w:rsidRDefault="00A67622"/>
    <w:sectPr w:rsidR="00A67622">
      <w:pgSz w:w="12240" w:h="15840"/>
      <w:pgMar w:top="162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7173"/>
    <w:multiLevelType w:val="hybridMultilevel"/>
    <w:tmpl w:val="25B877F4"/>
    <w:lvl w:ilvl="0" w:tplc="43B6F234">
      <w:numFmt w:val="bullet"/>
      <w:lvlText w:val=""/>
      <w:lvlJc w:val="left"/>
      <w:pPr>
        <w:ind w:left="130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328FE8">
      <w:numFmt w:val="bullet"/>
      <w:lvlText w:val="•"/>
      <w:lvlJc w:val="left"/>
      <w:pPr>
        <w:ind w:left="2226" w:hanging="720"/>
      </w:pPr>
      <w:rPr>
        <w:rFonts w:hint="default"/>
        <w:lang w:val="en-US" w:eastAsia="en-US" w:bidi="ar-SA"/>
      </w:rPr>
    </w:lvl>
    <w:lvl w:ilvl="2" w:tplc="5008C47A">
      <w:numFmt w:val="bullet"/>
      <w:lvlText w:val="•"/>
      <w:lvlJc w:val="left"/>
      <w:pPr>
        <w:ind w:left="3152" w:hanging="720"/>
      </w:pPr>
      <w:rPr>
        <w:rFonts w:hint="default"/>
        <w:lang w:val="en-US" w:eastAsia="en-US" w:bidi="ar-SA"/>
      </w:rPr>
    </w:lvl>
    <w:lvl w:ilvl="3" w:tplc="1D9C5FF8">
      <w:numFmt w:val="bullet"/>
      <w:lvlText w:val="•"/>
      <w:lvlJc w:val="left"/>
      <w:pPr>
        <w:ind w:left="4078" w:hanging="720"/>
      </w:pPr>
      <w:rPr>
        <w:rFonts w:hint="default"/>
        <w:lang w:val="en-US" w:eastAsia="en-US" w:bidi="ar-SA"/>
      </w:rPr>
    </w:lvl>
    <w:lvl w:ilvl="4" w:tplc="2750B0C8">
      <w:numFmt w:val="bullet"/>
      <w:lvlText w:val="•"/>
      <w:lvlJc w:val="left"/>
      <w:pPr>
        <w:ind w:left="5004" w:hanging="720"/>
      </w:pPr>
      <w:rPr>
        <w:rFonts w:hint="default"/>
        <w:lang w:val="en-US" w:eastAsia="en-US" w:bidi="ar-SA"/>
      </w:rPr>
    </w:lvl>
    <w:lvl w:ilvl="5" w:tplc="65CE083A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6" w:tplc="0C2E83DE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435CAB92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 w:tplc="83305A2E">
      <w:numFmt w:val="bullet"/>
      <w:lvlText w:val="•"/>
      <w:lvlJc w:val="left"/>
      <w:pPr>
        <w:ind w:left="870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FC"/>
    <w:rsid w:val="00552AFC"/>
    <w:rsid w:val="00950009"/>
    <w:rsid w:val="00A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82BD"/>
  <w15:docId w15:val="{8F72FF60-4DDB-455E-B10E-6E0271E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1"/>
      <w:ind w:left="130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Sandwich Junior School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Dyson</dc:creator>
  <cp:lastModifiedBy>DysonM</cp:lastModifiedBy>
  <cp:revision>2</cp:revision>
  <dcterms:created xsi:type="dcterms:W3CDTF">2025-01-07T14:42:00Z</dcterms:created>
  <dcterms:modified xsi:type="dcterms:W3CDTF">2025-01-07T14:42:00Z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