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EE3F" w14:textId="77777777" w:rsidR="00D87234" w:rsidRDefault="00D87234" w:rsidP="00394C86">
      <w:pPr>
        <w:rPr>
          <w:rFonts w:cstheme="minorHAnsi"/>
          <w:b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AAFEE5A" wp14:editId="2AAFEE5B">
            <wp:simplePos x="0" y="0"/>
            <wp:positionH relativeFrom="margin">
              <wp:align>center</wp:align>
            </wp:positionH>
            <wp:positionV relativeFrom="margin">
              <wp:posOffset>-311290</wp:posOffset>
            </wp:positionV>
            <wp:extent cx="202692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316" y="21435"/>
                <wp:lineTo x="213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gton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AFEE40" w14:textId="77777777" w:rsidR="00D87234" w:rsidRDefault="00D87234" w:rsidP="00394C86">
      <w:pPr>
        <w:rPr>
          <w:rFonts w:cstheme="minorHAnsi"/>
          <w:b/>
        </w:rPr>
      </w:pPr>
    </w:p>
    <w:p w14:paraId="2AAFEE41" w14:textId="77777777" w:rsidR="00D87234" w:rsidRDefault="00D87234" w:rsidP="00394C86">
      <w:pPr>
        <w:rPr>
          <w:rFonts w:cstheme="minorHAnsi"/>
          <w:b/>
        </w:rPr>
      </w:pPr>
    </w:p>
    <w:p w14:paraId="2AAFEE42" w14:textId="77777777" w:rsidR="00D87234" w:rsidRDefault="00D87234" w:rsidP="00394C86">
      <w:pPr>
        <w:rPr>
          <w:rFonts w:cstheme="minorHAnsi"/>
          <w:b/>
        </w:rPr>
      </w:pPr>
    </w:p>
    <w:p w14:paraId="2AAFEE43" w14:textId="77777777" w:rsidR="00394C86" w:rsidRPr="00394C86" w:rsidRDefault="00394C86" w:rsidP="00394C86">
      <w:pPr>
        <w:rPr>
          <w:rFonts w:cstheme="minorHAnsi"/>
          <w:b/>
        </w:rPr>
      </w:pPr>
      <w:r w:rsidRPr="00394C86">
        <w:rPr>
          <w:rFonts w:cstheme="minorHAnsi"/>
          <w:b/>
        </w:rPr>
        <w:t>THE GEOGRAPHY DEPARTMENT</w:t>
      </w:r>
    </w:p>
    <w:p w14:paraId="2AAFEE44" w14:textId="77777777" w:rsidR="00394C86" w:rsidRPr="00260FE0" w:rsidRDefault="00394C86" w:rsidP="00394C86">
      <w:pPr>
        <w:rPr>
          <w:rFonts w:cstheme="minorHAnsi"/>
          <w:b/>
        </w:rPr>
      </w:pPr>
      <w:r w:rsidRPr="00260FE0">
        <w:rPr>
          <w:rFonts w:cstheme="minorHAnsi"/>
          <w:b/>
        </w:rPr>
        <w:t>Head of Department: Dr W Gleave</w:t>
      </w:r>
    </w:p>
    <w:p w14:paraId="2AAFEE45" w14:textId="77777777" w:rsidR="00394C86" w:rsidRPr="00394C86" w:rsidRDefault="00394C86" w:rsidP="00394C86">
      <w:pPr>
        <w:contextualSpacing/>
        <w:rPr>
          <w:rFonts w:cstheme="minorHAnsi"/>
        </w:rPr>
      </w:pPr>
      <w:r w:rsidRPr="00394C86">
        <w:rPr>
          <w:rFonts w:cstheme="minorHAnsi"/>
        </w:rPr>
        <w:t>The Geography Department at The Langton is well qualified, vibrant and demonstrates a</w:t>
      </w:r>
    </w:p>
    <w:p w14:paraId="2AAFEE46" w14:textId="77777777" w:rsidR="00394C86" w:rsidRPr="00394C86" w:rsidRDefault="00394C86" w:rsidP="00394C86">
      <w:pPr>
        <w:contextualSpacing/>
        <w:rPr>
          <w:rFonts w:cstheme="minorHAnsi"/>
        </w:rPr>
      </w:pPr>
      <w:r w:rsidRPr="00394C86">
        <w:rPr>
          <w:rFonts w:cstheme="minorHAnsi"/>
        </w:rPr>
        <w:t>commitment to the highest levels of teaching and learn</w:t>
      </w:r>
      <w:r w:rsidR="009B2EFD">
        <w:rPr>
          <w:rFonts w:cstheme="minorHAnsi"/>
        </w:rPr>
        <w:t xml:space="preserve">ing. The department consists of two </w:t>
      </w:r>
      <w:r w:rsidR="00251ACF">
        <w:rPr>
          <w:rFonts w:cstheme="minorHAnsi"/>
        </w:rPr>
        <w:t>full-time geographers</w:t>
      </w:r>
      <w:r w:rsidRPr="00394C86">
        <w:rPr>
          <w:rFonts w:cstheme="minorHAnsi"/>
        </w:rPr>
        <w:t xml:space="preserve"> and a senior member of staff who is also a</w:t>
      </w:r>
      <w:r w:rsidR="009B2EFD">
        <w:rPr>
          <w:rFonts w:cstheme="minorHAnsi"/>
        </w:rPr>
        <w:t xml:space="preserve"> geographer. Geography </w:t>
      </w:r>
      <w:r w:rsidRPr="00394C86">
        <w:rPr>
          <w:rFonts w:cstheme="minorHAnsi"/>
        </w:rPr>
        <w:t xml:space="preserve">is taught throughout KS3 </w:t>
      </w:r>
      <w:r w:rsidR="00251ACF">
        <w:rPr>
          <w:rFonts w:cstheme="minorHAnsi"/>
        </w:rPr>
        <w:t xml:space="preserve">(Y7 to Y9) </w:t>
      </w:r>
      <w:r w:rsidRPr="00394C86">
        <w:rPr>
          <w:rFonts w:cstheme="minorHAnsi"/>
        </w:rPr>
        <w:t>as an independen</w:t>
      </w:r>
      <w:r w:rsidR="00251ACF">
        <w:rPr>
          <w:rFonts w:cstheme="minorHAnsi"/>
        </w:rPr>
        <w:t>t subject. T</w:t>
      </w:r>
      <w:r>
        <w:rPr>
          <w:rFonts w:cstheme="minorHAnsi"/>
        </w:rPr>
        <w:t>here are</w:t>
      </w:r>
      <w:r w:rsidR="00251ACF">
        <w:rPr>
          <w:rFonts w:cstheme="minorHAnsi"/>
        </w:rPr>
        <w:t xml:space="preserve"> approximately 80 </w:t>
      </w:r>
      <w:r>
        <w:rPr>
          <w:rFonts w:cstheme="minorHAnsi"/>
        </w:rPr>
        <w:t>students studying at KS4 and 30</w:t>
      </w:r>
      <w:r w:rsidRPr="00394C86">
        <w:rPr>
          <w:rFonts w:cstheme="minorHAnsi"/>
        </w:rPr>
        <w:t xml:space="preserve"> students</w:t>
      </w:r>
      <w:r>
        <w:rPr>
          <w:rFonts w:cstheme="minorHAnsi"/>
        </w:rPr>
        <w:t xml:space="preserve"> at KS5. </w:t>
      </w:r>
      <w:r w:rsidR="00260FE0">
        <w:rPr>
          <w:rFonts w:cstheme="minorHAnsi"/>
        </w:rPr>
        <w:t xml:space="preserve">Currently, there are </w:t>
      </w:r>
      <w:r>
        <w:rPr>
          <w:rFonts w:cstheme="minorHAnsi"/>
        </w:rPr>
        <w:t>three teaching groups in</w:t>
      </w:r>
      <w:r w:rsidR="00F16FB0">
        <w:rPr>
          <w:rFonts w:cstheme="minorHAnsi"/>
        </w:rPr>
        <w:t xml:space="preserve"> Year 10, two groups in Year</w:t>
      </w:r>
      <w:r w:rsidR="00260FE0">
        <w:rPr>
          <w:rFonts w:cstheme="minorHAnsi"/>
        </w:rPr>
        <w:t xml:space="preserve">s 11 and </w:t>
      </w:r>
      <w:r w:rsidR="00F16FB0">
        <w:rPr>
          <w:rFonts w:cstheme="minorHAnsi"/>
        </w:rPr>
        <w:t xml:space="preserve">12, and one group in </w:t>
      </w:r>
      <w:r w:rsidRPr="00394C86">
        <w:rPr>
          <w:rFonts w:cstheme="minorHAnsi"/>
        </w:rPr>
        <w:t>Year 13.</w:t>
      </w:r>
    </w:p>
    <w:p w14:paraId="2AAFEE47" w14:textId="77777777" w:rsidR="00394C86" w:rsidRPr="00394C86" w:rsidRDefault="00394C86" w:rsidP="00394C86">
      <w:pPr>
        <w:contextualSpacing/>
        <w:rPr>
          <w:rFonts w:cstheme="minorHAnsi"/>
        </w:rPr>
      </w:pPr>
    </w:p>
    <w:p w14:paraId="2AAFEE48" w14:textId="77777777" w:rsidR="00394C86" w:rsidRDefault="00394C86" w:rsidP="00394C86">
      <w:pPr>
        <w:contextualSpacing/>
        <w:rPr>
          <w:rFonts w:cstheme="minorHAnsi"/>
        </w:rPr>
      </w:pPr>
      <w:r w:rsidRPr="00394C86">
        <w:rPr>
          <w:rFonts w:cstheme="minorHAnsi"/>
        </w:rPr>
        <w:t>The</w:t>
      </w:r>
      <w:r w:rsidR="00A008E7">
        <w:rPr>
          <w:rFonts w:cstheme="minorHAnsi"/>
        </w:rPr>
        <w:t>re is a strong commitment to the</w:t>
      </w:r>
      <w:r w:rsidRPr="00394C86">
        <w:rPr>
          <w:rFonts w:cstheme="minorHAnsi"/>
        </w:rPr>
        <w:t xml:space="preserve"> enquiry approach</w:t>
      </w:r>
      <w:r w:rsidR="00B72ADF">
        <w:rPr>
          <w:rFonts w:cstheme="minorHAnsi"/>
        </w:rPr>
        <w:t xml:space="preserve"> in both</w:t>
      </w:r>
      <w:r w:rsidR="0046561E">
        <w:rPr>
          <w:rFonts w:cstheme="minorHAnsi"/>
        </w:rPr>
        <w:t xml:space="preserve"> </w:t>
      </w:r>
      <w:r w:rsidR="00B72ADF">
        <w:rPr>
          <w:rFonts w:cstheme="minorHAnsi"/>
        </w:rPr>
        <w:t xml:space="preserve">classroom teaching and fieldwork. </w:t>
      </w:r>
      <w:r w:rsidR="0046561E">
        <w:rPr>
          <w:rFonts w:cstheme="minorHAnsi"/>
        </w:rPr>
        <w:t>C</w:t>
      </w:r>
      <w:r w:rsidR="009C3D8B">
        <w:rPr>
          <w:rFonts w:cstheme="minorHAnsi"/>
        </w:rPr>
        <w:t xml:space="preserve">onsequently, </w:t>
      </w:r>
      <w:r w:rsidRPr="00394C86">
        <w:rPr>
          <w:rFonts w:cstheme="minorHAnsi"/>
        </w:rPr>
        <w:t>the students are encouraged to develop independent learning sk</w:t>
      </w:r>
      <w:r w:rsidR="009C3D8B">
        <w:rPr>
          <w:rFonts w:cstheme="minorHAnsi"/>
        </w:rPr>
        <w:t xml:space="preserve">ills throughout all key stages. </w:t>
      </w:r>
      <w:r w:rsidR="0046561E">
        <w:rPr>
          <w:rFonts w:cstheme="minorHAnsi"/>
        </w:rPr>
        <w:t>Teaching g</w:t>
      </w:r>
      <w:r w:rsidRPr="00394C86">
        <w:rPr>
          <w:rFonts w:cstheme="minorHAnsi"/>
        </w:rPr>
        <w:t xml:space="preserve">eography dynamically with an emphasis on </w:t>
      </w:r>
      <w:r w:rsidR="001B79AF">
        <w:rPr>
          <w:rFonts w:cstheme="minorHAnsi"/>
        </w:rPr>
        <w:t xml:space="preserve">place and </w:t>
      </w:r>
      <w:r w:rsidRPr="00394C86">
        <w:rPr>
          <w:rFonts w:cstheme="minorHAnsi"/>
        </w:rPr>
        <w:t xml:space="preserve">topicality is a </w:t>
      </w:r>
      <w:r w:rsidR="009C3D8B">
        <w:rPr>
          <w:rFonts w:cstheme="minorHAnsi"/>
        </w:rPr>
        <w:t xml:space="preserve">key feature of the departmental </w:t>
      </w:r>
      <w:r w:rsidRPr="00394C86">
        <w:rPr>
          <w:rFonts w:cstheme="minorHAnsi"/>
        </w:rPr>
        <w:t>teac</w:t>
      </w:r>
      <w:r w:rsidR="001B79AF">
        <w:rPr>
          <w:rFonts w:cstheme="minorHAnsi"/>
        </w:rPr>
        <w:t>hing and learning strategy. F</w:t>
      </w:r>
      <w:r w:rsidRPr="00394C86">
        <w:rPr>
          <w:rFonts w:cstheme="minorHAnsi"/>
        </w:rPr>
        <w:t>or this reason</w:t>
      </w:r>
      <w:r w:rsidR="001B79AF">
        <w:rPr>
          <w:rFonts w:cstheme="minorHAnsi"/>
        </w:rPr>
        <w:t>,</w:t>
      </w:r>
      <w:r w:rsidRPr="00394C86">
        <w:rPr>
          <w:rFonts w:cstheme="minorHAnsi"/>
        </w:rPr>
        <w:t xml:space="preserve"> the Ede</w:t>
      </w:r>
      <w:r w:rsidR="00A008E7">
        <w:rPr>
          <w:rFonts w:cstheme="minorHAnsi"/>
        </w:rPr>
        <w:t>xcel B specification is taught</w:t>
      </w:r>
      <w:r w:rsidRPr="00394C86">
        <w:rPr>
          <w:rFonts w:cstheme="minorHAnsi"/>
        </w:rPr>
        <w:t xml:space="preserve"> at GCSE</w:t>
      </w:r>
      <w:r w:rsidR="0046561E">
        <w:rPr>
          <w:rFonts w:cstheme="minorHAnsi"/>
        </w:rPr>
        <w:t>,</w:t>
      </w:r>
      <w:r w:rsidR="009C3D8B">
        <w:rPr>
          <w:rFonts w:cstheme="minorHAnsi"/>
        </w:rPr>
        <w:t xml:space="preserve"> </w:t>
      </w:r>
      <w:r w:rsidRPr="00394C86">
        <w:rPr>
          <w:rFonts w:cstheme="minorHAnsi"/>
        </w:rPr>
        <w:t>which provides an excellent foundation for the Edexcel GCE specific</w:t>
      </w:r>
      <w:r w:rsidR="009C3D8B">
        <w:rPr>
          <w:rFonts w:cstheme="minorHAnsi"/>
        </w:rPr>
        <w:t xml:space="preserve">ation studied at A level. These </w:t>
      </w:r>
      <w:r w:rsidRPr="00394C86">
        <w:rPr>
          <w:rFonts w:cstheme="minorHAnsi"/>
        </w:rPr>
        <w:t>specifications have a strong fieldwork and research focus</w:t>
      </w:r>
      <w:r w:rsidR="001A0854">
        <w:rPr>
          <w:rFonts w:cstheme="minorHAnsi"/>
        </w:rPr>
        <w:t>,</w:t>
      </w:r>
      <w:r w:rsidR="009C3D8B">
        <w:rPr>
          <w:rFonts w:cstheme="minorHAnsi"/>
        </w:rPr>
        <w:t xml:space="preserve"> which enhance the geographical </w:t>
      </w:r>
      <w:r w:rsidRPr="00394C86">
        <w:rPr>
          <w:rFonts w:cstheme="minorHAnsi"/>
        </w:rPr>
        <w:t>experience for the student.</w:t>
      </w:r>
    </w:p>
    <w:p w14:paraId="2AAFEE49" w14:textId="77777777" w:rsidR="00F16FB0" w:rsidRPr="00394C86" w:rsidRDefault="00F16FB0" w:rsidP="00394C86">
      <w:pPr>
        <w:contextualSpacing/>
        <w:rPr>
          <w:rFonts w:cstheme="minorHAnsi"/>
        </w:rPr>
      </w:pPr>
    </w:p>
    <w:p w14:paraId="2AAFEE4A" w14:textId="77777777" w:rsidR="00312427" w:rsidRPr="002F5501" w:rsidRDefault="00394C86" w:rsidP="00312427">
      <w:pPr>
        <w:contextualSpacing/>
        <w:rPr>
          <w:rFonts w:cstheme="minorHAnsi"/>
        </w:rPr>
      </w:pPr>
      <w:r w:rsidRPr="00394C86">
        <w:rPr>
          <w:rFonts w:cstheme="minorHAnsi"/>
        </w:rPr>
        <w:t xml:space="preserve">We are looking to appoint an enthusiastic </w:t>
      </w:r>
      <w:r w:rsidR="00312427">
        <w:rPr>
          <w:rFonts w:cstheme="minorHAnsi"/>
        </w:rPr>
        <w:t xml:space="preserve">teacher of geography </w:t>
      </w:r>
      <w:r w:rsidR="00260FE0" w:rsidRPr="00394C86">
        <w:rPr>
          <w:rFonts w:cstheme="minorHAnsi"/>
        </w:rPr>
        <w:t>with excellent</w:t>
      </w:r>
      <w:r w:rsidR="00260FE0">
        <w:rPr>
          <w:rFonts w:cstheme="minorHAnsi"/>
        </w:rPr>
        <w:t xml:space="preserve"> subject knowledge </w:t>
      </w:r>
      <w:r w:rsidR="00312427">
        <w:rPr>
          <w:rFonts w:cstheme="minorHAnsi"/>
        </w:rPr>
        <w:t>for maternity cover</w:t>
      </w:r>
      <w:r w:rsidR="00B72ADF">
        <w:rPr>
          <w:rFonts w:cstheme="minorHAnsi"/>
        </w:rPr>
        <w:t xml:space="preserve">. </w:t>
      </w:r>
      <w:r w:rsidR="00312427">
        <w:rPr>
          <w:rFonts w:cstheme="minorHAnsi"/>
        </w:rPr>
        <w:t xml:space="preserve">The teacher </w:t>
      </w:r>
      <w:r w:rsidRPr="00394C86">
        <w:rPr>
          <w:rFonts w:cstheme="minorHAnsi"/>
        </w:rPr>
        <w:t xml:space="preserve">appointed will be someone who can communicate an enthusiasm for </w:t>
      </w:r>
      <w:r w:rsidR="00312427">
        <w:rPr>
          <w:rFonts w:cstheme="minorHAnsi"/>
        </w:rPr>
        <w:t>the subject to the students</w:t>
      </w:r>
      <w:r w:rsidR="00260FE0">
        <w:rPr>
          <w:rFonts w:cstheme="minorHAnsi"/>
        </w:rPr>
        <w:t>,</w:t>
      </w:r>
      <w:r w:rsidR="00312427">
        <w:rPr>
          <w:rFonts w:cstheme="minorHAnsi"/>
        </w:rPr>
        <w:t xml:space="preserve"> and </w:t>
      </w:r>
      <w:r w:rsidRPr="00394C86">
        <w:rPr>
          <w:rFonts w:cstheme="minorHAnsi"/>
        </w:rPr>
        <w:t>who is committed to innovation and to the further developme</w:t>
      </w:r>
      <w:r w:rsidR="00312427">
        <w:rPr>
          <w:rFonts w:cstheme="minorHAnsi"/>
        </w:rPr>
        <w:t>nt of good practice in teaching g</w:t>
      </w:r>
      <w:r w:rsidRPr="00394C86">
        <w:rPr>
          <w:rFonts w:cstheme="minorHAnsi"/>
        </w:rPr>
        <w:t>eography. The successful c</w:t>
      </w:r>
      <w:r w:rsidR="00312427">
        <w:rPr>
          <w:rFonts w:cstheme="minorHAnsi"/>
        </w:rPr>
        <w:t>andidate will be able to contribute to</w:t>
      </w:r>
      <w:r w:rsidRPr="00394C86">
        <w:rPr>
          <w:rFonts w:cstheme="minorHAnsi"/>
        </w:rPr>
        <w:t xml:space="preserve"> the </w:t>
      </w:r>
      <w:r w:rsidRPr="002F5501">
        <w:rPr>
          <w:rFonts w:cstheme="minorHAnsi"/>
        </w:rPr>
        <w:t>pro</w:t>
      </w:r>
      <w:r w:rsidR="00312427" w:rsidRPr="002F5501">
        <w:rPr>
          <w:rFonts w:cstheme="minorHAnsi"/>
        </w:rPr>
        <w:t>gramme of fieldwork and extra</w:t>
      </w:r>
      <w:r w:rsidR="00EE4A6B">
        <w:rPr>
          <w:rFonts w:cstheme="minorHAnsi"/>
        </w:rPr>
        <w:t>-</w:t>
      </w:r>
      <w:r w:rsidRPr="002F5501">
        <w:rPr>
          <w:rFonts w:cstheme="minorHAnsi"/>
        </w:rPr>
        <w:t xml:space="preserve">curricular visits offered by the department. </w:t>
      </w:r>
    </w:p>
    <w:p w14:paraId="2AAFEE4B" w14:textId="77777777" w:rsidR="00251ACF" w:rsidRPr="002F5501" w:rsidRDefault="00251ACF" w:rsidP="00394C86">
      <w:pPr>
        <w:contextualSpacing/>
        <w:rPr>
          <w:rFonts w:cstheme="minorHAnsi"/>
        </w:rPr>
      </w:pPr>
    </w:p>
    <w:p w14:paraId="2AAFEE4C" w14:textId="77777777" w:rsidR="00394C86" w:rsidRPr="002F5501" w:rsidRDefault="00394C86" w:rsidP="00394C86">
      <w:pPr>
        <w:contextualSpacing/>
        <w:rPr>
          <w:rFonts w:cstheme="minorHAnsi"/>
          <w:b/>
        </w:rPr>
      </w:pPr>
      <w:r w:rsidRPr="002F5501">
        <w:rPr>
          <w:rFonts w:cstheme="minorHAnsi"/>
          <w:b/>
        </w:rPr>
        <w:t>The Curriculum</w:t>
      </w:r>
    </w:p>
    <w:p w14:paraId="2AAFEE4D" w14:textId="77777777" w:rsidR="00260FE0" w:rsidRPr="002F5501" w:rsidRDefault="00260FE0" w:rsidP="00394C86">
      <w:pPr>
        <w:contextualSpacing/>
        <w:rPr>
          <w:rFonts w:cstheme="minorHAnsi"/>
        </w:rPr>
      </w:pPr>
    </w:p>
    <w:p w14:paraId="2AAFEE4E" w14:textId="77777777" w:rsidR="00121577" w:rsidRPr="00BE38C3" w:rsidRDefault="00831EDF" w:rsidP="00121577">
      <w:pPr>
        <w:rPr>
          <w:rFonts w:cstheme="minorHAnsi"/>
        </w:rPr>
      </w:pPr>
      <w:r>
        <w:rPr>
          <w:rFonts w:cstheme="minorHAnsi"/>
        </w:rPr>
        <w:t>O</w:t>
      </w:r>
      <w:r w:rsidR="00121577" w:rsidRPr="001B79AF">
        <w:rPr>
          <w:rFonts w:cstheme="minorHAnsi"/>
        </w:rPr>
        <w:t>ur KS3 curriculum</w:t>
      </w:r>
      <w:r>
        <w:rPr>
          <w:rFonts w:cstheme="minorHAnsi"/>
        </w:rPr>
        <w:t xml:space="preserve"> at The Langton aims</w:t>
      </w:r>
      <w:r w:rsidR="00121577" w:rsidRPr="001B79AF">
        <w:rPr>
          <w:rFonts w:cstheme="minorHAnsi"/>
        </w:rPr>
        <w:t xml:space="preserve"> to inspire a sense of wonder about the world, the uniqueness of place, and how we relate to our local and global environment. </w:t>
      </w:r>
      <w:r w:rsidR="001B79AF">
        <w:rPr>
          <w:rFonts w:cstheme="minorHAnsi"/>
        </w:rPr>
        <w:t xml:space="preserve">It provides students </w:t>
      </w:r>
      <w:r w:rsidR="001B79AF" w:rsidRPr="00642B41">
        <w:rPr>
          <w:rFonts w:cstheme="minorHAnsi"/>
        </w:rPr>
        <w:t xml:space="preserve">with </w:t>
      </w:r>
      <w:r w:rsidR="00121577" w:rsidRPr="00642B41">
        <w:rPr>
          <w:rFonts w:cstheme="minorHAnsi"/>
        </w:rPr>
        <w:t xml:space="preserve">a broad synthesis of a range of human and physical geography topics, which will help them to understand and interpret contemporary issues, and their place within local, regional and global contexts. </w:t>
      </w:r>
      <w:r w:rsidRPr="00642B41">
        <w:rPr>
          <w:rFonts w:cstheme="minorHAnsi"/>
        </w:rPr>
        <w:t>In Y7 we study</w:t>
      </w:r>
      <w:r w:rsidR="000B24AC" w:rsidRPr="00642B41">
        <w:rPr>
          <w:rFonts w:cstheme="minorHAnsi"/>
        </w:rPr>
        <w:t xml:space="preserve"> units including</w:t>
      </w:r>
      <w:r w:rsidRPr="00642B41">
        <w:rPr>
          <w:rFonts w:cstheme="minorHAnsi"/>
        </w:rPr>
        <w:t>: ‘Making sense of our local area’, ‘</w:t>
      </w:r>
      <w:r w:rsidR="000B24AC" w:rsidRPr="00642B41">
        <w:rPr>
          <w:rFonts w:cstheme="minorHAnsi"/>
        </w:rPr>
        <w:t xml:space="preserve">What is the role of China in the </w:t>
      </w:r>
      <w:r w:rsidR="000B24AC" w:rsidRPr="00BE38C3">
        <w:rPr>
          <w:rFonts w:cstheme="minorHAnsi"/>
        </w:rPr>
        <w:t>21</w:t>
      </w:r>
      <w:r w:rsidR="000B24AC" w:rsidRPr="00BE38C3">
        <w:rPr>
          <w:rFonts w:cstheme="minorHAnsi"/>
          <w:vertAlign w:val="superscript"/>
        </w:rPr>
        <w:t>st</w:t>
      </w:r>
      <w:r w:rsidR="000B24AC" w:rsidRPr="00BE38C3">
        <w:rPr>
          <w:rFonts w:cstheme="minorHAnsi"/>
        </w:rPr>
        <w:t xml:space="preserve"> Century?’ and ‘What problems does South Africa face?</w:t>
      </w:r>
      <w:r w:rsidR="00EE4A6B" w:rsidRPr="00BE38C3">
        <w:rPr>
          <w:rFonts w:cstheme="minorHAnsi"/>
        </w:rPr>
        <w:t xml:space="preserve">’. In Y8 we study India, </w:t>
      </w:r>
      <w:r w:rsidR="000B24AC" w:rsidRPr="00BE38C3">
        <w:rPr>
          <w:rFonts w:cstheme="minorHAnsi"/>
        </w:rPr>
        <w:t>urbanisati</w:t>
      </w:r>
      <w:r w:rsidR="00EE4A6B" w:rsidRPr="00BE38C3">
        <w:rPr>
          <w:rFonts w:cstheme="minorHAnsi"/>
        </w:rPr>
        <w:t>on and life in India</w:t>
      </w:r>
      <w:r w:rsidR="00642B41" w:rsidRPr="00BE38C3">
        <w:rPr>
          <w:rFonts w:cstheme="minorHAnsi"/>
        </w:rPr>
        <w:t xml:space="preserve">. In Y9 we examine topics including </w:t>
      </w:r>
      <w:r w:rsidR="00246133" w:rsidRPr="00BE38C3">
        <w:rPr>
          <w:rFonts w:cstheme="minorHAnsi"/>
        </w:rPr>
        <w:t>Russia, the Middle East,</w:t>
      </w:r>
      <w:r w:rsidR="00EE4A6B" w:rsidRPr="00BE38C3">
        <w:rPr>
          <w:rFonts w:cstheme="minorHAnsi"/>
        </w:rPr>
        <w:t xml:space="preserve"> Iceland, and UK sustainability, addressing topical issues such as the </w:t>
      </w:r>
      <w:r w:rsidR="00BE38C3" w:rsidRPr="00BE38C3">
        <w:rPr>
          <w:rFonts w:cstheme="minorHAnsi"/>
        </w:rPr>
        <w:t xml:space="preserve">role of Russia as an energy superpower, the </w:t>
      </w:r>
      <w:r w:rsidR="00EE4A6B" w:rsidRPr="00BE38C3">
        <w:rPr>
          <w:rFonts w:cstheme="minorHAnsi"/>
        </w:rPr>
        <w:t>European migrant crisis</w:t>
      </w:r>
      <w:r w:rsidR="00BE38C3" w:rsidRPr="00BE38C3">
        <w:rPr>
          <w:rFonts w:cstheme="minorHAnsi"/>
        </w:rPr>
        <w:t>,</w:t>
      </w:r>
      <w:r w:rsidR="00EE4A6B" w:rsidRPr="00BE38C3">
        <w:rPr>
          <w:rFonts w:cstheme="minorHAnsi"/>
        </w:rPr>
        <w:t xml:space="preserve"> and the impact of climate change.</w:t>
      </w:r>
    </w:p>
    <w:p w14:paraId="2AAFEE4F" w14:textId="77777777" w:rsidR="00BE38C3" w:rsidRPr="00BE38C3" w:rsidRDefault="00642B41" w:rsidP="00BE38C3">
      <w:pPr>
        <w:contextualSpacing/>
        <w:rPr>
          <w:rFonts w:cstheme="minorHAnsi"/>
        </w:rPr>
      </w:pPr>
      <w:r w:rsidRPr="00642B41">
        <w:rPr>
          <w:rFonts w:cstheme="minorHAnsi"/>
        </w:rPr>
        <w:t xml:space="preserve">The KS4 curriculum aims to </w:t>
      </w:r>
      <w:r w:rsidRPr="00BE38C3">
        <w:rPr>
          <w:rFonts w:cstheme="minorHAnsi"/>
        </w:rPr>
        <w:t xml:space="preserve">further </w:t>
      </w:r>
      <w:r w:rsidRPr="00642B41">
        <w:rPr>
          <w:rFonts w:cstheme="minorHAnsi"/>
        </w:rPr>
        <w:t>develop students’ knowledge and understanding of place, process and interaction by introducing them to global and UK-related issues, including two fieldwork investigations. Although students follow the Edexcel GCSE syllabus, this is used as a guide and learning is expected to go beyond it, examining extended case-studies and more advanced geographical concepts.</w:t>
      </w:r>
      <w:r w:rsidR="00BE38C3" w:rsidRPr="00BE38C3">
        <w:rPr>
          <w:rFonts w:cstheme="minorHAnsi"/>
        </w:rPr>
        <w:t xml:space="preserve"> The aim of the KS5 (A-Level) curriculum at The Langton is to provide an opportunity to develop an in-depth and nuanced understanding of physical and human geography, </w:t>
      </w:r>
      <w:r w:rsidR="00BE38C3" w:rsidRPr="00BE38C3">
        <w:rPr>
          <w:rFonts w:cstheme="minorHAnsi"/>
        </w:rPr>
        <w:lastRenderedPageBreak/>
        <w:t>the complexity of issues linked to people and environment, and to become critical, reflective and independent learners.</w:t>
      </w:r>
    </w:p>
    <w:p w14:paraId="2AAFEE50" w14:textId="77777777" w:rsidR="00BE38C3" w:rsidRDefault="00BE38C3" w:rsidP="00394C86">
      <w:pPr>
        <w:contextualSpacing/>
        <w:rPr>
          <w:rFonts w:cstheme="minorHAnsi"/>
          <w:b/>
        </w:rPr>
      </w:pPr>
    </w:p>
    <w:p w14:paraId="2AAFEE51" w14:textId="77777777" w:rsidR="00394C86" w:rsidRPr="002F5501" w:rsidRDefault="00394C86" w:rsidP="00394C86">
      <w:pPr>
        <w:contextualSpacing/>
        <w:rPr>
          <w:rFonts w:cstheme="minorHAnsi"/>
          <w:b/>
        </w:rPr>
      </w:pPr>
      <w:r w:rsidRPr="002F5501">
        <w:rPr>
          <w:rFonts w:cstheme="minorHAnsi"/>
          <w:b/>
        </w:rPr>
        <w:t>After The Langton</w:t>
      </w:r>
    </w:p>
    <w:p w14:paraId="2AAFEE52" w14:textId="77777777" w:rsidR="00394C86" w:rsidRPr="00394C86" w:rsidRDefault="002F5501" w:rsidP="00394C86">
      <w:pPr>
        <w:contextualSpacing/>
        <w:rPr>
          <w:rFonts w:cstheme="minorHAnsi"/>
        </w:rPr>
      </w:pPr>
      <w:r>
        <w:rPr>
          <w:rFonts w:cstheme="minorHAnsi"/>
        </w:rPr>
        <w:t>Many students go on to study g</w:t>
      </w:r>
      <w:r w:rsidR="00394C86" w:rsidRPr="00394C86">
        <w:rPr>
          <w:rFonts w:cstheme="minorHAnsi"/>
        </w:rPr>
        <w:t>eography and related s</w:t>
      </w:r>
      <w:r>
        <w:rPr>
          <w:rFonts w:cstheme="minorHAnsi"/>
        </w:rPr>
        <w:t xml:space="preserve">ubjects at university, and the </w:t>
      </w:r>
      <w:r w:rsidR="00831EDF">
        <w:rPr>
          <w:rFonts w:cstheme="minorHAnsi"/>
        </w:rPr>
        <w:t>G</w:t>
      </w:r>
      <w:r w:rsidR="001A0854" w:rsidRPr="00394C86">
        <w:rPr>
          <w:rFonts w:cstheme="minorHAnsi"/>
        </w:rPr>
        <w:t>eography</w:t>
      </w:r>
    </w:p>
    <w:p w14:paraId="2AAFEE53" w14:textId="77777777" w:rsidR="00394C86" w:rsidRDefault="00831EDF" w:rsidP="00394C86">
      <w:pPr>
        <w:contextualSpacing/>
        <w:rPr>
          <w:rFonts w:cstheme="minorHAnsi"/>
        </w:rPr>
      </w:pPr>
      <w:r>
        <w:rPr>
          <w:rFonts w:cstheme="minorHAnsi"/>
        </w:rPr>
        <w:t>D</w:t>
      </w:r>
      <w:r w:rsidR="00394C86" w:rsidRPr="00394C86">
        <w:rPr>
          <w:rFonts w:cstheme="minorHAnsi"/>
        </w:rPr>
        <w:t>epartme</w:t>
      </w:r>
      <w:r>
        <w:rPr>
          <w:rFonts w:cstheme="minorHAnsi"/>
        </w:rPr>
        <w:t>nt wants all of those studying g</w:t>
      </w:r>
      <w:r w:rsidR="00394C86" w:rsidRPr="00394C86">
        <w:rPr>
          <w:rFonts w:cstheme="minorHAnsi"/>
        </w:rPr>
        <w:t xml:space="preserve">eography to explore the wide </w:t>
      </w:r>
      <w:r w:rsidR="002F5501">
        <w:rPr>
          <w:rFonts w:cstheme="minorHAnsi"/>
        </w:rPr>
        <w:t xml:space="preserve">range of possibilities the subject has </w:t>
      </w:r>
      <w:r w:rsidR="00394C86" w:rsidRPr="00394C86">
        <w:rPr>
          <w:rFonts w:cstheme="minorHAnsi"/>
        </w:rPr>
        <w:t>to offer. Students have previously had the opportunity to participa</w:t>
      </w:r>
      <w:r w:rsidR="002F5501">
        <w:rPr>
          <w:rFonts w:cstheme="minorHAnsi"/>
        </w:rPr>
        <w:t xml:space="preserve">te in extra-curricular research </w:t>
      </w:r>
      <w:r w:rsidR="00394C86" w:rsidRPr="00394C86">
        <w:rPr>
          <w:rFonts w:cstheme="minorHAnsi"/>
        </w:rPr>
        <w:t>projects including an ecology project with Oxford and Oxford Broo</w:t>
      </w:r>
      <w:r w:rsidR="002F5501">
        <w:rPr>
          <w:rFonts w:cstheme="minorHAnsi"/>
        </w:rPr>
        <w:t xml:space="preserve">kes Universities, and a climate </w:t>
      </w:r>
      <w:r w:rsidR="00394C86" w:rsidRPr="00394C86">
        <w:rPr>
          <w:rFonts w:cstheme="minorHAnsi"/>
        </w:rPr>
        <w:t>project with Nottingham University.</w:t>
      </w:r>
    </w:p>
    <w:p w14:paraId="2AAFEE54" w14:textId="77777777" w:rsidR="002F5501" w:rsidRPr="00394C86" w:rsidRDefault="002F5501" w:rsidP="00394C86">
      <w:pPr>
        <w:contextualSpacing/>
        <w:rPr>
          <w:rFonts w:cstheme="minorHAnsi"/>
        </w:rPr>
      </w:pPr>
    </w:p>
    <w:p w14:paraId="2AAFEE55" w14:textId="77777777" w:rsidR="00394C86" w:rsidRPr="00394C86" w:rsidRDefault="00394C86" w:rsidP="00394C86">
      <w:pPr>
        <w:contextualSpacing/>
        <w:rPr>
          <w:rFonts w:cstheme="minorHAnsi"/>
        </w:rPr>
      </w:pPr>
      <w:r w:rsidRPr="00394C86">
        <w:rPr>
          <w:rFonts w:cstheme="minorHAnsi"/>
        </w:rPr>
        <w:t>The nature of the discipli</w:t>
      </w:r>
      <w:r w:rsidR="002F5501">
        <w:rPr>
          <w:rFonts w:cstheme="minorHAnsi"/>
        </w:rPr>
        <w:t>ne, combined with the training g</w:t>
      </w:r>
      <w:r w:rsidRPr="00394C86">
        <w:rPr>
          <w:rFonts w:cstheme="minorHAnsi"/>
        </w:rPr>
        <w:t>eography students receive at university,</w:t>
      </w:r>
    </w:p>
    <w:p w14:paraId="2AAFEE56" w14:textId="77777777" w:rsidR="00394C86" w:rsidRPr="00394C86" w:rsidRDefault="00394C86" w:rsidP="00394C86">
      <w:pPr>
        <w:contextualSpacing/>
        <w:rPr>
          <w:rFonts w:cstheme="minorHAnsi"/>
        </w:rPr>
      </w:pPr>
      <w:r w:rsidRPr="00394C86">
        <w:rPr>
          <w:rFonts w:cstheme="minorHAnsi"/>
        </w:rPr>
        <w:t>makes graduate Geographers highly employable. Geography graduates go on to diverse careers,</w:t>
      </w:r>
    </w:p>
    <w:p w14:paraId="2AAFEE57" w14:textId="77777777" w:rsidR="00394C86" w:rsidRPr="00394C86" w:rsidRDefault="00394C86" w:rsidP="00394C86">
      <w:pPr>
        <w:contextualSpacing/>
        <w:rPr>
          <w:rFonts w:cstheme="minorHAnsi"/>
        </w:rPr>
      </w:pPr>
      <w:r w:rsidRPr="00394C86">
        <w:rPr>
          <w:rFonts w:cstheme="minorHAnsi"/>
        </w:rPr>
        <w:t>using direct geographical knowledge or transferable skills including: law, financial sector, marketing,</w:t>
      </w:r>
    </w:p>
    <w:p w14:paraId="2AAFEE58" w14:textId="77777777" w:rsidR="00394C86" w:rsidRPr="00394C86" w:rsidRDefault="00394C86" w:rsidP="00394C86">
      <w:pPr>
        <w:contextualSpacing/>
        <w:rPr>
          <w:rFonts w:cstheme="minorHAnsi"/>
        </w:rPr>
      </w:pPr>
      <w:r w:rsidRPr="00394C86">
        <w:rPr>
          <w:rFonts w:cstheme="minorHAnsi"/>
        </w:rPr>
        <w:t>industry, management, environmental consultancy, development, tourism, conservation, planning</w:t>
      </w:r>
    </w:p>
    <w:p w14:paraId="2AAFEE59" w14:textId="77777777" w:rsidR="008406C4" w:rsidRPr="00394C86" w:rsidRDefault="00394C86" w:rsidP="00394C86">
      <w:pPr>
        <w:contextualSpacing/>
        <w:rPr>
          <w:rFonts w:cstheme="minorHAnsi"/>
        </w:rPr>
      </w:pPr>
      <w:r w:rsidRPr="00394C86">
        <w:rPr>
          <w:rFonts w:cstheme="minorHAnsi"/>
        </w:rPr>
        <w:t>and academic research.</w:t>
      </w:r>
    </w:p>
    <w:sectPr w:rsidR="00B851B7" w:rsidRPr="00394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A7397"/>
    <w:multiLevelType w:val="hybridMultilevel"/>
    <w:tmpl w:val="5EB6E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D1283"/>
    <w:multiLevelType w:val="hybridMultilevel"/>
    <w:tmpl w:val="DDEE8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501255">
    <w:abstractNumId w:val="0"/>
  </w:num>
  <w:num w:numId="2" w16cid:durableId="23123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86"/>
    <w:rsid w:val="000B24AC"/>
    <w:rsid w:val="00121577"/>
    <w:rsid w:val="001A0854"/>
    <w:rsid w:val="001B79AF"/>
    <w:rsid w:val="00246133"/>
    <w:rsid w:val="00251ACF"/>
    <w:rsid w:val="00260FE0"/>
    <w:rsid w:val="002F5501"/>
    <w:rsid w:val="00312427"/>
    <w:rsid w:val="00394C86"/>
    <w:rsid w:val="0046561E"/>
    <w:rsid w:val="004A4F8C"/>
    <w:rsid w:val="005C46AF"/>
    <w:rsid w:val="00642B41"/>
    <w:rsid w:val="00700C8A"/>
    <w:rsid w:val="007F224F"/>
    <w:rsid w:val="00831EDF"/>
    <w:rsid w:val="008406C4"/>
    <w:rsid w:val="009528BD"/>
    <w:rsid w:val="009B2EFD"/>
    <w:rsid w:val="009C3D8B"/>
    <w:rsid w:val="00A008E7"/>
    <w:rsid w:val="00B72ADF"/>
    <w:rsid w:val="00B9415C"/>
    <w:rsid w:val="00BE38C3"/>
    <w:rsid w:val="00D87234"/>
    <w:rsid w:val="00E30BA9"/>
    <w:rsid w:val="00E3597A"/>
    <w:rsid w:val="00EE4A6B"/>
    <w:rsid w:val="00F1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EE3F"/>
  <w15:chartTrackingRefBased/>
  <w15:docId w15:val="{92911BE7-14BF-45A7-92E2-A1AB8524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8d8eef-5633-4d97-afd9-edaa8c56849c">
      <Terms xmlns="http://schemas.microsoft.com/office/infopath/2007/PartnerControls"/>
    </lcf76f155ced4ddcb4097134ff3c332f>
    <TaxCatchAll xmlns="c30c3281-8929-44d8-951e-b27c0627ee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C3295412C9A42B0E0902684C42E35" ma:contentTypeVersion="14" ma:contentTypeDescription="Create a new document." ma:contentTypeScope="" ma:versionID="a594b1be76898825c191d7ac41ec8e49">
  <xsd:schema xmlns:xsd="http://www.w3.org/2001/XMLSchema" xmlns:xs="http://www.w3.org/2001/XMLSchema" xmlns:p="http://schemas.microsoft.com/office/2006/metadata/properties" xmlns:ns2="9a8d8eef-5633-4d97-afd9-edaa8c56849c" xmlns:ns3="c30c3281-8929-44d8-951e-b27c0627ee56" targetNamespace="http://schemas.microsoft.com/office/2006/metadata/properties" ma:root="true" ma:fieldsID="7510289386ebf55fb76ec8b2ef9ccc53" ns2:_="" ns3:_="">
    <xsd:import namespace="9a8d8eef-5633-4d97-afd9-edaa8c56849c"/>
    <xsd:import namespace="c30c3281-8929-44d8-951e-b27c0627e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d8eef-5633-4d97-afd9-edaa8c56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4d2c0e-eedf-4631-bc1a-62436814b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3281-8929-44d8-951e-b27c0627e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c5486a-0037-45d6-a83b-1a397617cdf7}" ma:internalName="TaxCatchAll" ma:showField="CatchAllData" ma:web="c30c3281-8929-44d8-951e-b27c0627ee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2FEC0-8709-4796-9BAE-0940724F4721}">
  <ds:schemaRefs>
    <ds:schemaRef ds:uri="http://schemas.microsoft.com/office/2006/metadata/properties"/>
    <ds:schemaRef ds:uri="http://schemas.microsoft.com/office/infopath/2007/PartnerControls"/>
    <ds:schemaRef ds:uri="9a8d8eef-5633-4d97-afd9-edaa8c56849c"/>
    <ds:schemaRef ds:uri="c30c3281-8929-44d8-951e-b27c0627ee56"/>
  </ds:schemaRefs>
</ds:datastoreItem>
</file>

<file path=customXml/itemProps2.xml><?xml version="1.0" encoding="utf-8"?>
<ds:datastoreItem xmlns:ds="http://schemas.openxmlformats.org/officeDocument/2006/customXml" ds:itemID="{0DDF997B-06AB-4300-805A-F07C80B7A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98519-3585-44E3-8BE9-2AB003F2D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d8eef-5633-4d97-afd9-edaa8c56849c"/>
    <ds:schemaRef ds:uri="c30c3281-8929-44d8-951e-b27c0627e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Gleave</dc:creator>
  <cp:keywords/>
  <dc:description/>
  <cp:lastModifiedBy>Susan Rollinson</cp:lastModifiedBy>
  <cp:revision>2</cp:revision>
  <dcterms:created xsi:type="dcterms:W3CDTF">2025-03-18T11:17:00Z</dcterms:created>
  <dcterms:modified xsi:type="dcterms:W3CDTF">2025-03-18T11:17:00Z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0x010100E98C3295412C9A42B0E0902684C42E35</vt:lpwstr>
  </property>
  <property fmtid="{D5CDD505-2E9C-101B-9397-08002B2CF9AE}" pid="3" name="Order">
    <vt:r8>342200</vt:r8>
  </property>
</Properties>
</file>