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CA4B1" w14:textId="77777777" w:rsidR="00DB6EF1" w:rsidRDefault="00DB6EF1" w:rsidP="00264E46">
      <w:pPr>
        <w:rPr>
          <w:rFonts w:ascii="Verdana" w:hAnsi="Verdana"/>
          <w:b/>
          <w:bCs/>
          <w:color w:val="000000" w:themeColor="text1"/>
          <w:sz w:val="24"/>
          <w:szCs w:val="24"/>
          <w:u w:val="single"/>
        </w:rPr>
      </w:pPr>
      <w:bookmarkStart w:id="0" w:name="_Toc277858145"/>
    </w:p>
    <w:p w14:paraId="5FD19F9D" w14:textId="77777777" w:rsidR="00DB6EF1" w:rsidRPr="00DB6EF1" w:rsidRDefault="00DB6EF1" w:rsidP="00DB6EF1">
      <w:pPr>
        <w:spacing w:after="0" w:line="240" w:lineRule="auto"/>
        <w:rPr>
          <w:rFonts w:ascii="Arial" w:eastAsia="Times New Roman" w:hAnsi="Arial" w:cs="Arial"/>
          <w:kern w:val="28"/>
          <w:sz w:val="24"/>
          <w:szCs w:val="24"/>
          <w:lang w:eastAsia="en-GB"/>
          <w14:ligatures w14:val="standard"/>
          <w14:cntxtAlts/>
        </w:rPr>
      </w:pPr>
      <w:r w:rsidRPr="00DB6EF1">
        <w:rPr>
          <w:rFonts w:ascii="Arial" w:eastAsia="Times New Roman" w:hAnsi="Arial" w:cs="Arial"/>
          <w:kern w:val="28"/>
          <w:sz w:val="24"/>
          <w:szCs w:val="24"/>
          <w:lang w:eastAsia="en-GB"/>
          <w14:ligatures w14:val="standard"/>
          <w14:cntxtAlts/>
        </w:rPr>
        <w:t xml:space="preserve">                                                                                                                                                                                                                                                                                                                                                                                                                                                </w:t>
      </w:r>
      <w:r w:rsidRPr="00DB6EF1">
        <w:rPr>
          <w:rFonts w:ascii="Arial" w:eastAsia="MS Mincho" w:hAnsi="Arial" w:cs="Times New Roman"/>
          <w:noProof/>
          <w:sz w:val="20"/>
          <w:szCs w:val="24"/>
          <w:lang w:eastAsia="en-GB"/>
        </w:rPr>
        <w:drawing>
          <wp:anchor distT="0" distB="0" distL="114300" distR="114300" simplePos="0" relativeHeight="251659264" behindDoc="0" locked="0" layoutInCell="1" allowOverlap="1" wp14:anchorId="574CC37E" wp14:editId="36F4A738">
            <wp:simplePos x="0" y="0"/>
            <wp:positionH relativeFrom="column">
              <wp:posOffset>1771650</wp:posOffset>
            </wp:positionH>
            <wp:positionV relativeFrom="paragraph">
              <wp:posOffset>161925</wp:posOffset>
            </wp:positionV>
            <wp:extent cx="2181225" cy="16637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1225" cy="1663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E53137" w14:textId="77777777" w:rsidR="00DB6EF1" w:rsidRPr="00DB6EF1" w:rsidRDefault="00DB6EF1" w:rsidP="00DB6EF1">
      <w:pPr>
        <w:spacing w:after="120" w:line="240" w:lineRule="auto"/>
        <w:rPr>
          <w:rFonts w:ascii="Arial" w:eastAsia="MS Mincho" w:hAnsi="Arial" w:cs="Times New Roman"/>
          <w:b/>
          <w:sz w:val="72"/>
          <w:szCs w:val="72"/>
          <w:lang w:val="en-US"/>
        </w:rPr>
      </w:pPr>
    </w:p>
    <w:p w14:paraId="7E9DC306" w14:textId="77777777" w:rsidR="00DB6EF1" w:rsidRPr="00DB6EF1" w:rsidRDefault="00DB6EF1" w:rsidP="00DB6EF1">
      <w:pPr>
        <w:spacing w:after="120" w:line="240" w:lineRule="auto"/>
        <w:rPr>
          <w:rFonts w:ascii="Arial" w:eastAsia="MS Mincho" w:hAnsi="Arial" w:cs="Times New Roman"/>
          <w:b/>
          <w:sz w:val="72"/>
          <w:szCs w:val="72"/>
          <w:lang w:val="en-US"/>
        </w:rPr>
      </w:pPr>
      <w:bookmarkStart w:id="1" w:name="_GoBack"/>
      <w:bookmarkEnd w:id="1"/>
    </w:p>
    <w:p w14:paraId="054FB84A" w14:textId="77777777" w:rsidR="00DB6EF1" w:rsidRPr="00DB6EF1" w:rsidRDefault="00DB6EF1" w:rsidP="00DB6EF1">
      <w:pPr>
        <w:spacing w:after="120" w:line="240" w:lineRule="auto"/>
        <w:rPr>
          <w:rFonts w:ascii="Arial" w:eastAsia="MS Mincho" w:hAnsi="Arial" w:cs="Times New Roman"/>
          <w:b/>
          <w:sz w:val="72"/>
          <w:szCs w:val="72"/>
          <w:lang w:val="en-US"/>
        </w:rPr>
      </w:pPr>
    </w:p>
    <w:p w14:paraId="5E5DB324" w14:textId="77777777" w:rsidR="00DB6EF1" w:rsidRPr="00DB6EF1" w:rsidRDefault="00DB6EF1" w:rsidP="00DB6EF1">
      <w:pPr>
        <w:spacing w:after="120" w:line="240" w:lineRule="auto"/>
        <w:jc w:val="center"/>
        <w:rPr>
          <w:rFonts w:ascii="Arial" w:eastAsia="MS Mincho" w:hAnsi="Arial" w:cs="Times New Roman"/>
          <w:b/>
          <w:sz w:val="72"/>
          <w:szCs w:val="72"/>
          <w:lang w:val="en-US"/>
        </w:rPr>
      </w:pPr>
    </w:p>
    <w:p w14:paraId="69CF11D7" w14:textId="77777777" w:rsidR="004B06A3" w:rsidRDefault="00DB6EF1" w:rsidP="00DB6EF1">
      <w:pPr>
        <w:spacing w:after="120" w:line="240" w:lineRule="auto"/>
        <w:jc w:val="center"/>
        <w:rPr>
          <w:rFonts w:ascii="Arial" w:eastAsia="MS Mincho" w:hAnsi="Arial" w:cs="Arial"/>
          <w:b/>
          <w:sz w:val="72"/>
          <w:szCs w:val="72"/>
          <w:lang w:val="en-US"/>
        </w:rPr>
      </w:pPr>
      <w:r w:rsidRPr="00DB6EF1">
        <w:rPr>
          <w:rFonts w:ascii="Arial" w:eastAsia="MS Mincho" w:hAnsi="Arial" w:cs="Arial"/>
          <w:b/>
          <w:sz w:val="72"/>
          <w:szCs w:val="72"/>
          <w:lang w:val="en-US"/>
        </w:rPr>
        <w:t xml:space="preserve">Enterprise Learning </w:t>
      </w:r>
    </w:p>
    <w:p w14:paraId="05FE7C88" w14:textId="77777777" w:rsidR="004B06A3" w:rsidRDefault="004B06A3" w:rsidP="00DB6EF1">
      <w:pPr>
        <w:spacing w:after="120" w:line="240" w:lineRule="auto"/>
        <w:jc w:val="center"/>
        <w:rPr>
          <w:rFonts w:ascii="Arial" w:eastAsia="MS Mincho" w:hAnsi="Arial" w:cs="Arial"/>
          <w:b/>
          <w:sz w:val="72"/>
          <w:szCs w:val="72"/>
          <w:lang w:val="en-US"/>
        </w:rPr>
      </w:pPr>
    </w:p>
    <w:p w14:paraId="4BAE5820" w14:textId="48552879" w:rsidR="00DB6EF1" w:rsidRPr="00DB6EF1" w:rsidRDefault="004B06A3" w:rsidP="00DB6EF1">
      <w:pPr>
        <w:spacing w:after="120" w:line="240" w:lineRule="auto"/>
        <w:jc w:val="center"/>
        <w:rPr>
          <w:rFonts w:ascii="Arial" w:eastAsia="MS Mincho" w:hAnsi="Arial" w:cs="Arial"/>
          <w:b/>
          <w:sz w:val="72"/>
          <w:szCs w:val="72"/>
          <w:lang w:val="en-US"/>
        </w:rPr>
      </w:pPr>
      <w:r>
        <w:rPr>
          <w:rFonts w:ascii="Arial" w:eastAsia="MS Mincho" w:hAnsi="Arial" w:cs="Arial"/>
          <w:b/>
          <w:sz w:val="72"/>
          <w:szCs w:val="72"/>
          <w:lang w:val="en-US"/>
        </w:rPr>
        <w:t>Privacy Notice for Job Applicants</w:t>
      </w:r>
    </w:p>
    <w:p w14:paraId="7A779A9D" w14:textId="77777777" w:rsidR="00DB6EF1" w:rsidRPr="00DB6EF1" w:rsidRDefault="00DB6EF1" w:rsidP="00DB6EF1">
      <w:pPr>
        <w:spacing w:after="120" w:line="240" w:lineRule="auto"/>
        <w:jc w:val="center"/>
        <w:rPr>
          <w:rFonts w:ascii="Arial" w:eastAsia="MS Mincho" w:hAnsi="Arial" w:cs="Arial"/>
          <w:b/>
          <w:sz w:val="72"/>
          <w:szCs w:val="72"/>
          <w:lang w:val="en-US"/>
        </w:rPr>
      </w:pPr>
    </w:p>
    <w:p w14:paraId="1C42BB7B" w14:textId="236F43F7" w:rsidR="00DB6EF1" w:rsidRPr="004B06A3" w:rsidRDefault="00DB6EF1" w:rsidP="00DB6EF1">
      <w:pPr>
        <w:spacing w:line="320" w:lineRule="exact"/>
        <w:ind w:left="20" w:right="-48"/>
        <w:rPr>
          <w:rFonts w:ascii="Arial" w:eastAsia="Calibri" w:hAnsi="Arial" w:cs="Arial"/>
        </w:rPr>
      </w:pPr>
      <w:r w:rsidRPr="00DB6EF1">
        <w:rPr>
          <w:rFonts w:ascii="Arial" w:eastAsia="MS Mincho" w:hAnsi="Arial" w:cs="Arial"/>
          <w:b/>
          <w:sz w:val="72"/>
          <w:szCs w:val="72"/>
          <w:lang w:val="en-US"/>
        </w:rPr>
        <w:tab/>
      </w:r>
    </w:p>
    <w:p w14:paraId="09C185CB" w14:textId="257F542A" w:rsidR="00DB6EF1" w:rsidRPr="00DB6EF1" w:rsidRDefault="00DB6EF1" w:rsidP="00DB6EF1">
      <w:pPr>
        <w:tabs>
          <w:tab w:val="left" w:pos="900"/>
        </w:tabs>
        <w:spacing w:after="120" w:line="240" w:lineRule="auto"/>
        <w:rPr>
          <w:rFonts w:ascii="Arial" w:eastAsia="MS Mincho" w:hAnsi="Arial" w:cs="Times New Roman"/>
          <w:b/>
          <w:sz w:val="72"/>
          <w:szCs w:val="72"/>
          <w:lang w:val="en-US"/>
        </w:rPr>
      </w:pPr>
    </w:p>
    <w:p w14:paraId="60367F48" w14:textId="77777777" w:rsidR="00DB6EF1" w:rsidRPr="00DB6EF1" w:rsidRDefault="00DB6EF1" w:rsidP="00DB6EF1">
      <w:pPr>
        <w:widowControl w:val="0"/>
        <w:autoSpaceDE w:val="0"/>
        <w:autoSpaceDN w:val="0"/>
        <w:spacing w:after="0" w:line="240" w:lineRule="auto"/>
        <w:rPr>
          <w:rFonts w:ascii="Arial" w:eastAsia="MS Mincho" w:hAnsi="Arial" w:cs="Times New Roman"/>
          <w:b/>
          <w:lang w:val="en-US"/>
        </w:rPr>
      </w:pPr>
    </w:p>
    <w:p w14:paraId="25BDD263" w14:textId="77777777" w:rsidR="00DB6EF1" w:rsidRPr="00DB6EF1" w:rsidRDefault="00DB6EF1" w:rsidP="00DB6EF1">
      <w:pPr>
        <w:widowControl w:val="0"/>
        <w:autoSpaceDE w:val="0"/>
        <w:autoSpaceDN w:val="0"/>
        <w:spacing w:after="0" w:line="240" w:lineRule="auto"/>
        <w:rPr>
          <w:rFonts w:ascii="Arial" w:eastAsia="MS Mincho" w:hAnsi="Arial" w:cs="Times New Roman"/>
          <w:b/>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8"/>
        <w:gridCol w:w="2992"/>
        <w:gridCol w:w="2718"/>
      </w:tblGrid>
      <w:tr w:rsidR="00DB6EF1" w:rsidRPr="00DB6EF1" w14:paraId="02371DD8" w14:textId="77777777" w:rsidTr="006339C3">
        <w:trPr>
          <w:jc w:val="center"/>
        </w:trPr>
        <w:tc>
          <w:tcPr>
            <w:tcW w:w="2818" w:type="dxa"/>
          </w:tcPr>
          <w:p w14:paraId="7E3CE2A6" w14:textId="77777777" w:rsidR="00DB6EF1" w:rsidRPr="00DB6EF1" w:rsidRDefault="00DB6EF1" w:rsidP="00DB6EF1">
            <w:pPr>
              <w:spacing w:before="120" w:after="200" w:line="276" w:lineRule="auto"/>
              <w:rPr>
                <w:rFonts w:ascii="Arial" w:eastAsia="MS Mincho" w:hAnsi="Arial" w:cs="Arial"/>
                <w:b/>
                <w:sz w:val="24"/>
                <w:szCs w:val="24"/>
                <w:lang w:val="en-US"/>
              </w:rPr>
            </w:pPr>
            <w:r w:rsidRPr="00DB6EF1">
              <w:rPr>
                <w:rFonts w:ascii="Arial" w:eastAsia="MS Mincho" w:hAnsi="Arial" w:cs="Arial"/>
                <w:b/>
                <w:sz w:val="24"/>
                <w:szCs w:val="24"/>
                <w:lang w:val="en-US"/>
              </w:rPr>
              <w:t xml:space="preserve">Date </w:t>
            </w:r>
          </w:p>
        </w:tc>
        <w:tc>
          <w:tcPr>
            <w:tcW w:w="2992" w:type="dxa"/>
          </w:tcPr>
          <w:p w14:paraId="00CFED79" w14:textId="77777777" w:rsidR="00DB6EF1" w:rsidRPr="00DB6EF1" w:rsidRDefault="00DB6EF1" w:rsidP="00DB6EF1">
            <w:pPr>
              <w:spacing w:before="120" w:after="200" w:line="276" w:lineRule="auto"/>
              <w:rPr>
                <w:rFonts w:ascii="Arial" w:eastAsia="MS Mincho" w:hAnsi="Arial" w:cs="Arial"/>
                <w:b/>
                <w:sz w:val="24"/>
                <w:szCs w:val="24"/>
                <w:lang w:val="en-US"/>
              </w:rPr>
            </w:pPr>
            <w:r w:rsidRPr="00DB6EF1">
              <w:rPr>
                <w:rFonts w:ascii="Arial" w:eastAsia="MS Mincho" w:hAnsi="Arial" w:cs="Arial"/>
                <w:b/>
                <w:sz w:val="24"/>
                <w:szCs w:val="24"/>
                <w:lang w:val="en-US"/>
              </w:rPr>
              <w:t>Approval Date</w:t>
            </w:r>
          </w:p>
        </w:tc>
        <w:tc>
          <w:tcPr>
            <w:tcW w:w="2718" w:type="dxa"/>
          </w:tcPr>
          <w:p w14:paraId="43D5F57A" w14:textId="77777777" w:rsidR="00DB6EF1" w:rsidRPr="00DB6EF1" w:rsidRDefault="00DB6EF1" w:rsidP="00DB6EF1">
            <w:pPr>
              <w:spacing w:before="120" w:after="200" w:line="276" w:lineRule="auto"/>
              <w:rPr>
                <w:rFonts w:ascii="Arial" w:eastAsia="MS Mincho" w:hAnsi="Arial" w:cs="Arial"/>
                <w:b/>
                <w:sz w:val="24"/>
                <w:szCs w:val="24"/>
                <w:lang w:val="en-US"/>
              </w:rPr>
            </w:pPr>
            <w:r w:rsidRPr="00DB6EF1">
              <w:rPr>
                <w:rFonts w:ascii="Arial" w:eastAsia="MS Mincho" w:hAnsi="Arial" w:cs="Arial"/>
                <w:b/>
                <w:sz w:val="24"/>
                <w:szCs w:val="24"/>
                <w:lang w:val="en-US"/>
              </w:rPr>
              <w:t>Review Date</w:t>
            </w:r>
          </w:p>
        </w:tc>
      </w:tr>
      <w:tr w:rsidR="00DB6EF1" w:rsidRPr="00DB6EF1" w14:paraId="15902E4B" w14:textId="77777777" w:rsidTr="006339C3">
        <w:trPr>
          <w:trHeight w:val="956"/>
          <w:jc w:val="center"/>
        </w:trPr>
        <w:tc>
          <w:tcPr>
            <w:tcW w:w="2818" w:type="dxa"/>
          </w:tcPr>
          <w:p w14:paraId="1780A237" w14:textId="330A1FBB" w:rsidR="00DB6EF1" w:rsidRPr="00DB6EF1" w:rsidRDefault="00DB6EF1" w:rsidP="00DB6EF1">
            <w:pPr>
              <w:spacing w:before="120" w:after="200" w:line="276" w:lineRule="auto"/>
              <w:rPr>
                <w:rFonts w:ascii="Arial" w:eastAsia="MS Mincho" w:hAnsi="Arial" w:cs="Arial"/>
                <w:sz w:val="24"/>
                <w:szCs w:val="24"/>
                <w:lang w:val="en-US"/>
              </w:rPr>
            </w:pPr>
            <w:r>
              <w:rPr>
                <w:rFonts w:ascii="Arial" w:eastAsia="MS Mincho" w:hAnsi="Arial" w:cs="Arial"/>
                <w:sz w:val="24"/>
                <w:szCs w:val="24"/>
                <w:lang w:val="en-US"/>
              </w:rPr>
              <w:t>25</w:t>
            </w:r>
            <w:r w:rsidRPr="00DB6EF1">
              <w:rPr>
                <w:rFonts w:ascii="Arial" w:eastAsia="MS Mincho" w:hAnsi="Arial" w:cs="Arial"/>
                <w:sz w:val="24"/>
                <w:szCs w:val="24"/>
                <w:lang w:val="en-US"/>
              </w:rPr>
              <w:t>.9.23</w:t>
            </w:r>
          </w:p>
        </w:tc>
        <w:tc>
          <w:tcPr>
            <w:tcW w:w="2992" w:type="dxa"/>
          </w:tcPr>
          <w:p w14:paraId="3CDBDB0B" w14:textId="77777777" w:rsidR="00DB6EF1" w:rsidRPr="00DB6EF1" w:rsidRDefault="00DB6EF1" w:rsidP="00DB6EF1">
            <w:pPr>
              <w:spacing w:before="120" w:after="200" w:line="276" w:lineRule="auto"/>
              <w:rPr>
                <w:rFonts w:ascii="Arial" w:eastAsia="MS Mincho" w:hAnsi="Arial" w:cs="Arial"/>
                <w:sz w:val="24"/>
                <w:szCs w:val="24"/>
                <w:lang w:val="en-US"/>
              </w:rPr>
            </w:pPr>
          </w:p>
        </w:tc>
        <w:tc>
          <w:tcPr>
            <w:tcW w:w="2718" w:type="dxa"/>
          </w:tcPr>
          <w:p w14:paraId="596F1547" w14:textId="12006324" w:rsidR="00DB6EF1" w:rsidRPr="00DB6EF1" w:rsidRDefault="00DB6EF1" w:rsidP="00DB6EF1">
            <w:pPr>
              <w:spacing w:before="120" w:after="200" w:line="276" w:lineRule="auto"/>
              <w:rPr>
                <w:rFonts w:ascii="Arial" w:eastAsia="MS Mincho" w:hAnsi="Arial" w:cs="Arial"/>
                <w:sz w:val="24"/>
                <w:szCs w:val="24"/>
                <w:lang w:val="en-US"/>
              </w:rPr>
            </w:pPr>
            <w:r>
              <w:rPr>
                <w:rFonts w:ascii="Arial" w:eastAsia="MS Mincho" w:hAnsi="Arial" w:cs="Arial"/>
                <w:sz w:val="24"/>
                <w:szCs w:val="24"/>
                <w:lang w:val="en-US"/>
              </w:rPr>
              <w:t>25.9.25</w:t>
            </w:r>
          </w:p>
        </w:tc>
      </w:tr>
    </w:tbl>
    <w:p w14:paraId="6D70D798" w14:textId="77777777" w:rsidR="00DB6EF1" w:rsidRDefault="00DB6EF1" w:rsidP="00264E46">
      <w:pPr>
        <w:rPr>
          <w:rFonts w:ascii="Verdana" w:hAnsi="Verdana"/>
          <w:b/>
          <w:bCs/>
          <w:color w:val="000000" w:themeColor="text1"/>
          <w:sz w:val="24"/>
          <w:szCs w:val="24"/>
          <w:u w:val="single"/>
        </w:rPr>
      </w:pPr>
    </w:p>
    <w:p w14:paraId="0350702C" w14:textId="09AEC793" w:rsidR="00DB6EF1" w:rsidRDefault="00DB6EF1" w:rsidP="00264E46">
      <w:pPr>
        <w:rPr>
          <w:rFonts w:ascii="Verdana" w:hAnsi="Verdana"/>
          <w:b/>
          <w:bCs/>
          <w:color w:val="000000" w:themeColor="text1"/>
          <w:sz w:val="24"/>
          <w:szCs w:val="24"/>
          <w:u w:val="single"/>
        </w:rPr>
      </w:pPr>
    </w:p>
    <w:p w14:paraId="6B4FCCC5" w14:textId="77777777" w:rsidR="004B06A3" w:rsidRDefault="004B06A3" w:rsidP="00264E46">
      <w:pPr>
        <w:rPr>
          <w:rFonts w:ascii="Verdana" w:hAnsi="Verdana"/>
          <w:b/>
          <w:bCs/>
          <w:color w:val="000000" w:themeColor="text1"/>
          <w:sz w:val="24"/>
          <w:szCs w:val="24"/>
          <w:u w:val="single"/>
        </w:rPr>
      </w:pPr>
    </w:p>
    <w:p w14:paraId="5F0293D9" w14:textId="77777777" w:rsidR="004B06A3" w:rsidRDefault="004B06A3" w:rsidP="00264E46">
      <w:pPr>
        <w:rPr>
          <w:rFonts w:ascii="Verdana" w:hAnsi="Verdana"/>
          <w:b/>
          <w:bCs/>
          <w:color w:val="000000" w:themeColor="text1"/>
          <w:sz w:val="24"/>
          <w:szCs w:val="24"/>
          <w:u w:val="single"/>
        </w:rPr>
      </w:pPr>
    </w:p>
    <w:p w14:paraId="258428D7" w14:textId="17883269" w:rsidR="00C41760" w:rsidRPr="00264E46" w:rsidRDefault="00264E46" w:rsidP="00264E46">
      <w:pPr>
        <w:rPr>
          <w:rFonts w:ascii="Verdana" w:hAnsi="Verdana"/>
          <w:b/>
          <w:bCs/>
          <w:color w:val="000000" w:themeColor="text1"/>
          <w:sz w:val="24"/>
          <w:szCs w:val="24"/>
          <w:u w:val="single"/>
        </w:rPr>
      </w:pPr>
      <w:r w:rsidRPr="00264E46">
        <w:rPr>
          <w:rFonts w:ascii="Verdana" w:hAnsi="Verdana"/>
          <w:b/>
          <w:bCs/>
          <w:color w:val="000000" w:themeColor="text1"/>
          <w:sz w:val="24"/>
          <w:szCs w:val="24"/>
          <w:u w:val="single"/>
        </w:rPr>
        <w:t>Document Owner and Approval</w:t>
      </w:r>
    </w:p>
    <w:p w14:paraId="117261AF" w14:textId="169FB219" w:rsidR="007F1615" w:rsidRPr="00DE7F63" w:rsidRDefault="003D5D56" w:rsidP="00106697">
      <w:pPr>
        <w:jc w:val="both"/>
        <w:rPr>
          <w:rFonts w:ascii="Verdana" w:eastAsia="Verdana" w:hAnsi="Verdana" w:cs="Verdana"/>
          <w:color w:val="000000" w:themeColor="text1"/>
        </w:rPr>
      </w:pPr>
      <w:r>
        <w:rPr>
          <w:rFonts w:ascii="Verdana" w:eastAsia="Verdana" w:hAnsi="Verdana" w:cs="Verdana"/>
          <w:color w:val="000000" w:themeColor="text1"/>
          <w:w w:val="99"/>
          <w:sz w:val="20"/>
          <w:szCs w:val="20"/>
        </w:rPr>
        <w:t xml:space="preserve">The Enterprise Learning Alliance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owner</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of</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and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responsible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for ensuring</w:t>
      </w:r>
      <w:r w:rsidR="007F1615" w:rsidRPr="00DE7F63">
        <w:rPr>
          <w:rFonts w:ascii="Verdana" w:eastAsia="Verdana" w:hAnsi="Verdana" w:cs="Verdana"/>
          <w:color w:val="000000" w:themeColor="text1"/>
          <w:sz w:val="20"/>
          <w:szCs w:val="20"/>
        </w:rPr>
        <w:t xml:space="preserve"> t</w:t>
      </w:r>
      <w:r w:rsidR="007F1615" w:rsidRPr="00DE7F63">
        <w:rPr>
          <w:rFonts w:ascii="Verdana" w:eastAsia="Verdana" w:hAnsi="Verdana" w:cs="Verdana"/>
          <w:color w:val="000000" w:themeColor="text1"/>
          <w:w w:val="99"/>
          <w:sz w:val="20"/>
          <w:szCs w:val="20"/>
        </w:rPr>
        <w:t>hat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policy</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reviewed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in</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line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with</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School’s policy review schedule.</w:t>
      </w:r>
    </w:p>
    <w:p w14:paraId="6C1A24E1" w14:textId="77777777" w:rsidR="007F1615" w:rsidRPr="00DE7F63" w:rsidRDefault="007F1615" w:rsidP="00106697">
      <w:pPr>
        <w:spacing w:before="1" w:after="0" w:line="240" w:lineRule="exact"/>
        <w:jc w:val="both"/>
        <w:rPr>
          <w:rFonts w:ascii="Verdana" w:hAnsi="Verdana"/>
          <w:color w:val="000000" w:themeColor="text1"/>
          <w:sz w:val="24"/>
          <w:szCs w:val="24"/>
        </w:rPr>
      </w:pPr>
    </w:p>
    <w:p w14:paraId="4205AF51" w14:textId="5F18D01E" w:rsidR="007F1615" w:rsidRPr="00DE7F63" w:rsidRDefault="007F1615" w:rsidP="00106697">
      <w:pPr>
        <w:spacing w:after="0"/>
        <w:jc w:val="both"/>
        <w:rPr>
          <w:rFonts w:ascii="Verdana" w:eastAsia="Verdana" w:hAnsi="Verdana" w:cs="Verdana"/>
          <w:color w:val="000000" w:themeColor="text1"/>
        </w:rPr>
      </w:pPr>
      <w:r w:rsidRPr="00DE7F63">
        <w:rPr>
          <w:rFonts w:ascii="Verdana" w:eastAsia="Verdana" w:hAnsi="Verdana" w:cs="Verdana"/>
          <w:color w:val="000000" w:themeColor="text1"/>
          <w:w w:val="99"/>
          <w:sz w:val="20"/>
          <w:szCs w:val="20"/>
        </w:rPr>
        <w:t>A</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current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version</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this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document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available</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to</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all</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members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003D5D56">
        <w:rPr>
          <w:rFonts w:ascii="Verdana" w:eastAsia="Verdana" w:hAnsi="Verdana" w:cs="Verdana"/>
          <w:color w:val="000000" w:themeColor="text1"/>
          <w:w w:val="99"/>
          <w:sz w:val="20"/>
          <w:szCs w:val="20"/>
        </w:rPr>
        <w:t>staff on SharePoint</w:t>
      </w:r>
    </w:p>
    <w:p w14:paraId="6F239FB3" w14:textId="77777777" w:rsidR="007F1615" w:rsidRPr="00DE7F63" w:rsidRDefault="007F1615" w:rsidP="00106697">
      <w:pPr>
        <w:spacing w:before="9" w:after="0" w:line="240" w:lineRule="exact"/>
        <w:jc w:val="both"/>
        <w:rPr>
          <w:rFonts w:ascii="Verdana" w:hAnsi="Verdana"/>
          <w:color w:val="000000" w:themeColor="text1"/>
          <w:sz w:val="24"/>
          <w:szCs w:val="24"/>
        </w:rPr>
      </w:pPr>
    </w:p>
    <w:p w14:paraId="44B277BC" w14:textId="553D1E62" w:rsidR="007F1615" w:rsidRPr="00DE7F63" w:rsidRDefault="007F1615" w:rsidP="00106697">
      <w:pPr>
        <w:spacing w:after="0"/>
        <w:jc w:val="both"/>
        <w:rPr>
          <w:rFonts w:ascii="Verdana" w:eastAsia="Verdana" w:hAnsi="Verdana" w:cs="Verdana"/>
        </w:rPr>
      </w:pPr>
      <w:r w:rsidRPr="00DE7F63">
        <w:rPr>
          <w:rFonts w:ascii="Verdana" w:eastAsia="Verdana" w:hAnsi="Verdana" w:cs="Verdana"/>
          <w:color w:val="253C4B"/>
          <w:w w:val="99"/>
          <w:sz w:val="20"/>
          <w:szCs w:val="20"/>
        </w:rPr>
        <w:t>Signature:</w:t>
      </w:r>
      <w:r w:rsidRPr="00DE7F63">
        <w:rPr>
          <w:rFonts w:ascii="Verdana" w:eastAsia="Verdana" w:hAnsi="Verdana" w:cs="Verdana"/>
          <w:color w:val="253C4B"/>
          <w:sz w:val="20"/>
          <w:szCs w:val="20"/>
        </w:rPr>
        <w:t xml:space="preserve"> </w:t>
      </w:r>
      <w:r w:rsidR="003D5D56">
        <w:rPr>
          <w:rFonts w:ascii="Verdana" w:eastAsia="Verdana" w:hAnsi="Verdana" w:cs="Verdana"/>
          <w:color w:val="253C4B"/>
          <w:sz w:val="20"/>
          <w:szCs w:val="20"/>
        </w:rPr>
        <w:t>M Clay</w:t>
      </w:r>
      <w:r w:rsidRPr="00DE7F63">
        <w:rPr>
          <w:rFonts w:ascii="Verdana" w:eastAsia="Verdana" w:hAnsi="Verdana" w:cs="Verdana"/>
          <w:color w:val="253C4B"/>
          <w:sz w:val="20"/>
          <w:szCs w:val="20"/>
        </w:rPr>
        <w:t xml:space="preserve">                                                </w:t>
      </w:r>
      <w:r w:rsidRPr="00DE7F63">
        <w:rPr>
          <w:rFonts w:ascii="Verdana" w:eastAsia="Verdana" w:hAnsi="Verdana" w:cs="Verdana"/>
          <w:color w:val="253C4B"/>
          <w:w w:val="99"/>
          <w:sz w:val="20"/>
          <w:szCs w:val="20"/>
        </w:rPr>
        <w:t>Date:</w:t>
      </w:r>
      <w:r w:rsidR="003D5D56">
        <w:rPr>
          <w:rFonts w:ascii="Verdana" w:eastAsia="Verdana" w:hAnsi="Verdana" w:cs="Verdana"/>
          <w:color w:val="253C4B"/>
          <w:w w:val="99"/>
          <w:sz w:val="20"/>
          <w:szCs w:val="20"/>
        </w:rPr>
        <w:t>25.9.23</w:t>
      </w:r>
    </w:p>
    <w:p w14:paraId="37EC9BAF" w14:textId="77777777" w:rsidR="00C41760" w:rsidRDefault="00C41760" w:rsidP="00106697">
      <w:pPr>
        <w:spacing w:before="4" w:line="240" w:lineRule="exact"/>
        <w:jc w:val="both"/>
        <w:rPr>
          <w:rFonts w:ascii="Verdana" w:hAnsi="Verdana"/>
          <w:sz w:val="28"/>
          <w:szCs w:val="28"/>
        </w:rPr>
      </w:pPr>
    </w:p>
    <w:p w14:paraId="00F67274" w14:textId="77777777" w:rsidR="00C41760" w:rsidRDefault="00C41760" w:rsidP="00106697">
      <w:pPr>
        <w:spacing w:before="4" w:line="240" w:lineRule="exact"/>
        <w:jc w:val="both"/>
        <w:rPr>
          <w:rFonts w:ascii="Verdana" w:hAnsi="Verdana"/>
          <w:sz w:val="28"/>
          <w:szCs w:val="28"/>
        </w:rPr>
      </w:pPr>
    </w:p>
    <w:p w14:paraId="0A08B6B4" w14:textId="72C08C0D" w:rsidR="007F1615" w:rsidRPr="00264E46" w:rsidRDefault="00264E46" w:rsidP="00264E46">
      <w:pPr>
        <w:rPr>
          <w:rFonts w:ascii="Verdana" w:hAnsi="Verdana"/>
          <w:b/>
          <w:bCs/>
          <w:color w:val="000000" w:themeColor="text1"/>
          <w:sz w:val="24"/>
          <w:szCs w:val="24"/>
          <w:u w:val="single"/>
        </w:rPr>
      </w:pPr>
      <w:r w:rsidRPr="00264E46">
        <w:rPr>
          <w:rFonts w:ascii="Verdana" w:hAnsi="Verdana"/>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7F1615" w14:paraId="5DFD2537" w14:textId="77777777" w:rsidTr="00F91CFD">
        <w:trPr>
          <w:jc w:val="center"/>
        </w:trPr>
        <w:tc>
          <w:tcPr>
            <w:tcW w:w="2254" w:type="dxa"/>
            <w:vAlign w:val="center"/>
          </w:tcPr>
          <w:p w14:paraId="0B55C03B" w14:textId="77777777" w:rsidR="007F1615" w:rsidRPr="00DE7F63" w:rsidRDefault="007F1615" w:rsidP="00106697">
            <w:pPr>
              <w:jc w:val="both"/>
              <w:rPr>
                <w:rFonts w:ascii="Verdana" w:eastAsia="Verdana" w:hAnsi="Verdana" w:cs="Verdana"/>
                <w:b/>
                <w:bCs/>
              </w:rPr>
            </w:pPr>
            <w:r>
              <w:rPr>
                <w:rFonts w:ascii="Verdana" w:eastAsia="Verdana" w:hAnsi="Verdana" w:cs="Verdana"/>
                <w:b/>
                <w:bCs/>
              </w:rPr>
              <w:t>Version</w:t>
            </w:r>
          </w:p>
        </w:tc>
        <w:tc>
          <w:tcPr>
            <w:tcW w:w="3978" w:type="dxa"/>
            <w:vAlign w:val="center"/>
          </w:tcPr>
          <w:p w14:paraId="73BC4AAF"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Description of Change</w:t>
            </w:r>
          </w:p>
        </w:tc>
        <w:tc>
          <w:tcPr>
            <w:tcW w:w="2694" w:type="dxa"/>
            <w:vAlign w:val="center"/>
          </w:tcPr>
          <w:p w14:paraId="1989FEB5"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 xml:space="preserve">Date of </w:t>
            </w:r>
            <w:r>
              <w:rPr>
                <w:rFonts w:ascii="Verdana" w:eastAsia="Verdana" w:hAnsi="Verdana" w:cs="Verdana"/>
                <w:b/>
                <w:bCs/>
              </w:rPr>
              <w:t>Policy Release by Judicium</w:t>
            </w:r>
          </w:p>
        </w:tc>
      </w:tr>
      <w:tr w:rsidR="007F1615" w14:paraId="22833FE8" w14:textId="77777777" w:rsidTr="00F91CFD">
        <w:trPr>
          <w:jc w:val="center"/>
        </w:trPr>
        <w:tc>
          <w:tcPr>
            <w:tcW w:w="2254" w:type="dxa"/>
            <w:vAlign w:val="center"/>
          </w:tcPr>
          <w:p w14:paraId="5389A96A" w14:textId="77777777" w:rsidR="007F1615" w:rsidRPr="00330596" w:rsidRDefault="007F1615" w:rsidP="00106697">
            <w:pPr>
              <w:jc w:val="both"/>
              <w:rPr>
                <w:rFonts w:ascii="Verdana" w:eastAsia="Verdana" w:hAnsi="Verdana" w:cs="Verdana"/>
                <w:sz w:val="20"/>
                <w:szCs w:val="20"/>
              </w:rPr>
            </w:pPr>
            <w:r w:rsidRPr="00330596">
              <w:rPr>
                <w:rFonts w:ascii="Verdana" w:eastAsia="Verdana" w:hAnsi="Verdana" w:cs="Verdana"/>
                <w:sz w:val="20"/>
                <w:szCs w:val="20"/>
              </w:rPr>
              <w:t>1</w:t>
            </w:r>
          </w:p>
        </w:tc>
        <w:tc>
          <w:tcPr>
            <w:tcW w:w="3978" w:type="dxa"/>
            <w:vAlign w:val="center"/>
          </w:tcPr>
          <w:p w14:paraId="633519B4" w14:textId="77777777" w:rsidR="007F1615" w:rsidRPr="006B1BC7" w:rsidRDefault="007F1615" w:rsidP="00106697">
            <w:pPr>
              <w:jc w:val="both"/>
              <w:rPr>
                <w:rFonts w:ascii="Verdana" w:eastAsia="Verdana" w:hAnsi="Verdana" w:cs="Verdana"/>
                <w:sz w:val="20"/>
                <w:szCs w:val="20"/>
              </w:rPr>
            </w:pPr>
            <w:r w:rsidRPr="006B1BC7">
              <w:rPr>
                <w:rFonts w:ascii="Verdana" w:eastAsia="Verdana" w:hAnsi="Verdana" w:cs="Verdana"/>
                <w:sz w:val="20"/>
                <w:szCs w:val="20"/>
              </w:rPr>
              <w:t>Initial Issue</w:t>
            </w:r>
          </w:p>
        </w:tc>
        <w:tc>
          <w:tcPr>
            <w:tcW w:w="2694" w:type="dxa"/>
            <w:vAlign w:val="center"/>
          </w:tcPr>
          <w:p w14:paraId="0727F233" w14:textId="5B7E664B" w:rsidR="007F1615" w:rsidRPr="006B1BC7" w:rsidRDefault="001F70C1" w:rsidP="00106697">
            <w:pPr>
              <w:jc w:val="both"/>
              <w:rPr>
                <w:rFonts w:ascii="Verdana" w:eastAsia="Verdana" w:hAnsi="Verdana" w:cs="Verdana"/>
                <w:sz w:val="20"/>
                <w:szCs w:val="20"/>
              </w:rPr>
            </w:pPr>
            <w:r>
              <w:rPr>
                <w:rFonts w:ascii="Verdana" w:eastAsia="Verdana" w:hAnsi="Verdana" w:cs="Verdana"/>
                <w:sz w:val="20"/>
                <w:szCs w:val="20"/>
              </w:rPr>
              <w:t>06.05.18</w:t>
            </w:r>
          </w:p>
        </w:tc>
      </w:tr>
      <w:tr w:rsidR="0095403B" w14:paraId="307472C3" w14:textId="77777777" w:rsidTr="00F91CFD">
        <w:trPr>
          <w:trHeight w:val="339"/>
          <w:jc w:val="center"/>
        </w:trPr>
        <w:tc>
          <w:tcPr>
            <w:tcW w:w="2254" w:type="dxa"/>
            <w:vAlign w:val="center"/>
          </w:tcPr>
          <w:p w14:paraId="540F1641" w14:textId="1FBFA4EC" w:rsidR="0095403B" w:rsidRPr="0095403B" w:rsidRDefault="00A72C97" w:rsidP="00106697">
            <w:pPr>
              <w:jc w:val="both"/>
              <w:rPr>
                <w:rFonts w:ascii="Verdana" w:eastAsia="Verdana" w:hAnsi="Verdana" w:cs="Verdana"/>
                <w:sz w:val="20"/>
                <w:szCs w:val="20"/>
              </w:rPr>
            </w:pPr>
            <w:r>
              <w:rPr>
                <w:rFonts w:ascii="Verdana" w:eastAsia="Verdana" w:hAnsi="Verdana" w:cs="Verdana"/>
                <w:sz w:val="20"/>
                <w:szCs w:val="20"/>
              </w:rPr>
              <w:t>2</w:t>
            </w:r>
          </w:p>
        </w:tc>
        <w:tc>
          <w:tcPr>
            <w:tcW w:w="3978" w:type="dxa"/>
            <w:vAlign w:val="center"/>
          </w:tcPr>
          <w:p w14:paraId="61D5AE40" w14:textId="0165A567" w:rsidR="0095403B" w:rsidRPr="0095403B" w:rsidRDefault="0095403B" w:rsidP="00106697">
            <w:pPr>
              <w:jc w:val="both"/>
              <w:rPr>
                <w:rFonts w:ascii="Verdana" w:hAnsi="Verdana" w:cs="Calibri"/>
                <w:color w:val="444444"/>
                <w:sz w:val="20"/>
                <w:szCs w:val="20"/>
                <w:shd w:val="clear" w:color="auto" w:fill="FFFFFF"/>
              </w:rPr>
            </w:pPr>
            <w:r w:rsidRPr="0095403B">
              <w:rPr>
                <w:rFonts w:ascii="Verdana" w:hAnsi="Verdana" w:cs="Calibri"/>
                <w:color w:val="444444"/>
                <w:sz w:val="20"/>
                <w:szCs w:val="20"/>
                <w:shd w:val="clear" w:color="auto" w:fill="FFFFFF"/>
              </w:rPr>
              <w:t>Updated for UK GDPR and international transfers outside of the UK</w:t>
            </w:r>
          </w:p>
        </w:tc>
        <w:tc>
          <w:tcPr>
            <w:tcW w:w="2694" w:type="dxa"/>
            <w:vAlign w:val="center"/>
          </w:tcPr>
          <w:p w14:paraId="5D8ACA01" w14:textId="13E58ABF" w:rsidR="0095403B" w:rsidRPr="0095403B" w:rsidRDefault="0095403B" w:rsidP="00106697">
            <w:pPr>
              <w:jc w:val="both"/>
              <w:rPr>
                <w:rFonts w:ascii="Verdana" w:eastAsia="Verdana" w:hAnsi="Verdana" w:cs="Verdana"/>
                <w:sz w:val="20"/>
                <w:szCs w:val="20"/>
              </w:rPr>
            </w:pPr>
            <w:r w:rsidRPr="0095403B">
              <w:rPr>
                <w:rFonts w:ascii="Verdana" w:eastAsia="Verdana" w:hAnsi="Verdana" w:cs="Verdana"/>
                <w:sz w:val="20"/>
                <w:szCs w:val="20"/>
              </w:rPr>
              <w:t>06.05.21</w:t>
            </w:r>
          </w:p>
        </w:tc>
      </w:tr>
      <w:tr w:rsidR="00605F3C" w14:paraId="64416FCD" w14:textId="77777777" w:rsidTr="00F91CFD">
        <w:trPr>
          <w:trHeight w:val="339"/>
          <w:jc w:val="center"/>
        </w:trPr>
        <w:tc>
          <w:tcPr>
            <w:tcW w:w="2254" w:type="dxa"/>
            <w:vAlign w:val="center"/>
          </w:tcPr>
          <w:p w14:paraId="0FDFD9A3" w14:textId="3D6AE78F" w:rsidR="00605F3C" w:rsidRDefault="00605F3C" w:rsidP="00106697">
            <w:pPr>
              <w:jc w:val="both"/>
              <w:rPr>
                <w:rFonts w:ascii="Verdana" w:eastAsia="Verdana" w:hAnsi="Verdana" w:cs="Verdana"/>
                <w:sz w:val="20"/>
                <w:szCs w:val="20"/>
              </w:rPr>
            </w:pPr>
            <w:r>
              <w:rPr>
                <w:rFonts w:ascii="Verdana" w:eastAsia="Verdana" w:hAnsi="Verdana" w:cs="Verdana"/>
                <w:sz w:val="20"/>
                <w:szCs w:val="20"/>
              </w:rPr>
              <w:t>3</w:t>
            </w:r>
          </w:p>
        </w:tc>
        <w:tc>
          <w:tcPr>
            <w:tcW w:w="3978" w:type="dxa"/>
            <w:vAlign w:val="center"/>
          </w:tcPr>
          <w:p w14:paraId="19ACF877" w14:textId="4101F2A7" w:rsidR="00605F3C" w:rsidRPr="0095403B" w:rsidRDefault="00605F3C" w:rsidP="00106697">
            <w:pPr>
              <w:jc w:val="both"/>
              <w:rPr>
                <w:rFonts w:ascii="Verdana" w:hAnsi="Verdana" w:cs="Calibri"/>
                <w:color w:val="444444"/>
                <w:sz w:val="20"/>
                <w:szCs w:val="20"/>
                <w:shd w:val="clear" w:color="auto" w:fill="FFFFFF"/>
              </w:rPr>
            </w:pPr>
            <w:r>
              <w:rPr>
                <w:rFonts w:ascii="Verdana" w:hAnsi="Verdana" w:cs="Calibri"/>
                <w:color w:val="444444"/>
                <w:sz w:val="20"/>
                <w:szCs w:val="20"/>
                <w:shd w:val="clear" w:color="auto" w:fill="FFFFFF"/>
              </w:rPr>
              <w:t>Updated to include reference to online searches</w:t>
            </w:r>
          </w:p>
        </w:tc>
        <w:tc>
          <w:tcPr>
            <w:tcW w:w="2694" w:type="dxa"/>
            <w:vAlign w:val="center"/>
          </w:tcPr>
          <w:p w14:paraId="1BC4B431" w14:textId="121BC1F3" w:rsidR="00605F3C" w:rsidRPr="0095403B" w:rsidRDefault="00605F3C" w:rsidP="00106697">
            <w:pPr>
              <w:jc w:val="both"/>
              <w:rPr>
                <w:rFonts w:ascii="Verdana" w:eastAsia="Verdana" w:hAnsi="Verdana" w:cs="Verdana"/>
                <w:sz w:val="20"/>
                <w:szCs w:val="20"/>
              </w:rPr>
            </w:pPr>
            <w:r>
              <w:rPr>
                <w:rFonts w:ascii="Verdana" w:eastAsia="Verdana" w:hAnsi="Verdana" w:cs="Verdana"/>
                <w:sz w:val="20"/>
                <w:szCs w:val="20"/>
              </w:rPr>
              <w:t>20.07.22</w:t>
            </w:r>
          </w:p>
        </w:tc>
      </w:tr>
    </w:tbl>
    <w:p w14:paraId="3F3623BB" w14:textId="77777777" w:rsidR="007F1615" w:rsidRPr="006B1BC7" w:rsidRDefault="007F1615" w:rsidP="00106697">
      <w:pPr>
        <w:jc w:val="both"/>
        <w:rPr>
          <w:rFonts w:ascii="Verdana" w:eastAsia="Verdana" w:hAnsi="Verdana" w:cs="Verdana"/>
        </w:rPr>
      </w:pPr>
    </w:p>
    <w:p w14:paraId="7852E807" w14:textId="77777777" w:rsidR="007F1615" w:rsidRDefault="007F1615" w:rsidP="00106697">
      <w:pPr>
        <w:jc w:val="both"/>
        <w:rPr>
          <w:rFonts w:ascii="Verdana" w:hAnsi="Verdana"/>
          <w:b/>
          <w:bCs/>
          <w:sz w:val="20"/>
          <w:szCs w:val="20"/>
        </w:rPr>
      </w:pPr>
      <w:r>
        <w:rPr>
          <w:rFonts w:ascii="Verdana" w:hAnsi="Verdana"/>
          <w:b/>
          <w:bCs/>
          <w:sz w:val="20"/>
          <w:szCs w:val="20"/>
        </w:rPr>
        <w:br w:type="page"/>
      </w:r>
    </w:p>
    <w:p w14:paraId="0C2C86FB" w14:textId="77777777" w:rsidR="00390046" w:rsidRDefault="00390046" w:rsidP="00390046">
      <w:pPr>
        <w:rPr>
          <w:rFonts w:ascii="Verdana" w:hAnsi="Verdana"/>
          <w:sz w:val="20"/>
          <w:szCs w:val="20"/>
        </w:rPr>
      </w:pPr>
      <w:r>
        <w:rPr>
          <w:rFonts w:ascii="Verdana" w:hAnsi="Verdana"/>
          <w:sz w:val="20"/>
          <w:szCs w:val="20"/>
        </w:rPr>
        <w:lastRenderedPageBreak/>
        <w:t xml:space="preserve">This privacy notice describes how we collect and use personal information about you during and after your work relationship with us, in accordance with the UK General Data Protection Regulation (UK GDPR). </w:t>
      </w:r>
    </w:p>
    <w:p w14:paraId="23430D7F" w14:textId="592DBDAF" w:rsidR="00390046" w:rsidRDefault="00390046" w:rsidP="00390046">
      <w:pPr>
        <w:rPr>
          <w:rFonts w:ascii="Verdana" w:hAnsi="Verdana"/>
          <w:sz w:val="20"/>
          <w:szCs w:val="20"/>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p>
    <w:p w14:paraId="5E699175" w14:textId="09C39DDC" w:rsidR="00390046" w:rsidRDefault="00390046" w:rsidP="00390046">
      <w:pPr>
        <w:rPr>
          <w:rFonts w:ascii="Verdana" w:hAnsi="Verdana"/>
          <w:sz w:val="20"/>
          <w:szCs w:val="20"/>
        </w:rPr>
      </w:pPr>
      <w:r>
        <w:rPr>
          <w:rFonts w:ascii="Verdana" w:hAnsi="Verdana"/>
          <w:sz w:val="20"/>
          <w:szCs w:val="20"/>
        </w:rPr>
        <w:t>Successful candidates should refer to our privacy notice for staff for information about how their personal data is stored and collected.</w:t>
      </w:r>
    </w:p>
    <w:p w14:paraId="2221C0F3" w14:textId="767BF609" w:rsidR="00C41760"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Who Collects this Information</w:t>
      </w:r>
    </w:p>
    <w:p w14:paraId="674F16BF" w14:textId="5C860323" w:rsidR="00390046" w:rsidRDefault="003D5D56" w:rsidP="00390046">
      <w:pPr>
        <w:jc w:val="both"/>
        <w:rPr>
          <w:rFonts w:ascii="Verdana" w:hAnsi="Verdana"/>
          <w:sz w:val="20"/>
          <w:szCs w:val="20"/>
        </w:rPr>
      </w:pPr>
      <w:r>
        <w:rPr>
          <w:rFonts w:ascii="Verdana" w:hAnsi="Verdana"/>
          <w:sz w:val="20"/>
          <w:szCs w:val="20"/>
        </w:rPr>
        <w:t xml:space="preserve">The Enterprise Learning Alliance </w:t>
      </w:r>
      <w:r w:rsidR="00390046">
        <w:rPr>
          <w:rFonts w:ascii="Verdana" w:hAnsi="Verdana"/>
          <w:sz w:val="20"/>
          <w:szCs w:val="20"/>
        </w:rPr>
        <w:t xml:space="preserve">is a “data controller.” This means that we are responsible for deciding how we hold and use personal information about you. </w:t>
      </w:r>
    </w:p>
    <w:p w14:paraId="60288DC7" w14:textId="77777777" w:rsidR="00390046" w:rsidRDefault="00390046" w:rsidP="00390046">
      <w:pPr>
        <w:jc w:val="both"/>
        <w:rPr>
          <w:rFonts w:ascii="Verdana" w:hAnsi="Verdana"/>
          <w:sz w:val="20"/>
          <w:szCs w:val="20"/>
        </w:rPr>
      </w:pPr>
      <w:r>
        <w:rPr>
          <w:rFonts w:ascii="Verdana" w:hAnsi="Verdana"/>
          <w:sz w:val="20"/>
          <w:szCs w:val="20"/>
        </w:rPr>
        <w:t>We are required under data protection legislation to notify you of the information contained in this privacy notice. This notice does not form part of any contract of employment or other contract to provide services and we may update this notice at any time.</w:t>
      </w:r>
    </w:p>
    <w:p w14:paraId="0ED3F6D2" w14:textId="209F2496" w:rsidR="00390046" w:rsidRDefault="00390046" w:rsidP="00390046">
      <w:pPr>
        <w:jc w:val="both"/>
        <w:rPr>
          <w:rFonts w:ascii="Verdana" w:hAnsi="Verdana"/>
          <w:sz w:val="20"/>
          <w:szCs w:val="20"/>
        </w:rPr>
      </w:pPr>
      <w:r>
        <w:rPr>
          <w:rFonts w:ascii="Verdana" w:hAnsi="Verdana"/>
          <w:sz w:val="20"/>
          <w:szCs w:val="20"/>
        </w:rPr>
        <w:t xml:space="preserve">It is important that you read this notice, together with any other policies mentioned within this privacy notice. This will assist you with understanding how we process your information and the procedures we take to protect your personal data. </w:t>
      </w:r>
    </w:p>
    <w:p w14:paraId="297D447A" w14:textId="45812637" w:rsidR="00C41760"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Data Protection Principles</w:t>
      </w:r>
    </w:p>
    <w:p w14:paraId="034D7C9F" w14:textId="6D372F20" w:rsidR="00BE0E40" w:rsidRDefault="00BE0E40" w:rsidP="00390046">
      <w:pPr>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0F454D67" w14:textId="4FECE16B" w:rsidR="0091451A" w:rsidRPr="004C346E" w:rsidRDefault="004C346E" w:rsidP="00390046">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Categories of Information We Collect, Process, Hold and Share</w:t>
      </w:r>
    </w:p>
    <w:p w14:paraId="42E8887E" w14:textId="2C6A90E4" w:rsidR="00390046" w:rsidRDefault="00390046" w:rsidP="00390046">
      <w:pPr>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w:t>
      </w:r>
      <w:r>
        <w:rPr>
          <w:rFonts w:ascii="Verdana" w:hAnsi="Verdana"/>
          <w:sz w:val="20"/>
          <w:szCs w:val="20"/>
        </w:rPr>
        <w:t xml:space="preserve"> up to the shortlisting stage of the recruitment process</w:t>
      </w:r>
      <w:r w:rsidRPr="00FC2897">
        <w:rPr>
          <w:rFonts w:ascii="Verdana" w:hAnsi="Verdana"/>
          <w:sz w:val="20"/>
          <w:szCs w:val="20"/>
        </w:rPr>
        <w:t>: -</w:t>
      </w:r>
    </w:p>
    <w:p w14:paraId="6DC91FA4" w14:textId="77777777" w:rsidR="00390046" w:rsidRDefault="00390046" w:rsidP="00B10F63">
      <w:pPr>
        <w:pStyle w:val="ListParagraph"/>
        <w:numPr>
          <w:ilvl w:val="0"/>
          <w:numId w:val="1"/>
        </w:numPr>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14:paraId="57CFB68F" w14:textId="77777777" w:rsidR="00390046" w:rsidRPr="00DF0AD6" w:rsidRDefault="00390046" w:rsidP="00B10F63">
      <w:pPr>
        <w:pStyle w:val="ListParagraph"/>
        <w:numPr>
          <w:ilvl w:val="0"/>
          <w:numId w:val="1"/>
        </w:numPr>
        <w:rPr>
          <w:rFonts w:ascii="Verdana" w:hAnsi="Verdana"/>
          <w:sz w:val="20"/>
          <w:szCs w:val="20"/>
        </w:rPr>
      </w:pPr>
      <w:r>
        <w:rPr>
          <w:rFonts w:ascii="Verdana" w:hAnsi="Verdana"/>
          <w:sz w:val="20"/>
          <w:szCs w:val="20"/>
        </w:rPr>
        <w:t>Emergency contact information such as names, relationship, phone numbers and email addresses;</w:t>
      </w:r>
    </w:p>
    <w:p w14:paraId="569B8003"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Information collected during the recruitment process that we retain during your employment including proof of right to work in the UK, information entered on the application form, CV, qualifications;</w:t>
      </w:r>
    </w:p>
    <w:p w14:paraId="268ADACB"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Details of your employment history including job titles, salary and working hours;</w:t>
      </w:r>
    </w:p>
    <w:p w14:paraId="37F86035"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Information regarding your criminal record as required by law to enable you to work with children;</w:t>
      </w:r>
    </w:p>
    <w:p w14:paraId="4E8FAF83"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Details of your referees and references;</w:t>
      </w:r>
    </w:p>
    <w:p w14:paraId="77580387" w14:textId="5BDDF63E" w:rsidR="00605F3C" w:rsidRDefault="00605F3C" w:rsidP="00B10F63">
      <w:pPr>
        <w:pStyle w:val="ListParagraph"/>
        <w:numPr>
          <w:ilvl w:val="0"/>
          <w:numId w:val="1"/>
        </w:numPr>
        <w:rPr>
          <w:rFonts w:ascii="Verdana" w:hAnsi="Verdana"/>
          <w:sz w:val="20"/>
          <w:szCs w:val="20"/>
        </w:rPr>
      </w:pPr>
      <w:r>
        <w:rPr>
          <w:rFonts w:ascii="Verdana" w:hAnsi="Verdana"/>
          <w:sz w:val="20"/>
          <w:szCs w:val="20"/>
        </w:rPr>
        <w:t>Details collected through any pre-employment checks including online searches for data;</w:t>
      </w:r>
    </w:p>
    <w:p w14:paraId="794D21C2" w14:textId="77777777" w:rsidR="00390046" w:rsidRPr="003D5D56" w:rsidRDefault="00390046" w:rsidP="00B10F63">
      <w:pPr>
        <w:pStyle w:val="ListParagraph"/>
        <w:numPr>
          <w:ilvl w:val="0"/>
          <w:numId w:val="1"/>
        </w:numPr>
        <w:rPr>
          <w:rFonts w:ascii="Verdana" w:hAnsi="Verdana"/>
          <w:sz w:val="20"/>
          <w:szCs w:val="20"/>
        </w:rPr>
      </w:pPr>
      <w:r w:rsidRPr="003D5D56">
        <w:rPr>
          <w:rFonts w:ascii="Verdana" w:hAnsi="Verdana"/>
          <w:sz w:val="20"/>
          <w:szCs w:val="20"/>
        </w:rPr>
        <w:t>Your racial or ethnic origin, sex and sexual orientation, religious or similar beliefs.</w:t>
      </w:r>
    </w:p>
    <w:p w14:paraId="1F150245" w14:textId="77777777" w:rsidR="00390046" w:rsidRDefault="00390046" w:rsidP="00390046">
      <w:pPr>
        <w:pStyle w:val="ListParagraph"/>
        <w:rPr>
          <w:rFonts w:ascii="Verdana" w:hAnsi="Verdana"/>
          <w:sz w:val="20"/>
          <w:szCs w:val="20"/>
        </w:rPr>
      </w:pPr>
    </w:p>
    <w:p w14:paraId="0404CF09" w14:textId="15836DD8" w:rsidR="00390046" w:rsidRPr="00DF0AD6" w:rsidRDefault="00390046" w:rsidP="00390046">
      <w:pPr>
        <w:rPr>
          <w:rFonts w:ascii="Verdana" w:hAnsi="Verdana"/>
          <w:sz w:val="20"/>
          <w:szCs w:val="20"/>
        </w:rPr>
      </w:pPr>
      <w:r>
        <w:rPr>
          <w:rFonts w:ascii="Verdana" w:hAnsi="Verdana"/>
          <w:sz w:val="20"/>
          <w:szCs w:val="20"/>
        </w:rPr>
        <w:lastRenderedPageBreak/>
        <w:t>We may also collect information after the shortlisting and interview stage in order to make a final decision on where to recruit, including criminal record information, references, information regarding qualifications. We may also ask about details of any conduct, grievance or performance issues, appraisals, time and attendance from references provided by you.</w:t>
      </w:r>
    </w:p>
    <w:p w14:paraId="07C0EBB1" w14:textId="11B6605F" w:rsidR="009126B7"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How We Collect this Information</w:t>
      </w:r>
    </w:p>
    <w:p w14:paraId="1262E90C" w14:textId="27E8A6F3" w:rsidR="00390046" w:rsidRPr="00390046" w:rsidRDefault="00390046" w:rsidP="00390046">
      <w:pPr>
        <w:jc w:val="both"/>
        <w:rPr>
          <w:rFonts w:ascii="Verdana" w:hAnsi="Verdana"/>
          <w:b/>
          <w:sz w:val="20"/>
          <w:szCs w:val="20"/>
          <w:u w:val="single"/>
        </w:rPr>
      </w:pPr>
      <w:r w:rsidRPr="00390046">
        <w:rPr>
          <w:rFonts w:ascii="Verdana" w:hAnsi="Verdana"/>
          <w:sz w:val="20"/>
          <w:szCs w:val="20"/>
        </w:rPr>
        <w:t xml:space="preserve">We may collect this information from you, your referees, your education provider, </w:t>
      </w:r>
      <w:r w:rsidR="00605F3C">
        <w:rPr>
          <w:rFonts w:ascii="Verdana" w:hAnsi="Verdana"/>
          <w:sz w:val="20"/>
          <w:szCs w:val="20"/>
        </w:rPr>
        <w:t xml:space="preserve">by searching online resources, from </w:t>
      </w:r>
      <w:r w:rsidRPr="00390046">
        <w:rPr>
          <w:rFonts w:ascii="Verdana" w:hAnsi="Verdana"/>
          <w:sz w:val="20"/>
          <w:szCs w:val="20"/>
        </w:rPr>
        <w:t xml:space="preserve">relevant professional bodies the Home Office and from the DBS. </w:t>
      </w:r>
    </w:p>
    <w:p w14:paraId="72F14202" w14:textId="25631604" w:rsidR="009126B7"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 xml:space="preserve">How We Use Your Information </w:t>
      </w:r>
    </w:p>
    <w:p w14:paraId="383B3B40" w14:textId="5A93CB76" w:rsidR="00FA4C36" w:rsidRDefault="00FA4C36" w:rsidP="00FA4C36">
      <w:pPr>
        <w:jc w:val="both"/>
        <w:rPr>
          <w:rFonts w:ascii="Verdana" w:hAnsi="Verdana"/>
          <w:sz w:val="20"/>
          <w:szCs w:val="20"/>
        </w:rPr>
      </w:pPr>
      <w:r>
        <w:rPr>
          <w:rFonts w:ascii="Verdana" w:hAnsi="Verdana"/>
          <w:sz w:val="20"/>
          <w:szCs w:val="20"/>
        </w:rPr>
        <w:t>We will only use your personal information when the law allows us to. Most commonly, we will use your information in the following circumstances:</w:t>
      </w:r>
    </w:p>
    <w:p w14:paraId="535CD0A7"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we need to take steps to enter into a contract with you;</w:t>
      </w:r>
    </w:p>
    <w:p w14:paraId="2ABD7EAC"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14:paraId="42B14475"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it is needed in the public interest or for official purposes;</w:t>
      </w:r>
    </w:p>
    <w:p w14:paraId="259C0A48"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14:paraId="6E433476"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 xml:space="preserve">Where you have provided your consent for us to process your personal data. </w:t>
      </w:r>
    </w:p>
    <w:p w14:paraId="23407793" w14:textId="75CF773F" w:rsidR="00FA4C36" w:rsidRDefault="00FA4C36" w:rsidP="00FA4C36">
      <w:pPr>
        <w:jc w:val="both"/>
        <w:rPr>
          <w:rFonts w:ascii="Verdana" w:hAnsi="Verdana"/>
          <w:color w:val="000000" w:themeColor="text1"/>
          <w:sz w:val="20"/>
          <w:szCs w:val="20"/>
        </w:rPr>
      </w:pPr>
      <w:r>
        <w:rPr>
          <w:rFonts w:ascii="Verdana" w:hAnsi="Verdana"/>
          <w:color w:val="000000" w:themeColor="text1"/>
          <w:sz w:val="20"/>
          <w:szCs w:val="20"/>
        </w:rPr>
        <w:t>Generally, the purpose of us collecting your data is to enable us to facilitate safe recruitment and determine suitability for the role. We also collect data in order to carry out equal opportunities monitoring and to ensure appropriate access arrangements are put in place if required.</w:t>
      </w:r>
    </w:p>
    <w:p w14:paraId="7B37FAAC" w14:textId="3B2FBAEE" w:rsidR="00FA4C36" w:rsidRDefault="00FA4C36" w:rsidP="00FA4C36">
      <w:pPr>
        <w:jc w:val="both"/>
        <w:rPr>
          <w:rFonts w:ascii="Verdana" w:hAnsi="Verdana"/>
          <w:color w:val="000000" w:themeColor="text1"/>
          <w:sz w:val="20"/>
          <w:szCs w:val="20"/>
        </w:rPr>
      </w:pPr>
      <w:r w:rsidRPr="001D31CC">
        <w:rPr>
          <w:rFonts w:ascii="Verdana" w:hAnsi="Verdana"/>
          <w:color w:val="000000" w:themeColor="text1"/>
          <w:sz w:val="20"/>
          <w:szCs w:val="20"/>
        </w:rPr>
        <w:t xml:space="preserve">If you fail to provide certain information when requested, we may not be able to </w:t>
      </w:r>
      <w:r>
        <w:rPr>
          <w:rFonts w:ascii="Verdana" w:hAnsi="Verdana"/>
          <w:color w:val="000000" w:themeColor="text1"/>
          <w:sz w:val="20"/>
          <w:szCs w:val="20"/>
        </w:rPr>
        <w:t>take the steps to enter into a contract with you</w:t>
      </w:r>
      <w:r w:rsidRPr="001D31CC">
        <w:rPr>
          <w:rFonts w:ascii="Verdana" w:hAnsi="Verdana"/>
          <w:color w:val="000000" w:themeColor="text1"/>
          <w:sz w:val="20"/>
          <w:szCs w:val="20"/>
        </w:rPr>
        <w:t>, or we may be prevented from complying with our legal obligations.</w:t>
      </w:r>
    </w:p>
    <w:p w14:paraId="2960820D" w14:textId="77777777" w:rsidR="00FA4C36" w:rsidRDefault="00FA4C36" w:rsidP="00FA4C36">
      <w:pPr>
        <w:jc w:val="both"/>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w:t>
      </w:r>
    </w:p>
    <w:p w14:paraId="3123116E" w14:textId="77777777" w:rsidR="00FA4C36" w:rsidRPr="001D31CC" w:rsidRDefault="00FA4C36" w:rsidP="00FA4C36">
      <w:pPr>
        <w:jc w:val="both"/>
        <w:rPr>
          <w:rFonts w:ascii="Verdana" w:hAnsi="Verdana"/>
          <w:color w:val="000000" w:themeColor="text1"/>
          <w:sz w:val="20"/>
          <w:szCs w:val="20"/>
        </w:rPr>
      </w:pPr>
    </w:p>
    <w:p w14:paraId="3F58B2A2" w14:textId="2D132164" w:rsidR="003D71B0" w:rsidRPr="004C346E" w:rsidRDefault="004C346E" w:rsidP="004C346E">
      <w:pPr>
        <w:rPr>
          <w:rFonts w:ascii="Verdana" w:hAnsi="Verdana"/>
          <w:b/>
          <w:color w:val="000000" w:themeColor="text1"/>
          <w:sz w:val="24"/>
          <w:szCs w:val="24"/>
          <w:u w:val="single"/>
        </w:rPr>
      </w:pPr>
      <w:r w:rsidRPr="004C346E">
        <w:rPr>
          <w:rFonts w:ascii="Verdana" w:hAnsi="Verdana"/>
          <w:b/>
          <w:color w:val="000000" w:themeColor="text1"/>
          <w:sz w:val="24"/>
          <w:szCs w:val="24"/>
          <w:u w:val="single"/>
        </w:rPr>
        <w:t>How We Use Particularly Sensitive Information</w:t>
      </w:r>
    </w:p>
    <w:p w14:paraId="6612B3D8" w14:textId="4499121D" w:rsidR="00BE0E40" w:rsidRDefault="00D35CA5" w:rsidP="00FA4C36">
      <w:pPr>
        <w:jc w:val="both"/>
        <w:rPr>
          <w:rFonts w:ascii="Verdana" w:hAnsi="Verdana"/>
          <w:color w:val="000000" w:themeColor="text1"/>
          <w:sz w:val="20"/>
          <w:szCs w:val="20"/>
        </w:rPr>
      </w:pPr>
      <w:r>
        <w:rPr>
          <w:rFonts w:ascii="Verdana" w:hAnsi="Verdana"/>
          <w:color w:val="000000" w:themeColor="text1"/>
          <w:sz w:val="20"/>
          <w:szCs w:val="20"/>
        </w:rPr>
        <w:t>S</w:t>
      </w:r>
      <w:r w:rsidR="00BE0E40">
        <w:rPr>
          <w:rFonts w:ascii="Verdana" w:hAnsi="Verdana"/>
          <w:color w:val="000000" w:themeColor="text1"/>
          <w:sz w:val="20"/>
          <w:szCs w:val="20"/>
        </w:rPr>
        <w:t xml:space="preserve">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768A436D" w14:textId="77777777"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3149A442" w14:textId="77777777"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712F54F6" w14:textId="77777777"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 (or in relation to our pension scheme);</w:t>
      </w:r>
    </w:p>
    <w:p w14:paraId="3FDB4B2B" w14:textId="50A4B759"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lastRenderedPageBreak/>
        <w:t>Where it is needed in relation to legal claims or where it is necessary to protect your interests (or someone else’s interests) and you are not capable of giving your consent.</w:t>
      </w:r>
    </w:p>
    <w:p w14:paraId="4C5D16E4" w14:textId="768C386B" w:rsidR="003D71B0" w:rsidRDefault="003D71B0" w:rsidP="00FA4C36">
      <w:pPr>
        <w:jc w:val="both"/>
        <w:rPr>
          <w:rFonts w:ascii="Verdana" w:hAnsi="Verdana"/>
          <w:sz w:val="20"/>
          <w:szCs w:val="20"/>
        </w:rPr>
      </w:pPr>
    </w:p>
    <w:p w14:paraId="3BFDF451" w14:textId="4EF84A3F" w:rsidR="004C346E"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Criminal Convictions</w:t>
      </w:r>
    </w:p>
    <w:p w14:paraId="6AFA237B" w14:textId="6E75E5CE" w:rsidR="00FA4C36" w:rsidRPr="00FA4C36" w:rsidRDefault="00FA4C36" w:rsidP="00FA4C36">
      <w:pPr>
        <w:jc w:val="both"/>
        <w:rPr>
          <w:rFonts w:ascii="Verdana" w:hAnsi="Verdana"/>
          <w:sz w:val="20"/>
          <w:szCs w:val="20"/>
        </w:rPr>
      </w:pPr>
      <w:r w:rsidRPr="00FA4C36">
        <w:rPr>
          <w:rFonts w:ascii="Verdana" w:hAnsi="Verdana"/>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1930134E" w14:textId="766D79DD" w:rsidR="00FA4C36" w:rsidRPr="00FA4C36" w:rsidRDefault="00FA4C36" w:rsidP="00FA4C36">
      <w:pPr>
        <w:jc w:val="both"/>
        <w:rPr>
          <w:rFonts w:ascii="Verdana" w:hAnsi="Verdana"/>
          <w:sz w:val="20"/>
          <w:szCs w:val="20"/>
        </w:rPr>
      </w:pPr>
      <w:r w:rsidRPr="00FA4C36">
        <w:rPr>
          <w:rFonts w:ascii="Verdana" w:hAnsi="Verdana"/>
          <w:sz w:val="20"/>
          <w:szCs w:val="20"/>
        </w:rPr>
        <w:t>Where appropriate we will collect information about criminal convictions as part of the recruitment process or we may be notified of such information directly by you in the course of working for us.</w:t>
      </w:r>
    </w:p>
    <w:p w14:paraId="4E9DFDA5" w14:textId="6BF1D4B1" w:rsidR="003D71B0"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Sharing Data</w:t>
      </w:r>
    </w:p>
    <w:p w14:paraId="2286B21D" w14:textId="0699A00E" w:rsidR="00FA4C36" w:rsidRDefault="00FA4C36" w:rsidP="00B10F63">
      <w:pPr>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including third party service providers where required by law, where it is necessary to administer the working relationship with you or where we have another legitimate interest in doing so. </w:t>
      </w:r>
    </w:p>
    <w:p w14:paraId="246BC573" w14:textId="77777777" w:rsidR="00FA4C36" w:rsidRDefault="00FA4C36" w:rsidP="00B10F63">
      <w:pPr>
        <w:jc w:val="both"/>
        <w:rPr>
          <w:rFonts w:ascii="Verdana" w:hAnsi="Verdana"/>
          <w:sz w:val="20"/>
          <w:szCs w:val="20"/>
        </w:rPr>
      </w:pPr>
      <w:r>
        <w:rPr>
          <w:rFonts w:ascii="Verdana" w:hAnsi="Verdana"/>
          <w:sz w:val="20"/>
          <w:szCs w:val="20"/>
        </w:rPr>
        <w:t>These include the following: -</w:t>
      </w:r>
    </w:p>
    <w:p w14:paraId="5582881F"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Academic or regulatory bodies to validate qualifications/experience (for example the teaching agency);</w:t>
      </w:r>
    </w:p>
    <w:p w14:paraId="0BACE1B6"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Referees;</w:t>
      </w:r>
    </w:p>
    <w:p w14:paraId="025BAB6F" w14:textId="77777777" w:rsidR="00FA4C36" w:rsidRPr="008C739B" w:rsidRDefault="00FA4C36" w:rsidP="00B10F63">
      <w:pPr>
        <w:pStyle w:val="ListParagraph"/>
        <w:numPr>
          <w:ilvl w:val="0"/>
          <w:numId w:val="5"/>
        </w:numPr>
        <w:jc w:val="both"/>
        <w:rPr>
          <w:rFonts w:ascii="Verdana" w:hAnsi="Verdana"/>
          <w:sz w:val="20"/>
          <w:szCs w:val="20"/>
        </w:rPr>
      </w:pPr>
      <w:r>
        <w:rPr>
          <w:rFonts w:ascii="Verdana" w:hAnsi="Verdana"/>
          <w:sz w:val="20"/>
          <w:szCs w:val="20"/>
        </w:rPr>
        <w:t>Other schools;</w:t>
      </w:r>
    </w:p>
    <w:p w14:paraId="11CC6A2A"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DBS; and</w:t>
      </w:r>
    </w:p>
    <w:p w14:paraId="6A118082"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Recruitment and supply agencies.</w:t>
      </w:r>
    </w:p>
    <w:p w14:paraId="3C7BF55C" w14:textId="7AA781FF" w:rsidR="00FA4C36" w:rsidRPr="003D5D56" w:rsidRDefault="003D5D56" w:rsidP="00B10F63">
      <w:pPr>
        <w:pStyle w:val="ListParagraph"/>
        <w:numPr>
          <w:ilvl w:val="0"/>
          <w:numId w:val="5"/>
        </w:numPr>
        <w:jc w:val="both"/>
        <w:rPr>
          <w:rFonts w:ascii="Verdana" w:hAnsi="Verdana"/>
          <w:sz w:val="20"/>
          <w:szCs w:val="20"/>
        </w:rPr>
      </w:pPr>
      <w:r w:rsidRPr="003D5D56">
        <w:rPr>
          <w:rFonts w:ascii="Verdana" w:hAnsi="Verdana"/>
          <w:sz w:val="20"/>
          <w:szCs w:val="20"/>
        </w:rPr>
        <w:t>O</w:t>
      </w:r>
      <w:r w:rsidR="00FA4C36" w:rsidRPr="003D5D56">
        <w:rPr>
          <w:rFonts w:ascii="Verdana" w:hAnsi="Verdana"/>
          <w:sz w:val="20"/>
          <w:szCs w:val="20"/>
        </w:rPr>
        <w:t>ur Local</w:t>
      </w:r>
      <w:r w:rsidRPr="003D5D56">
        <w:rPr>
          <w:rFonts w:ascii="Verdana" w:hAnsi="Verdana"/>
          <w:sz w:val="20"/>
          <w:szCs w:val="20"/>
        </w:rPr>
        <w:t xml:space="preserve"> Authorit</w:t>
      </w:r>
      <w:r w:rsidR="00DB6EF1">
        <w:rPr>
          <w:rFonts w:ascii="Verdana" w:hAnsi="Verdana"/>
          <w:sz w:val="20"/>
          <w:szCs w:val="20"/>
        </w:rPr>
        <w:t>y</w:t>
      </w:r>
      <w:r w:rsidRPr="003D5D56">
        <w:rPr>
          <w:rFonts w:ascii="Verdana" w:hAnsi="Verdana"/>
          <w:sz w:val="20"/>
          <w:szCs w:val="20"/>
        </w:rPr>
        <w:t xml:space="preserve"> </w:t>
      </w:r>
      <w:r w:rsidR="00FA4C36" w:rsidRPr="003D5D56">
        <w:rPr>
          <w:rFonts w:ascii="Verdana" w:hAnsi="Verdana"/>
          <w:sz w:val="20"/>
          <w:szCs w:val="20"/>
        </w:rPr>
        <w:t>in order to meet our legal obligations for sharing data with it;</w:t>
      </w:r>
    </w:p>
    <w:p w14:paraId="406FAB6F" w14:textId="2AED1A63" w:rsidR="00B10F63" w:rsidRPr="00B10F63" w:rsidRDefault="00B10F63" w:rsidP="00B10F63">
      <w:pPr>
        <w:ind w:left="360"/>
        <w:jc w:val="both"/>
        <w:rPr>
          <w:rFonts w:ascii="Verdana" w:hAnsi="Verdana"/>
          <w:color w:val="000000" w:themeColor="text1"/>
          <w:sz w:val="20"/>
          <w:szCs w:val="20"/>
        </w:rPr>
      </w:pPr>
      <w:r w:rsidRPr="00B10F63">
        <w:rPr>
          <w:rFonts w:ascii="Verdana" w:hAnsi="Verdana"/>
          <w:color w:val="000000" w:themeColor="text1"/>
          <w:sz w:val="20"/>
          <w:szCs w:val="20"/>
        </w:rPr>
        <w:t>We may also need to share some of the above categories of personal information with other parties, such as HR consultants and professional advisers. Usually</w:t>
      </w:r>
      <w:r>
        <w:rPr>
          <w:rFonts w:ascii="Verdana" w:hAnsi="Verdana"/>
          <w:color w:val="000000" w:themeColor="text1"/>
          <w:sz w:val="20"/>
          <w:szCs w:val="20"/>
        </w:rPr>
        <w:t>,</w:t>
      </w:r>
      <w:r w:rsidRPr="00B10F63">
        <w:rPr>
          <w:rFonts w:ascii="Verdana" w:hAnsi="Verdana"/>
          <w:color w:val="000000" w:themeColor="text1"/>
          <w:sz w:val="20"/>
          <w:szCs w:val="20"/>
        </w:rPr>
        <w:t xml:space="preserve"> information will be anonymised but this may not always be possible. The recipients of the information will be bound by confidentiality obligations. We may also be required to share some personal information with our regulators or as required to comply with the law.</w:t>
      </w:r>
    </w:p>
    <w:p w14:paraId="4D8482A5" w14:textId="034BCE09" w:rsidR="00D84468"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Retention Periods</w:t>
      </w:r>
    </w:p>
    <w:p w14:paraId="144353F7" w14:textId="18CB623D" w:rsidR="00B10F63" w:rsidRDefault="00B10F63" w:rsidP="00B10F63">
      <w:pPr>
        <w:jc w:val="both"/>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75F8EC37" w14:textId="705DE839" w:rsidR="00B10F63" w:rsidRPr="003D5D56" w:rsidRDefault="00B10F63" w:rsidP="00B10F63">
      <w:pPr>
        <w:jc w:val="both"/>
        <w:rPr>
          <w:rFonts w:ascii="Verdana" w:hAnsi="Verdana"/>
          <w:sz w:val="20"/>
          <w:szCs w:val="20"/>
        </w:rPr>
      </w:pPr>
      <w:r w:rsidRPr="003D5D56">
        <w:rPr>
          <w:rFonts w:ascii="Verdana" w:hAnsi="Verdana"/>
          <w:sz w:val="20"/>
          <w:szCs w:val="20"/>
        </w:rPr>
        <w:t xml:space="preserve">Once we have finished recruitment for the role you applied for, we will then store your information in accordance with our Retention Policy. This can be found </w:t>
      </w:r>
      <w:r w:rsidR="003D5D56">
        <w:rPr>
          <w:rFonts w:ascii="Verdana" w:hAnsi="Verdana"/>
          <w:sz w:val="20"/>
          <w:szCs w:val="20"/>
        </w:rPr>
        <w:t>on SharePoint and the School Website.</w:t>
      </w:r>
    </w:p>
    <w:p w14:paraId="58E8CB02" w14:textId="76B9FC99" w:rsidR="000C52D4"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Security</w:t>
      </w:r>
    </w:p>
    <w:p w14:paraId="12427F1F" w14:textId="6C23984A" w:rsidR="00B10F63" w:rsidRDefault="00B10F63" w:rsidP="00B10F63">
      <w:pPr>
        <w:jc w:val="both"/>
        <w:rPr>
          <w:rFonts w:ascii="Verdana" w:hAnsi="Verdana"/>
          <w:sz w:val="20"/>
          <w:szCs w:val="20"/>
        </w:rPr>
      </w:pPr>
      <w:r>
        <w:rPr>
          <w:rFonts w:ascii="Verdana" w:hAnsi="Verdana"/>
          <w:sz w:val="20"/>
          <w:szCs w:val="20"/>
        </w:rPr>
        <w:lastRenderedPageBreak/>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w:t>
      </w:r>
      <w:r w:rsidR="003D5D56">
        <w:rPr>
          <w:rFonts w:ascii="Verdana" w:hAnsi="Verdana"/>
          <w:sz w:val="20"/>
          <w:szCs w:val="20"/>
        </w:rPr>
        <w:t>f these measures are available</w:t>
      </w:r>
      <w:r w:rsidR="003D5D56" w:rsidRPr="003D5D56">
        <w:rPr>
          <w:rFonts w:ascii="Verdana" w:hAnsi="Verdana"/>
          <w:sz w:val="20"/>
          <w:szCs w:val="20"/>
        </w:rPr>
        <w:t xml:space="preserve"> </w:t>
      </w:r>
      <w:r w:rsidR="003D5D56">
        <w:rPr>
          <w:rFonts w:ascii="Verdana" w:hAnsi="Verdana"/>
          <w:sz w:val="20"/>
          <w:szCs w:val="20"/>
        </w:rPr>
        <w:t>on SharePoint and the School Website.</w:t>
      </w:r>
    </w:p>
    <w:p w14:paraId="1C13706D" w14:textId="420803CF" w:rsidR="00B10F63" w:rsidRDefault="00B10F63" w:rsidP="00B10F63">
      <w:pPr>
        <w:jc w:val="both"/>
        <w:rPr>
          <w:rFonts w:ascii="Verdana" w:hAnsi="Verdana"/>
          <w:sz w:val="20"/>
          <w:szCs w:val="20"/>
        </w:rPr>
      </w:pPr>
      <w:r>
        <w:rPr>
          <w:rFonts w:ascii="Verdana" w:hAnsi="Verdana"/>
          <w:sz w:val="20"/>
          <w:szCs w:val="20"/>
        </w:rPr>
        <w:t xml:space="preserve">You can find further details of our security procedures within our Data Breach policy and our Information Security policy, which can be found </w:t>
      </w:r>
      <w:r w:rsidR="003D5D56" w:rsidRPr="003D5D56">
        <w:rPr>
          <w:rFonts w:ascii="Verdana" w:hAnsi="Verdana"/>
          <w:sz w:val="20"/>
          <w:szCs w:val="20"/>
        </w:rPr>
        <w:t>be found on SharePoint and the School Website.</w:t>
      </w:r>
    </w:p>
    <w:p w14:paraId="0778449C" w14:textId="68F75FFF" w:rsidR="00AC10E5"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Your Rights of Access, Correction, Erasure and Restriction</w:t>
      </w:r>
    </w:p>
    <w:p w14:paraId="3AF5C7C7" w14:textId="62AC4FA4" w:rsidR="00B10F63" w:rsidRDefault="00B10F63" w:rsidP="00B10F63">
      <w:pPr>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01FDFFAE" w14:textId="39A60BDD" w:rsidR="00B10F63" w:rsidRDefault="00B10F63" w:rsidP="00B10F63">
      <w:pPr>
        <w:jc w:val="both"/>
        <w:rPr>
          <w:rFonts w:ascii="Verdana" w:hAnsi="Verdana"/>
          <w:sz w:val="20"/>
          <w:szCs w:val="20"/>
        </w:rPr>
      </w:pPr>
      <w:r>
        <w:rPr>
          <w:rFonts w:ascii="Verdana" w:hAnsi="Verdana"/>
          <w:sz w:val="20"/>
          <w:szCs w:val="20"/>
        </w:rPr>
        <w:t xml:space="preserve">Under certain circumstances by law you have the right to: </w:t>
      </w:r>
    </w:p>
    <w:p w14:paraId="08465649" w14:textId="5B78857E"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0D68D81C"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0A376D60"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0B6BC3D9"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40450DFF"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To object to processing in certain circumstances (for example for direct marketing purposes).</w:t>
      </w:r>
    </w:p>
    <w:p w14:paraId="3436CDA3"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To transfer your personal information to another party.</w:t>
      </w:r>
    </w:p>
    <w:p w14:paraId="357BA7DA" w14:textId="5F7CE891" w:rsidR="00B10F63" w:rsidRDefault="00B10F63" w:rsidP="00B10F63">
      <w:pPr>
        <w:jc w:val="both"/>
        <w:rPr>
          <w:rFonts w:ascii="Verdana" w:hAnsi="Verdana"/>
          <w:sz w:val="20"/>
          <w:szCs w:val="20"/>
        </w:rPr>
      </w:pPr>
      <w:r>
        <w:rPr>
          <w:rFonts w:ascii="Verdana" w:hAnsi="Verdana"/>
          <w:sz w:val="20"/>
          <w:szCs w:val="20"/>
        </w:rPr>
        <w:t>If you want to exercise any of th</w:t>
      </w:r>
      <w:r w:rsidR="003D5D56">
        <w:rPr>
          <w:rFonts w:ascii="Verdana" w:hAnsi="Verdana"/>
          <w:sz w:val="20"/>
          <w:szCs w:val="20"/>
        </w:rPr>
        <w:t xml:space="preserve">e above rights, please contact the Executive Head Teacher </w:t>
      </w:r>
      <w:r>
        <w:rPr>
          <w:rFonts w:ascii="Verdana" w:hAnsi="Verdana"/>
          <w:sz w:val="20"/>
          <w:szCs w:val="20"/>
        </w:rPr>
        <w:t xml:space="preserve">in writing. </w:t>
      </w:r>
    </w:p>
    <w:p w14:paraId="63E33487" w14:textId="0C42D4EF" w:rsidR="00B10F63" w:rsidRDefault="00B10F63" w:rsidP="00B10F63">
      <w:pPr>
        <w:jc w:val="both"/>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w:t>
      </w:r>
    </w:p>
    <w:p w14:paraId="12BE8327" w14:textId="78EC6F35" w:rsidR="00AC10E5"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 xml:space="preserve">Right to Withdraw Consent </w:t>
      </w:r>
    </w:p>
    <w:p w14:paraId="59E3BA61" w14:textId="5632C561" w:rsidR="00B10F63" w:rsidRDefault="00B10F63" w:rsidP="00B10F63">
      <w:pPr>
        <w:jc w:val="both"/>
        <w:rPr>
          <w:rFonts w:ascii="Verdana" w:hAnsi="Verdana"/>
          <w:sz w:val="20"/>
          <w:szCs w:val="20"/>
        </w:rPr>
      </w:pPr>
      <w:r>
        <w:rPr>
          <w:rFonts w:ascii="Verdana" w:hAnsi="Verdana"/>
          <w:sz w:val="20"/>
          <w:szCs w:val="20"/>
        </w:rPr>
        <w:t>In the limited circumstances where you may have provided your consent to the collection, processing and transfer of your personal information for a specific purpose, you have the right to withdraw your consent for that specific processing at any time. To withdra</w:t>
      </w:r>
      <w:r w:rsidR="003D5D56">
        <w:rPr>
          <w:rFonts w:ascii="Verdana" w:hAnsi="Verdana"/>
          <w:sz w:val="20"/>
          <w:szCs w:val="20"/>
        </w:rPr>
        <w:t xml:space="preserve">w your consent, please contact </w:t>
      </w:r>
      <w:r w:rsidR="003D5D56" w:rsidRPr="003D5D56">
        <w:rPr>
          <w:rFonts w:ascii="Verdana" w:hAnsi="Verdana"/>
          <w:sz w:val="20"/>
          <w:szCs w:val="20"/>
        </w:rPr>
        <w:t>the Executive Head</w:t>
      </w:r>
      <w:r w:rsidR="003D5D56">
        <w:rPr>
          <w:rFonts w:ascii="Verdana" w:hAnsi="Verdana"/>
          <w:sz w:val="20"/>
          <w:szCs w:val="20"/>
        </w:rPr>
        <w:t xml:space="preserve"> T</w:t>
      </w:r>
      <w:r w:rsidR="003D5D56" w:rsidRPr="003D5D56">
        <w:rPr>
          <w:rFonts w:ascii="Verdana" w:hAnsi="Verdana"/>
          <w:sz w:val="20"/>
          <w:szCs w:val="20"/>
        </w:rPr>
        <w:t>eacher</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1F786DA5" w14:textId="59261DE6" w:rsidR="00C36678"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 xml:space="preserve">How to Raise a Concern </w:t>
      </w:r>
    </w:p>
    <w:p w14:paraId="00749F30" w14:textId="7D0B86F1" w:rsidR="00B10F63" w:rsidRDefault="00DB6EF1" w:rsidP="00B10F63">
      <w:pPr>
        <w:jc w:val="both"/>
        <w:rPr>
          <w:rFonts w:ascii="Verdana" w:hAnsi="Verdana"/>
          <w:sz w:val="20"/>
          <w:szCs w:val="20"/>
        </w:rPr>
      </w:pPr>
      <w:r>
        <w:rPr>
          <w:rFonts w:ascii="Verdana" w:hAnsi="Verdana"/>
          <w:sz w:val="20"/>
          <w:szCs w:val="20"/>
        </w:rPr>
        <w:t xml:space="preserve">We hope that the </w:t>
      </w:r>
      <w:r>
        <w:rPr>
          <w:rFonts w:ascii="Verdana" w:hAnsi="Verdana"/>
          <w:sz w:val="20"/>
          <w:szCs w:val="20"/>
        </w:rPr>
        <w:t>data protection officer</w:t>
      </w:r>
      <w:r w:rsidR="00B10F63">
        <w:rPr>
          <w:rFonts w:ascii="Verdana" w:hAnsi="Verdana"/>
          <w:sz w:val="20"/>
          <w:szCs w:val="20"/>
        </w:rPr>
        <w:t xml:space="preserve"> can resolve any query you raise about our use of your information in the first instance.</w:t>
      </w:r>
    </w:p>
    <w:p w14:paraId="150BB7BA" w14:textId="3EB01B14" w:rsidR="00B10F63" w:rsidRDefault="00B10F63" w:rsidP="00B10F63">
      <w:pPr>
        <w:spacing w:after="0"/>
        <w:jc w:val="both"/>
        <w:rPr>
          <w:rFonts w:ascii="Verdana" w:hAnsi="Verdana"/>
          <w:sz w:val="20"/>
          <w:szCs w:val="20"/>
        </w:rPr>
      </w:pPr>
      <w:r>
        <w:rPr>
          <w:rFonts w:ascii="Verdana" w:hAnsi="Verdana"/>
          <w:sz w:val="20"/>
          <w:szCs w:val="20"/>
        </w:rPr>
        <w:lastRenderedPageBreak/>
        <w:t>We have appointed a data protection officer (DPO) to oversee compliance with data protection and this privacy notice. If you have any questions about how we handle your personal information which cannot be resolve</w:t>
      </w:r>
      <w:r w:rsidR="00E648FC">
        <w:rPr>
          <w:rFonts w:ascii="Verdana" w:hAnsi="Verdana"/>
          <w:sz w:val="20"/>
          <w:szCs w:val="20"/>
        </w:rPr>
        <w:t>d</w:t>
      </w:r>
      <w:r w:rsidR="00DB6EF1">
        <w:rPr>
          <w:rFonts w:ascii="Verdana" w:hAnsi="Verdana"/>
          <w:sz w:val="20"/>
          <w:szCs w:val="20"/>
        </w:rPr>
        <w:t xml:space="preserve"> </w:t>
      </w:r>
      <w:r>
        <w:rPr>
          <w:rFonts w:ascii="Verdana" w:hAnsi="Verdana"/>
          <w:sz w:val="20"/>
          <w:szCs w:val="20"/>
        </w:rPr>
        <w:t>then you can contact the DPO on the details below: -</w:t>
      </w:r>
    </w:p>
    <w:p w14:paraId="7D941264" w14:textId="77777777" w:rsidR="00B10F63" w:rsidRDefault="00B10F63" w:rsidP="00B10F63">
      <w:pPr>
        <w:spacing w:after="0"/>
        <w:jc w:val="both"/>
        <w:rPr>
          <w:rFonts w:ascii="Verdana" w:hAnsi="Verdana"/>
          <w:sz w:val="20"/>
          <w:szCs w:val="20"/>
        </w:rPr>
      </w:pPr>
    </w:p>
    <w:p w14:paraId="34927808" w14:textId="77777777" w:rsidR="00B10F63" w:rsidRPr="00C11DCB" w:rsidRDefault="00B10F63" w:rsidP="00B10F63">
      <w:pPr>
        <w:spacing w:after="0"/>
        <w:jc w:val="both"/>
        <w:rPr>
          <w:rFonts w:ascii="Verdana" w:hAnsi="Verdana"/>
          <w:sz w:val="20"/>
          <w:szCs w:val="20"/>
        </w:rPr>
      </w:pPr>
      <w:r w:rsidRPr="00C11DCB">
        <w:rPr>
          <w:rFonts w:ascii="Verdana" w:hAnsi="Verdana"/>
          <w:sz w:val="20"/>
          <w:szCs w:val="20"/>
        </w:rPr>
        <w:t>Data Protection Officer: Judicium Consulting Limited</w:t>
      </w:r>
    </w:p>
    <w:p w14:paraId="7213AA23" w14:textId="77777777" w:rsidR="00B10F63" w:rsidRPr="00C11DCB" w:rsidRDefault="00B10F63" w:rsidP="00B10F63">
      <w:pPr>
        <w:spacing w:after="0"/>
        <w:jc w:val="both"/>
        <w:rPr>
          <w:rFonts w:ascii="Verdana" w:hAnsi="Verdana"/>
          <w:sz w:val="20"/>
          <w:szCs w:val="20"/>
        </w:rPr>
      </w:pPr>
      <w:r w:rsidRPr="00C11DCB">
        <w:rPr>
          <w:rFonts w:ascii="Verdana" w:hAnsi="Verdana"/>
          <w:sz w:val="20"/>
          <w:szCs w:val="20"/>
        </w:rPr>
        <w:t>Address: 72 Cannon Street, London, EC4N 6AE</w:t>
      </w:r>
    </w:p>
    <w:p w14:paraId="7772FBBE" w14:textId="77777777" w:rsidR="00B10F63" w:rsidRPr="00C11DCB" w:rsidRDefault="00B10F63" w:rsidP="00B10F63">
      <w:pPr>
        <w:spacing w:after="0"/>
        <w:jc w:val="both"/>
        <w:rPr>
          <w:rFonts w:ascii="Verdana" w:hAnsi="Verdana"/>
          <w:sz w:val="20"/>
          <w:szCs w:val="20"/>
        </w:rPr>
      </w:pPr>
      <w:r w:rsidRPr="00C11DCB">
        <w:rPr>
          <w:rFonts w:ascii="Verdana" w:hAnsi="Verdana"/>
          <w:sz w:val="20"/>
          <w:szCs w:val="20"/>
        </w:rPr>
        <w:t xml:space="preserve">Email: </w:t>
      </w:r>
      <w:hyperlink r:id="rId12" w:history="1">
        <w:r w:rsidRPr="00C11DCB">
          <w:t>dataservices@judicium.com</w:t>
        </w:r>
      </w:hyperlink>
    </w:p>
    <w:p w14:paraId="1130B21F" w14:textId="77777777" w:rsidR="00B10F63" w:rsidRPr="00C11DCB" w:rsidRDefault="00B10F63" w:rsidP="00B10F63">
      <w:pPr>
        <w:spacing w:after="0"/>
        <w:jc w:val="both"/>
        <w:rPr>
          <w:rFonts w:ascii="Verdana" w:hAnsi="Verdana"/>
          <w:sz w:val="20"/>
          <w:szCs w:val="20"/>
        </w:rPr>
      </w:pPr>
      <w:r w:rsidRPr="00C11DCB">
        <w:rPr>
          <w:rFonts w:ascii="Verdana" w:hAnsi="Verdana"/>
          <w:sz w:val="20"/>
          <w:szCs w:val="20"/>
        </w:rPr>
        <w:t>Web: www.judiciumeducation.co.uk</w:t>
      </w:r>
    </w:p>
    <w:p w14:paraId="142DF9C0" w14:textId="77777777" w:rsidR="00B10F63" w:rsidRPr="00C11DCB" w:rsidRDefault="00B10F63" w:rsidP="00B10F63">
      <w:pPr>
        <w:spacing w:after="0"/>
        <w:jc w:val="both"/>
        <w:rPr>
          <w:rFonts w:ascii="Verdana" w:hAnsi="Verdana"/>
          <w:sz w:val="20"/>
          <w:szCs w:val="20"/>
        </w:rPr>
      </w:pPr>
      <w:r w:rsidRPr="00C11DCB">
        <w:rPr>
          <w:rFonts w:ascii="Verdana" w:hAnsi="Verdana"/>
          <w:sz w:val="20"/>
          <w:szCs w:val="20"/>
        </w:rPr>
        <w:t xml:space="preserve">Lead Contact: Craig Stilwell </w:t>
      </w:r>
    </w:p>
    <w:p w14:paraId="18456E4F" w14:textId="77777777" w:rsidR="00B10F63" w:rsidRDefault="00B10F63" w:rsidP="00B10F63">
      <w:pPr>
        <w:jc w:val="both"/>
        <w:rPr>
          <w:rFonts w:ascii="Verdana" w:hAnsi="Verdana"/>
          <w:sz w:val="20"/>
          <w:szCs w:val="20"/>
        </w:rPr>
      </w:pPr>
    </w:p>
    <w:p w14:paraId="3BBF9FEA" w14:textId="539386B1" w:rsidR="00057877" w:rsidRDefault="00B10F63" w:rsidP="00057877">
      <w:pPr>
        <w:jc w:val="both"/>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p>
    <w:bookmarkEnd w:id="0"/>
    <w:sectPr w:rsidR="00057877" w:rsidSect="00143678">
      <w:headerReference w:type="default" r:id="rId13"/>
      <w:footerReference w:type="default" r:id="rId14"/>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519AB" w14:textId="77777777" w:rsidR="00CA291B" w:rsidRDefault="00CA291B" w:rsidP="00CA291B">
      <w:pPr>
        <w:spacing w:after="0" w:line="240" w:lineRule="auto"/>
      </w:pPr>
      <w:r>
        <w:separator/>
      </w:r>
    </w:p>
  </w:endnote>
  <w:endnote w:type="continuationSeparator" w:id="0">
    <w:p w14:paraId="0DD400D7" w14:textId="77777777" w:rsidR="00CA291B" w:rsidRDefault="00CA291B"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18502"/>
      <w:docPartObj>
        <w:docPartGallery w:val="Page Numbers (Bottom of Page)"/>
        <w:docPartUnique/>
      </w:docPartObj>
    </w:sdtPr>
    <w:sdtEndPr>
      <w:rPr>
        <w:noProof/>
      </w:rPr>
    </w:sdtEndPr>
    <w:sdtContent>
      <w:p w14:paraId="1C89CB87" w14:textId="2215D286" w:rsidR="00DB6EF1" w:rsidRDefault="00DB6EF1">
        <w:pPr>
          <w:pStyle w:val="Footer"/>
        </w:pPr>
        <w:r>
          <w:fldChar w:fldCharType="begin"/>
        </w:r>
        <w:r>
          <w:instrText xml:space="preserve"> PAGE   \* MERGEFORMAT </w:instrText>
        </w:r>
        <w:r>
          <w:fldChar w:fldCharType="separate"/>
        </w:r>
        <w:r w:rsidR="004B06A3">
          <w:rPr>
            <w:noProof/>
          </w:rPr>
          <w:t>4</w:t>
        </w:r>
        <w:r>
          <w:rPr>
            <w:noProof/>
          </w:rPr>
          <w:fldChar w:fldCharType="end"/>
        </w:r>
      </w:p>
    </w:sdtContent>
  </w:sdt>
  <w:p w14:paraId="7A7C2434" w14:textId="77777777" w:rsidR="00DB6EF1" w:rsidRDefault="00DB6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06B78" w14:textId="77777777" w:rsidR="00CA291B" w:rsidRDefault="00CA291B" w:rsidP="00CA291B">
      <w:pPr>
        <w:spacing w:after="0" w:line="240" w:lineRule="auto"/>
      </w:pPr>
      <w:r>
        <w:separator/>
      </w:r>
    </w:p>
  </w:footnote>
  <w:footnote w:type="continuationSeparator" w:id="0">
    <w:p w14:paraId="65EEC6BA" w14:textId="77777777" w:rsidR="00CA291B" w:rsidRDefault="00CA291B"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7D9A74B3" w:rsidR="00CA291B" w:rsidRDefault="00CA291B">
    <w:pPr>
      <w:pStyle w:val="Header"/>
    </w:pP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166B0"/>
    <w:rsid w:val="00024725"/>
    <w:rsid w:val="00047235"/>
    <w:rsid w:val="00057877"/>
    <w:rsid w:val="00083D79"/>
    <w:rsid w:val="000C3ACF"/>
    <w:rsid w:val="000C52D4"/>
    <w:rsid w:val="000D0C90"/>
    <w:rsid w:val="0010470D"/>
    <w:rsid w:val="00106697"/>
    <w:rsid w:val="0013047A"/>
    <w:rsid w:val="00143678"/>
    <w:rsid w:val="00174B05"/>
    <w:rsid w:val="00183E27"/>
    <w:rsid w:val="00184DDC"/>
    <w:rsid w:val="001A33B8"/>
    <w:rsid w:val="001A33B9"/>
    <w:rsid w:val="001B1648"/>
    <w:rsid w:val="001B4759"/>
    <w:rsid w:val="001C7D1D"/>
    <w:rsid w:val="001D32A6"/>
    <w:rsid w:val="001E5092"/>
    <w:rsid w:val="001E70F6"/>
    <w:rsid w:val="001F70C1"/>
    <w:rsid w:val="00205582"/>
    <w:rsid w:val="00210203"/>
    <w:rsid w:val="00215795"/>
    <w:rsid w:val="00264E46"/>
    <w:rsid w:val="0028081F"/>
    <w:rsid w:val="002834F0"/>
    <w:rsid w:val="002A1FCD"/>
    <w:rsid w:val="002A2739"/>
    <w:rsid w:val="002D01DE"/>
    <w:rsid w:val="00307E1F"/>
    <w:rsid w:val="0031520F"/>
    <w:rsid w:val="00331080"/>
    <w:rsid w:val="00335A86"/>
    <w:rsid w:val="00341E80"/>
    <w:rsid w:val="00365B70"/>
    <w:rsid w:val="00382C24"/>
    <w:rsid w:val="00390046"/>
    <w:rsid w:val="003C1A61"/>
    <w:rsid w:val="003D5D56"/>
    <w:rsid w:val="003D71B0"/>
    <w:rsid w:val="003E2442"/>
    <w:rsid w:val="003E6C65"/>
    <w:rsid w:val="00412BC4"/>
    <w:rsid w:val="00432584"/>
    <w:rsid w:val="00464ED3"/>
    <w:rsid w:val="00472AF7"/>
    <w:rsid w:val="0048569F"/>
    <w:rsid w:val="004965FA"/>
    <w:rsid w:val="004A11B9"/>
    <w:rsid w:val="004B06A3"/>
    <w:rsid w:val="004C05F9"/>
    <w:rsid w:val="004C346E"/>
    <w:rsid w:val="0051693B"/>
    <w:rsid w:val="005245F0"/>
    <w:rsid w:val="00540B36"/>
    <w:rsid w:val="0054251F"/>
    <w:rsid w:val="00544768"/>
    <w:rsid w:val="00551782"/>
    <w:rsid w:val="005A613C"/>
    <w:rsid w:val="005C5F97"/>
    <w:rsid w:val="005F6B35"/>
    <w:rsid w:val="00605F3C"/>
    <w:rsid w:val="006433DF"/>
    <w:rsid w:val="006517A2"/>
    <w:rsid w:val="00656F44"/>
    <w:rsid w:val="006649AD"/>
    <w:rsid w:val="00665D32"/>
    <w:rsid w:val="006700BF"/>
    <w:rsid w:val="006747F9"/>
    <w:rsid w:val="00685BC2"/>
    <w:rsid w:val="006A15FA"/>
    <w:rsid w:val="006B5305"/>
    <w:rsid w:val="006D4E9C"/>
    <w:rsid w:val="006F7264"/>
    <w:rsid w:val="00732427"/>
    <w:rsid w:val="0073299C"/>
    <w:rsid w:val="00734BAC"/>
    <w:rsid w:val="00771984"/>
    <w:rsid w:val="00776F4F"/>
    <w:rsid w:val="00784B48"/>
    <w:rsid w:val="007850E1"/>
    <w:rsid w:val="00787EA3"/>
    <w:rsid w:val="007A7C9B"/>
    <w:rsid w:val="007C6386"/>
    <w:rsid w:val="007D1F66"/>
    <w:rsid w:val="007D3990"/>
    <w:rsid w:val="007F1615"/>
    <w:rsid w:val="00802E9E"/>
    <w:rsid w:val="00824BD7"/>
    <w:rsid w:val="0084398F"/>
    <w:rsid w:val="00860B5C"/>
    <w:rsid w:val="00885414"/>
    <w:rsid w:val="008C550E"/>
    <w:rsid w:val="008D3CB3"/>
    <w:rsid w:val="008E599D"/>
    <w:rsid w:val="008F30B1"/>
    <w:rsid w:val="009126B7"/>
    <w:rsid w:val="0091451A"/>
    <w:rsid w:val="009503F6"/>
    <w:rsid w:val="0095403B"/>
    <w:rsid w:val="0095626C"/>
    <w:rsid w:val="00962148"/>
    <w:rsid w:val="00970F10"/>
    <w:rsid w:val="00977612"/>
    <w:rsid w:val="009C11DC"/>
    <w:rsid w:val="009C3247"/>
    <w:rsid w:val="00A2519F"/>
    <w:rsid w:val="00A507FD"/>
    <w:rsid w:val="00A71A70"/>
    <w:rsid w:val="00A72C97"/>
    <w:rsid w:val="00AA6B38"/>
    <w:rsid w:val="00AC10E5"/>
    <w:rsid w:val="00AD2FE1"/>
    <w:rsid w:val="00AD739C"/>
    <w:rsid w:val="00B10F63"/>
    <w:rsid w:val="00B16267"/>
    <w:rsid w:val="00B325EA"/>
    <w:rsid w:val="00B84A40"/>
    <w:rsid w:val="00B90F93"/>
    <w:rsid w:val="00BE0E40"/>
    <w:rsid w:val="00BF4643"/>
    <w:rsid w:val="00BF5DB5"/>
    <w:rsid w:val="00C36678"/>
    <w:rsid w:val="00C41760"/>
    <w:rsid w:val="00C94EA1"/>
    <w:rsid w:val="00CA291B"/>
    <w:rsid w:val="00CB2949"/>
    <w:rsid w:val="00CD6230"/>
    <w:rsid w:val="00D2744B"/>
    <w:rsid w:val="00D336BF"/>
    <w:rsid w:val="00D33DAF"/>
    <w:rsid w:val="00D35CA5"/>
    <w:rsid w:val="00D37270"/>
    <w:rsid w:val="00D441C0"/>
    <w:rsid w:val="00D84468"/>
    <w:rsid w:val="00D90915"/>
    <w:rsid w:val="00D93A99"/>
    <w:rsid w:val="00D9433F"/>
    <w:rsid w:val="00DB60BB"/>
    <w:rsid w:val="00DB6EF1"/>
    <w:rsid w:val="00DE12FC"/>
    <w:rsid w:val="00DE3FFE"/>
    <w:rsid w:val="00E02C3B"/>
    <w:rsid w:val="00E17D59"/>
    <w:rsid w:val="00E25A96"/>
    <w:rsid w:val="00E30CD4"/>
    <w:rsid w:val="00E34A81"/>
    <w:rsid w:val="00E5144B"/>
    <w:rsid w:val="00E648FC"/>
    <w:rsid w:val="00EB13B4"/>
    <w:rsid w:val="00EB5536"/>
    <w:rsid w:val="00EB5F21"/>
    <w:rsid w:val="00F439D9"/>
    <w:rsid w:val="00F630D1"/>
    <w:rsid w:val="00F91CFD"/>
    <w:rsid w:val="00F9450A"/>
    <w:rsid w:val="00F963BF"/>
    <w:rsid w:val="00F97787"/>
    <w:rsid w:val="00FA08AA"/>
    <w:rsid w:val="00FA4C36"/>
    <w:rsid w:val="00FB4637"/>
    <w:rsid w:val="00FC0D47"/>
    <w:rsid w:val="00FC47E0"/>
    <w:rsid w:val="00FC6662"/>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services@judiciu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007f3f-f73c-47cb-bac5-2d53c2d0cd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BDAABC4C963A4C99969323F65ABF1F" ma:contentTypeVersion="252" ma:contentTypeDescription="Create a new document." ma:contentTypeScope="" ma:versionID="cafdc6d401d53a7fbf22530f72b3ba96">
  <xsd:schema xmlns:xsd="http://www.w3.org/2001/XMLSchema" xmlns:xs="http://www.w3.org/2001/XMLSchema" xmlns:p="http://schemas.microsoft.com/office/2006/metadata/properties" xmlns:ns3="7b1f32ba-5f91-4208-a3b7-ee83c4c77466" xmlns:ns4="ec007f3f-f73c-47cb-bac5-2d53c2d0cd5a" xmlns:ns5="e10a568d-24f9-48b6-a45c-5cd00eeba62d" targetNamespace="http://schemas.microsoft.com/office/2006/metadata/properties" ma:root="true" ma:fieldsID="8c0fa8fd31430df0dc74ea03192b6933" ns3:_="" ns4:_="" ns5:_="">
    <xsd:import namespace="7b1f32ba-5f91-4208-a3b7-ee83c4c77466"/>
    <xsd:import namespace="ec007f3f-f73c-47cb-bac5-2d53c2d0cd5a"/>
    <xsd:import namespace="e10a568d-24f9-48b6-a45c-5cd00eeba6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5: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f32ba-5f91-4208-a3b7-ee83c4c7746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007f3f-f73c-47cb-bac5-2d53c2d0cd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a568d-24f9-48b6-a45c-5cd00eeba62d" elementFormDefault="qualified">
    <xsd:import namespace="http://schemas.microsoft.com/office/2006/documentManagement/types"/>
    <xsd:import namespace="http://schemas.microsoft.com/office/infopath/2007/PartnerControls"/>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76DA2-AAF0-4A53-AC4A-3C0032E23DA6}">
  <ds:schemaRefs>
    <ds:schemaRef ds:uri="http://schemas.microsoft.com/office/infopath/2007/PartnerControls"/>
    <ds:schemaRef ds:uri="http://schemas.microsoft.com/office/2006/metadata/properties"/>
    <ds:schemaRef ds:uri="http://purl.org/dc/terms/"/>
    <ds:schemaRef ds:uri="7b1f32ba-5f91-4208-a3b7-ee83c4c77466"/>
    <ds:schemaRef ds:uri="http://schemas.microsoft.com/office/2006/documentManagement/types"/>
    <ds:schemaRef ds:uri="e10a568d-24f9-48b6-a45c-5cd00eeba62d"/>
    <ds:schemaRef ds:uri="http://schemas.openxmlformats.org/package/2006/metadata/core-properties"/>
    <ds:schemaRef ds:uri="http://purl.org/dc/elements/1.1/"/>
    <ds:schemaRef ds:uri="ec007f3f-f73c-47cb-bac5-2d53c2d0cd5a"/>
    <ds:schemaRef ds:uri="http://www.w3.org/XML/1998/namespace"/>
    <ds:schemaRef ds:uri="http://purl.org/dc/dcmitype/"/>
  </ds:schemaRefs>
</ds:datastoreItem>
</file>

<file path=customXml/itemProps2.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3.xml><?xml version="1.0" encoding="utf-8"?>
<ds:datastoreItem xmlns:ds="http://schemas.openxmlformats.org/officeDocument/2006/customXml" ds:itemID="{65D4DBB5-5A69-4EF7-B79F-055F1EAC2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f32ba-5f91-4208-a3b7-ee83c4c77466"/>
    <ds:schemaRef ds:uri="ec007f3f-f73c-47cb-bac5-2d53c2d0cd5a"/>
    <ds:schemaRef ds:uri="e10a568d-24f9-48b6-a45c-5cd00eeba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43672E-E12A-47C2-9283-3F369D38B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1834</Words>
  <Characters>10456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Mr D DuCane</cp:lastModifiedBy>
  <cp:revision>2</cp:revision>
  <cp:lastPrinted>2018-02-26T15:25:00Z</cp:lastPrinted>
  <dcterms:created xsi:type="dcterms:W3CDTF">2023-09-25T08:44:00Z</dcterms:created>
  <dcterms:modified xsi:type="dcterms:W3CDTF">2023-09-25T08:44:00Z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0x01010025BDAABC4C963A4C99969323F65ABF1F</vt:lpwstr>
  </property>
  <property fmtid="{D5CDD505-2E9C-101B-9397-08002B2CF9AE}" pid="3" name="MediaServiceImageTags">
    <vt:lpwstr/>
  </property>
</Properties>
</file>