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A67ED" w14:textId="77777777" w:rsidR="003A1B91" w:rsidRDefault="003A1B91"/>
    <w:p w14:paraId="02E1EA9F" w14:textId="77777777" w:rsidR="008557D7" w:rsidRDefault="008557D7"/>
    <w:p w14:paraId="2FF286D7" w14:textId="77777777" w:rsidR="008557D7" w:rsidRDefault="008557D7"/>
    <w:p w14:paraId="062BBEFA" w14:textId="77777777" w:rsidR="00ED0E9F" w:rsidRDefault="00ED0E9F" w:rsidP="00ED0E9F">
      <w:pPr>
        <w:pStyle w:val="Default"/>
      </w:pPr>
    </w:p>
    <w:p w14:paraId="574A3145" w14:textId="77777777" w:rsidR="00ED0E9F" w:rsidRDefault="00ED0E9F" w:rsidP="00ED0E9F">
      <w:pPr>
        <w:pStyle w:val="Default"/>
      </w:pPr>
    </w:p>
    <w:p w14:paraId="54510399" w14:textId="642998C3" w:rsidR="00ED0E9F" w:rsidRPr="003E0558" w:rsidRDefault="00ED0E9F" w:rsidP="00ED0E9F">
      <w:pPr>
        <w:rPr>
          <w:rFonts w:asciiTheme="minorHAnsi" w:hAnsiTheme="minorHAnsi" w:cstheme="minorHAnsi"/>
        </w:rPr>
      </w:pPr>
      <w:r>
        <w:t xml:space="preserve"> </w:t>
      </w:r>
      <w:r w:rsidRPr="003E0558">
        <w:rPr>
          <w:rFonts w:asciiTheme="minorHAnsi" w:hAnsiTheme="minorHAnsi" w:cstheme="minorHAnsi"/>
          <w:b/>
          <w:bCs/>
          <w:color w:val="404040"/>
          <w:sz w:val="28"/>
          <w:szCs w:val="28"/>
        </w:rPr>
        <w:t xml:space="preserve">Job Description: </w:t>
      </w:r>
      <w:r w:rsidR="004A4169" w:rsidRPr="003E0558">
        <w:rPr>
          <w:rFonts w:asciiTheme="minorHAnsi" w:hAnsiTheme="minorHAnsi" w:cstheme="minorHAnsi"/>
          <w:bCs/>
          <w:color w:val="404040"/>
          <w:sz w:val="28"/>
          <w:szCs w:val="28"/>
        </w:rPr>
        <w:t>Deputy Headteacher</w:t>
      </w:r>
      <w:r w:rsidR="001E78D7">
        <w:rPr>
          <w:rFonts w:asciiTheme="minorHAnsi" w:hAnsiTheme="minorHAnsi" w:cstheme="minorHAnsi"/>
          <w:bCs/>
          <w:color w:val="404040"/>
          <w:sz w:val="28"/>
          <w:szCs w:val="28"/>
        </w:rPr>
        <w:t xml:space="preserve"> (</w:t>
      </w:r>
      <w:r w:rsidR="007C3511">
        <w:rPr>
          <w:rFonts w:asciiTheme="minorHAnsi" w:hAnsiTheme="minorHAnsi" w:cstheme="minorHAnsi"/>
          <w:bCs/>
          <w:color w:val="404040"/>
          <w:sz w:val="28"/>
          <w:szCs w:val="28"/>
        </w:rPr>
        <w:t>Inclusion)</w:t>
      </w:r>
    </w:p>
    <w:p w14:paraId="4303F520" w14:textId="77777777" w:rsidR="00ED0E9F" w:rsidRDefault="00ED0E9F" w:rsidP="00ED0E9F"/>
    <w:p w14:paraId="09DF9FB9" w14:textId="77777777" w:rsidR="00ED0E9F" w:rsidRDefault="00ED0E9F" w:rsidP="00ED0E9F"/>
    <w:p w14:paraId="62FF408A" w14:textId="77777777" w:rsidR="00ED0E9F" w:rsidRDefault="00ED0E9F" w:rsidP="00ED0E9F">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15"/>
        <w:gridCol w:w="4015"/>
      </w:tblGrid>
      <w:tr w:rsidR="00ED0E9F" w14:paraId="09B95FCB" w14:textId="77777777" w:rsidTr="00313AE7">
        <w:trPr>
          <w:trHeight w:val="103"/>
        </w:trPr>
        <w:tc>
          <w:tcPr>
            <w:tcW w:w="4015" w:type="dxa"/>
          </w:tcPr>
          <w:p w14:paraId="755BE125" w14:textId="77777777" w:rsidR="00ED0E9F" w:rsidRDefault="00ED0E9F">
            <w:pPr>
              <w:pStyle w:val="Default"/>
              <w:rPr>
                <w:sz w:val="23"/>
                <w:szCs w:val="23"/>
              </w:rPr>
            </w:pPr>
            <w:r>
              <w:rPr>
                <w:b/>
                <w:bCs/>
                <w:sz w:val="23"/>
                <w:szCs w:val="23"/>
              </w:rPr>
              <w:t xml:space="preserve">School: </w:t>
            </w:r>
          </w:p>
        </w:tc>
        <w:tc>
          <w:tcPr>
            <w:tcW w:w="4015" w:type="dxa"/>
          </w:tcPr>
          <w:p w14:paraId="60D941AC" w14:textId="77777777" w:rsidR="00ED0E9F" w:rsidRDefault="00ED0E9F">
            <w:pPr>
              <w:pStyle w:val="Default"/>
              <w:rPr>
                <w:sz w:val="23"/>
                <w:szCs w:val="23"/>
              </w:rPr>
            </w:pPr>
            <w:r>
              <w:rPr>
                <w:b/>
                <w:bCs/>
                <w:sz w:val="23"/>
                <w:szCs w:val="23"/>
              </w:rPr>
              <w:t xml:space="preserve">Palm Bay Primary School </w:t>
            </w:r>
          </w:p>
        </w:tc>
      </w:tr>
      <w:tr w:rsidR="00ED0E9F" w14:paraId="400CE7CF" w14:textId="77777777" w:rsidTr="00313AE7">
        <w:trPr>
          <w:trHeight w:val="307"/>
        </w:trPr>
        <w:tc>
          <w:tcPr>
            <w:tcW w:w="4015" w:type="dxa"/>
          </w:tcPr>
          <w:p w14:paraId="279CAF56" w14:textId="77777777" w:rsidR="00ED0E9F" w:rsidRDefault="00313AE7">
            <w:pPr>
              <w:pStyle w:val="Default"/>
              <w:rPr>
                <w:sz w:val="23"/>
                <w:szCs w:val="23"/>
              </w:rPr>
            </w:pPr>
            <w:r>
              <w:rPr>
                <w:b/>
                <w:bCs/>
                <w:sz w:val="23"/>
                <w:szCs w:val="23"/>
              </w:rPr>
              <w:t>Pay Range</w:t>
            </w:r>
            <w:r w:rsidR="00ED0E9F">
              <w:rPr>
                <w:b/>
                <w:bCs/>
                <w:sz w:val="23"/>
                <w:szCs w:val="23"/>
              </w:rPr>
              <w:t xml:space="preserve">: </w:t>
            </w:r>
          </w:p>
          <w:p w14:paraId="40FF3FBF" w14:textId="77777777" w:rsidR="00ED0E9F" w:rsidRDefault="00ED0E9F">
            <w:pPr>
              <w:pStyle w:val="Default"/>
              <w:rPr>
                <w:sz w:val="23"/>
                <w:szCs w:val="23"/>
              </w:rPr>
            </w:pPr>
            <w:r>
              <w:rPr>
                <w:b/>
                <w:bCs/>
                <w:sz w:val="23"/>
                <w:szCs w:val="23"/>
              </w:rPr>
              <w:t xml:space="preserve">Hours: </w:t>
            </w:r>
          </w:p>
        </w:tc>
        <w:tc>
          <w:tcPr>
            <w:tcW w:w="4015" w:type="dxa"/>
          </w:tcPr>
          <w:p w14:paraId="1B3D637F" w14:textId="77777777" w:rsidR="00ED0E9F" w:rsidRDefault="004A4169">
            <w:pPr>
              <w:pStyle w:val="Default"/>
              <w:rPr>
                <w:sz w:val="23"/>
                <w:szCs w:val="23"/>
              </w:rPr>
            </w:pPr>
            <w:r>
              <w:rPr>
                <w:b/>
                <w:bCs/>
                <w:sz w:val="23"/>
                <w:szCs w:val="23"/>
              </w:rPr>
              <w:t>Leadership L9-13</w:t>
            </w:r>
          </w:p>
          <w:p w14:paraId="1D1EC233" w14:textId="384E5803" w:rsidR="00AF5A12" w:rsidRPr="00AF5A12" w:rsidRDefault="00ED0E9F">
            <w:pPr>
              <w:pStyle w:val="Default"/>
              <w:rPr>
                <w:b/>
                <w:bCs/>
                <w:sz w:val="23"/>
                <w:szCs w:val="23"/>
              </w:rPr>
            </w:pPr>
            <w:r>
              <w:rPr>
                <w:b/>
                <w:bCs/>
                <w:sz w:val="23"/>
                <w:szCs w:val="23"/>
              </w:rPr>
              <w:t xml:space="preserve">Full-time </w:t>
            </w:r>
          </w:p>
        </w:tc>
      </w:tr>
      <w:tr w:rsidR="00ED0E9F" w14:paraId="7D10489F" w14:textId="77777777" w:rsidTr="00313AE7">
        <w:trPr>
          <w:trHeight w:val="103"/>
        </w:trPr>
        <w:tc>
          <w:tcPr>
            <w:tcW w:w="4015" w:type="dxa"/>
          </w:tcPr>
          <w:p w14:paraId="4A25BC67" w14:textId="77777777" w:rsidR="00ED0E9F" w:rsidRDefault="00ED0E9F">
            <w:pPr>
              <w:pStyle w:val="Default"/>
              <w:rPr>
                <w:sz w:val="23"/>
                <w:szCs w:val="23"/>
              </w:rPr>
            </w:pPr>
            <w:r>
              <w:rPr>
                <w:b/>
                <w:bCs/>
                <w:sz w:val="23"/>
                <w:szCs w:val="23"/>
              </w:rPr>
              <w:t xml:space="preserve">Responsible to: </w:t>
            </w:r>
          </w:p>
        </w:tc>
        <w:tc>
          <w:tcPr>
            <w:tcW w:w="4015" w:type="dxa"/>
          </w:tcPr>
          <w:p w14:paraId="24B98AD8" w14:textId="77777777" w:rsidR="004A4169" w:rsidRPr="004A4169" w:rsidRDefault="00ED0E9F">
            <w:pPr>
              <w:pStyle w:val="Default"/>
              <w:rPr>
                <w:b/>
                <w:bCs/>
                <w:sz w:val="23"/>
                <w:szCs w:val="23"/>
              </w:rPr>
            </w:pPr>
            <w:r>
              <w:rPr>
                <w:b/>
                <w:bCs/>
                <w:sz w:val="23"/>
                <w:szCs w:val="23"/>
              </w:rPr>
              <w:t xml:space="preserve">Headteacher </w:t>
            </w:r>
            <w:r w:rsidR="004A4169">
              <w:rPr>
                <w:b/>
                <w:bCs/>
                <w:sz w:val="23"/>
                <w:szCs w:val="23"/>
              </w:rPr>
              <w:t>and Governing Body</w:t>
            </w:r>
          </w:p>
        </w:tc>
      </w:tr>
      <w:tr w:rsidR="004A4169" w:rsidRPr="004A4169" w14:paraId="26D5871C" w14:textId="77777777" w:rsidTr="00313AE7">
        <w:trPr>
          <w:trHeight w:val="103"/>
        </w:trPr>
        <w:tc>
          <w:tcPr>
            <w:tcW w:w="4015" w:type="dxa"/>
            <w:tcBorders>
              <w:left w:val="nil"/>
              <w:bottom w:val="nil"/>
            </w:tcBorders>
          </w:tcPr>
          <w:p w14:paraId="74BEF8E4" w14:textId="77777777" w:rsidR="004A4169" w:rsidRPr="004A4169" w:rsidRDefault="004A4169" w:rsidP="00FA4E8D">
            <w:pPr>
              <w:pStyle w:val="Default"/>
              <w:rPr>
                <w:b/>
                <w:bCs/>
                <w:sz w:val="23"/>
                <w:szCs w:val="23"/>
              </w:rPr>
            </w:pPr>
            <w:r>
              <w:rPr>
                <w:b/>
                <w:bCs/>
                <w:sz w:val="23"/>
                <w:szCs w:val="23"/>
              </w:rPr>
              <w:t xml:space="preserve">Supervisory responsibilities: </w:t>
            </w:r>
          </w:p>
        </w:tc>
        <w:tc>
          <w:tcPr>
            <w:tcW w:w="4015" w:type="dxa"/>
            <w:tcBorders>
              <w:bottom w:val="nil"/>
              <w:right w:val="nil"/>
            </w:tcBorders>
          </w:tcPr>
          <w:p w14:paraId="5D5F29DA" w14:textId="61692749" w:rsidR="004A4169" w:rsidRPr="004A4169" w:rsidRDefault="007C3511" w:rsidP="00FA4E8D">
            <w:pPr>
              <w:pStyle w:val="Default"/>
              <w:rPr>
                <w:b/>
                <w:bCs/>
                <w:sz w:val="23"/>
                <w:szCs w:val="23"/>
              </w:rPr>
            </w:pPr>
            <w:r>
              <w:rPr>
                <w:b/>
                <w:bCs/>
                <w:sz w:val="23"/>
                <w:szCs w:val="23"/>
              </w:rPr>
              <w:t>Assistant SENDCo, Attendance, Inclusion and Family Support Manager, Inclusion Assistants and external therapeutic team</w:t>
            </w:r>
          </w:p>
        </w:tc>
      </w:tr>
    </w:tbl>
    <w:p w14:paraId="4F1CF084" w14:textId="77777777" w:rsidR="004A4169" w:rsidRDefault="004A4169" w:rsidP="004A4169">
      <w:pPr>
        <w:pStyle w:val="Default"/>
        <w:rPr>
          <w:sz w:val="22"/>
          <w:szCs w:val="22"/>
        </w:rPr>
      </w:pPr>
    </w:p>
    <w:p w14:paraId="1B475B6B" w14:textId="5CC72EE0" w:rsidR="00AF5A12" w:rsidRPr="00AF5A12" w:rsidRDefault="00AF5A12" w:rsidP="00AF5A12">
      <w:pPr>
        <w:pStyle w:val="Default"/>
        <w:rPr>
          <w:b/>
          <w:bCs/>
          <w:sz w:val="22"/>
          <w:szCs w:val="22"/>
          <w:u w:val="single"/>
        </w:rPr>
      </w:pPr>
      <w:r w:rsidRPr="00AF5A12">
        <w:rPr>
          <w:b/>
          <w:bCs/>
          <w:sz w:val="22"/>
          <w:szCs w:val="22"/>
          <w:u w:val="single"/>
        </w:rPr>
        <w:t xml:space="preserve">Main </w:t>
      </w:r>
      <w:r w:rsidR="00FF7BA6">
        <w:rPr>
          <w:b/>
          <w:bCs/>
          <w:sz w:val="22"/>
          <w:szCs w:val="22"/>
          <w:u w:val="single"/>
        </w:rPr>
        <w:t>p</w:t>
      </w:r>
      <w:r w:rsidRPr="00AF5A12">
        <w:rPr>
          <w:b/>
          <w:bCs/>
          <w:sz w:val="22"/>
          <w:szCs w:val="22"/>
          <w:u w:val="single"/>
        </w:rPr>
        <w:t xml:space="preserve">urpose of the </w:t>
      </w:r>
      <w:r w:rsidR="00FF7BA6">
        <w:rPr>
          <w:b/>
          <w:bCs/>
          <w:sz w:val="22"/>
          <w:szCs w:val="22"/>
          <w:u w:val="single"/>
        </w:rPr>
        <w:t>r</w:t>
      </w:r>
      <w:r w:rsidRPr="00AF5A12">
        <w:rPr>
          <w:b/>
          <w:bCs/>
          <w:sz w:val="22"/>
          <w:szCs w:val="22"/>
          <w:u w:val="single"/>
        </w:rPr>
        <w:t>ole</w:t>
      </w:r>
    </w:p>
    <w:p w14:paraId="35DEB00F" w14:textId="77777777" w:rsidR="00AF5A12" w:rsidRDefault="00AF5A12" w:rsidP="00AF5A12">
      <w:pPr>
        <w:pStyle w:val="Default"/>
        <w:rPr>
          <w:sz w:val="22"/>
          <w:szCs w:val="22"/>
        </w:rPr>
      </w:pPr>
    </w:p>
    <w:p w14:paraId="327F764F" w14:textId="4C969A86" w:rsidR="00AF5A12" w:rsidRPr="00AF5A12" w:rsidRDefault="00FF7BA6" w:rsidP="00AF5A12">
      <w:pPr>
        <w:pStyle w:val="Default"/>
        <w:rPr>
          <w:sz w:val="22"/>
          <w:szCs w:val="22"/>
        </w:rPr>
      </w:pPr>
      <w:r>
        <w:rPr>
          <w:sz w:val="22"/>
          <w:szCs w:val="22"/>
        </w:rPr>
        <w:t>The</w:t>
      </w:r>
      <w:r w:rsidR="00AF5A12" w:rsidRPr="00AF5A12">
        <w:rPr>
          <w:sz w:val="22"/>
          <w:szCs w:val="22"/>
        </w:rPr>
        <w:t xml:space="preserve"> Deputy Headteacher for Inclusion is primarily responsible for leading and overseeing the school’s strategy to ensure all pupils, regardless of their needs or backgrounds, feel included and have access to high-quality education.</w:t>
      </w:r>
    </w:p>
    <w:p w14:paraId="5EEA8E3D" w14:textId="77777777" w:rsidR="00AF5A12" w:rsidRPr="00AF5A12" w:rsidRDefault="00AF5A12" w:rsidP="00AF5A12">
      <w:pPr>
        <w:pStyle w:val="Default"/>
        <w:rPr>
          <w:sz w:val="22"/>
          <w:szCs w:val="22"/>
        </w:rPr>
      </w:pPr>
    </w:p>
    <w:p w14:paraId="5916B1A9" w14:textId="0746040B" w:rsidR="00AF5A12" w:rsidRPr="00AF5A12" w:rsidRDefault="00AF5A12" w:rsidP="00AF5A12">
      <w:pPr>
        <w:pStyle w:val="Default"/>
        <w:rPr>
          <w:sz w:val="22"/>
          <w:szCs w:val="22"/>
        </w:rPr>
      </w:pPr>
      <w:r>
        <w:rPr>
          <w:sz w:val="22"/>
          <w:szCs w:val="22"/>
        </w:rPr>
        <w:t>The Deputy Headteacher for Inclusion has overall strategic responsibility for:</w:t>
      </w:r>
    </w:p>
    <w:p w14:paraId="3C75CB85" w14:textId="77777777" w:rsidR="00AF5A12" w:rsidRDefault="00AF5A12" w:rsidP="00AF5A12">
      <w:pPr>
        <w:pStyle w:val="Default"/>
        <w:numPr>
          <w:ilvl w:val="0"/>
          <w:numId w:val="19"/>
        </w:numPr>
        <w:rPr>
          <w:sz w:val="22"/>
          <w:szCs w:val="22"/>
        </w:rPr>
      </w:pPr>
      <w:r w:rsidRPr="00AF5A12">
        <w:rPr>
          <w:sz w:val="22"/>
          <w:szCs w:val="22"/>
        </w:rPr>
        <w:t>Safeguarding</w:t>
      </w:r>
    </w:p>
    <w:p w14:paraId="4401AE69" w14:textId="77777777" w:rsidR="00AF5A12" w:rsidRDefault="00AF5A12" w:rsidP="00AF5A12">
      <w:pPr>
        <w:pStyle w:val="Default"/>
        <w:numPr>
          <w:ilvl w:val="0"/>
          <w:numId w:val="19"/>
        </w:numPr>
        <w:rPr>
          <w:sz w:val="22"/>
          <w:szCs w:val="22"/>
        </w:rPr>
      </w:pPr>
      <w:r w:rsidRPr="00AF5A12">
        <w:rPr>
          <w:sz w:val="22"/>
          <w:szCs w:val="22"/>
        </w:rPr>
        <w:t>Behaviour and Attitudes, including Attendance</w:t>
      </w:r>
    </w:p>
    <w:p w14:paraId="070ADBA6" w14:textId="77777777" w:rsidR="00AF5A12" w:rsidRDefault="00AF5A12" w:rsidP="00AF5A12">
      <w:pPr>
        <w:pStyle w:val="Default"/>
        <w:numPr>
          <w:ilvl w:val="0"/>
          <w:numId w:val="19"/>
        </w:numPr>
        <w:rPr>
          <w:sz w:val="22"/>
          <w:szCs w:val="22"/>
        </w:rPr>
      </w:pPr>
      <w:r w:rsidRPr="00AF5A12">
        <w:rPr>
          <w:sz w:val="22"/>
          <w:szCs w:val="22"/>
        </w:rPr>
        <w:t>SEND</w:t>
      </w:r>
    </w:p>
    <w:p w14:paraId="7F8192B8" w14:textId="4C5F81FE" w:rsidR="00AF5A12" w:rsidRPr="00AF5A12" w:rsidRDefault="00AF5A12" w:rsidP="00AF5A12">
      <w:pPr>
        <w:pStyle w:val="Default"/>
        <w:numPr>
          <w:ilvl w:val="0"/>
          <w:numId w:val="19"/>
        </w:numPr>
        <w:rPr>
          <w:sz w:val="22"/>
          <w:szCs w:val="22"/>
        </w:rPr>
      </w:pPr>
      <w:r w:rsidRPr="00AF5A12">
        <w:rPr>
          <w:sz w:val="22"/>
          <w:szCs w:val="22"/>
        </w:rPr>
        <w:t>Admissions</w:t>
      </w:r>
    </w:p>
    <w:p w14:paraId="6B119AA0" w14:textId="77777777" w:rsidR="004A4169" w:rsidRPr="004A4169" w:rsidRDefault="004A4169" w:rsidP="004A4169">
      <w:pPr>
        <w:pStyle w:val="Default"/>
        <w:rPr>
          <w:sz w:val="22"/>
          <w:szCs w:val="22"/>
        </w:rPr>
      </w:pPr>
    </w:p>
    <w:p w14:paraId="740E9755" w14:textId="19DACA38" w:rsidR="00AF5A12" w:rsidRDefault="004C5E2F" w:rsidP="004A4169">
      <w:pPr>
        <w:pStyle w:val="Default"/>
        <w:rPr>
          <w:b/>
          <w:sz w:val="22"/>
          <w:szCs w:val="22"/>
          <w:u w:val="single"/>
        </w:rPr>
      </w:pPr>
      <w:r>
        <w:rPr>
          <w:b/>
          <w:sz w:val="22"/>
          <w:szCs w:val="22"/>
          <w:u w:val="single"/>
        </w:rPr>
        <w:t>Specific</w:t>
      </w:r>
      <w:r w:rsidR="00AF5A12">
        <w:rPr>
          <w:b/>
          <w:sz w:val="22"/>
          <w:szCs w:val="22"/>
          <w:u w:val="single"/>
        </w:rPr>
        <w:t xml:space="preserve"> d</w:t>
      </w:r>
      <w:r w:rsidR="00AF5A12" w:rsidRPr="00313AE7">
        <w:rPr>
          <w:b/>
          <w:sz w:val="22"/>
          <w:szCs w:val="22"/>
          <w:u w:val="single"/>
        </w:rPr>
        <w:t>uties and responsibilities</w:t>
      </w:r>
    </w:p>
    <w:p w14:paraId="70926FCA" w14:textId="77777777" w:rsidR="00AF5A12" w:rsidRDefault="00AF5A12" w:rsidP="00AF5A12">
      <w:pPr>
        <w:pStyle w:val="Default"/>
        <w:rPr>
          <w:b/>
          <w:sz w:val="22"/>
          <w:szCs w:val="22"/>
        </w:rPr>
      </w:pPr>
    </w:p>
    <w:p w14:paraId="13F143CC" w14:textId="385ECA5A" w:rsidR="00106630" w:rsidRPr="00106630" w:rsidRDefault="00AF5A12" w:rsidP="00106630">
      <w:pPr>
        <w:pStyle w:val="Default"/>
        <w:rPr>
          <w:b/>
          <w:sz w:val="22"/>
          <w:szCs w:val="22"/>
        </w:rPr>
      </w:pPr>
      <w:r w:rsidRPr="00313AE7">
        <w:rPr>
          <w:b/>
          <w:sz w:val="22"/>
          <w:szCs w:val="22"/>
        </w:rPr>
        <w:t xml:space="preserve">Leading </w:t>
      </w:r>
      <w:r>
        <w:rPr>
          <w:b/>
          <w:sz w:val="22"/>
          <w:szCs w:val="22"/>
        </w:rPr>
        <w:t>Safeguarding</w:t>
      </w:r>
    </w:p>
    <w:p w14:paraId="11C56BDC" w14:textId="77777777" w:rsidR="00106630" w:rsidRDefault="00106630" w:rsidP="00106630">
      <w:pPr>
        <w:pStyle w:val="Default"/>
        <w:numPr>
          <w:ilvl w:val="0"/>
          <w:numId w:val="20"/>
        </w:numPr>
        <w:rPr>
          <w:sz w:val="22"/>
          <w:szCs w:val="22"/>
        </w:rPr>
      </w:pPr>
      <w:r w:rsidRPr="00106630">
        <w:rPr>
          <w:sz w:val="22"/>
          <w:szCs w:val="22"/>
        </w:rPr>
        <w:t xml:space="preserve">Responsible for safeguarding and child protection within the </w:t>
      </w:r>
      <w:r>
        <w:rPr>
          <w:sz w:val="22"/>
          <w:szCs w:val="22"/>
        </w:rPr>
        <w:t>school.</w:t>
      </w:r>
    </w:p>
    <w:p w14:paraId="6B37C4B1" w14:textId="5581B555" w:rsidR="00106630" w:rsidRDefault="00106630" w:rsidP="00106630">
      <w:pPr>
        <w:pStyle w:val="Default"/>
        <w:numPr>
          <w:ilvl w:val="0"/>
          <w:numId w:val="20"/>
        </w:numPr>
        <w:rPr>
          <w:sz w:val="22"/>
          <w:szCs w:val="22"/>
        </w:rPr>
      </w:pPr>
      <w:r w:rsidRPr="00106630">
        <w:rPr>
          <w:sz w:val="22"/>
          <w:szCs w:val="22"/>
        </w:rPr>
        <w:t>Develop and implement effective safeguarding policies and procedures</w:t>
      </w:r>
      <w:r>
        <w:rPr>
          <w:sz w:val="22"/>
          <w:szCs w:val="22"/>
        </w:rPr>
        <w:t>.</w:t>
      </w:r>
    </w:p>
    <w:p w14:paraId="5379321E" w14:textId="77777777" w:rsidR="00106630" w:rsidRDefault="00106630" w:rsidP="00106630">
      <w:pPr>
        <w:pStyle w:val="Default"/>
        <w:numPr>
          <w:ilvl w:val="0"/>
          <w:numId w:val="20"/>
        </w:numPr>
        <w:rPr>
          <w:sz w:val="22"/>
          <w:szCs w:val="22"/>
        </w:rPr>
      </w:pPr>
      <w:r w:rsidRPr="00106630">
        <w:rPr>
          <w:sz w:val="22"/>
          <w:szCs w:val="22"/>
        </w:rPr>
        <w:t>Lead on training staff in safeguarding practices</w:t>
      </w:r>
      <w:r>
        <w:rPr>
          <w:sz w:val="22"/>
          <w:szCs w:val="22"/>
        </w:rPr>
        <w:t>.</w:t>
      </w:r>
    </w:p>
    <w:p w14:paraId="1F88536C" w14:textId="77777777" w:rsidR="00106630" w:rsidRDefault="00106630" w:rsidP="00106630">
      <w:pPr>
        <w:pStyle w:val="Default"/>
        <w:numPr>
          <w:ilvl w:val="0"/>
          <w:numId w:val="20"/>
        </w:numPr>
        <w:rPr>
          <w:sz w:val="22"/>
          <w:szCs w:val="22"/>
        </w:rPr>
      </w:pPr>
      <w:r w:rsidRPr="00106630">
        <w:rPr>
          <w:sz w:val="22"/>
          <w:szCs w:val="22"/>
        </w:rPr>
        <w:t>Oversee the management of safeguarding records and case files</w:t>
      </w:r>
      <w:r>
        <w:rPr>
          <w:sz w:val="22"/>
          <w:szCs w:val="22"/>
        </w:rPr>
        <w:t>.</w:t>
      </w:r>
    </w:p>
    <w:p w14:paraId="49C3689F" w14:textId="77777777" w:rsidR="004C5E2F" w:rsidRDefault="00106630" w:rsidP="00106630">
      <w:pPr>
        <w:pStyle w:val="Default"/>
        <w:numPr>
          <w:ilvl w:val="0"/>
          <w:numId w:val="20"/>
        </w:numPr>
        <w:rPr>
          <w:sz w:val="22"/>
          <w:szCs w:val="22"/>
        </w:rPr>
      </w:pPr>
      <w:r w:rsidRPr="00106630">
        <w:rPr>
          <w:sz w:val="22"/>
          <w:szCs w:val="22"/>
        </w:rPr>
        <w:t>Ensure compliance with statutory requirements and school policies</w:t>
      </w:r>
    </w:p>
    <w:p w14:paraId="55E4BB87" w14:textId="12517A1B" w:rsidR="00AF5A12" w:rsidRPr="004C5E2F" w:rsidRDefault="00106630" w:rsidP="00AF5A12">
      <w:pPr>
        <w:pStyle w:val="Default"/>
        <w:numPr>
          <w:ilvl w:val="0"/>
          <w:numId w:val="20"/>
        </w:numPr>
        <w:rPr>
          <w:sz w:val="22"/>
          <w:szCs w:val="22"/>
        </w:rPr>
      </w:pPr>
      <w:r w:rsidRPr="004C5E2F">
        <w:rPr>
          <w:sz w:val="22"/>
          <w:szCs w:val="22"/>
        </w:rPr>
        <w:t>Liaise with external agencies as necessary</w:t>
      </w:r>
    </w:p>
    <w:p w14:paraId="52F71458" w14:textId="77777777" w:rsidR="00AF5A12" w:rsidRDefault="00AF5A12" w:rsidP="004A4169">
      <w:pPr>
        <w:pStyle w:val="Default"/>
        <w:rPr>
          <w:b/>
          <w:sz w:val="22"/>
          <w:szCs w:val="22"/>
          <w:u w:val="single"/>
        </w:rPr>
      </w:pPr>
    </w:p>
    <w:p w14:paraId="4BC243F9" w14:textId="6CDE5845" w:rsidR="00AF5A12" w:rsidRDefault="004C5E2F" w:rsidP="004A4169">
      <w:pPr>
        <w:pStyle w:val="Default"/>
        <w:rPr>
          <w:b/>
          <w:sz w:val="22"/>
          <w:szCs w:val="22"/>
        </w:rPr>
      </w:pPr>
      <w:r w:rsidRPr="004C5E2F">
        <w:rPr>
          <w:b/>
          <w:sz w:val="22"/>
          <w:szCs w:val="22"/>
        </w:rPr>
        <w:t xml:space="preserve">Leading </w:t>
      </w:r>
      <w:r>
        <w:rPr>
          <w:b/>
          <w:sz w:val="22"/>
          <w:szCs w:val="22"/>
        </w:rPr>
        <w:t>Behaviour and Attitudes, including Attendance</w:t>
      </w:r>
    </w:p>
    <w:p w14:paraId="2B4BDD21" w14:textId="16135E45" w:rsidR="004C5E2F" w:rsidRPr="004C5E2F" w:rsidRDefault="004C5E2F" w:rsidP="004C5E2F">
      <w:pPr>
        <w:pStyle w:val="Default"/>
        <w:numPr>
          <w:ilvl w:val="0"/>
          <w:numId w:val="21"/>
        </w:numPr>
        <w:rPr>
          <w:bCs/>
          <w:sz w:val="22"/>
          <w:szCs w:val="22"/>
        </w:rPr>
      </w:pPr>
      <w:r w:rsidRPr="004C5E2F">
        <w:rPr>
          <w:bCs/>
          <w:sz w:val="22"/>
          <w:szCs w:val="22"/>
        </w:rPr>
        <w:t xml:space="preserve">Lead and manage initiatives to enhance </w:t>
      </w:r>
      <w:r>
        <w:rPr>
          <w:bCs/>
          <w:sz w:val="22"/>
          <w:szCs w:val="22"/>
        </w:rPr>
        <w:t>pupil</w:t>
      </w:r>
      <w:r w:rsidRPr="004C5E2F">
        <w:rPr>
          <w:bCs/>
          <w:sz w:val="22"/>
          <w:szCs w:val="22"/>
        </w:rPr>
        <w:t xml:space="preserve"> behaviour and attitudes across the school.</w:t>
      </w:r>
    </w:p>
    <w:p w14:paraId="186EF702" w14:textId="430A581C" w:rsidR="004C5E2F" w:rsidRPr="004C5E2F" w:rsidRDefault="004C5E2F" w:rsidP="004C5E2F">
      <w:pPr>
        <w:pStyle w:val="Default"/>
        <w:numPr>
          <w:ilvl w:val="0"/>
          <w:numId w:val="21"/>
        </w:numPr>
        <w:rPr>
          <w:bCs/>
          <w:sz w:val="22"/>
          <w:szCs w:val="22"/>
        </w:rPr>
      </w:pPr>
      <w:r w:rsidRPr="004C5E2F">
        <w:rPr>
          <w:bCs/>
          <w:sz w:val="22"/>
          <w:szCs w:val="22"/>
        </w:rPr>
        <w:t xml:space="preserve">Develop and implement effective attendance strategies to maximize </w:t>
      </w:r>
      <w:r>
        <w:rPr>
          <w:bCs/>
          <w:sz w:val="22"/>
          <w:szCs w:val="22"/>
        </w:rPr>
        <w:t>pupil</w:t>
      </w:r>
      <w:r w:rsidRPr="004C5E2F">
        <w:rPr>
          <w:bCs/>
          <w:sz w:val="22"/>
          <w:szCs w:val="22"/>
        </w:rPr>
        <w:t xml:space="preserve"> attendance rates.</w:t>
      </w:r>
    </w:p>
    <w:p w14:paraId="7406CE28" w14:textId="77777777" w:rsidR="004C5E2F" w:rsidRPr="004C5E2F" w:rsidRDefault="004C5E2F" w:rsidP="004C5E2F">
      <w:pPr>
        <w:pStyle w:val="Default"/>
        <w:numPr>
          <w:ilvl w:val="0"/>
          <w:numId w:val="21"/>
        </w:numPr>
        <w:rPr>
          <w:bCs/>
          <w:sz w:val="22"/>
          <w:szCs w:val="22"/>
        </w:rPr>
      </w:pPr>
      <w:r w:rsidRPr="004C5E2F">
        <w:rPr>
          <w:bCs/>
          <w:sz w:val="22"/>
          <w:szCs w:val="22"/>
        </w:rPr>
        <w:t>Collaborate with staff to create and maintain a positive, inclusive, and supportive school culture.</w:t>
      </w:r>
    </w:p>
    <w:p w14:paraId="441FCAD8" w14:textId="77777777" w:rsidR="004C5E2F" w:rsidRPr="004C5E2F" w:rsidRDefault="004C5E2F" w:rsidP="004C5E2F">
      <w:pPr>
        <w:pStyle w:val="Default"/>
        <w:numPr>
          <w:ilvl w:val="0"/>
          <w:numId w:val="21"/>
        </w:numPr>
        <w:rPr>
          <w:bCs/>
          <w:sz w:val="22"/>
          <w:szCs w:val="22"/>
        </w:rPr>
      </w:pPr>
      <w:r w:rsidRPr="004C5E2F">
        <w:rPr>
          <w:bCs/>
          <w:sz w:val="22"/>
          <w:szCs w:val="22"/>
        </w:rPr>
        <w:t>Monitor and evaluate the effectiveness of behaviour and attendance policies, making improvements as needed.</w:t>
      </w:r>
    </w:p>
    <w:p w14:paraId="12B5931E" w14:textId="77777777" w:rsidR="004C5E2F" w:rsidRPr="004C5E2F" w:rsidRDefault="004C5E2F" w:rsidP="004C5E2F">
      <w:pPr>
        <w:pStyle w:val="Default"/>
        <w:numPr>
          <w:ilvl w:val="0"/>
          <w:numId w:val="21"/>
        </w:numPr>
        <w:rPr>
          <w:bCs/>
          <w:sz w:val="22"/>
          <w:szCs w:val="22"/>
        </w:rPr>
      </w:pPr>
      <w:r w:rsidRPr="004C5E2F">
        <w:rPr>
          <w:bCs/>
          <w:sz w:val="22"/>
          <w:szCs w:val="22"/>
        </w:rPr>
        <w:t>Provide training and support to staff on behaviour management and attendance strategies.</w:t>
      </w:r>
    </w:p>
    <w:p w14:paraId="5FBEF3CE" w14:textId="5AD9A6C9" w:rsidR="004C5E2F" w:rsidRDefault="004C5E2F" w:rsidP="004C5E2F">
      <w:pPr>
        <w:pStyle w:val="Default"/>
        <w:numPr>
          <w:ilvl w:val="0"/>
          <w:numId w:val="21"/>
        </w:numPr>
        <w:rPr>
          <w:bCs/>
          <w:sz w:val="22"/>
          <w:szCs w:val="22"/>
        </w:rPr>
      </w:pPr>
      <w:r w:rsidRPr="004C5E2F">
        <w:rPr>
          <w:bCs/>
          <w:sz w:val="22"/>
          <w:szCs w:val="22"/>
        </w:rPr>
        <w:lastRenderedPageBreak/>
        <w:t>Work with parents, carers, and external agencies to support students' attendance and behaviour.</w:t>
      </w:r>
    </w:p>
    <w:p w14:paraId="63775748" w14:textId="77777777" w:rsidR="004C5E2F" w:rsidRDefault="004C5E2F" w:rsidP="004C5E2F">
      <w:pPr>
        <w:pStyle w:val="Default"/>
        <w:rPr>
          <w:bCs/>
          <w:sz w:val="22"/>
          <w:szCs w:val="22"/>
        </w:rPr>
      </w:pPr>
    </w:p>
    <w:p w14:paraId="51DB9202" w14:textId="5F05719A" w:rsidR="004C5E2F" w:rsidRDefault="004C5E2F" w:rsidP="004C5E2F">
      <w:pPr>
        <w:pStyle w:val="Default"/>
        <w:rPr>
          <w:b/>
          <w:sz w:val="22"/>
          <w:szCs w:val="22"/>
        </w:rPr>
      </w:pPr>
      <w:r w:rsidRPr="00313AE7">
        <w:rPr>
          <w:b/>
          <w:sz w:val="22"/>
          <w:szCs w:val="22"/>
        </w:rPr>
        <w:t xml:space="preserve">Leading </w:t>
      </w:r>
      <w:r>
        <w:rPr>
          <w:b/>
          <w:sz w:val="22"/>
          <w:szCs w:val="22"/>
        </w:rPr>
        <w:t>S</w:t>
      </w:r>
      <w:r>
        <w:rPr>
          <w:b/>
          <w:sz w:val="22"/>
          <w:szCs w:val="22"/>
        </w:rPr>
        <w:t>END</w:t>
      </w:r>
    </w:p>
    <w:p w14:paraId="2ABD32CC" w14:textId="21498066" w:rsidR="004C5E2F" w:rsidRPr="004C5E2F" w:rsidRDefault="004C5E2F" w:rsidP="004C5E2F">
      <w:pPr>
        <w:pStyle w:val="Default"/>
        <w:numPr>
          <w:ilvl w:val="0"/>
          <w:numId w:val="22"/>
        </w:numPr>
        <w:rPr>
          <w:bCs/>
          <w:sz w:val="22"/>
          <w:szCs w:val="22"/>
        </w:rPr>
      </w:pPr>
      <w:r w:rsidRPr="004C5E2F">
        <w:rPr>
          <w:bCs/>
          <w:sz w:val="22"/>
          <w:szCs w:val="22"/>
        </w:rPr>
        <w:t>Develop and oversee the implementation of the school’s SEND strategy and policy</w:t>
      </w:r>
      <w:r>
        <w:rPr>
          <w:bCs/>
          <w:sz w:val="22"/>
          <w:szCs w:val="22"/>
        </w:rPr>
        <w:t>.</w:t>
      </w:r>
    </w:p>
    <w:p w14:paraId="375290A1" w14:textId="59ACC0FE" w:rsidR="004C5E2F" w:rsidRPr="004C5E2F" w:rsidRDefault="004C5E2F" w:rsidP="004C5E2F">
      <w:pPr>
        <w:pStyle w:val="Default"/>
        <w:numPr>
          <w:ilvl w:val="0"/>
          <w:numId w:val="22"/>
        </w:numPr>
        <w:rPr>
          <w:bCs/>
          <w:sz w:val="22"/>
          <w:szCs w:val="22"/>
        </w:rPr>
      </w:pPr>
      <w:r w:rsidRPr="004C5E2F">
        <w:rPr>
          <w:bCs/>
          <w:sz w:val="22"/>
          <w:szCs w:val="22"/>
        </w:rPr>
        <w:t>Carry out assessments of pupils with SEND to identify needs and monitor progress</w:t>
      </w:r>
      <w:r w:rsidR="00FF7BA6">
        <w:rPr>
          <w:bCs/>
          <w:sz w:val="22"/>
          <w:szCs w:val="22"/>
        </w:rPr>
        <w:t>.</w:t>
      </w:r>
    </w:p>
    <w:p w14:paraId="75834621" w14:textId="5374B49A" w:rsidR="004C5E2F" w:rsidRPr="004C5E2F" w:rsidRDefault="004C5E2F" w:rsidP="004C5E2F">
      <w:pPr>
        <w:pStyle w:val="Default"/>
        <w:numPr>
          <w:ilvl w:val="0"/>
          <w:numId w:val="22"/>
        </w:numPr>
        <w:rPr>
          <w:bCs/>
          <w:sz w:val="22"/>
          <w:szCs w:val="22"/>
        </w:rPr>
      </w:pPr>
      <w:r w:rsidRPr="004C5E2F">
        <w:rPr>
          <w:bCs/>
          <w:sz w:val="22"/>
          <w:szCs w:val="22"/>
        </w:rPr>
        <w:t>Work closely with staff, parents, and external agencies to support pupils with SEND</w:t>
      </w:r>
      <w:r w:rsidR="00FF7BA6">
        <w:rPr>
          <w:bCs/>
          <w:sz w:val="22"/>
          <w:szCs w:val="22"/>
        </w:rPr>
        <w:t>.</w:t>
      </w:r>
    </w:p>
    <w:p w14:paraId="4826516E" w14:textId="3F415A1A" w:rsidR="004C5E2F" w:rsidRPr="004C5E2F" w:rsidRDefault="004C5E2F" w:rsidP="004C5E2F">
      <w:pPr>
        <w:pStyle w:val="Default"/>
        <w:numPr>
          <w:ilvl w:val="0"/>
          <w:numId w:val="22"/>
        </w:numPr>
        <w:rPr>
          <w:bCs/>
          <w:sz w:val="22"/>
          <w:szCs w:val="22"/>
        </w:rPr>
      </w:pPr>
      <w:r w:rsidRPr="004C5E2F">
        <w:rPr>
          <w:bCs/>
          <w:sz w:val="22"/>
          <w:szCs w:val="22"/>
        </w:rPr>
        <w:t>Provide professional guidance to colleagues, aiming for high-quality teaching of pupils with SEND</w:t>
      </w:r>
      <w:r w:rsidR="00FF7BA6">
        <w:rPr>
          <w:bCs/>
          <w:sz w:val="22"/>
          <w:szCs w:val="22"/>
        </w:rPr>
        <w:t>.</w:t>
      </w:r>
    </w:p>
    <w:p w14:paraId="010EC31B" w14:textId="492A6F56" w:rsidR="004C5E2F" w:rsidRPr="004C5E2F" w:rsidRDefault="004C5E2F" w:rsidP="004C5E2F">
      <w:pPr>
        <w:pStyle w:val="Default"/>
        <w:numPr>
          <w:ilvl w:val="0"/>
          <w:numId w:val="22"/>
        </w:numPr>
        <w:rPr>
          <w:bCs/>
          <w:sz w:val="22"/>
          <w:szCs w:val="22"/>
        </w:rPr>
      </w:pPr>
      <w:r w:rsidRPr="004C5E2F">
        <w:rPr>
          <w:bCs/>
          <w:sz w:val="22"/>
          <w:szCs w:val="22"/>
        </w:rPr>
        <w:t>Ensure the school keeps the records of all pupils with SEND up to date</w:t>
      </w:r>
      <w:r w:rsidR="00FF7BA6">
        <w:rPr>
          <w:bCs/>
          <w:sz w:val="22"/>
          <w:szCs w:val="22"/>
        </w:rPr>
        <w:t>.</w:t>
      </w:r>
    </w:p>
    <w:p w14:paraId="3D016CB5" w14:textId="7BFE128D" w:rsidR="004C5E2F" w:rsidRPr="004C5E2F" w:rsidRDefault="004C5E2F" w:rsidP="004C5E2F">
      <w:pPr>
        <w:pStyle w:val="Default"/>
        <w:numPr>
          <w:ilvl w:val="0"/>
          <w:numId w:val="22"/>
        </w:numPr>
        <w:rPr>
          <w:bCs/>
          <w:sz w:val="22"/>
          <w:szCs w:val="22"/>
        </w:rPr>
      </w:pPr>
      <w:r w:rsidRPr="004C5E2F">
        <w:rPr>
          <w:bCs/>
          <w:sz w:val="22"/>
          <w:szCs w:val="22"/>
        </w:rPr>
        <w:t>Manage the SEND budget and resources effectively</w:t>
      </w:r>
      <w:r w:rsidR="00FF7BA6">
        <w:rPr>
          <w:bCs/>
          <w:sz w:val="22"/>
          <w:szCs w:val="22"/>
        </w:rPr>
        <w:t>.</w:t>
      </w:r>
    </w:p>
    <w:p w14:paraId="13E3778D" w14:textId="77777777" w:rsidR="004C5E2F" w:rsidRDefault="004C5E2F" w:rsidP="004C5E2F">
      <w:pPr>
        <w:pStyle w:val="Default"/>
        <w:rPr>
          <w:bCs/>
          <w:sz w:val="22"/>
          <w:szCs w:val="22"/>
        </w:rPr>
      </w:pPr>
    </w:p>
    <w:p w14:paraId="615A0FE8" w14:textId="445C08D3" w:rsidR="00FF7BA6" w:rsidRDefault="00FF7BA6" w:rsidP="00FF7BA6">
      <w:pPr>
        <w:pStyle w:val="Default"/>
        <w:rPr>
          <w:b/>
          <w:sz w:val="22"/>
          <w:szCs w:val="22"/>
        </w:rPr>
      </w:pPr>
      <w:r w:rsidRPr="00313AE7">
        <w:rPr>
          <w:b/>
          <w:sz w:val="22"/>
          <w:szCs w:val="22"/>
        </w:rPr>
        <w:t xml:space="preserve">Leading </w:t>
      </w:r>
      <w:r>
        <w:rPr>
          <w:b/>
          <w:sz w:val="22"/>
          <w:szCs w:val="22"/>
        </w:rPr>
        <w:t>Admissions</w:t>
      </w:r>
    </w:p>
    <w:p w14:paraId="18836A56" w14:textId="77777777" w:rsidR="00FF7BA6" w:rsidRPr="00FF7BA6" w:rsidRDefault="00FF7BA6" w:rsidP="00FF7BA6">
      <w:pPr>
        <w:pStyle w:val="Default"/>
        <w:numPr>
          <w:ilvl w:val="0"/>
          <w:numId w:val="23"/>
        </w:numPr>
        <w:rPr>
          <w:bCs/>
          <w:sz w:val="22"/>
          <w:szCs w:val="22"/>
        </w:rPr>
      </w:pPr>
      <w:r w:rsidRPr="00FF7BA6">
        <w:rPr>
          <w:bCs/>
          <w:sz w:val="22"/>
          <w:szCs w:val="22"/>
        </w:rPr>
        <w:t>Develop and implement an admissions strategy in line with the school's vision and values.</w:t>
      </w:r>
    </w:p>
    <w:p w14:paraId="0493211D" w14:textId="77777777" w:rsidR="00FF7BA6" w:rsidRPr="00FF7BA6" w:rsidRDefault="00FF7BA6" w:rsidP="00FF7BA6">
      <w:pPr>
        <w:pStyle w:val="Default"/>
        <w:numPr>
          <w:ilvl w:val="0"/>
          <w:numId w:val="23"/>
        </w:numPr>
        <w:rPr>
          <w:bCs/>
          <w:sz w:val="22"/>
          <w:szCs w:val="22"/>
        </w:rPr>
      </w:pPr>
      <w:r w:rsidRPr="00FF7BA6">
        <w:rPr>
          <w:bCs/>
          <w:sz w:val="22"/>
          <w:szCs w:val="22"/>
        </w:rPr>
        <w:t>Oversee the entire admissions process, including open days, interviews, and enrolment.</w:t>
      </w:r>
    </w:p>
    <w:p w14:paraId="1B6A0E09" w14:textId="77777777" w:rsidR="00FF7BA6" w:rsidRPr="00FF7BA6" w:rsidRDefault="00FF7BA6" w:rsidP="00FF7BA6">
      <w:pPr>
        <w:pStyle w:val="Default"/>
        <w:numPr>
          <w:ilvl w:val="0"/>
          <w:numId w:val="23"/>
        </w:numPr>
        <w:rPr>
          <w:bCs/>
          <w:sz w:val="22"/>
          <w:szCs w:val="22"/>
        </w:rPr>
      </w:pPr>
      <w:r w:rsidRPr="00FF7BA6">
        <w:rPr>
          <w:bCs/>
          <w:sz w:val="22"/>
          <w:szCs w:val="22"/>
        </w:rPr>
        <w:t>Collaborate with staff to ensure a welcoming and informative admissions experience.</w:t>
      </w:r>
    </w:p>
    <w:p w14:paraId="4EA92119" w14:textId="77777777" w:rsidR="00FF7BA6" w:rsidRPr="00FF7BA6" w:rsidRDefault="00FF7BA6" w:rsidP="00FF7BA6">
      <w:pPr>
        <w:pStyle w:val="Default"/>
        <w:numPr>
          <w:ilvl w:val="0"/>
          <w:numId w:val="23"/>
        </w:numPr>
        <w:rPr>
          <w:bCs/>
          <w:sz w:val="22"/>
          <w:szCs w:val="22"/>
        </w:rPr>
      </w:pPr>
      <w:r w:rsidRPr="00FF7BA6">
        <w:rPr>
          <w:bCs/>
          <w:sz w:val="22"/>
          <w:szCs w:val="22"/>
        </w:rPr>
        <w:t>Maintain accurate records and provide regular reports on admissions data to senior leadership.</w:t>
      </w:r>
    </w:p>
    <w:p w14:paraId="49678DE7" w14:textId="136447B1" w:rsidR="00FF7BA6" w:rsidRPr="00FF7BA6" w:rsidRDefault="00FF7BA6" w:rsidP="00FF7BA6">
      <w:pPr>
        <w:pStyle w:val="Default"/>
        <w:numPr>
          <w:ilvl w:val="0"/>
          <w:numId w:val="23"/>
        </w:numPr>
        <w:rPr>
          <w:bCs/>
          <w:sz w:val="22"/>
          <w:szCs w:val="22"/>
        </w:rPr>
      </w:pPr>
      <w:r w:rsidRPr="00FF7BA6">
        <w:rPr>
          <w:bCs/>
          <w:sz w:val="22"/>
          <w:szCs w:val="22"/>
        </w:rPr>
        <w:t xml:space="preserve">Work closely with marketing to promote the school and attract prospective </w:t>
      </w:r>
      <w:r>
        <w:rPr>
          <w:bCs/>
          <w:sz w:val="22"/>
          <w:szCs w:val="22"/>
        </w:rPr>
        <w:t>families.</w:t>
      </w:r>
    </w:p>
    <w:p w14:paraId="2BF39FEB" w14:textId="24BBBE3F" w:rsidR="00FF7BA6" w:rsidRPr="00FF7BA6" w:rsidRDefault="00FF7BA6" w:rsidP="00FF7BA6">
      <w:pPr>
        <w:pStyle w:val="Default"/>
        <w:numPr>
          <w:ilvl w:val="0"/>
          <w:numId w:val="23"/>
        </w:numPr>
        <w:rPr>
          <w:bCs/>
          <w:sz w:val="22"/>
          <w:szCs w:val="22"/>
        </w:rPr>
      </w:pPr>
      <w:r w:rsidRPr="00FF7BA6">
        <w:rPr>
          <w:bCs/>
          <w:sz w:val="22"/>
          <w:szCs w:val="22"/>
        </w:rPr>
        <w:t>Engage with the local community to enhance the school's reputation and visibility.</w:t>
      </w:r>
    </w:p>
    <w:p w14:paraId="532C0B0A" w14:textId="77777777" w:rsidR="00AF5A12" w:rsidRDefault="00AF5A12" w:rsidP="004A4169">
      <w:pPr>
        <w:pStyle w:val="Default"/>
        <w:rPr>
          <w:b/>
          <w:sz w:val="22"/>
          <w:szCs w:val="22"/>
          <w:u w:val="single"/>
        </w:rPr>
      </w:pPr>
    </w:p>
    <w:p w14:paraId="1D65DEB1" w14:textId="2C467A41" w:rsidR="004A4169" w:rsidRPr="00313AE7" w:rsidRDefault="00AF5A12" w:rsidP="004A4169">
      <w:pPr>
        <w:pStyle w:val="Default"/>
        <w:rPr>
          <w:b/>
          <w:sz w:val="22"/>
          <w:szCs w:val="22"/>
          <w:u w:val="single"/>
        </w:rPr>
      </w:pPr>
      <w:r>
        <w:rPr>
          <w:b/>
          <w:sz w:val="22"/>
          <w:szCs w:val="22"/>
          <w:u w:val="single"/>
        </w:rPr>
        <w:t>General d</w:t>
      </w:r>
      <w:r w:rsidR="004A4169" w:rsidRPr="00313AE7">
        <w:rPr>
          <w:b/>
          <w:sz w:val="22"/>
          <w:szCs w:val="22"/>
          <w:u w:val="single"/>
        </w:rPr>
        <w:t>uties and responsibilities</w:t>
      </w:r>
    </w:p>
    <w:p w14:paraId="681CFBCC" w14:textId="77777777" w:rsidR="004A4169" w:rsidRPr="004A4169" w:rsidRDefault="004A4169" w:rsidP="004A4169">
      <w:pPr>
        <w:pStyle w:val="Default"/>
        <w:rPr>
          <w:sz w:val="22"/>
          <w:szCs w:val="22"/>
        </w:rPr>
      </w:pPr>
    </w:p>
    <w:p w14:paraId="3AF4B699" w14:textId="77777777" w:rsidR="004A4169" w:rsidRPr="00313AE7" w:rsidRDefault="004A4169" w:rsidP="004A4169">
      <w:pPr>
        <w:pStyle w:val="Default"/>
        <w:rPr>
          <w:b/>
          <w:sz w:val="22"/>
          <w:szCs w:val="22"/>
        </w:rPr>
      </w:pPr>
      <w:r w:rsidRPr="00313AE7">
        <w:rPr>
          <w:b/>
          <w:sz w:val="22"/>
          <w:szCs w:val="22"/>
        </w:rPr>
        <w:t xml:space="preserve">Shaping the future </w:t>
      </w:r>
    </w:p>
    <w:p w14:paraId="590DDE3A" w14:textId="7355D57E" w:rsidR="004A4169" w:rsidRPr="004A4169" w:rsidRDefault="004A4169" w:rsidP="005A2A89">
      <w:pPr>
        <w:pStyle w:val="Default"/>
        <w:numPr>
          <w:ilvl w:val="0"/>
          <w:numId w:val="24"/>
        </w:numPr>
        <w:rPr>
          <w:sz w:val="22"/>
          <w:szCs w:val="22"/>
        </w:rPr>
      </w:pPr>
      <w:r w:rsidRPr="004A4169">
        <w:rPr>
          <w:sz w:val="22"/>
          <w:szCs w:val="22"/>
        </w:rPr>
        <w:t xml:space="preserve">In partnership with the </w:t>
      </w:r>
      <w:r w:rsidR="00313AE7">
        <w:rPr>
          <w:sz w:val="22"/>
          <w:szCs w:val="22"/>
        </w:rPr>
        <w:t>H</w:t>
      </w:r>
      <w:r w:rsidRPr="004A4169">
        <w:rPr>
          <w:sz w:val="22"/>
          <w:szCs w:val="22"/>
        </w:rPr>
        <w:t xml:space="preserve">eadteacher and </w:t>
      </w:r>
      <w:r w:rsidR="00313AE7">
        <w:rPr>
          <w:sz w:val="22"/>
          <w:szCs w:val="22"/>
        </w:rPr>
        <w:t>G</w:t>
      </w:r>
      <w:r w:rsidRPr="004A4169">
        <w:rPr>
          <w:sz w:val="22"/>
          <w:szCs w:val="22"/>
        </w:rPr>
        <w:t>overnors establish and implement an ambitious vision and ethos for the future of the school</w:t>
      </w:r>
      <w:r w:rsidR="00236819">
        <w:rPr>
          <w:sz w:val="22"/>
          <w:szCs w:val="22"/>
        </w:rPr>
        <w:t>.</w:t>
      </w:r>
    </w:p>
    <w:p w14:paraId="04133E53" w14:textId="44152BA6" w:rsidR="004A4169" w:rsidRPr="004A4169" w:rsidRDefault="004A4169" w:rsidP="005A2A89">
      <w:pPr>
        <w:pStyle w:val="Default"/>
        <w:numPr>
          <w:ilvl w:val="0"/>
          <w:numId w:val="24"/>
        </w:numPr>
        <w:rPr>
          <w:sz w:val="22"/>
          <w:szCs w:val="22"/>
        </w:rPr>
      </w:pPr>
      <w:r w:rsidRPr="004A4169">
        <w:rPr>
          <w:sz w:val="22"/>
          <w:szCs w:val="22"/>
        </w:rPr>
        <w:t>Play a leading role in the school improvement and school self-evaluation planning process</w:t>
      </w:r>
      <w:r w:rsidR="00236819">
        <w:rPr>
          <w:sz w:val="22"/>
          <w:szCs w:val="22"/>
        </w:rPr>
        <w:t>.</w:t>
      </w:r>
    </w:p>
    <w:p w14:paraId="714AB52A" w14:textId="47D815EA" w:rsidR="004A4169" w:rsidRPr="004A4169" w:rsidRDefault="004A4169" w:rsidP="005A2A89">
      <w:pPr>
        <w:pStyle w:val="Default"/>
        <w:numPr>
          <w:ilvl w:val="0"/>
          <w:numId w:val="24"/>
        </w:numPr>
        <w:rPr>
          <w:sz w:val="22"/>
          <w:szCs w:val="22"/>
        </w:rPr>
      </w:pPr>
      <w:r w:rsidRPr="004A4169">
        <w:rPr>
          <w:sz w:val="22"/>
          <w:szCs w:val="22"/>
        </w:rPr>
        <w:t xml:space="preserve">In partnership with the </w:t>
      </w:r>
      <w:r w:rsidR="00313AE7">
        <w:rPr>
          <w:sz w:val="22"/>
          <w:szCs w:val="22"/>
        </w:rPr>
        <w:t>H</w:t>
      </w:r>
      <w:r w:rsidRPr="004A4169">
        <w:rPr>
          <w:sz w:val="22"/>
          <w:szCs w:val="22"/>
        </w:rPr>
        <w:t>eadteacher manage school resources</w:t>
      </w:r>
      <w:r w:rsidR="00236819">
        <w:rPr>
          <w:sz w:val="22"/>
          <w:szCs w:val="22"/>
        </w:rPr>
        <w:t>.</w:t>
      </w:r>
    </w:p>
    <w:p w14:paraId="5A15033E" w14:textId="56D16C3C" w:rsidR="004A4169" w:rsidRPr="004A4169" w:rsidRDefault="004A4169" w:rsidP="005A2A89">
      <w:pPr>
        <w:pStyle w:val="Default"/>
        <w:numPr>
          <w:ilvl w:val="0"/>
          <w:numId w:val="24"/>
        </w:numPr>
        <w:rPr>
          <w:sz w:val="22"/>
          <w:szCs w:val="22"/>
        </w:rPr>
      </w:pPr>
      <w:r w:rsidRPr="004A4169">
        <w:rPr>
          <w:sz w:val="22"/>
          <w:szCs w:val="22"/>
        </w:rPr>
        <w:t>Devise, implement and monitor action plans and other policy developments</w:t>
      </w:r>
      <w:r w:rsidR="00AF5A12">
        <w:rPr>
          <w:sz w:val="22"/>
          <w:szCs w:val="22"/>
        </w:rPr>
        <w:t>.</w:t>
      </w:r>
    </w:p>
    <w:p w14:paraId="732A4C71" w14:textId="45FC6E9B" w:rsidR="004A4169" w:rsidRPr="004A4169" w:rsidRDefault="004A4169" w:rsidP="005A2A89">
      <w:pPr>
        <w:pStyle w:val="Default"/>
        <w:numPr>
          <w:ilvl w:val="0"/>
          <w:numId w:val="24"/>
        </w:numPr>
        <w:rPr>
          <w:sz w:val="22"/>
          <w:szCs w:val="22"/>
        </w:rPr>
      </w:pPr>
      <w:r w:rsidRPr="004A4169">
        <w:rPr>
          <w:sz w:val="22"/>
          <w:szCs w:val="22"/>
        </w:rPr>
        <w:t>Lead by example to motivate and work with others</w:t>
      </w:r>
      <w:r w:rsidR="00AF5A12">
        <w:rPr>
          <w:sz w:val="22"/>
          <w:szCs w:val="22"/>
        </w:rPr>
        <w:t>.</w:t>
      </w:r>
    </w:p>
    <w:p w14:paraId="38C392F9" w14:textId="5ECC9185" w:rsidR="004A4169" w:rsidRPr="004A4169" w:rsidRDefault="004A4169" w:rsidP="005A2A89">
      <w:pPr>
        <w:pStyle w:val="Default"/>
        <w:numPr>
          <w:ilvl w:val="0"/>
          <w:numId w:val="24"/>
        </w:numPr>
        <w:rPr>
          <w:sz w:val="22"/>
          <w:szCs w:val="22"/>
        </w:rPr>
      </w:pPr>
      <w:r w:rsidRPr="004A4169">
        <w:rPr>
          <w:sz w:val="22"/>
          <w:szCs w:val="22"/>
        </w:rPr>
        <w:t xml:space="preserve">In partnership with the </w:t>
      </w:r>
      <w:r w:rsidR="00313AE7">
        <w:rPr>
          <w:sz w:val="22"/>
          <w:szCs w:val="22"/>
        </w:rPr>
        <w:t>H</w:t>
      </w:r>
      <w:r w:rsidRPr="004A4169">
        <w:rPr>
          <w:sz w:val="22"/>
          <w:szCs w:val="22"/>
        </w:rPr>
        <w:t xml:space="preserve">eadteacher, </w:t>
      </w:r>
      <w:proofErr w:type="spellStart"/>
      <w:r w:rsidRPr="004A4169">
        <w:rPr>
          <w:sz w:val="22"/>
          <w:szCs w:val="22"/>
        </w:rPr>
        <w:t>lead</w:t>
      </w:r>
      <w:proofErr w:type="spellEnd"/>
      <w:r w:rsidRPr="004A4169">
        <w:rPr>
          <w:sz w:val="22"/>
          <w:szCs w:val="22"/>
        </w:rPr>
        <w:t xml:space="preserve"> by example when implementing and managing change initiatives</w:t>
      </w:r>
      <w:r w:rsidR="00AF5A12">
        <w:rPr>
          <w:sz w:val="22"/>
          <w:szCs w:val="22"/>
        </w:rPr>
        <w:t>.</w:t>
      </w:r>
    </w:p>
    <w:p w14:paraId="41EA211D" w14:textId="3F70238D" w:rsidR="004A4169" w:rsidRPr="004A4169" w:rsidRDefault="004A4169" w:rsidP="005A2A89">
      <w:pPr>
        <w:pStyle w:val="Default"/>
        <w:numPr>
          <w:ilvl w:val="0"/>
          <w:numId w:val="24"/>
        </w:numPr>
        <w:rPr>
          <w:sz w:val="22"/>
          <w:szCs w:val="22"/>
        </w:rPr>
      </w:pPr>
      <w:r w:rsidRPr="004A4169">
        <w:rPr>
          <w:sz w:val="22"/>
          <w:szCs w:val="22"/>
        </w:rPr>
        <w:t xml:space="preserve">Promote a culture of inclusion within the school community where all views are valued and </w:t>
      </w:r>
      <w:r w:rsidR="00FF7BA6" w:rsidRPr="004A4169">
        <w:rPr>
          <w:sz w:val="22"/>
          <w:szCs w:val="22"/>
        </w:rPr>
        <w:t>considered</w:t>
      </w:r>
      <w:r w:rsidR="00AF5A12">
        <w:rPr>
          <w:sz w:val="22"/>
          <w:szCs w:val="22"/>
        </w:rPr>
        <w:t>.</w:t>
      </w:r>
    </w:p>
    <w:p w14:paraId="24D8AA88" w14:textId="77777777" w:rsidR="004A4169" w:rsidRPr="004A4169" w:rsidRDefault="004A4169" w:rsidP="004A4169">
      <w:pPr>
        <w:pStyle w:val="Default"/>
        <w:rPr>
          <w:sz w:val="22"/>
          <w:szCs w:val="22"/>
        </w:rPr>
      </w:pPr>
    </w:p>
    <w:p w14:paraId="2712E306" w14:textId="77777777" w:rsidR="004A4169" w:rsidRPr="00313AE7" w:rsidRDefault="004A4169" w:rsidP="004A4169">
      <w:pPr>
        <w:pStyle w:val="Default"/>
        <w:rPr>
          <w:b/>
          <w:sz w:val="22"/>
          <w:szCs w:val="22"/>
        </w:rPr>
      </w:pPr>
      <w:r w:rsidRPr="00313AE7">
        <w:rPr>
          <w:b/>
          <w:sz w:val="22"/>
          <w:szCs w:val="22"/>
        </w:rPr>
        <w:t>Developing self and others</w:t>
      </w:r>
    </w:p>
    <w:p w14:paraId="1A9C18D3" w14:textId="16CD8EFB" w:rsidR="004A4169" w:rsidRPr="004A4169" w:rsidRDefault="004A4169" w:rsidP="005A2A89">
      <w:pPr>
        <w:pStyle w:val="Default"/>
        <w:numPr>
          <w:ilvl w:val="0"/>
          <w:numId w:val="25"/>
        </w:numPr>
        <w:rPr>
          <w:sz w:val="22"/>
          <w:szCs w:val="22"/>
        </w:rPr>
      </w:pPr>
      <w:r w:rsidRPr="004A4169">
        <w:rPr>
          <w:sz w:val="22"/>
          <w:szCs w:val="22"/>
        </w:rPr>
        <w:t>Support the development of collaborative approaches to learning within the school and beyond</w:t>
      </w:r>
      <w:r w:rsidR="00AF5A12">
        <w:rPr>
          <w:sz w:val="22"/>
          <w:szCs w:val="22"/>
        </w:rPr>
        <w:t>.</w:t>
      </w:r>
    </w:p>
    <w:p w14:paraId="7171209B" w14:textId="7779DEE3" w:rsidR="004A4169" w:rsidRPr="004A4169" w:rsidRDefault="004A4169" w:rsidP="005A2A89">
      <w:pPr>
        <w:pStyle w:val="Default"/>
        <w:numPr>
          <w:ilvl w:val="0"/>
          <w:numId w:val="25"/>
        </w:numPr>
        <w:rPr>
          <w:sz w:val="22"/>
          <w:szCs w:val="22"/>
        </w:rPr>
      </w:pPr>
      <w:r w:rsidRPr="004A4169">
        <w:rPr>
          <w:sz w:val="22"/>
          <w:szCs w:val="22"/>
        </w:rPr>
        <w:t>Organise and support the induction of staff new to the school and those being trained within the school</w:t>
      </w:r>
      <w:r w:rsidR="00AF5A12">
        <w:rPr>
          <w:sz w:val="22"/>
          <w:szCs w:val="22"/>
        </w:rPr>
        <w:t>.</w:t>
      </w:r>
    </w:p>
    <w:p w14:paraId="1BFCBEDD" w14:textId="2D724DF0" w:rsidR="004A4169" w:rsidRPr="004A4169" w:rsidRDefault="004A4169" w:rsidP="005A2A89">
      <w:pPr>
        <w:pStyle w:val="Default"/>
        <w:numPr>
          <w:ilvl w:val="0"/>
          <w:numId w:val="25"/>
        </w:numPr>
        <w:rPr>
          <w:sz w:val="22"/>
          <w:szCs w:val="22"/>
        </w:rPr>
      </w:pPr>
      <w:r w:rsidRPr="004A4169">
        <w:rPr>
          <w:sz w:val="22"/>
          <w:szCs w:val="22"/>
        </w:rPr>
        <w:t xml:space="preserve">Participate as required in the selection and appointment of teaching and support staff, including overseeing the work of supply staff/trainees/volunteers in the school in the absence of the </w:t>
      </w:r>
      <w:r w:rsidR="00047723">
        <w:rPr>
          <w:sz w:val="22"/>
          <w:szCs w:val="22"/>
        </w:rPr>
        <w:t>H</w:t>
      </w:r>
      <w:r w:rsidRPr="004A4169">
        <w:rPr>
          <w:sz w:val="22"/>
          <w:szCs w:val="22"/>
        </w:rPr>
        <w:t>eadteacher</w:t>
      </w:r>
      <w:r w:rsidR="00AF5A12">
        <w:rPr>
          <w:sz w:val="22"/>
          <w:szCs w:val="22"/>
        </w:rPr>
        <w:t>.</w:t>
      </w:r>
    </w:p>
    <w:p w14:paraId="4A32F522" w14:textId="6E75BB71" w:rsidR="004A4169" w:rsidRPr="004A4169" w:rsidRDefault="004A4169" w:rsidP="005A2A89">
      <w:pPr>
        <w:pStyle w:val="Default"/>
        <w:numPr>
          <w:ilvl w:val="0"/>
          <w:numId w:val="25"/>
        </w:numPr>
        <w:rPr>
          <w:sz w:val="22"/>
          <w:szCs w:val="22"/>
        </w:rPr>
      </w:pPr>
      <w:r w:rsidRPr="004A4169">
        <w:rPr>
          <w:sz w:val="22"/>
          <w:szCs w:val="22"/>
        </w:rPr>
        <w:t>Be an excellent role model for both staff and pupils in terms of being reflective and demonstrating a desire to improve and learn</w:t>
      </w:r>
      <w:r w:rsidR="00AF5A12">
        <w:rPr>
          <w:sz w:val="22"/>
          <w:szCs w:val="22"/>
        </w:rPr>
        <w:t>.</w:t>
      </w:r>
    </w:p>
    <w:p w14:paraId="1FF2F2D1" w14:textId="23D53921" w:rsidR="004A4169" w:rsidRPr="004A4169" w:rsidRDefault="004A4169" w:rsidP="005A2A89">
      <w:pPr>
        <w:pStyle w:val="Default"/>
        <w:numPr>
          <w:ilvl w:val="0"/>
          <w:numId w:val="25"/>
        </w:numPr>
        <w:rPr>
          <w:sz w:val="22"/>
          <w:szCs w:val="22"/>
        </w:rPr>
      </w:pPr>
      <w:r w:rsidRPr="004A4169">
        <w:rPr>
          <w:sz w:val="22"/>
          <w:szCs w:val="22"/>
        </w:rPr>
        <w:t>Take responsibility and accountability for identified areas of leadership, including statistical analysis of pupil groups, progress data and target setting</w:t>
      </w:r>
      <w:r w:rsidR="00AF5A12">
        <w:rPr>
          <w:sz w:val="22"/>
          <w:szCs w:val="22"/>
        </w:rPr>
        <w:t>.</w:t>
      </w:r>
    </w:p>
    <w:p w14:paraId="465A111F" w14:textId="7CD4BA0B" w:rsidR="004A4169" w:rsidRPr="004A4169" w:rsidRDefault="004A4169" w:rsidP="005A2A89">
      <w:pPr>
        <w:pStyle w:val="Default"/>
        <w:numPr>
          <w:ilvl w:val="0"/>
          <w:numId w:val="25"/>
        </w:numPr>
        <w:rPr>
          <w:sz w:val="22"/>
          <w:szCs w:val="22"/>
        </w:rPr>
      </w:pPr>
      <w:r w:rsidRPr="004A4169">
        <w:rPr>
          <w:sz w:val="22"/>
          <w:szCs w:val="22"/>
        </w:rPr>
        <w:lastRenderedPageBreak/>
        <w:t xml:space="preserve">Work with the </w:t>
      </w:r>
      <w:r w:rsidR="00047723">
        <w:rPr>
          <w:sz w:val="22"/>
          <w:szCs w:val="22"/>
        </w:rPr>
        <w:t>H</w:t>
      </w:r>
      <w:r w:rsidRPr="004A4169">
        <w:rPr>
          <w:sz w:val="22"/>
          <w:szCs w:val="22"/>
        </w:rPr>
        <w:t>eadteacher to deliver an appropriate programme of professional development for all staff including quality coaching and mentoring, in line with the school improvement plan and performance management</w:t>
      </w:r>
      <w:r w:rsidR="00AF5A12">
        <w:rPr>
          <w:sz w:val="22"/>
          <w:szCs w:val="22"/>
        </w:rPr>
        <w:t>.</w:t>
      </w:r>
    </w:p>
    <w:p w14:paraId="084F99E6" w14:textId="76CB90D8" w:rsidR="004A4169" w:rsidRPr="004A4169" w:rsidRDefault="004A4169" w:rsidP="005A2A89">
      <w:pPr>
        <w:pStyle w:val="Default"/>
        <w:numPr>
          <w:ilvl w:val="0"/>
          <w:numId w:val="25"/>
        </w:numPr>
        <w:rPr>
          <w:sz w:val="22"/>
          <w:szCs w:val="22"/>
        </w:rPr>
      </w:pPr>
      <w:r w:rsidRPr="004A4169">
        <w:rPr>
          <w:sz w:val="22"/>
          <w:szCs w:val="22"/>
        </w:rPr>
        <w:t>Lead the annual appraisal process for all identified support and teaching staff</w:t>
      </w:r>
      <w:r w:rsidR="00AF5A12">
        <w:rPr>
          <w:sz w:val="22"/>
          <w:szCs w:val="22"/>
        </w:rPr>
        <w:t>.</w:t>
      </w:r>
    </w:p>
    <w:p w14:paraId="70CFB28A" w14:textId="77777777" w:rsidR="004A4169" w:rsidRPr="004A4169" w:rsidRDefault="004A4169" w:rsidP="004A4169">
      <w:pPr>
        <w:pStyle w:val="Default"/>
        <w:rPr>
          <w:sz w:val="22"/>
          <w:szCs w:val="22"/>
        </w:rPr>
      </w:pPr>
    </w:p>
    <w:p w14:paraId="6B015BDB" w14:textId="77777777" w:rsidR="004A4169" w:rsidRPr="00047723" w:rsidRDefault="004A4169" w:rsidP="004A4169">
      <w:pPr>
        <w:pStyle w:val="Default"/>
        <w:rPr>
          <w:b/>
          <w:sz w:val="22"/>
          <w:szCs w:val="22"/>
        </w:rPr>
      </w:pPr>
      <w:r w:rsidRPr="00047723">
        <w:rPr>
          <w:b/>
          <w:sz w:val="22"/>
          <w:szCs w:val="22"/>
        </w:rPr>
        <w:t>Managing the organisation</w:t>
      </w:r>
    </w:p>
    <w:p w14:paraId="2E2DC6FD" w14:textId="55CC2408" w:rsidR="004A4169" w:rsidRPr="004A4169" w:rsidRDefault="004A4169" w:rsidP="005A2A89">
      <w:pPr>
        <w:pStyle w:val="Default"/>
        <w:numPr>
          <w:ilvl w:val="0"/>
          <w:numId w:val="26"/>
        </w:numPr>
        <w:rPr>
          <w:sz w:val="22"/>
          <w:szCs w:val="22"/>
        </w:rPr>
      </w:pPr>
      <w:r w:rsidRPr="004A4169">
        <w:rPr>
          <w:sz w:val="22"/>
          <w:szCs w:val="22"/>
        </w:rPr>
        <w:t>Lead regular reviews of all school systems to ensure statutory requirements are being met and improved on where appropriate</w:t>
      </w:r>
      <w:r w:rsidR="00AF5A12">
        <w:rPr>
          <w:sz w:val="22"/>
          <w:szCs w:val="22"/>
        </w:rPr>
        <w:t>.</w:t>
      </w:r>
    </w:p>
    <w:p w14:paraId="2D379714" w14:textId="46C8F6F4" w:rsidR="004A4169" w:rsidRPr="004A4169" w:rsidRDefault="004A4169" w:rsidP="005A2A89">
      <w:pPr>
        <w:pStyle w:val="Default"/>
        <w:numPr>
          <w:ilvl w:val="0"/>
          <w:numId w:val="26"/>
        </w:numPr>
        <w:rPr>
          <w:sz w:val="22"/>
          <w:szCs w:val="22"/>
        </w:rPr>
      </w:pPr>
      <w:r w:rsidRPr="004A4169">
        <w:rPr>
          <w:sz w:val="22"/>
          <w:szCs w:val="22"/>
        </w:rPr>
        <w:t>Ensure the effective dissemination of information, the maintenance of and ongoing improvements to agreed systems for internal communication</w:t>
      </w:r>
      <w:r w:rsidR="00AF5A12">
        <w:rPr>
          <w:sz w:val="22"/>
          <w:szCs w:val="22"/>
        </w:rPr>
        <w:t>.</w:t>
      </w:r>
    </w:p>
    <w:p w14:paraId="48AB9276" w14:textId="5AFDF770" w:rsidR="004A4169" w:rsidRPr="004A4169" w:rsidRDefault="004A4169" w:rsidP="005A2A89">
      <w:pPr>
        <w:pStyle w:val="Default"/>
        <w:numPr>
          <w:ilvl w:val="0"/>
          <w:numId w:val="26"/>
        </w:numPr>
        <w:rPr>
          <w:sz w:val="22"/>
          <w:szCs w:val="22"/>
        </w:rPr>
      </w:pPr>
      <w:r w:rsidRPr="004A4169">
        <w:rPr>
          <w:sz w:val="22"/>
          <w:szCs w:val="22"/>
        </w:rPr>
        <w:t xml:space="preserve">Working with the </w:t>
      </w:r>
      <w:r w:rsidR="00047723">
        <w:rPr>
          <w:sz w:val="22"/>
          <w:szCs w:val="22"/>
        </w:rPr>
        <w:t>H</w:t>
      </w:r>
      <w:r w:rsidRPr="004A4169">
        <w:rPr>
          <w:sz w:val="22"/>
          <w:szCs w:val="22"/>
        </w:rPr>
        <w:t>eadteacher, undertake key activities related to professional, personnel/HR issues</w:t>
      </w:r>
      <w:r w:rsidR="00AF5A12">
        <w:rPr>
          <w:sz w:val="22"/>
          <w:szCs w:val="22"/>
        </w:rPr>
        <w:t>.</w:t>
      </w:r>
    </w:p>
    <w:p w14:paraId="791E9B8B" w14:textId="2B216BA3" w:rsidR="004A4169" w:rsidRPr="004A4169" w:rsidRDefault="004A4169" w:rsidP="005A2A89">
      <w:pPr>
        <w:pStyle w:val="Default"/>
        <w:numPr>
          <w:ilvl w:val="0"/>
          <w:numId w:val="26"/>
        </w:numPr>
        <w:rPr>
          <w:sz w:val="22"/>
          <w:szCs w:val="22"/>
        </w:rPr>
      </w:pPr>
      <w:r w:rsidRPr="004A4169">
        <w:rPr>
          <w:sz w:val="22"/>
          <w:szCs w:val="22"/>
        </w:rPr>
        <w:t>Manage HR and other leadership processes as appropriate e.g. sickness absence, disciplinary, capability</w:t>
      </w:r>
      <w:r w:rsidR="00AF5A12">
        <w:rPr>
          <w:sz w:val="22"/>
          <w:szCs w:val="22"/>
        </w:rPr>
        <w:t>.</w:t>
      </w:r>
    </w:p>
    <w:p w14:paraId="26422C2B" w14:textId="2B58D676" w:rsidR="004A4169" w:rsidRPr="004A4169" w:rsidRDefault="004A4169" w:rsidP="005A2A89">
      <w:pPr>
        <w:pStyle w:val="Default"/>
        <w:numPr>
          <w:ilvl w:val="0"/>
          <w:numId w:val="26"/>
        </w:numPr>
        <w:rPr>
          <w:sz w:val="22"/>
          <w:szCs w:val="22"/>
        </w:rPr>
      </w:pPr>
      <w:r w:rsidRPr="004A4169">
        <w:rPr>
          <w:sz w:val="22"/>
          <w:szCs w:val="22"/>
        </w:rPr>
        <w:t>Ensure a consistent approach to standards of behaviour, attendance and punctuality are implemented across the school</w:t>
      </w:r>
      <w:r w:rsidR="00AF5A12">
        <w:rPr>
          <w:sz w:val="22"/>
          <w:szCs w:val="22"/>
        </w:rPr>
        <w:t>.</w:t>
      </w:r>
    </w:p>
    <w:p w14:paraId="53A52D16" w14:textId="366A6865" w:rsidR="004A4169" w:rsidRPr="004A4169" w:rsidRDefault="004A4169" w:rsidP="005A2A89">
      <w:pPr>
        <w:pStyle w:val="Default"/>
        <w:numPr>
          <w:ilvl w:val="0"/>
          <w:numId w:val="26"/>
        </w:numPr>
        <w:rPr>
          <w:sz w:val="22"/>
          <w:szCs w:val="22"/>
        </w:rPr>
      </w:pPr>
      <w:r w:rsidRPr="004A4169">
        <w:rPr>
          <w:sz w:val="22"/>
          <w:szCs w:val="22"/>
        </w:rPr>
        <w:t>Be a proactive and effective member of the senior leadership team</w:t>
      </w:r>
      <w:r w:rsidR="00AF5A12">
        <w:rPr>
          <w:sz w:val="22"/>
          <w:szCs w:val="22"/>
        </w:rPr>
        <w:t>.</w:t>
      </w:r>
    </w:p>
    <w:p w14:paraId="02BF7911" w14:textId="6049C1FB" w:rsidR="004A4169" w:rsidRPr="004A4169" w:rsidRDefault="004A4169" w:rsidP="005A2A89">
      <w:pPr>
        <w:pStyle w:val="Default"/>
        <w:numPr>
          <w:ilvl w:val="0"/>
          <w:numId w:val="26"/>
        </w:numPr>
        <w:rPr>
          <w:sz w:val="22"/>
          <w:szCs w:val="22"/>
        </w:rPr>
      </w:pPr>
      <w:r w:rsidRPr="004A4169">
        <w:rPr>
          <w:sz w:val="22"/>
          <w:szCs w:val="22"/>
        </w:rPr>
        <w:t>Ensure the day-to-day effective organisation and running of the school including the deployment of staff as appropriate</w:t>
      </w:r>
      <w:r w:rsidR="00AF5A12">
        <w:rPr>
          <w:sz w:val="22"/>
          <w:szCs w:val="22"/>
        </w:rPr>
        <w:t>.</w:t>
      </w:r>
    </w:p>
    <w:p w14:paraId="06942D03" w14:textId="5EDC4762" w:rsidR="004A4169" w:rsidRPr="004A4169" w:rsidRDefault="004A4169" w:rsidP="005A2A89">
      <w:pPr>
        <w:pStyle w:val="Default"/>
        <w:numPr>
          <w:ilvl w:val="0"/>
          <w:numId w:val="26"/>
        </w:numPr>
        <w:rPr>
          <w:sz w:val="22"/>
          <w:szCs w:val="22"/>
        </w:rPr>
      </w:pPr>
      <w:r w:rsidRPr="004A4169">
        <w:rPr>
          <w:sz w:val="22"/>
          <w:szCs w:val="22"/>
        </w:rPr>
        <w:t xml:space="preserve">To undertake any professional duties, reasonably delegated by the </w:t>
      </w:r>
      <w:r w:rsidR="00047723">
        <w:rPr>
          <w:sz w:val="22"/>
          <w:szCs w:val="22"/>
        </w:rPr>
        <w:t>H</w:t>
      </w:r>
      <w:r w:rsidRPr="004A4169">
        <w:rPr>
          <w:sz w:val="22"/>
          <w:szCs w:val="22"/>
        </w:rPr>
        <w:t>eadteacher</w:t>
      </w:r>
      <w:r w:rsidR="00AF5A12">
        <w:rPr>
          <w:sz w:val="22"/>
          <w:szCs w:val="22"/>
        </w:rPr>
        <w:t>.</w:t>
      </w:r>
    </w:p>
    <w:p w14:paraId="7D8F8988" w14:textId="77777777" w:rsidR="004A4169" w:rsidRPr="004A4169" w:rsidRDefault="004A4169" w:rsidP="004A4169">
      <w:pPr>
        <w:pStyle w:val="Default"/>
        <w:rPr>
          <w:sz w:val="22"/>
          <w:szCs w:val="22"/>
        </w:rPr>
      </w:pPr>
    </w:p>
    <w:p w14:paraId="069C1525" w14:textId="77777777" w:rsidR="004A4169" w:rsidRPr="00047723" w:rsidRDefault="004A4169" w:rsidP="004A4169">
      <w:pPr>
        <w:pStyle w:val="Default"/>
        <w:rPr>
          <w:b/>
          <w:sz w:val="22"/>
          <w:szCs w:val="22"/>
        </w:rPr>
      </w:pPr>
      <w:r w:rsidRPr="00047723">
        <w:rPr>
          <w:b/>
          <w:sz w:val="22"/>
          <w:szCs w:val="22"/>
        </w:rPr>
        <w:t>Securing accountability</w:t>
      </w:r>
    </w:p>
    <w:p w14:paraId="2CE3E29E" w14:textId="5699C1BF" w:rsidR="004A4169" w:rsidRPr="004A4169" w:rsidRDefault="004A4169" w:rsidP="005A2A89">
      <w:pPr>
        <w:pStyle w:val="Default"/>
        <w:numPr>
          <w:ilvl w:val="0"/>
          <w:numId w:val="27"/>
        </w:numPr>
        <w:rPr>
          <w:sz w:val="22"/>
          <w:szCs w:val="22"/>
        </w:rPr>
      </w:pPr>
      <w:r w:rsidRPr="004A4169">
        <w:rPr>
          <w:sz w:val="22"/>
          <w:szCs w:val="22"/>
        </w:rPr>
        <w:t xml:space="preserve">Lead and support the staff and </w:t>
      </w:r>
      <w:r w:rsidR="00047723">
        <w:rPr>
          <w:sz w:val="22"/>
          <w:szCs w:val="22"/>
        </w:rPr>
        <w:t>G</w:t>
      </w:r>
      <w:r w:rsidRPr="004A4169">
        <w:rPr>
          <w:sz w:val="22"/>
          <w:szCs w:val="22"/>
        </w:rPr>
        <w:t xml:space="preserve">overning </w:t>
      </w:r>
      <w:r w:rsidR="00047723">
        <w:rPr>
          <w:sz w:val="22"/>
          <w:szCs w:val="22"/>
        </w:rPr>
        <w:t>B</w:t>
      </w:r>
      <w:r w:rsidRPr="004A4169">
        <w:rPr>
          <w:sz w:val="22"/>
          <w:szCs w:val="22"/>
        </w:rPr>
        <w:t xml:space="preserve">ody in fulfilling their responsibilities </w:t>
      </w:r>
      <w:r w:rsidR="00AF5A12" w:rsidRPr="004A4169">
        <w:rPr>
          <w:sz w:val="22"/>
          <w:szCs w:val="22"/>
        </w:rPr>
        <w:t>regarding</w:t>
      </w:r>
      <w:r w:rsidRPr="004A4169">
        <w:rPr>
          <w:sz w:val="22"/>
          <w:szCs w:val="22"/>
        </w:rPr>
        <w:t xml:space="preserve"> the school’s performance and standards</w:t>
      </w:r>
      <w:r w:rsidR="00AF5A12">
        <w:rPr>
          <w:sz w:val="22"/>
          <w:szCs w:val="22"/>
        </w:rPr>
        <w:t>.</w:t>
      </w:r>
    </w:p>
    <w:p w14:paraId="3D798763" w14:textId="26E74F08" w:rsidR="004A4169" w:rsidRPr="004A4169" w:rsidRDefault="004A4169" w:rsidP="005A2A89">
      <w:pPr>
        <w:pStyle w:val="Default"/>
        <w:numPr>
          <w:ilvl w:val="0"/>
          <w:numId w:val="27"/>
        </w:numPr>
        <w:rPr>
          <w:sz w:val="22"/>
          <w:szCs w:val="22"/>
        </w:rPr>
      </w:pPr>
      <w:r w:rsidRPr="004A4169">
        <w:rPr>
          <w:sz w:val="22"/>
          <w:szCs w:val="22"/>
        </w:rPr>
        <w:t xml:space="preserve">Support the </w:t>
      </w:r>
      <w:r w:rsidR="00047723">
        <w:rPr>
          <w:sz w:val="22"/>
          <w:szCs w:val="22"/>
        </w:rPr>
        <w:t>H</w:t>
      </w:r>
      <w:r w:rsidRPr="004A4169">
        <w:rPr>
          <w:sz w:val="22"/>
          <w:szCs w:val="22"/>
        </w:rPr>
        <w:t>eadteacher in reporting the school’s performance to its community and partners</w:t>
      </w:r>
      <w:r w:rsidR="00AF5A12">
        <w:rPr>
          <w:sz w:val="22"/>
          <w:szCs w:val="22"/>
        </w:rPr>
        <w:t>.</w:t>
      </w:r>
    </w:p>
    <w:p w14:paraId="7A4BBF72" w14:textId="669DE13E" w:rsidR="004A4169" w:rsidRPr="004A4169" w:rsidRDefault="004A4169" w:rsidP="005A2A89">
      <w:pPr>
        <w:pStyle w:val="Default"/>
        <w:numPr>
          <w:ilvl w:val="0"/>
          <w:numId w:val="27"/>
        </w:numPr>
        <w:rPr>
          <w:sz w:val="22"/>
          <w:szCs w:val="22"/>
        </w:rPr>
      </w:pPr>
      <w:r w:rsidRPr="004A4169">
        <w:rPr>
          <w:sz w:val="22"/>
          <w:szCs w:val="22"/>
        </w:rPr>
        <w:t>Promote and protect the health and safety welfare of pupils and staff</w:t>
      </w:r>
      <w:r w:rsidR="00AF5A12">
        <w:rPr>
          <w:sz w:val="22"/>
          <w:szCs w:val="22"/>
        </w:rPr>
        <w:t>.</w:t>
      </w:r>
    </w:p>
    <w:p w14:paraId="46FC7A7D" w14:textId="582A43AB" w:rsidR="004A4169" w:rsidRPr="004A4169" w:rsidRDefault="004A4169" w:rsidP="005A2A89">
      <w:pPr>
        <w:pStyle w:val="Default"/>
        <w:numPr>
          <w:ilvl w:val="0"/>
          <w:numId w:val="27"/>
        </w:numPr>
        <w:rPr>
          <w:sz w:val="22"/>
          <w:szCs w:val="22"/>
        </w:rPr>
      </w:pPr>
      <w:r w:rsidRPr="004A4169">
        <w:rPr>
          <w:sz w:val="22"/>
          <w:szCs w:val="22"/>
        </w:rPr>
        <w:t>Take responsibility for promoting and safeguarding the welfare of children and young people within the school</w:t>
      </w:r>
      <w:r w:rsidR="00AF5A12">
        <w:rPr>
          <w:sz w:val="22"/>
          <w:szCs w:val="22"/>
        </w:rPr>
        <w:t>.</w:t>
      </w:r>
    </w:p>
    <w:p w14:paraId="5EF3F3D6" w14:textId="77777777" w:rsidR="004A4169" w:rsidRPr="004A4169" w:rsidRDefault="004A4169" w:rsidP="004A4169">
      <w:pPr>
        <w:pStyle w:val="Default"/>
        <w:rPr>
          <w:sz w:val="22"/>
          <w:szCs w:val="22"/>
        </w:rPr>
      </w:pPr>
    </w:p>
    <w:p w14:paraId="4FDE3E32" w14:textId="77777777" w:rsidR="004A4169" w:rsidRPr="00047723" w:rsidRDefault="004A4169" w:rsidP="004A4169">
      <w:pPr>
        <w:pStyle w:val="Default"/>
        <w:rPr>
          <w:b/>
          <w:sz w:val="22"/>
          <w:szCs w:val="22"/>
        </w:rPr>
      </w:pPr>
      <w:r w:rsidRPr="00047723">
        <w:rPr>
          <w:b/>
          <w:sz w:val="22"/>
          <w:szCs w:val="22"/>
        </w:rPr>
        <w:t>Strengthening community</w:t>
      </w:r>
    </w:p>
    <w:p w14:paraId="1C04DBC2" w14:textId="21E620F4" w:rsidR="004A4169" w:rsidRPr="004A4169" w:rsidRDefault="004A4169" w:rsidP="005A2A89">
      <w:pPr>
        <w:pStyle w:val="Default"/>
        <w:numPr>
          <w:ilvl w:val="0"/>
          <w:numId w:val="28"/>
        </w:numPr>
        <w:rPr>
          <w:sz w:val="22"/>
          <w:szCs w:val="22"/>
        </w:rPr>
      </w:pPr>
      <w:r w:rsidRPr="004A4169">
        <w:rPr>
          <w:sz w:val="22"/>
          <w:szCs w:val="22"/>
        </w:rPr>
        <w:t>Work with the headteacher in developing the policies and practice, which promote inclusion, equality and the extended services that the school offers</w:t>
      </w:r>
      <w:r w:rsidR="00AF5A12">
        <w:rPr>
          <w:sz w:val="22"/>
          <w:szCs w:val="22"/>
        </w:rPr>
        <w:t>.</w:t>
      </w:r>
    </w:p>
    <w:p w14:paraId="016F61EB" w14:textId="5A97CAC6" w:rsidR="004A4169" w:rsidRPr="004A4169" w:rsidRDefault="004A4169" w:rsidP="005A2A89">
      <w:pPr>
        <w:pStyle w:val="Default"/>
        <w:numPr>
          <w:ilvl w:val="0"/>
          <w:numId w:val="28"/>
        </w:numPr>
        <w:rPr>
          <w:sz w:val="22"/>
          <w:szCs w:val="22"/>
        </w:rPr>
      </w:pPr>
      <w:r w:rsidRPr="004A4169">
        <w:rPr>
          <w:sz w:val="22"/>
          <w:szCs w:val="22"/>
        </w:rPr>
        <w:t>Develop and maintain contact with all specialist support services as appropriate</w:t>
      </w:r>
      <w:r w:rsidR="00AF5A12">
        <w:rPr>
          <w:sz w:val="22"/>
          <w:szCs w:val="22"/>
        </w:rPr>
        <w:t>.</w:t>
      </w:r>
    </w:p>
    <w:p w14:paraId="290C2FF1" w14:textId="5D2B44A5" w:rsidR="004A4169" w:rsidRPr="004A4169" w:rsidRDefault="004A4169" w:rsidP="005A2A89">
      <w:pPr>
        <w:pStyle w:val="Default"/>
        <w:numPr>
          <w:ilvl w:val="0"/>
          <w:numId w:val="28"/>
        </w:numPr>
        <w:rPr>
          <w:sz w:val="22"/>
          <w:szCs w:val="22"/>
        </w:rPr>
      </w:pPr>
      <w:r w:rsidRPr="004A4169">
        <w:rPr>
          <w:sz w:val="22"/>
          <w:szCs w:val="22"/>
        </w:rPr>
        <w:t>Promote the positive involvement of parents/carers in school life</w:t>
      </w:r>
      <w:r w:rsidR="00AF5A12">
        <w:rPr>
          <w:sz w:val="22"/>
          <w:szCs w:val="22"/>
        </w:rPr>
        <w:t>.</w:t>
      </w:r>
    </w:p>
    <w:p w14:paraId="5397F389" w14:textId="53B83A5A" w:rsidR="004A4169" w:rsidRPr="004A4169" w:rsidRDefault="004A4169" w:rsidP="005A2A89">
      <w:pPr>
        <w:pStyle w:val="Default"/>
        <w:numPr>
          <w:ilvl w:val="0"/>
          <w:numId w:val="28"/>
        </w:numPr>
        <w:rPr>
          <w:sz w:val="22"/>
          <w:szCs w:val="22"/>
        </w:rPr>
      </w:pPr>
      <w:r w:rsidRPr="004A4169">
        <w:rPr>
          <w:sz w:val="22"/>
          <w:szCs w:val="22"/>
        </w:rPr>
        <w:t>Organise and conduct meetings where appropriate with parents and carers to ensure positive outcomes for all parties</w:t>
      </w:r>
      <w:r w:rsidR="00AF5A12">
        <w:rPr>
          <w:sz w:val="22"/>
          <w:szCs w:val="22"/>
        </w:rPr>
        <w:t>.</w:t>
      </w:r>
    </w:p>
    <w:p w14:paraId="0766C2F3" w14:textId="2DE00760" w:rsidR="004A4169" w:rsidRPr="004A4169" w:rsidRDefault="004A4169" w:rsidP="005A2A89">
      <w:pPr>
        <w:pStyle w:val="Default"/>
        <w:numPr>
          <w:ilvl w:val="0"/>
          <w:numId w:val="28"/>
        </w:numPr>
        <w:rPr>
          <w:sz w:val="22"/>
          <w:szCs w:val="22"/>
        </w:rPr>
      </w:pPr>
      <w:r w:rsidRPr="004A4169">
        <w:rPr>
          <w:sz w:val="22"/>
          <w:szCs w:val="22"/>
        </w:rPr>
        <w:t>Strengthen partnership and community working</w:t>
      </w:r>
      <w:r w:rsidR="00AF5A12">
        <w:rPr>
          <w:sz w:val="22"/>
          <w:szCs w:val="22"/>
        </w:rPr>
        <w:t>.</w:t>
      </w:r>
    </w:p>
    <w:p w14:paraId="0C519CED" w14:textId="74DD3698" w:rsidR="004A4169" w:rsidRDefault="004A4169" w:rsidP="005A2A89">
      <w:pPr>
        <w:pStyle w:val="Default"/>
        <w:numPr>
          <w:ilvl w:val="0"/>
          <w:numId w:val="28"/>
        </w:numPr>
        <w:rPr>
          <w:sz w:val="22"/>
          <w:szCs w:val="22"/>
        </w:rPr>
      </w:pPr>
      <w:r w:rsidRPr="004A4169">
        <w:rPr>
          <w:sz w:val="22"/>
          <w:szCs w:val="22"/>
        </w:rPr>
        <w:t>Promote positive relationships and work with colleagues in other schools and external agencies</w:t>
      </w:r>
      <w:r w:rsidR="00AF5A12">
        <w:rPr>
          <w:sz w:val="22"/>
          <w:szCs w:val="22"/>
        </w:rPr>
        <w:t>.</w:t>
      </w:r>
    </w:p>
    <w:p w14:paraId="07E39B06" w14:textId="77777777" w:rsidR="004A4169" w:rsidRPr="004A4169" w:rsidRDefault="004A4169" w:rsidP="004A4169">
      <w:pPr>
        <w:pStyle w:val="Default"/>
        <w:rPr>
          <w:sz w:val="22"/>
          <w:szCs w:val="22"/>
        </w:rPr>
      </w:pPr>
    </w:p>
    <w:p w14:paraId="41BEE8BB" w14:textId="77777777" w:rsidR="004A4169" w:rsidRPr="00047723" w:rsidRDefault="004A4169" w:rsidP="004A4169">
      <w:pPr>
        <w:pStyle w:val="Default"/>
        <w:rPr>
          <w:i/>
          <w:sz w:val="22"/>
          <w:szCs w:val="22"/>
        </w:rPr>
      </w:pPr>
      <w:bookmarkStart w:id="0" w:name="_Hlk165301736"/>
      <w:r w:rsidRPr="00047723">
        <w:rPr>
          <w:i/>
          <w:sz w:val="22"/>
          <w:szCs w:val="22"/>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 This document must not be altered once it has been signed but it will be reviewed annually as part of the appraisal process or as appropriate</w:t>
      </w:r>
    </w:p>
    <w:bookmarkEnd w:id="0"/>
    <w:p w14:paraId="72F11DE0" w14:textId="77777777" w:rsidR="009A399E" w:rsidRDefault="009A399E" w:rsidP="003E0558">
      <w:pPr>
        <w:rPr>
          <w:rFonts w:asciiTheme="minorHAnsi" w:hAnsiTheme="minorHAnsi" w:cstheme="minorHAnsi"/>
          <w:b/>
          <w:bCs/>
          <w:color w:val="404040"/>
          <w:sz w:val="28"/>
          <w:szCs w:val="28"/>
        </w:rPr>
      </w:pPr>
    </w:p>
    <w:p w14:paraId="27141E67" w14:textId="0A36CCF1" w:rsidR="003E0558" w:rsidRPr="003E0558" w:rsidRDefault="003E0558" w:rsidP="003E0558">
      <w:pPr>
        <w:rPr>
          <w:rFonts w:asciiTheme="minorHAnsi" w:hAnsiTheme="minorHAnsi" w:cstheme="minorHAnsi"/>
        </w:rPr>
      </w:pPr>
      <w:bookmarkStart w:id="1" w:name="_Hlk165301778"/>
      <w:r w:rsidRPr="003E0558">
        <w:rPr>
          <w:rFonts w:asciiTheme="minorHAnsi" w:hAnsiTheme="minorHAnsi" w:cstheme="minorHAnsi"/>
          <w:b/>
          <w:bCs/>
          <w:color w:val="404040"/>
          <w:sz w:val="28"/>
          <w:szCs w:val="28"/>
        </w:rPr>
        <w:lastRenderedPageBreak/>
        <w:t xml:space="preserve">Personal Specification: </w:t>
      </w:r>
      <w:r w:rsidRPr="003E0558">
        <w:rPr>
          <w:rFonts w:asciiTheme="minorHAnsi" w:hAnsiTheme="minorHAnsi" w:cstheme="minorHAnsi"/>
          <w:bCs/>
          <w:color w:val="404040"/>
          <w:sz w:val="28"/>
          <w:szCs w:val="28"/>
        </w:rPr>
        <w:t>Deputy Headteacher</w:t>
      </w:r>
      <w:r w:rsidR="00631525">
        <w:rPr>
          <w:rFonts w:asciiTheme="minorHAnsi" w:hAnsiTheme="minorHAnsi" w:cstheme="minorHAnsi"/>
          <w:bCs/>
          <w:color w:val="404040"/>
          <w:sz w:val="28"/>
          <w:szCs w:val="28"/>
        </w:rPr>
        <w:t xml:space="preserve"> (</w:t>
      </w:r>
      <w:r w:rsidR="00FF7BA6">
        <w:rPr>
          <w:rFonts w:asciiTheme="minorHAnsi" w:hAnsiTheme="minorHAnsi" w:cstheme="minorHAnsi"/>
          <w:bCs/>
          <w:color w:val="404040"/>
          <w:sz w:val="28"/>
          <w:szCs w:val="28"/>
        </w:rPr>
        <w:t>Inclusion</w:t>
      </w:r>
      <w:r w:rsidR="00631525">
        <w:rPr>
          <w:rFonts w:asciiTheme="minorHAnsi" w:hAnsiTheme="minorHAnsi" w:cstheme="minorHAnsi"/>
          <w:bCs/>
          <w:color w:val="404040"/>
          <w:sz w:val="28"/>
          <w:szCs w:val="28"/>
        </w:rPr>
        <w:t>)</w:t>
      </w:r>
    </w:p>
    <w:bookmarkEnd w:id="1"/>
    <w:p w14:paraId="49DF0AFE" w14:textId="77777777" w:rsidR="003E0558" w:rsidRDefault="003E0558" w:rsidP="003E0558">
      <w:pPr>
        <w:pStyle w:val="Default"/>
        <w:rPr>
          <w:rFonts w:asciiTheme="minorHAnsi" w:hAnsiTheme="minorHAnsi" w:cstheme="minorHAnsi"/>
          <w:b/>
          <w:bCs/>
          <w:color w:val="242424"/>
          <w:szCs w:val="22"/>
          <w:lang w:eastAsia="en-GB"/>
        </w:rPr>
      </w:pPr>
    </w:p>
    <w:p w14:paraId="0CB5873F" w14:textId="77777777" w:rsidR="003E0558" w:rsidRPr="003E0558" w:rsidRDefault="003E0558" w:rsidP="003E0558">
      <w:pPr>
        <w:shd w:val="clear" w:color="auto" w:fill="FFFFFF"/>
        <w:suppressAutoHyphens w:val="0"/>
        <w:rPr>
          <w:rFonts w:asciiTheme="minorHAnsi" w:hAnsiTheme="minorHAnsi" w:cstheme="minorHAnsi"/>
          <w:color w:val="242424"/>
          <w:szCs w:val="22"/>
          <w:lang w:eastAsia="en-GB"/>
        </w:rPr>
      </w:pPr>
      <w:r w:rsidRPr="003E0558">
        <w:rPr>
          <w:rFonts w:asciiTheme="minorHAnsi" w:hAnsiTheme="minorHAnsi" w:cstheme="minorHAnsi"/>
          <w:b/>
          <w:bCs/>
          <w:color w:val="242424"/>
          <w:szCs w:val="22"/>
          <w:lang w:eastAsia="en-GB"/>
        </w:rPr>
        <w:t>Essential Criteria:</w:t>
      </w:r>
    </w:p>
    <w:p w14:paraId="2B122E9D" w14:textId="77777777" w:rsidR="003E0558" w:rsidRPr="003E0558" w:rsidRDefault="003E0558" w:rsidP="003E0558">
      <w:pPr>
        <w:numPr>
          <w:ilvl w:val="0"/>
          <w:numId w:val="16"/>
        </w:numPr>
        <w:shd w:val="clear" w:color="auto" w:fill="FFFFFF"/>
        <w:suppressAutoHyphens w:val="0"/>
        <w:rPr>
          <w:rFonts w:asciiTheme="minorHAnsi" w:hAnsiTheme="minorHAnsi" w:cstheme="minorHAnsi"/>
          <w:color w:val="242424"/>
          <w:szCs w:val="22"/>
          <w:lang w:eastAsia="en-GB"/>
        </w:rPr>
      </w:pPr>
      <w:r w:rsidRPr="003E0558">
        <w:rPr>
          <w:rFonts w:asciiTheme="minorHAnsi" w:hAnsiTheme="minorHAnsi" w:cstheme="minorHAnsi"/>
          <w:b/>
          <w:bCs/>
          <w:color w:val="242424"/>
          <w:szCs w:val="22"/>
          <w:lang w:eastAsia="en-GB"/>
        </w:rPr>
        <w:t>Qualifications:</w:t>
      </w:r>
    </w:p>
    <w:p w14:paraId="739315BF" w14:textId="77777777" w:rsidR="003E0558" w:rsidRDefault="003E0558" w:rsidP="005A2A89">
      <w:pPr>
        <w:numPr>
          <w:ilvl w:val="1"/>
          <w:numId w:val="29"/>
        </w:numPr>
        <w:shd w:val="clear" w:color="auto" w:fill="FFFFFF"/>
        <w:suppressAutoHyphens w:val="0"/>
        <w:rPr>
          <w:rFonts w:asciiTheme="minorHAnsi" w:hAnsiTheme="minorHAnsi" w:cstheme="minorHAnsi"/>
          <w:color w:val="242424"/>
          <w:szCs w:val="22"/>
          <w:lang w:eastAsia="en-GB"/>
        </w:rPr>
      </w:pPr>
      <w:r w:rsidRPr="003E0558">
        <w:rPr>
          <w:rFonts w:asciiTheme="minorHAnsi" w:hAnsiTheme="minorHAnsi" w:cstheme="minorHAnsi"/>
          <w:color w:val="242424"/>
          <w:szCs w:val="22"/>
          <w:lang w:eastAsia="en-GB"/>
        </w:rPr>
        <w:t>Qualified Teacher Status (QTS).</w:t>
      </w:r>
    </w:p>
    <w:p w14:paraId="6CB642FC" w14:textId="1CF80732" w:rsidR="003E0558" w:rsidRDefault="003E0558" w:rsidP="005A2A89">
      <w:pPr>
        <w:pStyle w:val="ListParagraph"/>
        <w:numPr>
          <w:ilvl w:val="1"/>
          <w:numId w:val="29"/>
        </w:numPr>
        <w:spacing w:after="0"/>
        <w:rPr>
          <w:rFonts w:eastAsia="Times New Roman" w:cstheme="minorHAnsi"/>
          <w:color w:val="242424"/>
          <w:lang w:eastAsia="en-GB"/>
        </w:rPr>
      </w:pPr>
      <w:bookmarkStart w:id="2" w:name="_Hlk165301903"/>
      <w:r>
        <w:rPr>
          <w:rFonts w:cstheme="minorHAnsi"/>
          <w:color w:val="242424"/>
          <w:lang w:eastAsia="en-GB"/>
        </w:rPr>
        <w:t>Further p</w:t>
      </w:r>
      <w:r w:rsidRPr="003E0558">
        <w:rPr>
          <w:rFonts w:cstheme="minorHAnsi"/>
          <w:color w:val="242424"/>
          <w:lang w:eastAsia="en-GB"/>
        </w:rPr>
        <w:t>rofessional qualifications</w:t>
      </w:r>
      <w:r w:rsidRPr="003E0558">
        <w:t xml:space="preserve"> </w:t>
      </w:r>
      <w:r w:rsidRPr="003E0558">
        <w:rPr>
          <w:rFonts w:eastAsia="Times New Roman" w:cstheme="minorHAnsi"/>
          <w:color w:val="242424"/>
          <w:lang w:eastAsia="en-GB"/>
        </w:rPr>
        <w:t>in education or leadership</w:t>
      </w:r>
      <w:r w:rsidR="00FF7BA6">
        <w:rPr>
          <w:rFonts w:eastAsia="Times New Roman" w:cstheme="minorHAnsi"/>
          <w:color w:val="242424"/>
          <w:lang w:eastAsia="en-GB"/>
        </w:rPr>
        <w:t>.</w:t>
      </w:r>
    </w:p>
    <w:p w14:paraId="4A7BCD49" w14:textId="3D77189D" w:rsidR="00FF7BA6" w:rsidRDefault="00FF7BA6" w:rsidP="005A2A89">
      <w:pPr>
        <w:pStyle w:val="ListParagraph"/>
        <w:numPr>
          <w:ilvl w:val="1"/>
          <w:numId w:val="29"/>
        </w:numPr>
        <w:spacing w:after="0"/>
        <w:rPr>
          <w:rFonts w:eastAsia="Times New Roman" w:cstheme="minorHAnsi"/>
          <w:color w:val="242424"/>
          <w:lang w:eastAsia="en-GB"/>
        </w:rPr>
      </w:pPr>
      <w:r>
        <w:rPr>
          <w:rFonts w:eastAsia="Times New Roman" w:cstheme="minorHAnsi"/>
          <w:color w:val="242424"/>
          <w:lang w:eastAsia="en-GB"/>
        </w:rPr>
        <w:t>Trained Designated Safeguarding Lead.</w:t>
      </w:r>
    </w:p>
    <w:p w14:paraId="3B4B23D1" w14:textId="267C9745" w:rsidR="00257849" w:rsidRPr="003E0558" w:rsidRDefault="00257849" w:rsidP="005A2A89">
      <w:pPr>
        <w:pStyle w:val="ListParagraph"/>
        <w:numPr>
          <w:ilvl w:val="1"/>
          <w:numId w:val="29"/>
        </w:numPr>
        <w:spacing w:after="0"/>
        <w:rPr>
          <w:rFonts w:eastAsia="Times New Roman" w:cstheme="minorHAnsi"/>
          <w:color w:val="242424"/>
          <w:lang w:eastAsia="en-GB"/>
        </w:rPr>
      </w:pPr>
      <w:r>
        <w:rPr>
          <w:rFonts w:eastAsia="Times New Roman" w:cstheme="minorHAnsi"/>
          <w:color w:val="242424"/>
          <w:lang w:eastAsia="en-GB"/>
        </w:rPr>
        <w:t>N</w:t>
      </w:r>
      <w:r w:rsidRPr="00257849">
        <w:rPr>
          <w:rFonts w:eastAsia="Times New Roman" w:cstheme="minorHAnsi"/>
          <w:color w:val="242424"/>
          <w:lang w:eastAsia="en-GB"/>
        </w:rPr>
        <w:t>ational award for special educational needs co-ordinator (NASENCO)</w:t>
      </w:r>
      <w:r>
        <w:rPr>
          <w:rFonts w:eastAsia="Times New Roman" w:cstheme="minorHAnsi"/>
          <w:color w:val="242424"/>
          <w:lang w:eastAsia="en-GB"/>
        </w:rPr>
        <w:t xml:space="preserve"> or equivalent (desirable)</w:t>
      </w:r>
    </w:p>
    <w:bookmarkEnd w:id="2"/>
    <w:p w14:paraId="2734AE77" w14:textId="77777777" w:rsidR="003E0558" w:rsidRPr="003E0558" w:rsidRDefault="003E0558" w:rsidP="005A2A89">
      <w:pPr>
        <w:numPr>
          <w:ilvl w:val="1"/>
          <w:numId w:val="29"/>
        </w:numPr>
        <w:shd w:val="clear" w:color="auto" w:fill="FFFFFF"/>
        <w:suppressAutoHyphens w:val="0"/>
        <w:rPr>
          <w:rFonts w:asciiTheme="minorHAnsi" w:hAnsiTheme="minorHAnsi" w:cstheme="minorHAnsi"/>
          <w:color w:val="242424"/>
          <w:szCs w:val="22"/>
          <w:lang w:eastAsia="en-GB"/>
        </w:rPr>
      </w:pPr>
      <w:r w:rsidRPr="003E0558">
        <w:rPr>
          <w:rFonts w:asciiTheme="minorHAnsi" w:hAnsiTheme="minorHAnsi" w:cstheme="minorHAnsi"/>
          <w:color w:val="242424"/>
          <w:szCs w:val="22"/>
          <w:lang w:eastAsia="en-GB"/>
        </w:rPr>
        <w:t>Evidence of continuous professional development relevant to the role.</w:t>
      </w:r>
    </w:p>
    <w:p w14:paraId="2B15DAE1" w14:textId="77777777" w:rsidR="003E0558" w:rsidRPr="003E0558" w:rsidRDefault="003E0558" w:rsidP="003E0558">
      <w:pPr>
        <w:numPr>
          <w:ilvl w:val="0"/>
          <w:numId w:val="16"/>
        </w:numPr>
        <w:shd w:val="clear" w:color="auto" w:fill="FFFFFF"/>
        <w:suppressAutoHyphens w:val="0"/>
        <w:rPr>
          <w:rFonts w:asciiTheme="minorHAnsi" w:hAnsiTheme="minorHAnsi" w:cstheme="minorHAnsi"/>
          <w:color w:val="242424"/>
          <w:szCs w:val="22"/>
          <w:lang w:eastAsia="en-GB"/>
        </w:rPr>
      </w:pPr>
      <w:r w:rsidRPr="003E0558">
        <w:rPr>
          <w:rFonts w:asciiTheme="minorHAnsi" w:hAnsiTheme="minorHAnsi" w:cstheme="minorHAnsi"/>
          <w:b/>
          <w:bCs/>
          <w:color w:val="242424"/>
          <w:szCs w:val="22"/>
          <w:lang w:eastAsia="en-GB"/>
        </w:rPr>
        <w:t>Experience:</w:t>
      </w:r>
    </w:p>
    <w:p w14:paraId="007AC6CE" w14:textId="77777777" w:rsidR="003E0558" w:rsidRPr="005A2A89" w:rsidRDefault="003E0558" w:rsidP="005A2A89">
      <w:pPr>
        <w:pStyle w:val="ListParagraph"/>
        <w:numPr>
          <w:ilvl w:val="1"/>
          <w:numId w:val="30"/>
        </w:numPr>
        <w:shd w:val="clear" w:color="auto" w:fill="FFFFFF"/>
        <w:rPr>
          <w:rFonts w:cstheme="minorHAnsi"/>
          <w:color w:val="242424"/>
          <w:lang w:eastAsia="en-GB"/>
        </w:rPr>
      </w:pPr>
      <w:r w:rsidRPr="005A2A89">
        <w:rPr>
          <w:rFonts w:cstheme="minorHAnsi"/>
          <w:color w:val="242424"/>
          <w:lang w:eastAsia="en-GB"/>
        </w:rPr>
        <w:t>Significant teaching experience in the primary sector.</w:t>
      </w:r>
    </w:p>
    <w:p w14:paraId="012970E1" w14:textId="5B399735" w:rsidR="003E0558" w:rsidRPr="005A2A89" w:rsidRDefault="003E0558" w:rsidP="005A2A89">
      <w:pPr>
        <w:pStyle w:val="ListParagraph"/>
        <w:numPr>
          <w:ilvl w:val="1"/>
          <w:numId w:val="30"/>
        </w:numPr>
        <w:shd w:val="clear" w:color="auto" w:fill="FFFFFF"/>
        <w:rPr>
          <w:rFonts w:cstheme="minorHAnsi"/>
          <w:color w:val="242424"/>
          <w:lang w:eastAsia="en-GB"/>
        </w:rPr>
      </w:pPr>
      <w:r w:rsidRPr="005A2A89">
        <w:rPr>
          <w:rFonts w:cstheme="minorHAnsi"/>
          <w:color w:val="242424"/>
          <w:lang w:eastAsia="en-GB"/>
        </w:rPr>
        <w:t>Significant experience in a leadership or management role within a primary school setting, including being part of a Senior Leadership Team.</w:t>
      </w:r>
    </w:p>
    <w:p w14:paraId="71F5181E" w14:textId="2CF5D196" w:rsidR="00FF7BA6" w:rsidRPr="005A2A89" w:rsidRDefault="00FF7BA6" w:rsidP="005A2A89">
      <w:pPr>
        <w:pStyle w:val="ListParagraph"/>
        <w:numPr>
          <w:ilvl w:val="1"/>
          <w:numId w:val="30"/>
        </w:numPr>
        <w:shd w:val="clear" w:color="auto" w:fill="FFFFFF"/>
        <w:rPr>
          <w:rFonts w:cstheme="minorHAnsi"/>
          <w:color w:val="242424"/>
          <w:lang w:eastAsia="en-GB"/>
        </w:rPr>
      </w:pPr>
      <w:r w:rsidRPr="005A2A89">
        <w:rPr>
          <w:rFonts w:cstheme="minorHAnsi"/>
          <w:color w:val="242424"/>
          <w:lang w:eastAsia="en-GB"/>
        </w:rPr>
        <w:t>Proven track record of leading inclusion initiatives and improving outcomes for pupils with Special Educational Needs and Disabilities (SEND)</w:t>
      </w:r>
    </w:p>
    <w:p w14:paraId="56390F77" w14:textId="0DEDBE4E" w:rsidR="00FF7BA6" w:rsidRPr="005A2A89" w:rsidRDefault="00FF7BA6" w:rsidP="005A2A89">
      <w:pPr>
        <w:pStyle w:val="ListParagraph"/>
        <w:numPr>
          <w:ilvl w:val="1"/>
          <w:numId w:val="30"/>
        </w:numPr>
        <w:shd w:val="clear" w:color="auto" w:fill="FFFFFF"/>
        <w:rPr>
          <w:rFonts w:cstheme="minorHAnsi"/>
          <w:color w:val="242424"/>
          <w:lang w:eastAsia="en-GB"/>
        </w:rPr>
      </w:pPr>
      <w:r w:rsidRPr="005A2A89">
        <w:rPr>
          <w:rFonts w:cstheme="minorHAnsi"/>
          <w:color w:val="242424"/>
          <w:lang w:eastAsia="en-GB"/>
        </w:rPr>
        <w:t>Recent experience as a primary school SENDCo.</w:t>
      </w:r>
    </w:p>
    <w:p w14:paraId="0533D68E" w14:textId="44A5DDEF" w:rsidR="00FF7BA6" w:rsidRPr="005A2A89" w:rsidRDefault="00FF7BA6" w:rsidP="005A2A89">
      <w:pPr>
        <w:pStyle w:val="ListParagraph"/>
        <w:numPr>
          <w:ilvl w:val="1"/>
          <w:numId w:val="30"/>
        </w:numPr>
        <w:shd w:val="clear" w:color="auto" w:fill="FFFFFF"/>
        <w:rPr>
          <w:rFonts w:cstheme="minorHAnsi"/>
          <w:color w:val="242424"/>
          <w:lang w:eastAsia="en-GB"/>
        </w:rPr>
      </w:pPr>
      <w:r w:rsidRPr="005A2A89">
        <w:rPr>
          <w:rFonts w:cstheme="minorHAnsi"/>
          <w:color w:val="242424"/>
          <w:lang w:eastAsia="en-GB"/>
        </w:rPr>
        <w:t>Proven track record for positive leading pastoral support.</w:t>
      </w:r>
    </w:p>
    <w:p w14:paraId="2DDC2961" w14:textId="77777777" w:rsidR="003E0558" w:rsidRPr="005A2A89" w:rsidRDefault="003E0558" w:rsidP="005A2A89">
      <w:pPr>
        <w:pStyle w:val="ListParagraph"/>
        <w:numPr>
          <w:ilvl w:val="1"/>
          <w:numId w:val="30"/>
        </w:numPr>
        <w:shd w:val="clear" w:color="auto" w:fill="FFFFFF"/>
        <w:rPr>
          <w:rFonts w:cstheme="minorHAnsi"/>
          <w:color w:val="242424"/>
          <w:lang w:eastAsia="en-GB"/>
        </w:rPr>
      </w:pPr>
      <w:r w:rsidRPr="005A2A89">
        <w:rPr>
          <w:rFonts w:cstheme="minorHAnsi"/>
          <w:color w:val="242424"/>
          <w:lang w:eastAsia="en-GB"/>
        </w:rPr>
        <w:t>Proven track record of raising standards and effectively managing change.</w:t>
      </w:r>
    </w:p>
    <w:p w14:paraId="3B130E1E" w14:textId="7ED60AEA" w:rsidR="00257849" w:rsidRPr="005A2A89" w:rsidRDefault="003E0558" w:rsidP="005A2A89">
      <w:pPr>
        <w:pStyle w:val="ListParagraph"/>
        <w:numPr>
          <w:ilvl w:val="1"/>
          <w:numId w:val="30"/>
        </w:numPr>
        <w:shd w:val="clear" w:color="auto" w:fill="FFFFFF"/>
        <w:rPr>
          <w:rFonts w:cstheme="minorHAnsi"/>
          <w:color w:val="242424"/>
          <w:lang w:eastAsia="en-GB"/>
        </w:rPr>
      </w:pPr>
      <w:r w:rsidRPr="005A2A89">
        <w:rPr>
          <w:rFonts w:cstheme="minorHAnsi"/>
          <w:color w:val="242424"/>
          <w:lang w:eastAsia="en-GB"/>
        </w:rPr>
        <w:t>Involvement in whole-school initiatives.</w:t>
      </w:r>
    </w:p>
    <w:p w14:paraId="2C8732B6" w14:textId="7EDD3917" w:rsidR="00257849" w:rsidRPr="005A2A89" w:rsidRDefault="00257849" w:rsidP="005A2A89">
      <w:pPr>
        <w:pStyle w:val="ListParagraph"/>
        <w:numPr>
          <w:ilvl w:val="1"/>
          <w:numId w:val="30"/>
        </w:numPr>
        <w:shd w:val="clear" w:color="auto" w:fill="FFFFFF"/>
        <w:rPr>
          <w:rFonts w:cstheme="minorHAnsi"/>
          <w:color w:val="242424"/>
          <w:lang w:eastAsia="en-GB"/>
        </w:rPr>
      </w:pPr>
      <w:r w:rsidRPr="005A2A89">
        <w:rPr>
          <w:rFonts w:cstheme="minorHAnsi"/>
          <w:color w:val="242424"/>
          <w:lang w:eastAsia="en-GB"/>
        </w:rPr>
        <w:t>Experience of working with the Thrive Approach (desirable)</w:t>
      </w:r>
    </w:p>
    <w:p w14:paraId="247BD88A" w14:textId="77777777" w:rsidR="00B90087" w:rsidRPr="005A2A89" w:rsidRDefault="00B90087" w:rsidP="005A2A89">
      <w:pPr>
        <w:pStyle w:val="ListParagraph"/>
        <w:numPr>
          <w:ilvl w:val="1"/>
          <w:numId w:val="30"/>
        </w:numPr>
        <w:shd w:val="clear" w:color="auto" w:fill="FFFFFF"/>
        <w:rPr>
          <w:rFonts w:cstheme="minorHAnsi"/>
          <w:color w:val="242424"/>
          <w:lang w:eastAsia="en-GB"/>
        </w:rPr>
      </w:pPr>
      <w:r w:rsidRPr="005A2A89">
        <w:rPr>
          <w:rFonts w:cstheme="minorHAnsi"/>
          <w:color w:val="242424"/>
          <w:lang w:eastAsia="en-GB"/>
        </w:rPr>
        <w:t>Experience of working with and involving school Governors</w:t>
      </w:r>
    </w:p>
    <w:p w14:paraId="3E2EF808" w14:textId="77777777" w:rsidR="003E0558" w:rsidRPr="005A2A89" w:rsidRDefault="003E0558" w:rsidP="005A2A89">
      <w:pPr>
        <w:pStyle w:val="ListParagraph"/>
        <w:numPr>
          <w:ilvl w:val="1"/>
          <w:numId w:val="30"/>
        </w:numPr>
        <w:shd w:val="clear" w:color="auto" w:fill="FFFFFF"/>
        <w:rPr>
          <w:rFonts w:cstheme="minorHAnsi"/>
          <w:color w:val="242424"/>
          <w:lang w:eastAsia="en-GB"/>
        </w:rPr>
      </w:pPr>
      <w:r w:rsidRPr="005A2A89">
        <w:rPr>
          <w:rFonts w:cstheme="minorHAnsi"/>
          <w:color w:val="242424"/>
          <w:lang w:eastAsia="en-GB"/>
        </w:rPr>
        <w:t>Experience of working in partnership with other schools or agencies.</w:t>
      </w:r>
    </w:p>
    <w:p w14:paraId="2AEE12D7" w14:textId="77777777" w:rsidR="003E0558" w:rsidRPr="003E0558" w:rsidRDefault="003E0558" w:rsidP="003E0558">
      <w:pPr>
        <w:numPr>
          <w:ilvl w:val="0"/>
          <w:numId w:val="16"/>
        </w:numPr>
        <w:shd w:val="clear" w:color="auto" w:fill="FFFFFF"/>
        <w:suppressAutoHyphens w:val="0"/>
        <w:rPr>
          <w:rFonts w:asciiTheme="minorHAnsi" w:hAnsiTheme="minorHAnsi" w:cstheme="minorHAnsi"/>
          <w:color w:val="242424"/>
          <w:szCs w:val="22"/>
          <w:lang w:eastAsia="en-GB"/>
        </w:rPr>
      </w:pPr>
      <w:r w:rsidRPr="003E0558">
        <w:rPr>
          <w:rFonts w:asciiTheme="minorHAnsi" w:hAnsiTheme="minorHAnsi" w:cstheme="minorHAnsi"/>
          <w:b/>
          <w:bCs/>
          <w:color w:val="242424"/>
          <w:szCs w:val="22"/>
          <w:lang w:eastAsia="en-GB"/>
        </w:rPr>
        <w:t>Knowledge and Understanding:</w:t>
      </w:r>
    </w:p>
    <w:p w14:paraId="464300B5" w14:textId="27527AA8" w:rsidR="00257849" w:rsidRPr="005A2A89" w:rsidRDefault="00257849" w:rsidP="005A2A89">
      <w:pPr>
        <w:pStyle w:val="ListParagraph"/>
        <w:numPr>
          <w:ilvl w:val="1"/>
          <w:numId w:val="31"/>
        </w:numPr>
        <w:shd w:val="clear" w:color="auto" w:fill="FFFFFF"/>
        <w:rPr>
          <w:rFonts w:cstheme="minorHAnsi"/>
          <w:color w:val="242424"/>
          <w:lang w:eastAsia="en-GB"/>
        </w:rPr>
      </w:pPr>
      <w:r w:rsidRPr="005A2A89">
        <w:rPr>
          <w:rFonts w:cstheme="minorHAnsi"/>
          <w:color w:val="242424"/>
          <w:lang w:eastAsia="en-GB"/>
        </w:rPr>
        <w:t>Strong understanding of the SEND Code of Practice and inclusive education strategies</w:t>
      </w:r>
    </w:p>
    <w:p w14:paraId="56F137A5" w14:textId="58E6E2B1" w:rsidR="00257849" w:rsidRPr="005A2A89" w:rsidRDefault="00257849" w:rsidP="005A2A89">
      <w:pPr>
        <w:pStyle w:val="ListParagraph"/>
        <w:numPr>
          <w:ilvl w:val="1"/>
          <w:numId w:val="31"/>
        </w:numPr>
        <w:shd w:val="clear" w:color="auto" w:fill="FFFFFF"/>
        <w:rPr>
          <w:rFonts w:cstheme="minorHAnsi"/>
          <w:color w:val="242424"/>
          <w:lang w:eastAsia="en-GB"/>
        </w:rPr>
      </w:pPr>
      <w:r w:rsidRPr="005A2A89">
        <w:rPr>
          <w:rFonts w:cstheme="minorHAnsi"/>
          <w:color w:val="242424"/>
          <w:lang w:eastAsia="en-GB"/>
        </w:rPr>
        <w:t>Strong knowledge of safeguarding policies and procedures, including "Keeping Children Safe in Education" (KCSIE).</w:t>
      </w:r>
    </w:p>
    <w:p w14:paraId="0A5583F9" w14:textId="49C92FFE" w:rsidR="003E0558" w:rsidRPr="005A2A89" w:rsidRDefault="003E0558" w:rsidP="005A2A89">
      <w:pPr>
        <w:pStyle w:val="ListParagraph"/>
        <w:numPr>
          <w:ilvl w:val="1"/>
          <w:numId w:val="31"/>
        </w:numPr>
        <w:shd w:val="clear" w:color="auto" w:fill="FFFFFF"/>
        <w:rPr>
          <w:rFonts w:cstheme="minorHAnsi"/>
          <w:color w:val="242424"/>
          <w:lang w:eastAsia="en-GB"/>
        </w:rPr>
      </w:pPr>
      <w:r w:rsidRPr="005A2A89">
        <w:rPr>
          <w:rFonts w:cstheme="minorHAnsi"/>
          <w:color w:val="242424"/>
          <w:lang w:eastAsia="en-GB"/>
        </w:rPr>
        <w:t>Thorough understanding of the national curriculum and assessment requirements.</w:t>
      </w:r>
    </w:p>
    <w:p w14:paraId="0DB48DF9" w14:textId="77777777" w:rsidR="003E0558" w:rsidRPr="005A2A89" w:rsidRDefault="003E0558" w:rsidP="005A2A89">
      <w:pPr>
        <w:pStyle w:val="ListParagraph"/>
        <w:numPr>
          <w:ilvl w:val="1"/>
          <w:numId w:val="31"/>
        </w:numPr>
        <w:shd w:val="clear" w:color="auto" w:fill="FFFFFF"/>
        <w:rPr>
          <w:rFonts w:cstheme="minorHAnsi"/>
          <w:color w:val="242424"/>
          <w:lang w:eastAsia="en-GB"/>
        </w:rPr>
      </w:pPr>
      <w:r w:rsidRPr="005A2A89">
        <w:rPr>
          <w:rFonts w:cstheme="minorHAnsi"/>
          <w:color w:val="242424"/>
          <w:lang w:eastAsia="en-GB"/>
        </w:rPr>
        <w:t>Knowledge of effective strategies for improving teaching and learning.</w:t>
      </w:r>
    </w:p>
    <w:p w14:paraId="62B74ADE" w14:textId="77777777" w:rsidR="003E0558" w:rsidRPr="005A2A89" w:rsidRDefault="003E0558" w:rsidP="005A2A89">
      <w:pPr>
        <w:pStyle w:val="ListParagraph"/>
        <w:numPr>
          <w:ilvl w:val="1"/>
          <w:numId w:val="31"/>
        </w:numPr>
        <w:shd w:val="clear" w:color="auto" w:fill="FFFFFF"/>
        <w:rPr>
          <w:rFonts w:cstheme="minorHAnsi"/>
          <w:color w:val="242424"/>
          <w:lang w:eastAsia="en-GB"/>
        </w:rPr>
      </w:pPr>
      <w:r w:rsidRPr="005A2A89">
        <w:rPr>
          <w:rFonts w:cstheme="minorHAnsi"/>
          <w:color w:val="242424"/>
          <w:lang w:eastAsia="en-GB"/>
        </w:rPr>
        <w:t>Awareness of legislation relevant to primary education and safeguarding.</w:t>
      </w:r>
    </w:p>
    <w:p w14:paraId="2CC01671" w14:textId="77777777" w:rsidR="003E0558" w:rsidRPr="003E0558" w:rsidRDefault="003E0558" w:rsidP="003E0558">
      <w:pPr>
        <w:numPr>
          <w:ilvl w:val="0"/>
          <w:numId w:val="16"/>
        </w:numPr>
        <w:shd w:val="clear" w:color="auto" w:fill="FFFFFF"/>
        <w:suppressAutoHyphens w:val="0"/>
        <w:rPr>
          <w:rFonts w:asciiTheme="minorHAnsi" w:hAnsiTheme="minorHAnsi" w:cstheme="minorHAnsi"/>
          <w:color w:val="242424"/>
          <w:szCs w:val="22"/>
          <w:lang w:eastAsia="en-GB"/>
        </w:rPr>
      </w:pPr>
      <w:r w:rsidRPr="003E0558">
        <w:rPr>
          <w:rFonts w:asciiTheme="minorHAnsi" w:hAnsiTheme="minorHAnsi" w:cstheme="minorHAnsi"/>
          <w:b/>
          <w:bCs/>
          <w:color w:val="242424"/>
          <w:szCs w:val="22"/>
          <w:lang w:eastAsia="en-GB"/>
        </w:rPr>
        <w:t>Skills and Abilities:</w:t>
      </w:r>
    </w:p>
    <w:p w14:paraId="6029C730" w14:textId="77777777" w:rsidR="003E0558" w:rsidRPr="005A2A89" w:rsidRDefault="003E0558" w:rsidP="005A2A89">
      <w:pPr>
        <w:pStyle w:val="ListParagraph"/>
        <w:numPr>
          <w:ilvl w:val="1"/>
          <w:numId w:val="32"/>
        </w:numPr>
        <w:shd w:val="clear" w:color="auto" w:fill="FFFFFF"/>
        <w:rPr>
          <w:rFonts w:cstheme="minorHAnsi"/>
          <w:color w:val="242424"/>
          <w:lang w:eastAsia="en-GB"/>
        </w:rPr>
      </w:pPr>
      <w:r w:rsidRPr="005A2A89">
        <w:rPr>
          <w:rFonts w:cstheme="minorHAnsi"/>
          <w:color w:val="242424"/>
          <w:lang w:eastAsia="en-GB"/>
        </w:rPr>
        <w:t>Strong leadership skills with the ability to inspire and motivate others.</w:t>
      </w:r>
    </w:p>
    <w:p w14:paraId="3DCB69FC" w14:textId="77777777" w:rsidR="003E0558" w:rsidRPr="005A2A89" w:rsidRDefault="003E0558" w:rsidP="005A2A89">
      <w:pPr>
        <w:pStyle w:val="ListParagraph"/>
        <w:numPr>
          <w:ilvl w:val="1"/>
          <w:numId w:val="32"/>
        </w:numPr>
        <w:shd w:val="clear" w:color="auto" w:fill="FFFFFF"/>
        <w:rPr>
          <w:rFonts w:cstheme="minorHAnsi"/>
          <w:color w:val="242424"/>
          <w:lang w:eastAsia="en-GB"/>
        </w:rPr>
      </w:pPr>
      <w:r w:rsidRPr="005A2A89">
        <w:rPr>
          <w:rFonts w:cstheme="minorHAnsi"/>
          <w:color w:val="242424"/>
          <w:lang w:eastAsia="en-GB"/>
        </w:rPr>
        <w:t>Excellent communication and interpersonal skills.</w:t>
      </w:r>
    </w:p>
    <w:p w14:paraId="3FADB174" w14:textId="77777777" w:rsidR="003E0558" w:rsidRPr="005A2A89" w:rsidRDefault="003E0558" w:rsidP="005A2A89">
      <w:pPr>
        <w:pStyle w:val="ListParagraph"/>
        <w:numPr>
          <w:ilvl w:val="1"/>
          <w:numId w:val="32"/>
        </w:numPr>
        <w:shd w:val="clear" w:color="auto" w:fill="FFFFFF"/>
        <w:rPr>
          <w:rFonts w:cstheme="minorHAnsi"/>
          <w:color w:val="242424"/>
          <w:lang w:eastAsia="en-GB"/>
        </w:rPr>
      </w:pPr>
      <w:r w:rsidRPr="005A2A89">
        <w:rPr>
          <w:rFonts w:cstheme="minorHAnsi"/>
          <w:color w:val="242424"/>
          <w:lang w:eastAsia="en-GB"/>
        </w:rPr>
        <w:t>Ability to analyse data to inform school improvement.</w:t>
      </w:r>
    </w:p>
    <w:p w14:paraId="057D7EDE" w14:textId="77777777" w:rsidR="003E0558" w:rsidRPr="005A2A89" w:rsidRDefault="003E0558" w:rsidP="005A2A89">
      <w:pPr>
        <w:pStyle w:val="ListParagraph"/>
        <w:numPr>
          <w:ilvl w:val="1"/>
          <w:numId w:val="32"/>
        </w:numPr>
        <w:rPr>
          <w:rFonts w:cstheme="minorHAnsi"/>
          <w:color w:val="242424"/>
          <w:lang w:eastAsia="en-GB"/>
        </w:rPr>
      </w:pPr>
      <w:r w:rsidRPr="005A2A89">
        <w:rPr>
          <w:rFonts w:cstheme="minorHAnsi"/>
          <w:color w:val="242424"/>
          <w:lang w:eastAsia="en-GB"/>
        </w:rPr>
        <w:t>Experience in staff development and leading professional training.</w:t>
      </w:r>
    </w:p>
    <w:p w14:paraId="3A78C851" w14:textId="77777777" w:rsidR="003E0558" w:rsidRPr="005A2A89" w:rsidRDefault="003E0558" w:rsidP="005A2A89">
      <w:pPr>
        <w:pStyle w:val="ListParagraph"/>
        <w:numPr>
          <w:ilvl w:val="1"/>
          <w:numId w:val="32"/>
        </w:numPr>
        <w:shd w:val="clear" w:color="auto" w:fill="FFFFFF"/>
        <w:rPr>
          <w:rFonts w:cstheme="minorHAnsi"/>
          <w:color w:val="242424"/>
          <w:lang w:eastAsia="en-GB"/>
        </w:rPr>
      </w:pPr>
      <w:r w:rsidRPr="005A2A89">
        <w:rPr>
          <w:rFonts w:cstheme="minorHAnsi"/>
          <w:color w:val="242424"/>
          <w:lang w:eastAsia="en-GB"/>
        </w:rPr>
        <w:t>Competence in managing resources and budgeting.</w:t>
      </w:r>
    </w:p>
    <w:p w14:paraId="46A991B5" w14:textId="77777777" w:rsidR="003E0558" w:rsidRPr="003E0558" w:rsidRDefault="003E0558" w:rsidP="003E0558">
      <w:pPr>
        <w:numPr>
          <w:ilvl w:val="0"/>
          <w:numId w:val="16"/>
        </w:numPr>
        <w:shd w:val="clear" w:color="auto" w:fill="FFFFFF"/>
        <w:suppressAutoHyphens w:val="0"/>
        <w:rPr>
          <w:rFonts w:asciiTheme="minorHAnsi" w:hAnsiTheme="minorHAnsi" w:cstheme="minorHAnsi"/>
          <w:color w:val="242424"/>
          <w:szCs w:val="22"/>
          <w:lang w:eastAsia="en-GB"/>
        </w:rPr>
      </w:pPr>
      <w:r w:rsidRPr="003E0558">
        <w:rPr>
          <w:rFonts w:asciiTheme="minorHAnsi" w:hAnsiTheme="minorHAnsi" w:cstheme="minorHAnsi"/>
          <w:b/>
          <w:bCs/>
          <w:color w:val="242424"/>
          <w:szCs w:val="22"/>
          <w:lang w:eastAsia="en-GB"/>
        </w:rPr>
        <w:t>Personal Qualities:</w:t>
      </w:r>
    </w:p>
    <w:p w14:paraId="7247B520" w14:textId="77777777" w:rsidR="003E0558" w:rsidRPr="005A2A89" w:rsidRDefault="003E0558" w:rsidP="005A2A89">
      <w:pPr>
        <w:pStyle w:val="ListParagraph"/>
        <w:numPr>
          <w:ilvl w:val="1"/>
          <w:numId w:val="33"/>
        </w:numPr>
        <w:shd w:val="clear" w:color="auto" w:fill="FFFFFF"/>
        <w:rPr>
          <w:rFonts w:cstheme="minorHAnsi"/>
          <w:color w:val="242424"/>
          <w:lang w:eastAsia="en-GB"/>
        </w:rPr>
      </w:pPr>
      <w:r w:rsidRPr="005A2A89">
        <w:rPr>
          <w:rFonts w:cstheme="minorHAnsi"/>
          <w:color w:val="242424"/>
          <w:lang w:eastAsia="en-GB"/>
        </w:rPr>
        <w:t>A commitment to the school’s ethos and values.</w:t>
      </w:r>
    </w:p>
    <w:p w14:paraId="43FC8DCD" w14:textId="77777777" w:rsidR="003E0558" w:rsidRPr="005A2A89" w:rsidRDefault="003E0558" w:rsidP="005A2A89">
      <w:pPr>
        <w:pStyle w:val="ListParagraph"/>
        <w:numPr>
          <w:ilvl w:val="1"/>
          <w:numId w:val="33"/>
        </w:numPr>
        <w:shd w:val="clear" w:color="auto" w:fill="FFFFFF"/>
        <w:rPr>
          <w:rFonts w:cstheme="minorHAnsi"/>
          <w:color w:val="242424"/>
          <w:lang w:eastAsia="en-GB"/>
        </w:rPr>
      </w:pPr>
      <w:r w:rsidRPr="005A2A89">
        <w:rPr>
          <w:rFonts w:cstheme="minorHAnsi"/>
          <w:color w:val="242424"/>
          <w:lang w:eastAsia="en-GB"/>
        </w:rPr>
        <w:t>A resilient, positive, and proactive approach to challenges.</w:t>
      </w:r>
    </w:p>
    <w:p w14:paraId="4AD8D102" w14:textId="77777777" w:rsidR="003E0558" w:rsidRPr="005A2A89" w:rsidRDefault="003E0558" w:rsidP="005A2A89">
      <w:pPr>
        <w:pStyle w:val="ListParagraph"/>
        <w:numPr>
          <w:ilvl w:val="1"/>
          <w:numId w:val="33"/>
        </w:numPr>
        <w:shd w:val="clear" w:color="auto" w:fill="FFFFFF"/>
        <w:rPr>
          <w:rFonts w:cstheme="minorHAnsi"/>
          <w:color w:val="242424"/>
          <w:lang w:eastAsia="en-GB"/>
        </w:rPr>
      </w:pPr>
      <w:r w:rsidRPr="005A2A89">
        <w:rPr>
          <w:rFonts w:cstheme="minorHAnsi"/>
          <w:color w:val="242424"/>
          <w:lang w:eastAsia="en-GB"/>
        </w:rPr>
        <w:t>Ability to build effective relationships with pupils, staff, parents, and the wider community.</w:t>
      </w:r>
    </w:p>
    <w:p w14:paraId="3076CC1D" w14:textId="1EE6323E" w:rsidR="00257849" w:rsidRPr="005A2A89" w:rsidRDefault="00257849" w:rsidP="005A2A89">
      <w:pPr>
        <w:pStyle w:val="ListParagraph"/>
        <w:numPr>
          <w:ilvl w:val="1"/>
          <w:numId w:val="33"/>
        </w:numPr>
        <w:shd w:val="clear" w:color="auto" w:fill="FFFFFF"/>
        <w:rPr>
          <w:rFonts w:cstheme="minorHAnsi"/>
          <w:color w:val="242424"/>
          <w:lang w:eastAsia="en-GB"/>
        </w:rPr>
      </w:pPr>
      <w:r w:rsidRPr="005A2A89">
        <w:rPr>
          <w:rFonts w:cstheme="minorHAnsi"/>
          <w:color w:val="242424"/>
          <w:lang w:eastAsia="en-GB"/>
        </w:rPr>
        <w:t>Strong ethical and moral values with a commitment to equality and diversity.</w:t>
      </w:r>
    </w:p>
    <w:sectPr w:rsidR="00257849" w:rsidRPr="005A2A89" w:rsidSect="00153586">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53F14" w14:textId="77777777" w:rsidR="00977EDD" w:rsidRDefault="00977EDD" w:rsidP="003A1B91">
      <w:r>
        <w:separator/>
      </w:r>
    </w:p>
  </w:endnote>
  <w:endnote w:type="continuationSeparator" w:id="0">
    <w:p w14:paraId="3CFF072B" w14:textId="77777777" w:rsidR="00977EDD" w:rsidRDefault="00977EDD" w:rsidP="003A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3716" w14:textId="77777777" w:rsidR="00977EDD" w:rsidRDefault="00977EDD">
    <w:pPr>
      <w:pStyle w:val="Footer"/>
    </w:pPr>
    <w:r w:rsidRPr="00E92856">
      <w:rPr>
        <w:b/>
        <w:noProof/>
        <w:color w:val="003300"/>
        <w:lang w:eastAsia="en-GB"/>
      </w:rPr>
      <mc:AlternateContent>
        <mc:Choice Requires="wps">
          <w:drawing>
            <wp:anchor distT="45720" distB="45720" distL="114300" distR="114300" simplePos="0" relativeHeight="251679744" behindDoc="0" locked="0" layoutInCell="1" allowOverlap="1" wp14:anchorId="72CE8B43" wp14:editId="78C18F75">
              <wp:simplePos x="0" y="0"/>
              <wp:positionH relativeFrom="margin">
                <wp:posOffset>3180355</wp:posOffset>
              </wp:positionH>
              <wp:positionV relativeFrom="paragraph">
                <wp:posOffset>-190272</wp:posOffset>
              </wp:positionV>
              <wp:extent cx="296735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04620"/>
                      </a:xfrm>
                      <a:prstGeom prst="rect">
                        <a:avLst/>
                      </a:prstGeom>
                      <a:noFill/>
                      <a:ln w="9525">
                        <a:noFill/>
                        <a:miter lim="800000"/>
                        <a:headEnd/>
                        <a:tailEnd/>
                      </a:ln>
                    </wps:spPr>
                    <wps:txbx>
                      <w:txbxContent>
                        <w:p w14:paraId="6C287B05" w14:textId="77777777" w:rsidR="00977EDD" w:rsidRPr="00E93B36" w:rsidRDefault="00977EDD" w:rsidP="008557D7">
                          <w:pPr>
                            <w:jc w:val="center"/>
                            <w:rPr>
                              <w:b/>
                              <w:color w:val="003300"/>
                              <w:sz w:val="20"/>
                              <w:szCs w:val="20"/>
                            </w:rPr>
                          </w:pPr>
                          <w:r w:rsidRPr="00E93B36">
                            <w:rPr>
                              <w:b/>
                              <w:color w:val="003300"/>
                              <w:sz w:val="20"/>
                              <w:szCs w:val="20"/>
                            </w:rPr>
                            <w:t>Palm Bay Primary School – Dare to be different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CE8B43" id="_x0000_t202" coordsize="21600,21600" o:spt="202" path="m,l,21600r21600,l21600,xe">
              <v:stroke joinstyle="miter"/>
              <v:path gradientshapeok="t" o:connecttype="rect"/>
            </v:shapetype>
            <v:shape id="Text Box 2" o:spid="_x0000_s1026" type="#_x0000_t202" style="position:absolute;margin-left:250.4pt;margin-top:-15pt;width:233.6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pX/AEAAM4DAAAOAAAAZHJzL2Uyb0RvYy54bWysU8tu2zAQvBfoPxC815Jd24k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" filled="f" stroked="f">
              <v:textbox style="mso-fit-shape-to-text:t">
                <w:txbxContent>
                  <w:p w14:paraId="6C287B05" w14:textId="77777777" w:rsidR="00977EDD" w:rsidRPr="00E93B36" w:rsidRDefault="00977EDD" w:rsidP="008557D7">
                    <w:pPr>
                      <w:jc w:val="center"/>
                      <w:rPr>
                        <w:b/>
                        <w:color w:val="003300"/>
                        <w:sz w:val="20"/>
                        <w:szCs w:val="20"/>
                      </w:rPr>
                    </w:pPr>
                    <w:r w:rsidRPr="00E93B36">
                      <w:rPr>
                        <w:b/>
                        <w:color w:val="003300"/>
                        <w:sz w:val="20"/>
                        <w:szCs w:val="20"/>
                      </w:rPr>
                      <w:t>Palm Bay Primary School – Dare to be different</w:t>
                    </w:r>
                  </w:p>
                </w:txbxContent>
              </v:textbox>
              <w10:wrap type="square" anchorx="margin"/>
            </v:shape>
          </w:pict>
        </mc:Fallback>
      </mc:AlternateContent>
    </w:r>
    <w:r>
      <w:rPr>
        <w:noProof/>
        <w:lang w:eastAsia="en-GB"/>
      </w:rPr>
      <w:drawing>
        <wp:anchor distT="0" distB="0" distL="114300" distR="114300" simplePos="0" relativeHeight="251677696" behindDoc="0" locked="0" layoutInCell="1" allowOverlap="1" wp14:anchorId="34A9811A" wp14:editId="65CA9730">
          <wp:simplePos x="0" y="0"/>
          <wp:positionH relativeFrom="margin">
            <wp:align>center</wp:align>
          </wp:positionH>
          <wp:positionV relativeFrom="paragraph">
            <wp:posOffset>-450168</wp:posOffset>
          </wp:positionV>
          <wp:extent cx="8758555" cy="1047610"/>
          <wp:effectExtent l="0" t="0" r="4445" b="635"/>
          <wp:wrapNone/>
          <wp:docPr id="3" name="Picture 3"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8555" cy="1047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8FEB" w14:textId="77777777" w:rsidR="00977EDD" w:rsidRDefault="00977EDD" w:rsidP="003A1B91">
    <w:pPr>
      <w:pStyle w:val="Footer"/>
      <w:jc w:val="center"/>
      <w:rPr>
        <w:b/>
        <w:color w:val="003300"/>
      </w:rPr>
    </w:pPr>
    <w:r>
      <w:rPr>
        <w:noProof/>
        <w:lang w:eastAsia="en-GB"/>
      </w:rPr>
      <w:drawing>
        <wp:anchor distT="0" distB="0" distL="114300" distR="114300" simplePos="0" relativeHeight="251666432" behindDoc="0" locked="0" layoutInCell="1" allowOverlap="1" wp14:anchorId="2816F6FD" wp14:editId="140E06A1">
          <wp:simplePos x="0" y="0"/>
          <wp:positionH relativeFrom="page">
            <wp:posOffset>-325090</wp:posOffset>
          </wp:positionH>
          <wp:positionV relativeFrom="paragraph">
            <wp:posOffset>61905</wp:posOffset>
          </wp:positionV>
          <wp:extent cx="8758555" cy="1047610"/>
          <wp:effectExtent l="0" t="0" r="4445" b="635"/>
          <wp:wrapNone/>
          <wp:docPr id="7" name="Picture 7"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8555" cy="1047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6F0F5" w14:textId="77777777" w:rsidR="00977EDD" w:rsidRDefault="00977EDD" w:rsidP="003A1B91">
    <w:pPr>
      <w:pStyle w:val="Footer"/>
      <w:jc w:val="center"/>
      <w:rPr>
        <w:b/>
        <w:color w:val="003300"/>
      </w:rPr>
    </w:pPr>
  </w:p>
  <w:p w14:paraId="4D769E86" w14:textId="77777777" w:rsidR="00977EDD" w:rsidRDefault="00977EDD" w:rsidP="003A1B91">
    <w:pPr>
      <w:pStyle w:val="Footer"/>
      <w:jc w:val="center"/>
      <w:rPr>
        <w:b/>
        <w:color w:val="003300"/>
      </w:rPr>
    </w:pPr>
    <w:r w:rsidRPr="00E92856">
      <w:rPr>
        <w:b/>
        <w:noProof/>
        <w:color w:val="003300"/>
        <w:lang w:eastAsia="en-GB"/>
      </w:rPr>
      <mc:AlternateContent>
        <mc:Choice Requires="wps">
          <w:drawing>
            <wp:anchor distT="45720" distB="45720" distL="114300" distR="114300" simplePos="0" relativeHeight="251667456" behindDoc="0" locked="0" layoutInCell="1" allowOverlap="1" wp14:anchorId="7921033C" wp14:editId="02861035">
              <wp:simplePos x="0" y="0"/>
              <wp:positionH relativeFrom="margin">
                <wp:posOffset>3208403</wp:posOffset>
              </wp:positionH>
              <wp:positionV relativeFrom="paragraph">
                <wp:posOffset>9896</wp:posOffset>
              </wp:positionV>
              <wp:extent cx="296735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04620"/>
                      </a:xfrm>
                      <a:prstGeom prst="rect">
                        <a:avLst/>
                      </a:prstGeom>
                      <a:noFill/>
                      <a:ln w="9525">
                        <a:noFill/>
                        <a:miter lim="800000"/>
                        <a:headEnd/>
                        <a:tailEnd/>
                      </a:ln>
                    </wps:spPr>
                    <wps:txbx>
                      <w:txbxContent>
                        <w:p w14:paraId="0D661898" w14:textId="65D4B530" w:rsidR="00977EDD" w:rsidRPr="00E93B36" w:rsidRDefault="00977EDD" w:rsidP="00E92856">
                          <w:pPr>
                            <w:jc w:val="center"/>
                            <w:rPr>
                              <w:b/>
                              <w:color w:val="003300"/>
                              <w:sz w:val="20"/>
                              <w:szCs w:val="20"/>
                            </w:rPr>
                          </w:pPr>
                          <w:r w:rsidRPr="00E93B36">
                            <w:rPr>
                              <w:b/>
                              <w:color w:val="003300"/>
                              <w:sz w:val="20"/>
                              <w:szCs w:val="20"/>
                            </w:rPr>
                            <w:t>Palm B</w:t>
                          </w:r>
                          <w:r>
                            <w:rPr>
                              <w:b/>
                              <w:color w:val="003300"/>
                              <w:sz w:val="20"/>
                              <w:szCs w:val="20"/>
                            </w:rPr>
                            <w:t xml:space="preserve">ay Primary School – </w:t>
                          </w:r>
                          <w:r w:rsidR="00FF7BA6">
                            <w:rPr>
                              <w:b/>
                              <w:color w:val="003300"/>
                              <w:sz w:val="20"/>
                              <w:szCs w:val="20"/>
                            </w:rPr>
                            <w:t>Every Minute Matters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1033C" id="_x0000_t202" coordsize="21600,21600" o:spt="202" path="m,l,21600r21600,l21600,xe">
              <v:stroke joinstyle="miter"/>
              <v:path gradientshapeok="t" o:connecttype="rect"/>
            </v:shapetype>
            <v:shape id="_x0000_s1027" type="#_x0000_t202" style="position:absolute;left:0;text-align:left;margin-left:252.65pt;margin-top:.8pt;width:233.6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" filled="f" stroked="f">
              <v:textbox style="mso-fit-shape-to-text:t">
                <w:txbxContent>
                  <w:p w14:paraId="0D661898" w14:textId="65D4B530" w:rsidR="00977EDD" w:rsidRPr="00E93B36" w:rsidRDefault="00977EDD" w:rsidP="00E92856">
                    <w:pPr>
                      <w:jc w:val="center"/>
                      <w:rPr>
                        <w:b/>
                        <w:color w:val="003300"/>
                        <w:sz w:val="20"/>
                        <w:szCs w:val="20"/>
                      </w:rPr>
                    </w:pPr>
                    <w:r w:rsidRPr="00E93B36">
                      <w:rPr>
                        <w:b/>
                        <w:color w:val="003300"/>
                        <w:sz w:val="20"/>
                        <w:szCs w:val="20"/>
                      </w:rPr>
                      <w:t>Palm B</w:t>
                    </w:r>
                    <w:r>
                      <w:rPr>
                        <w:b/>
                        <w:color w:val="003300"/>
                        <w:sz w:val="20"/>
                        <w:szCs w:val="20"/>
                      </w:rPr>
                      <w:t xml:space="preserve">ay Primary School – </w:t>
                    </w:r>
                    <w:r w:rsidR="00FF7BA6">
                      <w:rPr>
                        <w:b/>
                        <w:color w:val="003300"/>
                        <w:sz w:val="20"/>
                        <w:szCs w:val="20"/>
                      </w:rPr>
                      <w:t>Every Minute Matters</w:t>
                    </w:r>
                  </w:p>
                </w:txbxContent>
              </v:textbox>
              <w10:wrap type="square" anchorx="margin"/>
            </v:shape>
          </w:pict>
        </mc:Fallback>
      </mc:AlternateContent>
    </w:r>
  </w:p>
  <w:p w14:paraId="5AAC6B5F" w14:textId="77777777" w:rsidR="00977EDD" w:rsidRDefault="00977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DAE61" w14:textId="77777777" w:rsidR="00977EDD" w:rsidRDefault="00977EDD" w:rsidP="003A1B91">
      <w:r>
        <w:separator/>
      </w:r>
    </w:p>
  </w:footnote>
  <w:footnote w:type="continuationSeparator" w:id="0">
    <w:p w14:paraId="7EE24AEC" w14:textId="77777777" w:rsidR="00977EDD" w:rsidRDefault="00977EDD" w:rsidP="003A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A8F69" w14:textId="77777777" w:rsidR="00977EDD" w:rsidRDefault="00977EDD">
    <w:pPr>
      <w:pStyle w:val="Header"/>
    </w:pPr>
    <w:r>
      <w:rPr>
        <w:noProof/>
        <w:lang w:eastAsia="en-GB"/>
      </w:rPr>
      <w:drawing>
        <wp:anchor distT="0" distB="0" distL="114300" distR="114300" simplePos="0" relativeHeight="251675648" behindDoc="0" locked="0" layoutInCell="1" allowOverlap="1" wp14:anchorId="111D580B" wp14:editId="2DC769D3">
          <wp:simplePos x="0" y="0"/>
          <wp:positionH relativeFrom="margin">
            <wp:posOffset>-1132764</wp:posOffset>
          </wp:positionH>
          <wp:positionV relativeFrom="paragraph">
            <wp:posOffset>-449581</wp:posOffset>
          </wp:positionV>
          <wp:extent cx="8748226" cy="955343"/>
          <wp:effectExtent l="0" t="0" r="0" b="0"/>
          <wp:wrapNone/>
          <wp:docPr id="2" name="Picture 2"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793477" cy="960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43A0" w14:textId="77777777" w:rsidR="00977EDD" w:rsidRDefault="00977EDD" w:rsidP="003A1B91">
    <w:pPr>
      <w:pStyle w:val="Header"/>
    </w:pPr>
    <w:r>
      <w:rPr>
        <w:noProof/>
        <w:lang w:eastAsia="en-GB"/>
      </w:rPr>
      <w:drawing>
        <wp:anchor distT="0" distB="0" distL="114300" distR="114300" simplePos="0" relativeHeight="251669504" behindDoc="0" locked="0" layoutInCell="1" allowOverlap="1" wp14:anchorId="56339699" wp14:editId="14254859">
          <wp:simplePos x="0" y="0"/>
          <wp:positionH relativeFrom="margin">
            <wp:posOffset>-1147313</wp:posOffset>
          </wp:positionH>
          <wp:positionV relativeFrom="paragraph">
            <wp:posOffset>-458207</wp:posOffset>
          </wp:positionV>
          <wp:extent cx="8753607" cy="1130060"/>
          <wp:effectExtent l="0" t="0" r="0" b="0"/>
          <wp:wrapNone/>
          <wp:docPr id="8" name="Picture 8"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820859" cy="11387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14D35" w14:textId="77777777" w:rsidR="00977EDD" w:rsidRDefault="00977EDD" w:rsidP="003A1B91">
    <w:pPr>
      <w:pStyle w:val="Header"/>
    </w:pPr>
    <w:r>
      <w:rPr>
        <w:noProof/>
        <w:lang w:eastAsia="en-GB"/>
      </w:rPr>
      <w:drawing>
        <wp:anchor distT="0" distB="0" distL="114300" distR="114300" simplePos="0" relativeHeight="251680768" behindDoc="1" locked="0" layoutInCell="1" allowOverlap="1" wp14:anchorId="75552CDC" wp14:editId="5FA6EC68">
          <wp:simplePos x="0" y="0"/>
          <wp:positionH relativeFrom="page">
            <wp:posOffset>5138420</wp:posOffset>
          </wp:positionH>
          <wp:positionV relativeFrom="paragraph">
            <wp:posOffset>12008</wp:posOffset>
          </wp:positionV>
          <wp:extent cx="2380615" cy="1707515"/>
          <wp:effectExtent l="0" t="0" r="0" b="6985"/>
          <wp:wrapTight wrapText="bothSides">
            <wp:wrapPolygon edited="0">
              <wp:start x="2593" y="0"/>
              <wp:lineTo x="2074" y="11567"/>
              <wp:lineTo x="691" y="19279"/>
              <wp:lineTo x="519" y="21447"/>
              <wp:lineTo x="17457" y="21447"/>
              <wp:lineTo x="17630" y="19279"/>
              <wp:lineTo x="19186" y="15423"/>
              <wp:lineTo x="19704" y="13254"/>
              <wp:lineTo x="18840" y="7711"/>
              <wp:lineTo x="16939" y="3856"/>
              <wp:lineTo x="16939" y="0"/>
              <wp:lineTo x="2593" y="0"/>
            </wp:wrapPolygon>
          </wp:wrapTight>
          <wp:docPr id="1" name="Picture 1" descr="cid:image003.png@01D698A7.0F6C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98A7.0F6C8960"/>
                  <pic:cNvPicPr>
                    <a:picLocks noChangeAspect="1" noChangeArrowheads="1"/>
                  </pic:cNvPicPr>
                </pic:nvPicPr>
                <pic:blipFill>
                  <a:blip r:embed="rId2" r:link="rId4" cstate="print">
                    <a:clrChange>
                      <a:clrFrom>
                        <a:srgbClr val="FFFFFF"/>
                      </a:clrFrom>
                      <a:clrTo>
                        <a:srgbClr val="FFFFFF">
                          <a:alpha val="0"/>
                        </a:srgbClr>
                      </a:clrTo>
                    </a:clrChange>
                    <a:extLst>
                      <a:ext uri="{BEBA8EAE-BF5A-486C-A8C5-ECC9F3942E4B}">
                        <a14:imgProps xmlns:a14="http://schemas.microsoft.com/office/drawing/2010/main">
                          <a14:imgLayer r:embed="rId3">
                            <a14:imgEffect>
                              <a14:backgroundRemoval t="4520" b="99153" l="6085" r="90467">
                                <a14:foregroundMark x1="14402" y1="16667" x2="14402" y2="17514"/>
                                <a14:foregroundMark x1="17241" y1="21469" x2="40162" y2="4802"/>
                                <a14:foregroundMark x1="18256" y1="21469" x2="11562" y2="56780"/>
                                <a14:foregroundMark x1="11562" y1="55932" x2="5071" y2="91243"/>
                                <a14:foregroundMark x1="38337" y1="5650" x2="68763" y2="6497"/>
                                <a14:foregroundMark x1="65314" y1="6497" x2="85396" y2="34463"/>
                                <a14:foregroundMark x1="84787" y1="33616" x2="88844" y2="64689"/>
                                <a14:foregroundMark x1="87221" y1="61582" x2="68154" y2="99153"/>
                                <a14:foregroundMark x1="7505" y1="78249" x2="17850" y2="9830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80615"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0255" behindDoc="0" locked="0" layoutInCell="1" allowOverlap="1" wp14:anchorId="21C82E9F" wp14:editId="17B13F43">
              <wp:simplePos x="0" y="0"/>
              <wp:positionH relativeFrom="column">
                <wp:posOffset>4435124</wp:posOffset>
              </wp:positionH>
              <wp:positionV relativeFrom="paragraph">
                <wp:posOffset>34603</wp:posOffset>
              </wp:positionV>
              <wp:extent cx="1937983" cy="1828800"/>
              <wp:effectExtent l="0" t="0" r="24765" b="19050"/>
              <wp:wrapNone/>
              <wp:docPr id="14" name="Oval 14"/>
              <wp:cNvGraphicFramePr/>
              <a:graphic xmlns:a="http://schemas.openxmlformats.org/drawingml/2006/main">
                <a:graphicData uri="http://schemas.microsoft.com/office/word/2010/wordprocessingShape">
                  <wps:wsp>
                    <wps:cNvSpPr/>
                    <wps:spPr>
                      <a:xfrm>
                        <a:off x="0" y="0"/>
                        <a:ext cx="1937983" cy="18288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8458BE" id="Oval 14" o:spid="_x0000_s1026" style="position:absolute;margin-left:349.2pt;margin-top:2.7pt;width:152.6pt;height:2in;z-index:251680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" fillcolor="white [3212]" strokecolor="white [3212]" strokeweight="1pt">
              <v:stroke joinstyle="miter"/>
            </v:oval>
          </w:pict>
        </mc:Fallback>
      </mc:AlternateContent>
    </w:r>
    <w:r>
      <w:rPr>
        <w:noProof/>
        <w:lang w:eastAsia="en-GB"/>
      </w:rPr>
      <mc:AlternateContent>
        <mc:Choice Requires="wps">
          <w:drawing>
            <wp:anchor distT="0" distB="0" distL="114300" distR="114300" simplePos="0" relativeHeight="251671552" behindDoc="0" locked="0" layoutInCell="1" allowOverlap="1" wp14:anchorId="05D4BB58" wp14:editId="4D23D5D1">
              <wp:simplePos x="0" y="0"/>
              <wp:positionH relativeFrom="page">
                <wp:align>right</wp:align>
              </wp:positionH>
              <wp:positionV relativeFrom="paragraph">
                <wp:posOffset>290434</wp:posOffset>
              </wp:positionV>
              <wp:extent cx="7549116" cy="1456661"/>
              <wp:effectExtent l="0" t="0" r="0" b="0"/>
              <wp:wrapNone/>
              <wp:docPr id="9" name="Rectangle 9"/>
              <wp:cNvGraphicFramePr/>
              <a:graphic xmlns:a="http://schemas.openxmlformats.org/drawingml/2006/main">
                <a:graphicData uri="http://schemas.microsoft.com/office/word/2010/wordprocessingShape">
                  <wps:wsp>
                    <wps:cNvSpPr/>
                    <wps:spPr>
                      <a:xfrm>
                        <a:off x="0" y="0"/>
                        <a:ext cx="7549116" cy="14566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7BD28" id="Rectangle 9" o:spid="_x0000_s1026" style="position:absolute;margin-left:543.2pt;margin-top:22.85pt;width:594.4pt;height:114.7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" fillcolor="white [3212]" stroked="f" strokeweight="1pt">
              <w10:wrap anchorx="page"/>
            </v:rect>
          </w:pict>
        </mc:Fallback>
      </mc:AlternateContent>
    </w:r>
  </w:p>
  <w:p w14:paraId="3E2BBC4D" w14:textId="77777777" w:rsidR="00977EDD" w:rsidRDefault="00977EDD" w:rsidP="003A1B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3170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6938344" o:spid="_x0000_i1025" type="#_x0000_t75" style="width:209pt;height:332pt;visibility:visible;mso-wrap-style:square">
            <v:imagedata r:id="rId1" o:title=""/>
          </v:shape>
        </w:pict>
      </mc:Choice>
      <mc:Fallback>
        <w:drawing>
          <wp:inline distT="0" distB="0" distL="0" distR="0" wp14:anchorId="71B57829">
            <wp:extent cx="2654300" cy="4216400"/>
            <wp:effectExtent l="0" t="0" r="0" b="0"/>
            <wp:docPr id="836938344" name="Picture 836938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300" cy="4216400"/>
                    </a:xfrm>
                    <a:prstGeom prst="rect">
                      <a:avLst/>
                    </a:prstGeom>
                    <a:noFill/>
                    <a:ln>
                      <a:noFill/>
                    </a:ln>
                  </pic:spPr>
                </pic:pic>
              </a:graphicData>
            </a:graphic>
          </wp:inline>
        </w:drawing>
      </mc:Fallback>
    </mc:AlternateContent>
  </w:numPicBullet>
  <w:abstractNum w:abstractNumId="0" w15:restartNumberingAfterBreak="0">
    <w:nsid w:val="05D02610"/>
    <w:multiLevelType w:val="hybridMultilevel"/>
    <w:tmpl w:val="57DE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2437B"/>
    <w:multiLevelType w:val="multilevel"/>
    <w:tmpl w:val="043247D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454FF"/>
    <w:multiLevelType w:val="hybridMultilevel"/>
    <w:tmpl w:val="E2C2C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3177E"/>
    <w:multiLevelType w:val="hybridMultilevel"/>
    <w:tmpl w:val="F95A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F5933"/>
    <w:multiLevelType w:val="hybridMultilevel"/>
    <w:tmpl w:val="10945148"/>
    <w:lvl w:ilvl="0" w:tplc="CB0AB84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A78B3"/>
    <w:multiLevelType w:val="hybridMultilevel"/>
    <w:tmpl w:val="775C6026"/>
    <w:lvl w:ilvl="0" w:tplc="8E969558">
      <w:start w:val="1"/>
      <w:numFmt w:val="decimal"/>
      <w:lvlText w:val="%1."/>
      <w:lvlJc w:val="left"/>
      <w:pPr>
        <w:ind w:left="785"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F2390"/>
    <w:multiLevelType w:val="hybridMultilevel"/>
    <w:tmpl w:val="22E8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E4679"/>
    <w:multiLevelType w:val="multilevel"/>
    <w:tmpl w:val="CCA43D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97B29"/>
    <w:multiLevelType w:val="hybridMultilevel"/>
    <w:tmpl w:val="14766456"/>
    <w:lvl w:ilvl="0" w:tplc="8E969558">
      <w:start w:val="1"/>
      <w:numFmt w:val="decimal"/>
      <w:lvlText w:val="%1."/>
      <w:lvlJc w:val="left"/>
      <w:pPr>
        <w:ind w:left="785"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91C2B"/>
    <w:multiLevelType w:val="hybridMultilevel"/>
    <w:tmpl w:val="AE98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5670C"/>
    <w:multiLevelType w:val="hybridMultilevel"/>
    <w:tmpl w:val="2276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25095"/>
    <w:multiLevelType w:val="hybridMultilevel"/>
    <w:tmpl w:val="4886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250CE"/>
    <w:multiLevelType w:val="hybridMultilevel"/>
    <w:tmpl w:val="5C3E5394"/>
    <w:lvl w:ilvl="0" w:tplc="CB0AB84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B6D6B"/>
    <w:multiLevelType w:val="multilevel"/>
    <w:tmpl w:val="043247D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677EEC"/>
    <w:multiLevelType w:val="multilevel"/>
    <w:tmpl w:val="081674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232CAF"/>
    <w:multiLevelType w:val="hybridMultilevel"/>
    <w:tmpl w:val="622004D2"/>
    <w:lvl w:ilvl="0" w:tplc="5F26A6E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0436E9"/>
    <w:multiLevelType w:val="hybridMultilevel"/>
    <w:tmpl w:val="59BE286E"/>
    <w:lvl w:ilvl="0" w:tplc="C3981C3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E15B8"/>
    <w:multiLevelType w:val="multilevel"/>
    <w:tmpl w:val="043247D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EC582A"/>
    <w:multiLevelType w:val="hybridMultilevel"/>
    <w:tmpl w:val="2D3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F6420F"/>
    <w:multiLevelType w:val="multilevel"/>
    <w:tmpl w:val="043247D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721708"/>
    <w:multiLevelType w:val="hybridMultilevel"/>
    <w:tmpl w:val="7FA0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8581C"/>
    <w:multiLevelType w:val="hybridMultilevel"/>
    <w:tmpl w:val="CC28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713DF"/>
    <w:multiLevelType w:val="hybridMultilevel"/>
    <w:tmpl w:val="CFB87DFC"/>
    <w:lvl w:ilvl="0" w:tplc="D4AC6898">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252D2"/>
    <w:multiLevelType w:val="hybridMultilevel"/>
    <w:tmpl w:val="0648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08653F"/>
    <w:multiLevelType w:val="hybridMultilevel"/>
    <w:tmpl w:val="27C06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623B12"/>
    <w:multiLevelType w:val="hybridMultilevel"/>
    <w:tmpl w:val="D3343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D66F4"/>
    <w:multiLevelType w:val="hybridMultilevel"/>
    <w:tmpl w:val="87983112"/>
    <w:lvl w:ilvl="0" w:tplc="F3EE9E16">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FE08F1"/>
    <w:multiLevelType w:val="hybridMultilevel"/>
    <w:tmpl w:val="B86A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60E30"/>
    <w:multiLevelType w:val="hybridMultilevel"/>
    <w:tmpl w:val="746C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95469"/>
    <w:multiLevelType w:val="hybridMultilevel"/>
    <w:tmpl w:val="2D6E3C16"/>
    <w:lvl w:ilvl="0" w:tplc="8E969558">
      <w:start w:val="1"/>
      <w:numFmt w:val="decimal"/>
      <w:lvlText w:val="%1."/>
      <w:lvlJc w:val="left"/>
      <w:pPr>
        <w:ind w:left="785"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734EA9"/>
    <w:multiLevelType w:val="hybridMultilevel"/>
    <w:tmpl w:val="0766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DFC7A5E"/>
    <w:multiLevelType w:val="multilevel"/>
    <w:tmpl w:val="043247D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647018">
    <w:abstractNumId w:val="30"/>
  </w:num>
  <w:num w:numId="2" w16cid:durableId="947617431">
    <w:abstractNumId w:val="23"/>
  </w:num>
  <w:num w:numId="3" w16cid:durableId="608901303">
    <w:abstractNumId w:val="21"/>
  </w:num>
  <w:num w:numId="4" w16cid:durableId="1955595409">
    <w:abstractNumId w:val="15"/>
  </w:num>
  <w:num w:numId="5" w16cid:durableId="2103259919">
    <w:abstractNumId w:val="2"/>
  </w:num>
  <w:num w:numId="6" w16cid:durableId="2019113113">
    <w:abstractNumId w:val="18"/>
  </w:num>
  <w:num w:numId="7" w16cid:durableId="271085765">
    <w:abstractNumId w:val="16"/>
  </w:num>
  <w:num w:numId="8" w16cid:durableId="935945145">
    <w:abstractNumId w:val="31"/>
  </w:num>
  <w:num w:numId="9" w16cid:durableId="87508979">
    <w:abstractNumId w:val="4"/>
  </w:num>
  <w:num w:numId="10" w16cid:durableId="719404754">
    <w:abstractNumId w:val="12"/>
  </w:num>
  <w:num w:numId="11" w16cid:durableId="192378282">
    <w:abstractNumId w:val="26"/>
  </w:num>
  <w:num w:numId="12" w16cid:durableId="1792940861">
    <w:abstractNumId w:val="22"/>
  </w:num>
  <w:num w:numId="13" w16cid:durableId="297105938">
    <w:abstractNumId w:val="8"/>
  </w:num>
  <w:num w:numId="14" w16cid:durableId="413091704">
    <w:abstractNumId w:val="29"/>
  </w:num>
  <w:num w:numId="15" w16cid:durableId="983197006">
    <w:abstractNumId w:val="5"/>
  </w:num>
  <w:num w:numId="16" w16cid:durableId="1331450828">
    <w:abstractNumId w:val="7"/>
  </w:num>
  <w:num w:numId="17" w16cid:durableId="78991815">
    <w:abstractNumId w:val="14"/>
  </w:num>
  <w:num w:numId="18" w16cid:durableId="1477264304">
    <w:abstractNumId w:val="24"/>
  </w:num>
  <w:num w:numId="19" w16cid:durableId="834805535">
    <w:abstractNumId w:val="9"/>
  </w:num>
  <w:num w:numId="20" w16cid:durableId="1033651995">
    <w:abstractNumId w:val="6"/>
  </w:num>
  <w:num w:numId="21" w16cid:durableId="1534660000">
    <w:abstractNumId w:val="25"/>
  </w:num>
  <w:num w:numId="22" w16cid:durableId="1438136914">
    <w:abstractNumId w:val="10"/>
  </w:num>
  <w:num w:numId="23" w16cid:durableId="1358502169">
    <w:abstractNumId w:val="3"/>
  </w:num>
  <w:num w:numId="24" w16cid:durableId="834616289">
    <w:abstractNumId w:val="20"/>
  </w:num>
  <w:num w:numId="25" w16cid:durableId="1158426843">
    <w:abstractNumId w:val="0"/>
  </w:num>
  <w:num w:numId="26" w16cid:durableId="2043287852">
    <w:abstractNumId w:val="28"/>
  </w:num>
  <w:num w:numId="27" w16cid:durableId="689993319">
    <w:abstractNumId w:val="11"/>
  </w:num>
  <w:num w:numId="28" w16cid:durableId="1041789201">
    <w:abstractNumId w:val="27"/>
  </w:num>
  <w:num w:numId="29" w16cid:durableId="22561452">
    <w:abstractNumId w:val="13"/>
  </w:num>
  <w:num w:numId="30" w16cid:durableId="378821800">
    <w:abstractNumId w:val="19"/>
  </w:num>
  <w:num w:numId="31" w16cid:durableId="1809742341">
    <w:abstractNumId w:val="17"/>
  </w:num>
  <w:num w:numId="32" w16cid:durableId="1171064745">
    <w:abstractNumId w:val="1"/>
  </w:num>
  <w:num w:numId="33" w16cid:durableId="17242528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B91"/>
    <w:rsid w:val="00047723"/>
    <w:rsid w:val="000569E5"/>
    <w:rsid w:val="000849B1"/>
    <w:rsid w:val="000D4515"/>
    <w:rsid w:val="00106630"/>
    <w:rsid w:val="00153586"/>
    <w:rsid w:val="0018108F"/>
    <w:rsid w:val="00181FA3"/>
    <w:rsid w:val="001E78D7"/>
    <w:rsid w:val="00236819"/>
    <w:rsid w:val="00257849"/>
    <w:rsid w:val="00313AE7"/>
    <w:rsid w:val="0035281C"/>
    <w:rsid w:val="0038242A"/>
    <w:rsid w:val="003A1B91"/>
    <w:rsid w:val="003E0558"/>
    <w:rsid w:val="00412BCF"/>
    <w:rsid w:val="00413796"/>
    <w:rsid w:val="004257F8"/>
    <w:rsid w:val="00457AB1"/>
    <w:rsid w:val="004A4169"/>
    <w:rsid w:val="004C5E2F"/>
    <w:rsid w:val="00512B3D"/>
    <w:rsid w:val="00552C9C"/>
    <w:rsid w:val="00562646"/>
    <w:rsid w:val="00576978"/>
    <w:rsid w:val="005A2A89"/>
    <w:rsid w:val="006202E0"/>
    <w:rsid w:val="00631525"/>
    <w:rsid w:val="00683008"/>
    <w:rsid w:val="006C247C"/>
    <w:rsid w:val="006D6164"/>
    <w:rsid w:val="006D61BD"/>
    <w:rsid w:val="00702BD4"/>
    <w:rsid w:val="00734989"/>
    <w:rsid w:val="00766165"/>
    <w:rsid w:val="007B5DB7"/>
    <w:rsid w:val="007C3511"/>
    <w:rsid w:val="008557D7"/>
    <w:rsid w:val="008C5E87"/>
    <w:rsid w:val="008F5FF9"/>
    <w:rsid w:val="00977EDD"/>
    <w:rsid w:val="009A399E"/>
    <w:rsid w:val="009E0E03"/>
    <w:rsid w:val="009E28C7"/>
    <w:rsid w:val="009E5E2C"/>
    <w:rsid w:val="00A82C9A"/>
    <w:rsid w:val="00AF5A12"/>
    <w:rsid w:val="00B3751B"/>
    <w:rsid w:val="00B549D7"/>
    <w:rsid w:val="00B56D7A"/>
    <w:rsid w:val="00B730CB"/>
    <w:rsid w:val="00B90087"/>
    <w:rsid w:val="00CC24FB"/>
    <w:rsid w:val="00D0639F"/>
    <w:rsid w:val="00D57265"/>
    <w:rsid w:val="00D602A2"/>
    <w:rsid w:val="00D75632"/>
    <w:rsid w:val="00DB0EFB"/>
    <w:rsid w:val="00E817EB"/>
    <w:rsid w:val="00E92856"/>
    <w:rsid w:val="00E93B36"/>
    <w:rsid w:val="00ED0E9F"/>
    <w:rsid w:val="00EE2E42"/>
    <w:rsid w:val="00F03EB4"/>
    <w:rsid w:val="00F14D15"/>
    <w:rsid w:val="00F36869"/>
    <w:rsid w:val="00F4330E"/>
    <w:rsid w:val="00F826E8"/>
    <w:rsid w:val="00F87869"/>
    <w:rsid w:val="00F937FA"/>
    <w:rsid w:val="00FF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78922"/>
  <w15:chartTrackingRefBased/>
  <w15:docId w15:val="{7D16BAED-DF40-46EE-8166-F4C2E224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1B"/>
    <w:pPr>
      <w:suppressAutoHyphens/>
      <w:spacing w:after="0" w:line="240" w:lineRule="auto"/>
    </w:pPr>
    <w:rPr>
      <w:rFonts w:ascii="Century Gothic" w:eastAsia="Times New Roman" w:hAnsi="Century Gothic" w:cs="Century Gothic"/>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B91"/>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3A1B91"/>
  </w:style>
  <w:style w:type="paragraph" w:styleId="Footer">
    <w:name w:val="footer"/>
    <w:basedOn w:val="Normal"/>
    <w:link w:val="FooterChar"/>
    <w:uiPriority w:val="99"/>
    <w:unhideWhenUsed/>
    <w:rsid w:val="003A1B91"/>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3A1B91"/>
  </w:style>
  <w:style w:type="character" w:styleId="Hyperlink">
    <w:name w:val="Hyperlink"/>
    <w:basedOn w:val="DefaultParagraphFont"/>
    <w:uiPriority w:val="99"/>
    <w:unhideWhenUsed/>
    <w:rsid w:val="003A1B91"/>
    <w:rPr>
      <w:color w:val="0563C1" w:themeColor="hyperlink"/>
      <w:u w:val="single"/>
    </w:rPr>
  </w:style>
  <w:style w:type="table" w:styleId="TableGrid">
    <w:name w:val="Table Grid"/>
    <w:basedOn w:val="TableNormal"/>
    <w:uiPriority w:val="39"/>
    <w:rsid w:val="00B7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0CB"/>
    <w:pPr>
      <w:suppressAutoHyphens w:val="0"/>
      <w:spacing w:after="160" w:line="259" w:lineRule="auto"/>
      <w:ind w:left="720"/>
      <w:contextualSpacing/>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084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9B1"/>
    <w:rPr>
      <w:rFonts w:ascii="Segoe UI" w:hAnsi="Segoe UI" w:cs="Segoe UI"/>
      <w:sz w:val="18"/>
      <w:szCs w:val="18"/>
    </w:rPr>
  </w:style>
  <w:style w:type="paragraph" w:customStyle="1" w:styleId="4Bulletedcopyblue">
    <w:name w:val="4 Bulleted copy blue"/>
    <w:basedOn w:val="Normal"/>
    <w:qFormat/>
    <w:rsid w:val="0035281C"/>
    <w:pPr>
      <w:numPr>
        <w:numId w:val="8"/>
      </w:numPr>
      <w:suppressAutoHyphens w:val="0"/>
      <w:spacing w:after="60"/>
    </w:pPr>
    <w:rPr>
      <w:rFonts w:ascii="Arial" w:eastAsia="MS Mincho" w:hAnsi="Arial" w:cs="Arial"/>
      <w:sz w:val="20"/>
      <w:szCs w:val="20"/>
      <w:lang w:val="en-US" w:eastAsia="en-US"/>
    </w:rPr>
  </w:style>
  <w:style w:type="paragraph" w:customStyle="1" w:styleId="Subhead2">
    <w:name w:val="Subhead 2"/>
    <w:basedOn w:val="Normal"/>
    <w:next w:val="Normal"/>
    <w:link w:val="Subhead2Char"/>
    <w:qFormat/>
    <w:rsid w:val="00977EDD"/>
    <w:pPr>
      <w:suppressAutoHyphens w:val="0"/>
      <w:spacing w:before="120" w:after="120"/>
    </w:pPr>
    <w:rPr>
      <w:rFonts w:ascii="Arial" w:eastAsia="MS Mincho" w:hAnsi="Arial" w:cs="Times New Roman"/>
      <w:b/>
      <w:color w:val="12263F"/>
      <w:sz w:val="24"/>
      <w:lang w:val="en-US" w:eastAsia="en-US"/>
    </w:rPr>
  </w:style>
  <w:style w:type="character" w:customStyle="1" w:styleId="Subhead2Char">
    <w:name w:val="Subhead 2 Char"/>
    <w:link w:val="Subhead2"/>
    <w:rsid w:val="00977EDD"/>
    <w:rPr>
      <w:rFonts w:ascii="Arial" w:eastAsia="MS Mincho" w:hAnsi="Arial" w:cs="Times New Roman"/>
      <w:b/>
      <w:color w:val="12263F"/>
      <w:sz w:val="24"/>
      <w:szCs w:val="24"/>
      <w:lang w:val="en-US"/>
    </w:rPr>
  </w:style>
  <w:style w:type="paragraph" w:customStyle="1" w:styleId="TKheadingpink">
    <w:name w:val="TK heading pink"/>
    <w:next w:val="Normal"/>
    <w:rsid w:val="00977EDD"/>
    <w:pPr>
      <w:suppressAutoHyphens/>
      <w:spacing w:after="480" w:line="240" w:lineRule="auto"/>
    </w:pPr>
    <w:rPr>
      <w:rFonts w:ascii="Arial" w:eastAsia="MS Mincho" w:hAnsi="Arial" w:cs="Times New Roman"/>
      <w:b/>
      <w:color w:val="FF1F64"/>
      <w:sz w:val="60"/>
      <w:szCs w:val="24"/>
      <w:lang w:val="en-US"/>
    </w:rPr>
  </w:style>
  <w:style w:type="paragraph" w:customStyle="1" w:styleId="Default">
    <w:name w:val="Default"/>
    <w:rsid w:val="00ED0E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553702">
      <w:bodyDiv w:val="1"/>
      <w:marLeft w:val="0"/>
      <w:marRight w:val="0"/>
      <w:marTop w:val="0"/>
      <w:marBottom w:val="0"/>
      <w:divBdr>
        <w:top w:val="none" w:sz="0" w:space="0" w:color="auto"/>
        <w:left w:val="none" w:sz="0" w:space="0" w:color="auto"/>
        <w:bottom w:val="none" w:sz="0" w:space="0" w:color="auto"/>
        <w:right w:val="none" w:sz="0" w:space="0" w:color="auto"/>
      </w:divBdr>
    </w:div>
    <w:div w:id="17033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cid:image003.png@01D698A7.0F6C896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8722-6B6C-488A-A97B-79E11FA3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Silk</dc:creator>
  <cp:keywords/>
  <dc:description/>
  <cp:lastModifiedBy>Gemma Silk</cp:lastModifiedBy>
  <cp:revision>4</cp:revision>
  <cp:lastPrinted>2020-10-15T13:29:00Z</cp:lastPrinted>
  <dcterms:created xsi:type="dcterms:W3CDTF">2025-03-03T10:42:00Z</dcterms:created>
  <dcterms:modified xsi:type="dcterms:W3CDTF">2025-03-03T14:28:00Z</dcterms:modified>
</cp:coreProperties>
</file>