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5BC9" w14:textId="77777777" w:rsidR="004F4C00" w:rsidRPr="00B35CFE" w:rsidRDefault="004F4C00" w:rsidP="004F4C00">
      <w:pPr>
        <w:tabs>
          <w:tab w:val="left" w:pos="3402"/>
        </w:tabs>
        <w:jc w:val="center"/>
        <w:rPr>
          <w:rFonts w:ascii="Calibri" w:hAnsi="Calibri"/>
          <w:b/>
          <w:color w:val="006600"/>
          <w:sz w:val="16"/>
          <w:szCs w:val="16"/>
        </w:rPr>
      </w:pPr>
    </w:p>
    <w:p w14:paraId="4A080755" w14:textId="77777777" w:rsidR="004F4C00" w:rsidRPr="00FB507F" w:rsidRDefault="004F4C00" w:rsidP="00FB507F">
      <w:pPr>
        <w:tabs>
          <w:tab w:val="left" w:pos="3402"/>
        </w:tabs>
        <w:jc w:val="center"/>
        <w:rPr>
          <w:rFonts w:ascii="Calibri" w:hAnsi="Calibri"/>
          <w:b/>
          <w:sz w:val="32"/>
          <w:szCs w:val="32"/>
          <w:u w:val="single"/>
        </w:rPr>
      </w:pPr>
      <w:r w:rsidRPr="00887D0D">
        <w:rPr>
          <w:rFonts w:ascii="Calibri" w:hAnsi="Calibri"/>
          <w:b/>
          <w:sz w:val="32"/>
          <w:szCs w:val="32"/>
          <w:u w:val="single"/>
        </w:rPr>
        <w:t>JOB DESCRIPTION</w:t>
      </w:r>
    </w:p>
    <w:p w14:paraId="310E3580" w14:textId="77777777" w:rsidR="00887D0D" w:rsidRPr="002B23CF" w:rsidRDefault="00887D0D" w:rsidP="004F4C00">
      <w:pPr>
        <w:tabs>
          <w:tab w:val="left" w:pos="3402"/>
        </w:tabs>
        <w:jc w:val="center"/>
        <w:rPr>
          <w:rFonts w:ascii="Calibri" w:hAnsi="Calibri"/>
          <w:b/>
          <w:sz w:val="16"/>
          <w:szCs w:val="16"/>
        </w:rPr>
      </w:pPr>
    </w:p>
    <w:p w14:paraId="09273F61" w14:textId="77777777" w:rsidR="004F4C00" w:rsidRPr="004E5FB2" w:rsidRDefault="004F4C00" w:rsidP="004F4C00">
      <w:pPr>
        <w:pBdr>
          <w:top w:val="single" w:sz="12" w:space="1" w:color="auto"/>
          <w:left w:val="single" w:sz="12" w:space="0" w:color="auto"/>
          <w:bottom w:val="single" w:sz="12" w:space="1" w:color="auto"/>
          <w:right w:val="single" w:sz="12" w:space="4" w:color="auto"/>
        </w:pBdr>
        <w:tabs>
          <w:tab w:val="left" w:pos="3402"/>
        </w:tabs>
        <w:rPr>
          <w:rFonts w:ascii="Calibri" w:hAnsi="Calibri"/>
          <w:b/>
          <w:sz w:val="8"/>
          <w:szCs w:val="8"/>
        </w:rPr>
      </w:pPr>
    </w:p>
    <w:p w14:paraId="41B7117A" w14:textId="77777777" w:rsidR="004F4C00" w:rsidRPr="004E5FB2" w:rsidRDefault="004F4C00" w:rsidP="00FB507F">
      <w:pPr>
        <w:pBdr>
          <w:top w:val="single" w:sz="12" w:space="1" w:color="auto"/>
          <w:left w:val="single" w:sz="12" w:space="0" w:color="auto"/>
          <w:bottom w:val="single" w:sz="12" w:space="1" w:color="auto"/>
          <w:right w:val="single" w:sz="12" w:space="4" w:color="auto"/>
        </w:pBdr>
        <w:tabs>
          <w:tab w:val="left" w:pos="2760"/>
        </w:tabs>
        <w:rPr>
          <w:rFonts w:asciiTheme="minorHAnsi" w:hAnsiTheme="minorHAnsi"/>
          <w:b/>
        </w:rPr>
      </w:pPr>
      <w:r w:rsidRPr="004E5FB2">
        <w:rPr>
          <w:rFonts w:asciiTheme="minorHAnsi" w:hAnsiTheme="minorHAnsi"/>
        </w:rPr>
        <w:t>Job Title:</w:t>
      </w:r>
      <w:r w:rsidRPr="004E5FB2">
        <w:rPr>
          <w:rFonts w:asciiTheme="minorHAnsi" w:hAnsiTheme="minorHAnsi"/>
          <w:b/>
        </w:rPr>
        <w:tab/>
      </w:r>
      <w:r w:rsidR="00FB507F" w:rsidRPr="004E5FB2">
        <w:rPr>
          <w:rFonts w:asciiTheme="minorHAnsi" w:hAnsiTheme="minorHAnsi"/>
          <w:b/>
        </w:rPr>
        <w:t>Safeguarding</w:t>
      </w:r>
      <w:r w:rsidRPr="004E5FB2">
        <w:rPr>
          <w:rFonts w:asciiTheme="minorHAnsi" w:hAnsiTheme="minorHAnsi"/>
          <w:b/>
        </w:rPr>
        <w:t xml:space="preserve"> Officer</w:t>
      </w:r>
    </w:p>
    <w:p w14:paraId="272659BA" w14:textId="77777777" w:rsidR="00FB507F" w:rsidRPr="004E5FB2" w:rsidRDefault="00FB507F" w:rsidP="00FB507F">
      <w:pPr>
        <w:pBdr>
          <w:top w:val="single" w:sz="12" w:space="1" w:color="auto"/>
          <w:left w:val="single" w:sz="12" w:space="0" w:color="auto"/>
          <w:bottom w:val="single" w:sz="12" w:space="1" w:color="auto"/>
          <w:right w:val="single" w:sz="12" w:space="4" w:color="auto"/>
        </w:pBdr>
        <w:tabs>
          <w:tab w:val="left" w:pos="2760"/>
        </w:tabs>
        <w:rPr>
          <w:rFonts w:asciiTheme="minorHAnsi" w:hAnsiTheme="minorHAnsi"/>
          <w:b/>
          <w:sz w:val="8"/>
          <w:szCs w:val="8"/>
        </w:rPr>
      </w:pPr>
    </w:p>
    <w:p w14:paraId="054CF756" w14:textId="77777777" w:rsidR="004F4C00" w:rsidRPr="004E5FB2" w:rsidRDefault="004F4C00" w:rsidP="004F4C00">
      <w:pPr>
        <w:pBdr>
          <w:top w:val="single" w:sz="12" w:space="1" w:color="auto"/>
          <w:left w:val="single" w:sz="12" w:space="0" w:color="auto"/>
          <w:bottom w:val="single" w:sz="12" w:space="1" w:color="auto"/>
          <w:right w:val="single" w:sz="12" w:space="4" w:color="auto"/>
        </w:pBdr>
        <w:tabs>
          <w:tab w:val="left" w:pos="2760"/>
        </w:tabs>
        <w:rPr>
          <w:rFonts w:asciiTheme="minorHAnsi" w:hAnsiTheme="minorHAnsi"/>
          <w:b/>
        </w:rPr>
      </w:pPr>
      <w:r w:rsidRPr="004E5FB2">
        <w:rPr>
          <w:rFonts w:asciiTheme="minorHAnsi" w:hAnsiTheme="minorHAnsi"/>
        </w:rPr>
        <w:t>Reports to:</w:t>
      </w:r>
      <w:r w:rsidR="00E502D8" w:rsidRPr="004E5FB2">
        <w:rPr>
          <w:rFonts w:asciiTheme="minorHAnsi" w:hAnsiTheme="minorHAnsi"/>
          <w:b/>
        </w:rPr>
        <w:tab/>
      </w:r>
      <w:r w:rsidR="00B01DAE" w:rsidRPr="004E5FB2">
        <w:rPr>
          <w:rFonts w:asciiTheme="minorHAnsi" w:hAnsiTheme="minorHAnsi"/>
          <w:b/>
        </w:rPr>
        <w:t>SLT</w:t>
      </w:r>
    </w:p>
    <w:p w14:paraId="74B94BA5" w14:textId="77777777" w:rsidR="003D13D2" w:rsidRPr="004E5FB2" w:rsidRDefault="003D13D2" w:rsidP="004F4C00">
      <w:pPr>
        <w:pBdr>
          <w:top w:val="single" w:sz="12" w:space="1" w:color="auto"/>
          <w:left w:val="single" w:sz="12" w:space="0" w:color="auto"/>
          <w:bottom w:val="single" w:sz="12" w:space="1" w:color="auto"/>
          <w:right w:val="single" w:sz="12" w:space="4" w:color="auto"/>
        </w:pBdr>
        <w:tabs>
          <w:tab w:val="left" w:pos="2760"/>
        </w:tabs>
        <w:rPr>
          <w:rFonts w:asciiTheme="minorHAnsi" w:hAnsiTheme="minorHAnsi"/>
          <w:b/>
          <w:sz w:val="8"/>
          <w:szCs w:val="8"/>
        </w:rPr>
      </w:pPr>
    </w:p>
    <w:p w14:paraId="552913A4" w14:textId="425D9328" w:rsidR="00314FEC" w:rsidRPr="004E5FB2" w:rsidRDefault="00314FEC" w:rsidP="00314FEC">
      <w:pPr>
        <w:pBdr>
          <w:top w:val="single" w:sz="12" w:space="1" w:color="auto"/>
          <w:left w:val="single" w:sz="12" w:space="0" w:color="auto"/>
          <w:bottom w:val="single" w:sz="12" w:space="1" w:color="auto"/>
          <w:right w:val="single" w:sz="12" w:space="4" w:color="auto"/>
        </w:pBdr>
        <w:tabs>
          <w:tab w:val="left" w:pos="2760"/>
        </w:tabs>
        <w:rPr>
          <w:rFonts w:ascii="Calibri" w:hAnsi="Calibri"/>
        </w:rPr>
      </w:pPr>
      <w:r w:rsidRPr="004E5FB2">
        <w:rPr>
          <w:rFonts w:ascii="Calibri" w:hAnsi="Calibri"/>
        </w:rPr>
        <w:t>Pay Grade:</w:t>
      </w:r>
      <w:r w:rsidRPr="004E5FB2">
        <w:rPr>
          <w:rFonts w:ascii="Calibri" w:hAnsi="Calibri"/>
        </w:rPr>
        <w:tab/>
      </w:r>
      <w:r w:rsidRPr="004E5FB2">
        <w:rPr>
          <w:rFonts w:ascii="Calibri" w:hAnsi="Calibri"/>
          <w:b/>
        </w:rPr>
        <w:t xml:space="preserve">Kent Range </w:t>
      </w:r>
      <w:r w:rsidR="00DF38BB" w:rsidRPr="004E5FB2">
        <w:rPr>
          <w:rFonts w:ascii="Calibri" w:hAnsi="Calibri"/>
          <w:b/>
        </w:rPr>
        <w:t>7</w:t>
      </w:r>
    </w:p>
    <w:p w14:paraId="23E352EC" w14:textId="77777777" w:rsidR="00314FEC" w:rsidRPr="004E5FB2" w:rsidRDefault="00314FEC" w:rsidP="00314FEC">
      <w:pPr>
        <w:pBdr>
          <w:top w:val="single" w:sz="12" w:space="1" w:color="auto"/>
          <w:left w:val="single" w:sz="12" w:space="0" w:color="auto"/>
          <w:bottom w:val="single" w:sz="12" w:space="1" w:color="auto"/>
          <w:right w:val="single" w:sz="12" w:space="4" w:color="auto"/>
        </w:pBdr>
        <w:tabs>
          <w:tab w:val="left" w:pos="2760"/>
        </w:tabs>
        <w:rPr>
          <w:rFonts w:ascii="Calibri" w:hAnsi="Calibri"/>
          <w:sz w:val="8"/>
          <w:szCs w:val="8"/>
        </w:rPr>
      </w:pPr>
    </w:p>
    <w:p w14:paraId="79CC35A2" w14:textId="38A5768C" w:rsidR="00FB507F" w:rsidRPr="004E5FB2" w:rsidRDefault="00FB507F" w:rsidP="00FB507F">
      <w:pPr>
        <w:tabs>
          <w:tab w:val="left" w:pos="3870"/>
        </w:tabs>
        <w:jc w:val="both"/>
        <w:rPr>
          <w:rFonts w:asciiTheme="minorHAnsi" w:hAnsiTheme="minorHAnsi"/>
        </w:rPr>
      </w:pPr>
    </w:p>
    <w:p w14:paraId="2A3273AD" w14:textId="77777777" w:rsidR="00FB507F" w:rsidRPr="004E5FB2" w:rsidRDefault="00FB507F" w:rsidP="00FB507F">
      <w:pPr>
        <w:tabs>
          <w:tab w:val="left" w:pos="3870"/>
        </w:tabs>
        <w:jc w:val="both"/>
        <w:rPr>
          <w:rFonts w:ascii="Calibri" w:hAnsi="Calibri"/>
          <w:b/>
        </w:rPr>
      </w:pPr>
      <w:r w:rsidRPr="004E5FB2">
        <w:rPr>
          <w:rFonts w:ascii="Calibri" w:hAnsi="Calibri"/>
          <w:b/>
          <w:u w:val="single"/>
        </w:rPr>
        <w:t>Purpose of Job</w:t>
      </w:r>
      <w:r w:rsidRPr="004E5FB2">
        <w:rPr>
          <w:rFonts w:ascii="Calibri" w:hAnsi="Calibri"/>
          <w:b/>
        </w:rPr>
        <w:t>:</w:t>
      </w:r>
    </w:p>
    <w:p w14:paraId="6C8C7602" w14:textId="77777777" w:rsidR="00FB507F" w:rsidRPr="004E5FB2" w:rsidRDefault="00FB507F" w:rsidP="00FB507F">
      <w:pPr>
        <w:spacing w:line="276" w:lineRule="auto"/>
        <w:jc w:val="both"/>
        <w:rPr>
          <w:rFonts w:ascii="Calibri" w:eastAsia="Calibri" w:hAnsi="Calibri"/>
        </w:rPr>
      </w:pPr>
      <w:r w:rsidRPr="004E5FB2">
        <w:rPr>
          <w:rFonts w:ascii="Calibri" w:eastAsia="Calibri" w:hAnsi="Calibri"/>
        </w:rPr>
        <w:t xml:space="preserve">As </w:t>
      </w:r>
      <w:r w:rsidR="00E502D8" w:rsidRPr="004E5FB2">
        <w:rPr>
          <w:rFonts w:ascii="Calibri" w:eastAsia="Calibri" w:hAnsi="Calibri"/>
        </w:rPr>
        <w:t>a member of the Inclusion</w:t>
      </w:r>
      <w:r w:rsidRPr="004E5FB2">
        <w:rPr>
          <w:rFonts w:ascii="Calibri" w:eastAsia="Calibri" w:hAnsi="Calibri"/>
        </w:rPr>
        <w:t xml:space="preserve"> </w:t>
      </w:r>
      <w:proofErr w:type="gramStart"/>
      <w:r w:rsidRPr="004E5FB2">
        <w:rPr>
          <w:rFonts w:ascii="Calibri" w:eastAsia="Calibri" w:hAnsi="Calibri"/>
        </w:rPr>
        <w:t>Team</w:t>
      </w:r>
      <w:proofErr w:type="gramEnd"/>
      <w:r w:rsidRPr="004E5FB2">
        <w:rPr>
          <w:rFonts w:ascii="Calibri" w:eastAsia="Calibri" w:hAnsi="Calibri"/>
        </w:rPr>
        <w:t xml:space="preserve"> you will support the Senior Leadership Team (SLT) in providing a safe environment for pupils to develop and learn.  The role encompasses all aspects of safeguarding including child protection, e-safety, safe working practices, staff training etc.  There is a need to work in partnership with outside agencies to provide a safe, caring and stimulating </w:t>
      </w:r>
      <w:proofErr w:type="gramStart"/>
      <w:r w:rsidRPr="004E5FB2">
        <w:rPr>
          <w:rFonts w:ascii="Calibri" w:eastAsia="Calibri" w:hAnsi="Calibri"/>
        </w:rPr>
        <w:t>environment</w:t>
      </w:r>
      <w:proofErr w:type="gramEnd"/>
      <w:r w:rsidRPr="004E5FB2">
        <w:rPr>
          <w:rFonts w:ascii="Calibri" w:eastAsia="Calibri" w:hAnsi="Calibri"/>
        </w:rPr>
        <w:t xml:space="preserve"> </w:t>
      </w:r>
      <w:r w:rsidR="00E502D8" w:rsidRPr="004E5FB2">
        <w:rPr>
          <w:rFonts w:ascii="Calibri" w:eastAsia="Calibri" w:hAnsi="Calibri"/>
        </w:rPr>
        <w:t>for all pupils at the school and t</w:t>
      </w:r>
      <w:r w:rsidRPr="004E5FB2">
        <w:rPr>
          <w:rFonts w:ascii="Calibri" w:eastAsia="Calibri" w:hAnsi="Calibri"/>
        </w:rPr>
        <w:t>o build links and work in partnership with parents, carers and professionals to promote the well-being of the children and young people in the care of the school.</w:t>
      </w:r>
    </w:p>
    <w:p w14:paraId="6D24D252" w14:textId="77777777" w:rsidR="00A86FAF" w:rsidRPr="004E5FB2" w:rsidRDefault="00A86FAF" w:rsidP="00FB507F">
      <w:pPr>
        <w:tabs>
          <w:tab w:val="left" w:pos="3870"/>
        </w:tabs>
        <w:rPr>
          <w:rFonts w:ascii="Calibri" w:hAnsi="Calibri"/>
        </w:rPr>
      </w:pPr>
    </w:p>
    <w:p w14:paraId="5C3006C3" w14:textId="77777777" w:rsidR="00FB507F" w:rsidRPr="004E5FB2" w:rsidRDefault="00FB507F" w:rsidP="00FB507F">
      <w:pPr>
        <w:tabs>
          <w:tab w:val="left" w:pos="3870"/>
        </w:tabs>
        <w:jc w:val="both"/>
        <w:rPr>
          <w:rFonts w:ascii="Calibri" w:hAnsi="Calibri"/>
        </w:rPr>
      </w:pPr>
      <w:r w:rsidRPr="004E5FB2">
        <w:rPr>
          <w:rFonts w:ascii="Calibri" w:hAnsi="Calibri"/>
          <w:b/>
          <w:u w:val="single"/>
        </w:rPr>
        <w:t>Principal Accountabilities</w:t>
      </w:r>
      <w:r w:rsidRPr="004E5FB2">
        <w:rPr>
          <w:rFonts w:ascii="Calibri" w:hAnsi="Calibri"/>
        </w:rPr>
        <w:t>:</w:t>
      </w:r>
    </w:p>
    <w:p w14:paraId="39803FB5" w14:textId="77777777" w:rsidR="00FB507F" w:rsidRPr="004E5FB2" w:rsidRDefault="00FB507F" w:rsidP="00FB507F">
      <w:pPr>
        <w:numPr>
          <w:ilvl w:val="0"/>
          <w:numId w:val="24"/>
        </w:numPr>
        <w:spacing w:after="200" w:line="276" w:lineRule="auto"/>
        <w:contextualSpacing/>
        <w:jc w:val="both"/>
        <w:rPr>
          <w:rFonts w:ascii="Calibri" w:eastAsia="Calibri" w:hAnsi="Calibri"/>
        </w:rPr>
      </w:pPr>
      <w:r w:rsidRPr="004E5FB2">
        <w:rPr>
          <w:rFonts w:ascii="Calibri" w:eastAsia="Calibri" w:hAnsi="Calibri"/>
        </w:rPr>
        <w:t xml:space="preserve">To be part of the school’s Inclusion Team and to assist the SLT in the development of school strategy, policy and procedures particularly </w:t>
      </w:r>
      <w:proofErr w:type="gramStart"/>
      <w:r w:rsidRPr="004E5FB2">
        <w:rPr>
          <w:rFonts w:ascii="Calibri" w:eastAsia="Calibri" w:hAnsi="Calibri"/>
        </w:rPr>
        <w:t>in the area of</w:t>
      </w:r>
      <w:proofErr w:type="gramEnd"/>
      <w:r w:rsidRPr="004E5FB2">
        <w:rPr>
          <w:rFonts w:ascii="Calibri" w:eastAsia="Calibri" w:hAnsi="Calibri"/>
        </w:rPr>
        <w:t xml:space="preserve"> safeguarding and child protection. </w:t>
      </w:r>
    </w:p>
    <w:p w14:paraId="0818C691" w14:textId="77777777" w:rsidR="00FB507F" w:rsidRPr="004E5FB2" w:rsidRDefault="00FB507F" w:rsidP="00FB507F">
      <w:pPr>
        <w:numPr>
          <w:ilvl w:val="0"/>
          <w:numId w:val="24"/>
        </w:numPr>
        <w:spacing w:after="200" w:line="276" w:lineRule="auto"/>
        <w:contextualSpacing/>
        <w:jc w:val="both"/>
        <w:rPr>
          <w:rFonts w:ascii="Calibri" w:eastAsia="Calibri" w:hAnsi="Calibri"/>
        </w:rPr>
      </w:pPr>
      <w:r w:rsidRPr="004E5FB2">
        <w:rPr>
          <w:rFonts w:ascii="Calibri" w:eastAsia="Calibri" w:hAnsi="Calibri"/>
        </w:rPr>
        <w:t xml:space="preserve">To be responsible for the administration, record-keeping and filing of the school’s safeguarding paperwork and information. </w:t>
      </w:r>
    </w:p>
    <w:p w14:paraId="39866AEA" w14:textId="05D6F01A" w:rsidR="00FB507F" w:rsidRPr="004E5FB2" w:rsidRDefault="00FB507F" w:rsidP="00FB507F">
      <w:pPr>
        <w:numPr>
          <w:ilvl w:val="0"/>
          <w:numId w:val="24"/>
        </w:numPr>
        <w:spacing w:after="200" w:line="276" w:lineRule="auto"/>
        <w:contextualSpacing/>
        <w:jc w:val="both"/>
        <w:rPr>
          <w:rFonts w:ascii="Calibri" w:eastAsia="Calibri" w:hAnsi="Calibri"/>
        </w:rPr>
      </w:pPr>
      <w:r w:rsidRPr="004E5FB2">
        <w:rPr>
          <w:rFonts w:ascii="Calibri" w:eastAsia="Calibri" w:hAnsi="Calibri"/>
        </w:rPr>
        <w:t xml:space="preserve">To </w:t>
      </w:r>
      <w:r w:rsidR="00A86FAF" w:rsidRPr="004E5FB2">
        <w:rPr>
          <w:rFonts w:ascii="Calibri" w:eastAsia="Calibri" w:hAnsi="Calibri"/>
        </w:rPr>
        <w:t xml:space="preserve">plan, organise and deliver </w:t>
      </w:r>
      <w:r w:rsidRPr="004E5FB2">
        <w:rPr>
          <w:rFonts w:ascii="Calibri" w:eastAsia="Calibri" w:hAnsi="Calibri"/>
        </w:rPr>
        <w:t>training on all aspects of safeguarding and child protection to all staff groups across the school to ensure that staff are kept up to date on current procedures and understand the school</w:t>
      </w:r>
      <w:r w:rsidR="007D3FC8" w:rsidRPr="004E5FB2">
        <w:rPr>
          <w:rFonts w:ascii="Calibri" w:eastAsia="Calibri" w:hAnsi="Calibri"/>
        </w:rPr>
        <w:t>’</w:t>
      </w:r>
      <w:r w:rsidRPr="004E5FB2">
        <w:rPr>
          <w:rFonts w:ascii="Calibri" w:eastAsia="Calibri" w:hAnsi="Calibri"/>
        </w:rPr>
        <w:t>s duty of care to its pupils.</w:t>
      </w:r>
    </w:p>
    <w:p w14:paraId="316821FA" w14:textId="0AFCB837" w:rsidR="00A86FAF" w:rsidRPr="004E5FB2" w:rsidRDefault="00A86FAF" w:rsidP="00FB507F">
      <w:pPr>
        <w:numPr>
          <w:ilvl w:val="0"/>
          <w:numId w:val="24"/>
        </w:numPr>
        <w:spacing w:after="200" w:line="276" w:lineRule="auto"/>
        <w:contextualSpacing/>
        <w:jc w:val="both"/>
        <w:rPr>
          <w:rFonts w:ascii="Calibri" w:eastAsia="Calibri" w:hAnsi="Calibri"/>
        </w:rPr>
      </w:pPr>
      <w:r w:rsidRPr="004E5FB2">
        <w:rPr>
          <w:rFonts w:ascii="Calibri" w:eastAsia="Calibri" w:hAnsi="Calibri"/>
        </w:rPr>
        <w:t>To lead and deliver training in CPOMS to appropriate staff across the school.</w:t>
      </w:r>
    </w:p>
    <w:p w14:paraId="74C05C5C" w14:textId="3BF47539" w:rsidR="00FB507F" w:rsidRPr="004E5FB2" w:rsidRDefault="00FB507F" w:rsidP="00FB507F">
      <w:pPr>
        <w:numPr>
          <w:ilvl w:val="0"/>
          <w:numId w:val="24"/>
        </w:numPr>
        <w:spacing w:after="200" w:line="276" w:lineRule="auto"/>
        <w:contextualSpacing/>
        <w:jc w:val="both"/>
        <w:rPr>
          <w:rFonts w:ascii="Calibri" w:eastAsia="Calibri" w:hAnsi="Calibri"/>
        </w:rPr>
      </w:pPr>
      <w:r w:rsidRPr="004E5FB2">
        <w:rPr>
          <w:rFonts w:ascii="Calibri" w:eastAsia="Calibri" w:hAnsi="Calibri"/>
        </w:rPr>
        <w:t xml:space="preserve">To receive and co-ordinate all </w:t>
      </w:r>
      <w:r w:rsidR="00AE28AF" w:rsidRPr="004E5FB2">
        <w:rPr>
          <w:rFonts w:ascii="Calibri" w:eastAsia="Calibri" w:hAnsi="Calibri"/>
        </w:rPr>
        <w:t>safeguarding,</w:t>
      </w:r>
      <w:r w:rsidRPr="004E5FB2">
        <w:rPr>
          <w:rFonts w:ascii="Calibri" w:eastAsia="Calibri" w:hAnsi="Calibri"/>
        </w:rPr>
        <w:t xml:space="preserve"> and child protection concerns for internal action or </w:t>
      </w:r>
      <w:r w:rsidR="00AE28AF" w:rsidRPr="004E5FB2">
        <w:rPr>
          <w:rFonts w:ascii="Calibri" w:eastAsia="Calibri" w:hAnsi="Calibri"/>
        </w:rPr>
        <w:t>referral</w:t>
      </w:r>
      <w:r w:rsidRPr="004E5FB2">
        <w:rPr>
          <w:rFonts w:ascii="Calibri" w:eastAsia="Calibri" w:hAnsi="Calibri"/>
        </w:rPr>
        <w:t>. This frequently requires the post-holder to liaise with external agencies as well as internal staff.</w:t>
      </w:r>
    </w:p>
    <w:p w14:paraId="12A42EF5" w14:textId="77777777" w:rsidR="00FB507F" w:rsidRPr="004E5FB2" w:rsidRDefault="00FB507F" w:rsidP="00FB507F">
      <w:pPr>
        <w:numPr>
          <w:ilvl w:val="0"/>
          <w:numId w:val="24"/>
        </w:numPr>
        <w:spacing w:after="200" w:line="276" w:lineRule="auto"/>
        <w:contextualSpacing/>
        <w:jc w:val="both"/>
        <w:rPr>
          <w:rFonts w:ascii="Calibri" w:eastAsia="Calibri" w:hAnsi="Calibri"/>
        </w:rPr>
      </w:pPr>
      <w:r w:rsidRPr="004E5FB2">
        <w:rPr>
          <w:rFonts w:ascii="Calibri" w:eastAsia="Calibri" w:hAnsi="Calibri"/>
        </w:rPr>
        <w:t>To support the SLT to devise and implement CP initiatives within the school.</w:t>
      </w:r>
    </w:p>
    <w:p w14:paraId="6642E4D2" w14:textId="77777777" w:rsidR="00AE28AF" w:rsidRPr="004E5FB2" w:rsidRDefault="00FB507F" w:rsidP="00AE28AF">
      <w:pPr>
        <w:numPr>
          <w:ilvl w:val="0"/>
          <w:numId w:val="24"/>
        </w:numPr>
        <w:spacing w:after="200" w:line="276" w:lineRule="auto"/>
        <w:contextualSpacing/>
        <w:jc w:val="both"/>
        <w:rPr>
          <w:rFonts w:ascii="Calibri" w:eastAsia="Calibri" w:hAnsi="Calibri"/>
        </w:rPr>
      </w:pPr>
      <w:r w:rsidRPr="004E5FB2">
        <w:rPr>
          <w:rFonts w:ascii="Calibri" w:eastAsia="Calibri" w:hAnsi="Calibri"/>
        </w:rPr>
        <w:t>To assist the SLT with the monitoring and review of safeguarding policies to ensure the school meets all national and local requirements.</w:t>
      </w:r>
    </w:p>
    <w:p w14:paraId="74F102B8" w14:textId="3A6F98BA" w:rsidR="00DF38BB" w:rsidRPr="004E5FB2" w:rsidRDefault="00A86FAF" w:rsidP="00AE28AF">
      <w:pPr>
        <w:numPr>
          <w:ilvl w:val="0"/>
          <w:numId w:val="24"/>
        </w:numPr>
        <w:spacing w:after="200" w:line="276" w:lineRule="auto"/>
        <w:contextualSpacing/>
        <w:jc w:val="both"/>
        <w:rPr>
          <w:rFonts w:ascii="Calibri" w:eastAsia="Calibri" w:hAnsi="Calibri"/>
        </w:rPr>
      </w:pPr>
      <w:r w:rsidRPr="004E5FB2">
        <w:rPr>
          <w:rFonts w:ascii="Calibri" w:eastAsia="Calibri" w:hAnsi="Calibri"/>
        </w:rPr>
        <w:t>To line manage the Family Liaison Officer</w:t>
      </w:r>
      <w:r w:rsidR="00AE28AF" w:rsidRPr="004E5FB2">
        <w:rPr>
          <w:rFonts w:ascii="Calibri" w:eastAsia="Calibri" w:hAnsi="Calibri"/>
        </w:rPr>
        <w:t xml:space="preserve"> and </w:t>
      </w:r>
      <w:r w:rsidR="00DF38BB" w:rsidRPr="004E5FB2">
        <w:rPr>
          <w:rFonts w:ascii="Calibri" w:eastAsia="Calibri" w:hAnsi="Calibri"/>
        </w:rPr>
        <w:t>Welfare Officer</w:t>
      </w:r>
      <w:r w:rsidR="00AE28AF" w:rsidRPr="004E5FB2">
        <w:rPr>
          <w:rFonts w:ascii="Calibri" w:eastAsia="Calibri" w:hAnsi="Calibri"/>
        </w:rPr>
        <w:t>.</w:t>
      </w:r>
    </w:p>
    <w:p w14:paraId="4B17536E" w14:textId="77777777" w:rsidR="00A86FAF" w:rsidRPr="004E5FB2" w:rsidRDefault="00A86FAF" w:rsidP="00FB507F">
      <w:pPr>
        <w:spacing w:line="276" w:lineRule="auto"/>
        <w:jc w:val="both"/>
        <w:rPr>
          <w:rFonts w:ascii="Calibri" w:eastAsia="Calibri" w:hAnsi="Calibri"/>
        </w:rPr>
      </w:pPr>
    </w:p>
    <w:p w14:paraId="672C3975" w14:textId="06F0B309" w:rsidR="00FB507F" w:rsidRPr="004E5FB2" w:rsidRDefault="00E502D8" w:rsidP="00FB507F">
      <w:pPr>
        <w:spacing w:line="276" w:lineRule="auto"/>
        <w:jc w:val="both"/>
        <w:rPr>
          <w:rFonts w:ascii="Calibri" w:eastAsia="Calibri" w:hAnsi="Calibri"/>
          <w:b/>
          <w:u w:val="single"/>
        </w:rPr>
      </w:pPr>
      <w:r w:rsidRPr="004E5FB2">
        <w:rPr>
          <w:rFonts w:ascii="Calibri" w:eastAsia="Calibri" w:hAnsi="Calibri"/>
          <w:b/>
          <w:u w:val="single"/>
        </w:rPr>
        <w:t>Safeguarding:</w:t>
      </w:r>
    </w:p>
    <w:p w14:paraId="5B111D09" w14:textId="5C1E568B" w:rsidR="007D3FC8" w:rsidRPr="004E5FB2" w:rsidRDefault="007D3FC8" w:rsidP="007D3FC8">
      <w:pPr>
        <w:pStyle w:val="ListParagraph"/>
        <w:numPr>
          <w:ilvl w:val="0"/>
          <w:numId w:val="30"/>
        </w:numPr>
        <w:spacing w:line="276" w:lineRule="auto"/>
        <w:jc w:val="both"/>
        <w:rPr>
          <w:rFonts w:ascii="Calibri" w:eastAsia="Calibri" w:hAnsi="Calibri"/>
          <w:bCs/>
        </w:rPr>
      </w:pPr>
      <w:r w:rsidRPr="004E5FB2">
        <w:rPr>
          <w:rFonts w:ascii="Calibri" w:eastAsia="Calibri" w:hAnsi="Calibri"/>
          <w:bCs/>
        </w:rPr>
        <w:t>To undertake Designated Safeguarding Lead (DSL) training and execute the duties and responsibilities of a</w:t>
      </w:r>
      <w:r w:rsidR="00DF38BB" w:rsidRPr="004E5FB2">
        <w:rPr>
          <w:rFonts w:ascii="Calibri" w:eastAsia="Calibri" w:hAnsi="Calibri"/>
          <w:bCs/>
        </w:rPr>
        <w:t xml:space="preserve"> Deputy</w:t>
      </w:r>
      <w:r w:rsidRPr="004E5FB2">
        <w:rPr>
          <w:rFonts w:ascii="Calibri" w:eastAsia="Calibri" w:hAnsi="Calibri"/>
          <w:bCs/>
        </w:rPr>
        <w:t xml:space="preserve"> DSL.</w:t>
      </w:r>
    </w:p>
    <w:p w14:paraId="26A536E4" w14:textId="77777777"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To undertake appropriate external training on safeguarding and child protection so you are up to date with current procedures and practice.</w:t>
      </w:r>
    </w:p>
    <w:p w14:paraId="2B379495" w14:textId="77777777"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To respect professional boundaries in contact with pupils and take care not to place yourself or other individuals in a vulnerable position in relation to child protection.</w:t>
      </w:r>
    </w:p>
    <w:p w14:paraId="2E8C9F87" w14:textId="5BB1DB6A" w:rsidR="00F61B0D" w:rsidRDefault="00FB507F" w:rsidP="00F61B0D">
      <w:pPr>
        <w:numPr>
          <w:ilvl w:val="0"/>
          <w:numId w:val="25"/>
        </w:numPr>
        <w:spacing w:after="200" w:line="276" w:lineRule="auto"/>
        <w:contextualSpacing/>
        <w:jc w:val="both"/>
        <w:rPr>
          <w:rFonts w:ascii="Calibri" w:eastAsia="Calibri" w:hAnsi="Calibri"/>
        </w:rPr>
      </w:pPr>
      <w:r w:rsidRPr="004E5FB2">
        <w:rPr>
          <w:rFonts w:ascii="Calibri" w:eastAsia="Calibri" w:hAnsi="Calibri"/>
        </w:rPr>
        <w:t xml:space="preserve">To report any concerns that involve allegations against a member of staff to </w:t>
      </w:r>
      <w:r w:rsidR="00197699" w:rsidRPr="004E5FB2">
        <w:rPr>
          <w:rFonts w:ascii="Calibri" w:eastAsia="Calibri" w:hAnsi="Calibri"/>
        </w:rPr>
        <w:t>a Head of School</w:t>
      </w:r>
      <w:r w:rsidRPr="004E5FB2">
        <w:rPr>
          <w:rFonts w:ascii="Calibri" w:eastAsia="Calibri" w:hAnsi="Calibri"/>
        </w:rPr>
        <w:t xml:space="preserve"> immediately.</w:t>
      </w:r>
    </w:p>
    <w:p w14:paraId="26EB38D0" w14:textId="77777777" w:rsidR="004E5FB2" w:rsidRDefault="004E5FB2" w:rsidP="004E5FB2">
      <w:pPr>
        <w:spacing w:after="200" w:line="276" w:lineRule="auto"/>
        <w:ind w:left="720"/>
        <w:contextualSpacing/>
        <w:jc w:val="both"/>
        <w:rPr>
          <w:rFonts w:ascii="Calibri" w:eastAsia="Calibri" w:hAnsi="Calibri"/>
        </w:rPr>
      </w:pPr>
    </w:p>
    <w:p w14:paraId="014F508F" w14:textId="77777777" w:rsidR="004E5FB2" w:rsidRDefault="004E5FB2" w:rsidP="004E5FB2">
      <w:pPr>
        <w:spacing w:after="200" w:line="276" w:lineRule="auto"/>
        <w:ind w:left="720"/>
        <w:contextualSpacing/>
        <w:jc w:val="both"/>
        <w:rPr>
          <w:rFonts w:ascii="Calibri" w:eastAsia="Calibri" w:hAnsi="Calibri"/>
        </w:rPr>
      </w:pPr>
    </w:p>
    <w:p w14:paraId="4ECFDC79" w14:textId="77777777" w:rsidR="004E5FB2" w:rsidRPr="004E5FB2" w:rsidRDefault="004E5FB2" w:rsidP="004E5FB2">
      <w:pPr>
        <w:spacing w:after="200" w:line="276" w:lineRule="auto"/>
        <w:ind w:left="720"/>
        <w:contextualSpacing/>
        <w:jc w:val="both"/>
        <w:rPr>
          <w:rFonts w:ascii="Calibri" w:eastAsia="Calibri" w:hAnsi="Calibri"/>
        </w:rPr>
      </w:pPr>
    </w:p>
    <w:p w14:paraId="0049BCC6" w14:textId="2C581D57" w:rsidR="00A86FAF" w:rsidRPr="004E5FB2" w:rsidRDefault="00FB507F" w:rsidP="00A86FAF">
      <w:pPr>
        <w:numPr>
          <w:ilvl w:val="0"/>
          <w:numId w:val="25"/>
        </w:numPr>
        <w:spacing w:after="200" w:line="276" w:lineRule="auto"/>
        <w:contextualSpacing/>
        <w:jc w:val="both"/>
        <w:rPr>
          <w:rFonts w:ascii="Calibri" w:eastAsia="Calibri" w:hAnsi="Calibri"/>
        </w:rPr>
      </w:pPr>
      <w:r w:rsidRPr="004E5FB2">
        <w:rPr>
          <w:rFonts w:ascii="Calibri" w:eastAsia="Calibri" w:hAnsi="Calibri"/>
        </w:rPr>
        <w:t xml:space="preserve">To co-operate with designated officers named by the governors and/or the </w:t>
      </w:r>
      <w:r w:rsidR="00DF38BB" w:rsidRPr="004E5FB2">
        <w:rPr>
          <w:rFonts w:ascii="Calibri" w:eastAsia="Calibri" w:hAnsi="Calibri"/>
        </w:rPr>
        <w:t xml:space="preserve">Executive </w:t>
      </w:r>
      <w:r w:rsidRPr="004E5FB2">
        <w:rPr>
          <w:rFonts w:ascii="Calibri" w:eastAsia="Calibri" w:hAnsi="Calibri"/>
        </w:rPr>
        <w:t>Headteacher to enable the school to comply with its obligations under safeguarding.</w:t>
      </w:r>
    </w:p>
    <w:p w14:paraId="503F1AD2" w14:textId="17C769B5"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To support the</w:t>
      </w:r>
      <w:r w:rsidR="00DF38BB" w:rsidRPr="004E5FB2">
        <w:rPr>
          <w:rFonts w:ascii="Calibri" w:eastAsia="Calibri" w:hAnsi="Calibri"/>
        </w:rPr>
        <w:t xml:space="preserve"> lead DSL and</w:t>
      </w:r>
      <w:r w:rsidR="007D3FC8" w:rsidRPr="004E5FB2">
        <w:rPr>
          <w:rFonts w:ascii="Calibri" w:eastAsia="Calibri" w:hAnsi="Calibri"/>
        </w:rPr>
        <w:t xml:space="preserve"> other</w:t>
      </w:r>
      <w:r w:rsidR="00DF38BB" w:rsidRPr="004E5FB2">
        <w:rPr>
          <w:rFonts w:ascii="Calibri" w:eastAsia="Calibri" w:hAnsi="Calibri"/>
        </w:rPr>
        <w:t xml:space="preserve"> Deputy</w:t>
      </w:r>
      <w:r w:rsidRPr="004E5FB2">
        <w:rPr>
          <w:rFonts w:ascii="Calibri" w:eastAsia="Calibri" w:hAnsi="Calibri"/>
        </w:rPr>
        <w:t xml:space="preserve"> DSLs to ensure that the school complies with all relevant policies and guidance.</w:t>
      </w:r>
    </w:p>
    <w:p w14:paraId="1FF4BFEF" w14:textId="77777777"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To maintain a clearly indexed and secure filing system of records of concerns so that patterns can be recognised and referrals made when appropriate.</w:t>
      </w:r>
    </w:p>
    <w:p w14:paraId="0B73FEE8" w14:textId="77777777"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Under the direction of the SLT seek advice and guidance from KCC safeguarding board when necessary to ensure the school is fulfilling its role in safeguarding the children and young people in its care.</w:t>
      </w:r>
    </w:p>
    <w:p w14:paraId="7C06BDE7" w14:textId="77777777"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Under the direction of the SLT, make referrals to Social Services when appropriate so that a concern can be followed through.</w:t>
      </w:r>
    </w:p>
    <w:p w14:paraId="29B04CE4" w14:textId="2907A277"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 xml:space="preserve">To attend </w:t>
      </w:r>
      <w:r w:rsidR="00AE28AF" w:rsidRPr="004E5FB2">
        <w:rPr>
          <w:rFonts w:ascii="Calibri" w:eastAsia="Calibri" w:hAnsi="Calibri"/>
        </w:rPr>
        <w:t>c</w:t>
      </w:r>
      <w:r w:rsidRPr="004E5FB2">
        <w:rPr>
          <w:rFonts w:ascii="Calibri" w:eastAsia="Calibri" w:hAnsi="Calibri"/>
        </w:rPr>
        <w:t xml:space="preserve">hild </w:t>
      </w:r>
      <w:r w:rsidR="00AE28AF" w:rsidRPr="004E5FB2">
        <w:rPr>
          <w:rFonts w:ascii="Calibri" w:eastAsia="Calibri" w:hAnsi="Calibri"/>
        </w:rPr>
        <w:t>p</w:t>
      </w:r>
      <w:r w:rsidRPr="004E5FB2">
        <w:rPr>
          <w:rFonts w:ascii="Calibri" w:eastAsia="Calibri" w:hAnsi="Calibri"/>
        </w:rPr>
        <w:t xml:space="preserve">rotection or </w:t>
      </w:r>
      <w:r w:rsidR="00AE28AF" w:rsidRPr="004E5FB2">
        <w:rPr>
          <w:rFonts w:ascii="Calibri" w:eastAsia="Calibri" w:hAnsi="Calibri"/>
        </w:rPr>
        <w:t>c</w:t>
      </w:r>
      <w:r w:rsidRPr="004E5FB2">
        <w:rPr>
          <w:rFonts w:ascii="Calibri" w:eastAsia="Calibri" w:hAnsi="Calibri"/>
        </w:rPr>
        <w:t xml:space="preserve">hild in </w:t>
      </w:r>
      <w:r w:rsidR="00AE28AF" w:rsidRPr="004E5FB2">
        <w:rPr>
          <w:rFonts w:ascii="Calibri" w:eastAsia="Calibri" w:hAnsi="Calibri"/>
        </w:rPr>
        <w:t>n</w:t>
      </w:r>
      <w:r w:rsidRPr="004E5FB2">
        <w:rPr>
          <w:rFonts w:ascii="Calibri" w:eastAsia="Calibri" w:hAnsi="Calibri"/>
        </w:rPr>
        <w:t xml:space="preserve">eed </w:t>
      </w:r>
      <w:r w:rsidR="00AE28AF" w:rsidRPr="004E5FB2">
        <w:rPr>
          <w:rFonts w:ascii="Calibri" w:eastAsia="Calibri" w:hAnsi="Calibri"/>
        </w:rPr>
        <w:t>m</w:t>
      </w:r>
      <w:r w:rsidRPr="004E5FB2">
        <w:rPr>
          <w:rFonts w:ascii="Calibri" w:eastAsia="Calibri" w:hAnsi="Calibri"/>
        </w:rPr>
        <w:t xml:space="preserve">eetings, </w:t>
      </w:r>
      <w:r w:rsidR="00AE28AF" w:rsidRPr="004E5FB2">
        <w:rPr>
          <w:rFonts w:ascii="Calibri" w:eastAsia="Calibri" w:hAnsi="Calibri"/>
        </w:rPr>
        <w:t>r</w:t>
      </w:r>
      <w:r w:rsidRPr="004E5FB2">
        <w:rPr>
          <w:rFonts w:ascii="Calibri" w:eastAsia="Calibri" w:hAnsi="Calibri"/>
        </w:rPr>
        <w:t xml:space="preserve">eview, </w:t>
      </w:r>
      <w:r w:rsidR="00AE28AF" w:rsidRPr="004E5FB2">
        <w:rPr>
          <w:rFonts w:ascii="Calibri" w:eastAsia="Calibri" w:hAnsi="Calibri"/>
        </w:rPr>
        <w:t>p</w:t>
      </w:r>
      <w:r w:rsidRPr="004E5FB2">
        <w:rPr>
          <w:rFonts w:ascii="Calibri" w:eastAsia="Calibri" w:hAnsi="Calibri"/>
        </w:rPr>
        <w:t xml:space="preserve">lanning, and </w:t>
      </w:r>
      <w:r w:rsidR="00AE28AF" w:rsidRPr="004E5FB2">
        <w:rPr>
          <w:rFonts w:ascii="Calibri" w:eastAsia="Calibri" w:hAnsi="Calibri"/>
        </w:rPr>
        <w:t>p</w:t>
      </w:r>
      <w:r w:rsidRPr="004E5FB2">
        <w:rPr>
          <w:rFonts w:ascii="Calibri" w:eastAsia="Calibri" w:hAnsi="Calibri"/>
        </w:rPr>
        <w:t>rofessionals</w:t>
      </w:r>
      <w:r w:rsidR="00AE28AF" w:rsidRPr="004E5FB2">
        <w:rPr>
          <w:rFonts w:ascii="Calibri" w:eastAsia="Calibri" w:hAnsi="Calibri"/>
        </w:rPr>
        <w:t>’</w:t>
      </w:r>
      <w:r w:rsidRPr="004E5FB2">
        <w:rPr>
          <w:rFonts w:ascii="Calibri" w:eastAsia="Calibri" w:hAnsi="Calibri"/>
        </w:rPr>
        <w:t xml:space="preserve"> meetings as arranged by Social Services, other agencies or the school.</w:t>
      </w:r>
    </w:p>
    <w:p w14:paraId="6B8297F9" w14:textId="77777777"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To co-ordinate and prepare detailed reports for those meetings so that information is appropriately shared.</w:t>
      </w:r>
    </w:p>
    <w:p w14:paraId="6EAFF6F7" w14:textId="322FE0DA" w:rsidR="00FB507F" w:rsidRPr="004E5FB2" w:rsidRDefault="00FB507F" w:rsidP="00FB507F">
      <w:pPr>
        <w:numPr>
          <w:ilvl w:val="0"/>
          <w:numId w:val="25"/>
        </w:numPr>
        <w:spacing w:after="200" w:line="276" w:lineRule="auto"/>
        <w:contextualSpacing/>
        <w:jc w:val="both"/>
        <w:rPr>
          <w:rFonts w:ascii="Calibri" w:eastAsia="Calibri" w:hAnsi="Calibri"/>
        </w:rPr>
      </w:pPr>
      <w:r w:rsidRPr="004E5FB2">
        <w:rPr>
          <w:rFonts w:ascii="Calibri" w:eastAsia="Calibri" w:hAnsi="Calibri"/>
        </w:rPr>
        <w:t>To liaise at appropriate times with school staff, appropriate outside agencies, parents etc regarding pupils’ well- being and safeguarding issues so that all parties involved work together in the best interests of the pupils, referring queries and concerns to the SLT.</w:t>
      </w:r>
    </w:p>
    <w:p w14:paraId="338D4C76" w14:textId="77777777" w:rsidR="00A86FAF" w:rsidRPr="004E5FB2" w:rsidRDefault="00A86FAF" w:rsidP="00FB507F">
      <w:pPr>
        <w:spacing w:line="276" w:lineRule="auto"/>
        <w:jc w:val="both"/>
        <w:rPr>
          <w:rFonts w:ascii="Calibri" w:eastAsia="Calibri" w:hAnsi="Calibri"/>
        </w:rPr>
      </w:pPr>
    </w:p>
    <w:p w14:paraId="6FA25F28" w14:textId="77777777" w:rsidR="00FB507F" w:rsidRPr="004E5FB2" w:rsidRDefault="00E502D8" w:rsidP="00FB507F">
      <w:pPr>
        <w:spacing w:line="276" w:lineRule="auto"/>
        <w:jc w:val="both"/>
        <w:rPr>
          <w:rFonts w:ascii="Calibri" w:eastAsia="Calibri" w:hAnsi="Calibri"/>
          <w:b/>
          <w:u w:val="single"/>
        </w:rPr>
      </w:pPr>
      <w:r w:rsidRPr="004E5FB2">
        <w:rPr>
          <w:rFonts w:ascii="Calibri" w:eastAsia="Calibri" w:hAnsi="Calibri"/>
          <w:b/>
          <w:u w:val="single"/>
        </w:rPr>
        <w:t>Supporting pupils:</w:t>
      </w:r>
    </w:p>
    <w:p w14:paraId="4329846E" w14:textId="77777777" w:rsidR="00FB507F" w:rsidRPr="004E5FB2" w:rsidRDefault="00FB507F" w:rsidP="00FB507F">
      <w:pPr>
        <w:numPr>
          <w:ilvl w:val="0"/>
          <w:numId w:val="26"/>
        </w:numPr>
        <w:spacing w:after="200" w:line="276" w:lineRule="auto"/>
        <w:contextualSpacing/>
        <w:jc w:val="both"/>
        <w:rPr>
          <w:rFonts w:ascii="Calibri" w:eastAsia="Calibri" w:hAnsi="Calibri"/>
        </w:rPr>
      </w:pPr>
      <w:r w:rsidRPr="004E5FB2">
        <w:rPr>
          <w:rFonts w:ascii="Calibri" w:eastAsia="Calibri" w:hAnsi="Calibri"/>
        </w:rPr>
        <w:t>To provide support for pupils by working in close partnership with parents, families, staff and pupils to ensure all involved parties understand and work together for the good of the pupils.</w:t>
      </w:r>
    </w:p>
    <w:p w14:paraId="2F60F96B" w14:textId="3D3C352B" w:rsidR="00FB507F" w:rsidRPr="004E5FB2" w:rsidRDefault="00FB507F" w:rsidP="00AE28AF">
      <w:pPr>
        <w:numPr>
          <w:ilvl w:val="0"/>
          <w:numId w:val="26"/>
        </w:numPr>
        <w:spacing w:after="200" w:line="276" w:lineRule="auto"/>
        <w:contextualSpacing/>
        <w:jc w:val="both"/>
        <w:rPr>
          <w:rFonts w:ascii="Calibri" w:eastAsia="Calibri" w:hAnsi="Calibri"/>
        </w:rPr>
      </w:pPr>
      <w:r w:rsidRPr="004E5FB2">
        <w:rPr>
          <w:rFonts w:ascii="Calibri" w:eastAsia="Calibri" w:hAnsi="Calibri"/>
        </w:rPr>
        <w:t>To keep secure detailed records of incidents and work undertaken with pupils and to communicate information to relevant staff, parents and outside agencies at appropriate times so that the work is supported by all relevant individuals.</w:t>
      </w:r>
    </w:p>
    <w:p w14:paraId="7B2BB48E" w14:textId="77777777" w:rsidR="00A86FAF" w:rsidRPr="004E5FB2" w:rsidRDefault="00A86FAF" w:rsidP="00FB507F">
      <w:pPr>
        <w:spacing w:after="200" w:line="276" w:lineRule="auto"/>
        <w:ind w:left="720"/>
        <w:contextualSpacing/>
        <w:jc w:val="both"/>
        <w:rPr>
          <w:rFonts w:ascii="Calibri" w:eastAsia="Calibri" w:hAnsi="Calibri"/>
        </w:rPr>
      </w:pPr>
    </w:p>
    <w:p w14:paraId="364D5577" w14:textId="77777777" w:rsidR="00E502D8" w:rsidRPr="004E5FB2" w:rsidRDefault="00E502D8" w:rsidP="00FB507F">
      <w:pPr>
        <w:spacing w:line="276" w:lineRule="auto"/>
        <w:rPr>
          <w:rFonts w:ascii="Calibri" w:eastAsia="Calibri" w:hAnsi="Calibri"/>
          <w:b/>
          <w:u w:val="single"/>
        </w:rPr>
      </w:pPr>
      <w:r w:rsidRPr="004E5FB2">
        <w:rPr>
          <w:rFonts w:ascii="Calibri" w:eastAsia="Calibri" w:hAnsi="Calibri"/>
          <w:b/>
          <w:u w:val="single"/>
        </w:rPr>
        <w:t>Supporting families:</w:t>
      </w:r>
    </w:p>
    <w:p w14:paraId="4FD476AB" w14:textId="77777777" w:rsidR="00FB507F" w:rsidRPr="004E5FB2" w:rsidRDefault="00FB507F" w:rsidP="00FB507F">
      <w:pPr>
        <w:numPr>
          <w:ilvl w:val="0"/>
          <w:numId w:val="27"/>
        </w:numPr>
        <w:spacing w:after="200" w:line="276" w:lineRule="auto"/>
        <w:contextualSpacing/>
        <w:rPr>
          <w:rFonts w:ascii="Calibri" w:eastAsia="Calibri" w:hAnsi="Calibri"/>
        </w:rPr>
      </w:pPr>
      <w:r w:rsidRPr="004E5FB2">
        <w:rPr>
          <w:rFonts w:ascii="Calibri" w:eastAsia="Calibri" w:hAnsi="Calibri"/>
        </w:rPr>
        <w:t xml:space="preserve">To provide impartial information or referrals to parents about the school and relevant local services available to </w:t>
      </w:r>
      <w:proofErr w:type="gramStart"/>
      <w:r w:rsidRPr="004E5FB2">
        <w:rPr>
          <w:rFonts w:ascii="Calibri" w:eastAsia="Calibri" w:hAnsi="Calibri"/>
        </w:rPr>
        <w:t>parents</w:t>
      </w:r>
      <w:proofErr w:type="gramEnd"/>
      <w:r w:rsidRPr="004E5FB2">
        <w:rPr>
          <w:rFonts w:ascii="Calibri" w:eastAsia="Calibri" w:hAnsi="Calibri"/>
        </w:rPr>
        <w:t xml:space="preserve"> children and families including those provided by education, social care, youth justice, childcare providers, the voluntary sector and others.</w:t>
      </w:r>
    </w:p>
    <w:p w14:paraId="24D9600E" w14:textId="77777777" w:rsidR="00FB507F" w:rsidRPr="004E5FB2" w:rsidRDefault="00FB507F" w:rsidP="00FB507F">
      <w:pPr>
        <w:numPr>
          <w:ilvl w:val="0"/>
          <w:numId w:val="27"/>
        </w:numPr>
        <w:spacing w:after="200" w:line="276" w:lineRule="auto"/>
        <w:contextualSpacing/>
        <w:rPr>
          <w:rFonts w:ascii="Calibri" w:eastAsia="Calibri" w:hAnsi="Calibri"/>
        </w:rPr>
      </w:pPr>
      <w:r w:rsidRPr="004E5FB2">
        <w:rPr>
          <w:rFonts w:ascii="Calibri" w:eastAsia="Calibri" w:hAnsi="Calibri"/>
        </w:rPr>
        <w:t>Liaise with members of school staff and parents regarding families/children as necessary.</w:t>
      </w:r>
    </w:p>
    <w:p w14:paraId="4246BC12" w14:textId="77777777" w:rsidR="00FB507F" w:rsidRPr="004E5FB2" w:rsidRDefault="00FB507F" w:rsidP="00FB507F">
      <w:pPr>
        <w:numPr>
          <w:ilvl w:val="0"/>
          <w:numId w:val="27"/>
        </w:numPr>
        <w:spacing w:after="200" w:line="276" w:lineRule="auto"/>
        <w:contextualSpacing/>
        <w:rPr>
          <w:rFonts w:ascii="Calibri" w:eastAsia="Calibri" w:hAnsi="Calibri"/>
        </w:rPr>
      </w:pPr>
      <w:r w:rsidRPr="004E5FB2">
        <w:rPr>
          <w:rFonts w:ascii="Calibri" w:eastAsia="Calibri" w:hAnsi="Calibri"/>
        </w:rPr>
        <w:t>Encourage good relations and effective dialogue between parents and teachers about children’s progress.</w:t>
      </w:r>
    </w:p>
    <w:p w14:paraId="2EA9E737" w14:textId="77777777" w:rsidR="00FB507F" w:rsidRPr="004E5FB2" w:rsidRDefault="00FB507F" w:rsidP="00FB507F">
      <w:pPr>
        <w:numPr>
          <w:ilvl w:val="0"/>
          <w:numId w:val="27"/>
        </w:numPr>
        <w:spacing w:after="200" w:line="276" w:lineRule="auto"/>
        <w:contextualSpacing/>
        <w:rPr>
          <w:rFonts w:ascii="Calibri" w:eastAsia="Calibri" w:hAnsi="Calibri"/>
        </w:rPr>
      </w:pPr>
      <w:r w:rsidRPr="004E5FB2">
        <w:rPr>
          <w:rFonts w:ascii="Calibri" w:eastAsia="Calibri" w:hAnsi="Calibri"/>
        </w:rPr>
        <w:t xml:space="preserve">Keep up to date on the range of agencies working locally </w:t>
      </w:r>
      <w:proofErr w:type="gramStart"/>
      <w:r w:rsidRPr="004E5FB2">
        <w:rPr>
          <w:rFonts w:ascii="Calibri" w:eastAsia="Calibri" w:hAnsi="Calibri"/>
        </w:rPr>
        <w:t>in order to</w:t>
      </w:r>
      <w:proofErr w:type="gramEnd"/>
      <w:r w:rsidRPr="004E5FB2">
        <w:rPr>
          <w:rFonts w:ascii="Calibri" w:eastAsia="Calibri" w:hAnsi="Calibri"/>
        </w:rPr>
        <w:t xml:space="preserve"> maintain knowledge of services that parents might be signposted to.</w:t>
      </w:r>
    </w:p>
    <w:p w14:paraId="4FD0B369" w14:textId="77777777" w:rsidR="00A86FAF" w:rsidRDefault="00A86FAF" w:rsidP="00AE28AF">
      <w:pPr>
        <w:spacing w:after="200" w:line="276" w:lineRule="auto"/>
        <w:contextualSpacing/>
        <w:rPr>
          <w:rFonts w:ascii="Calibri" w:eastAsia="Calibri" w:hAnsi="Calibri"/>
        </w:rPr>
      </w:pPr>
    </w:p>
    <w:p w14:paraId="0C4DCC41" w14:textId="77777777" w:rsidR="004E5FB2" w:rsidRDefault="004E5FB2" w:rsidP="00AE28AF">
      <w:pPr>
        <w:spacing w:after="200" w:line="276" w:lineRule="auto"/>
        <w:contextualSpacing/>
        <w:rPr>
          <w:rFonts w:ascii="Calibri" w:eastAsia="Calibri" w:hAnsi="Calibri"/>
        </w:rPr>
      </w:pPr>
    </w:p>
    <w:p w14:paraId="1571C8BA" w14:textId="77777777" w:rsidR="004E5FB2" w:rsidRDefault="004E5FB2" w:rsidP="00AE28AF">
      <w:pPr>
        <w:spacing w:after="200" w:line="276" w:lineRule="auto"/>
        <w:contextualSpacing/>
        <w:rPr>
          <w:rFonts w:ascii="Calibri" w:eastAsia="Calibri" w:hAnsi="Calibri"/>
        </w:rPr>
      </w:pPr>
    </w:p>
    <w:p w14:paraId="0E5124E3" w14:textId="77777777" w:rsidR="004E5FB2" w:rsidRDefault="004E5FB2" w:rsidP="00AE28AF">
      <w:pPr>
        <w:spacing w:after="200" w:line="276" w:lineRule="auto"/>
        <w:contextualSpacing/>
        <w:rPr>
          <w:rFonts w:ascii="Calibri" w:eastAsia="Calibri" w:hAnsi="Calibri"/>
        </w:rPr>
      </w:pPr>
    </w:p>
    <w:p w14:paraId="6CE17F9B" w14:textId="77777777" w:rsidR="004E5FB2" w:rsidRPr="004E5FB2" w:rsidRDefault="004E5FB2" w:rsidP="00AE28AF">
      <w:pPr>
        <w:spacing w:after="200" w:line="276" w:lineRule="auto"/>
        <w:contextualSpacing/>
        <w:rPr>
          <w:rFonts w:ascii="Calibri" w:eastAsia="Calibri" w:hAnsi="Calibri"/>
        </w:rPr>
      </w:pPr>
    </w:p>
    <w:p w14:paraId="7DC3F462" w14:textId="77777777" w:rsidR="00FB507F" w:rsidRPr="004E5FB2" w:rsidRDefault="00FB507F" w:rsidP="00FB507F">
      <w:pPr>
        <w:jc w:val="both"/>
        <w:rPr>
          <w:rFonts w:ascii="Calibri" w:hAnsi="Calibri"/>
        </w:rPr>
      </w:pPr>
      <w:r w:rsidRPr="004E5FB2">
        <w:rPr>
          <w:rFonts w:ascii="Calibri" w:hAnsi="Calibri"/>
          <w:b/>
          <w:u w:val="single"/>
        </w:rPr>
        <w:t>General</w:t>
      </w:r>
      <w:r w:rsidRPr="004E5FB2">
        <w:rPr>
          <w:rFonts w:ascii="Calibri" w:hAnsi="Calibri"/>
        </w:rPr>
        <w:t>:</w:t>
      </w:r>
    </w:p>
    <w:p w14:paraId="618345A4" w14:textId="77777777" w:rsidR="00E502D8" w:rsidRPr="004E5FB2" w:rsidRDefault="00E502D8" w:rsidP="00AE28AF">
      <w:pPr>
        <w:pStyle w:val="ListParagraph"/>
        <w:numPr>
          <w:ilvl w:val="0"/>
          <w:numId w:val="31"/>
        </w:numPr>
        <w:jc w:val="both"/>
        <w:rPr>
          <w:rFonts w:ascii="Calibri" w:hAnsi="Calibri" w:cs="Tahoma"/>
        </w:rPr>
      </w:pPr>
      <w:r w:rsidRPr="004E5FB2">
        <w:rPr>
          <w:rFonts w:ascii="Calibri" w:hAnsi="Calibri" w:cs="Tahoma"/>
        </w:rPr>
        <w:t>Present the school in a positive way in the community.</w:t>
      </w:r>
    </w:p>
    <w:p w14:paraId="0413901B" w14:textId="77777777" w:rsidR="00E502D8" w:rsidRPr="004E5FB2" w:rsidRDefault="00E502D8" w:rsidP="00AE28AF">
      <w:pPr>
        <w:pStyle w:val="ListParagraph"/>
        <w:numPr>
          <w:ilvl w:val="0"/>
          <w:numId w:val="31"/>
        </w:numPr>
        <w:jc w:val="both"/>
        <w:rPr>
          <w:rFonts w:ascii="Calibri" w:hAnsi="Calibri" w:cs="Tahoma"/>
        </w:rPr>
      </w:pPr>
      <w:r w:rsidRPr="004E5FB2">
        <w:rPr>
          <w:rFonts w:ascii="Calibri" w:hAnsi="Calibri" w:cs="Tahoma"/>
        </w:rPr>
        <w:t>Respect the confidential nature of all information acquired in the performance of the job either verbally or in writing.</w:t>
      </w:r>
    </w:p>
    <w:p w14:paraId="7D8C0205" w14:textId="77777777" w:rsidR="00E502D8" w:rsidRPr="004E5FB2" w:rsidRDefault="00E502D8" w:rsidP="00AE28AF">
      <w:pPr>
        <w:pStyle w:val="ListParagraph"/>
        <w:numPr>
          <w:ilvl w:val="0"/>
          <w:numId w:val="31"/>
        </w:numPr>
        <w:jc w:val="both"/>
        <w:rPr>
          <w:rFonts w:ascii="Calibri" w:hAnsi="Calibri" w:cs="Tahoma"/>
        </w:rPr>
      </w:pPr>
      <w:r w:rsidRPr="004E5FB2">
        <w:rPr>
          <w:rFonts w:ascii="Calibri" w:hAnsi="Calibri" w:cs="Tahoma"/>
        </w:rPr>
        <w:t>Support the aims and ethos of the school, showing respect for self, each other and the environment.</w:t>
      </w:r>
    </w:p>
    <w:p w14:paraId="7F366C14" w14:textId="77777777" w:rsidR="00E502D8" w:rsidRPr="004E5FB2" w:rsidRDefault="00E502D8" w:rsidP="00AE28AF">
      <w:pPr>
        <w:pStyle w:val="ListParagraph"/>
        <w:numPr>
          <w:ilvl w:val="0"/>
          <w:numId w:val="31"/>
        </w:numPr>
        <w:jc w:val="both"/>
        <w:rPr>
          <w:rFonts w:ascii="Calibri" w:hAnsi="Calibri" w:cs="Tahoma"/>
        </w:rPr>
      </w:pPr>
      <w:r w:rsidRPr="004E5FB2">
        <w:rPr>
          <w:rFonts w:ascii="Calibri" w:hAnsi="Calibri" w:cs="Tahoma"/>
        </w:rPr>
        <w:t>Promote equality for all individuals.</w:t>
      </w:r>
    </w:p>
    <w:p w14:paraId="65DD3B9E" w14:textId="77777777" w:rsidR="00E502D8" w:rsidRPr="004E5FB2" w:rsidRDefault="00E502D8" w:rsidP="00AE28AF">
      <w:pPr>
        <w:pStyle w:val="ListParagraph"/>
        <w:numPr>
          <w:ilvl w:val="0"/>
          <w:numId w:val="31"/>
        </w:numPr>
        <w:jc w:val="both"/>
        <w:rPr>
          <w:rFonts w:ascii="Calibri" w:hAnsi="Calibri" w:cs="Tahoma"/>
        </w:rPr>
      </w:pPr>
      <w:r w:rsidRPr="004E5FB2">
        <w:rPr>
          <w:rFonts w:ascii="Calibri" w:hAnsi="Calibri" w:cs="Tahoma"/>
        </w:rPr>
        <w:t>Set a good example in terms of dress, punctuality, attendance and behaviour.</w:t>
      </w:r>
    </w:p>
    <w:p w14:paraId="7344FC14" w14:textId="77777777" w:rsidR="00E502D8" w:rsidRPr="004E5FB2" w:rsidRDefault="00E502D8" w:rsidP="00AE28AF">
      <w:pPr>
        <w:pStyle w:val="ListParagraph"/>
        <w:numPr>
          <w:ilvl w:val="0"/>
          <w:numId w:val="31"/>
        </w:numPr>
        <w:jc w:val="both"/>
        <w:rPr>
          <w:rFonts w:ascii="Calibri" w:hAnsi="Calibri" w:cs="Tahoma"/>
        </w:rPr>
      </w:pPr>
      <w:r w:rsidRPr="004E5FB2">
        <w:rPr>
          <w:rFonts w:ascii="Calibri" w:hAnsi="Calibri" w:cs="Tahoma"/>
        </w:rPr>
        <w:t>Attend team and staff meetings during working hours as required.</w:t>
      </w:r>
    </w:p>
    <w:p w14:paraId="195D3B23" w14:textId="7FC428ED" w:rsidR="00DF38BB" w:rsidRPr="004E5FB2" w:rsidRDefault="00E502D8" w:rsidP="00AE28AF">
      <w:pPr>
        <w:pStyle w:val="ListParagraph"/>
        <w:numPr>
          <w:ilvl w:val="0"/>
          <w:numId w:val="31"/>
        </w:numPr>
        <w:jc w:val="both"/>
        <w:rPr>
          <w:rFonts w:ascii="Calibri" w:hAnsi="Calibri" w:cs="Tahoma"/>
        </w:rPr>
      </w:pPr>
      <w:r w:rsidRPr="004E5FB2">
        <w:rPr>
          <w:rFonts w:ascii="Calibri" w:hAnsi="Calibri" w:cs="Tahoma"/>
        </w:rPr>
        <w:t>Regularly check emails and pigeonhole for correspondence.</w:t>
      </w:r>
    </w:p>
    <w:p w14:paraId="43C065D2" w14:textId="6F6FB67A" w:rsidR="00A86FAF" w:rsidRPr="004E5FB2" w:rsidRDefault="00E502D8" w:rsidP="00AE28AF">
      <w:pPr>
        <w:pStyle w:val="ListParagraph"/>
        <w:numPr>
          <w:ilvl w:val="0"/>
          <w:numId w:val="31"/>
        </w:numPr>
        <w:jc w:val="both"/>
        <w:rPr>
          <w:rFonts w:ascii="Calibri" w:hAnsi="Calibri" w:cs="Tahoma"/>
        </w:rPr>
      </w:pPr>
      <w:r w:rsidRPr="004E5FB2">
        <w:rPr>
          <w:rFonts w:ascii="Calibri" w:hAnsi="Calibri" w:cs="Tahoma"/>
        </w:rPr>
        <w:t xml:space="preserve">Undertake professional duties that may be reasonably assigned by the Line Manager or </w:t>
      </w:r>
      <w:r w:rsidR="00F61B0D" w:rsidRPr="004E5FB2">
        <w:rPr>
          <w:rFonts w:ascii="Calibri" w:hAnsi="Calibri" w:cs="Tahoma"/>
        </w:rPr>
        <w:t>Senior Leaders</w:t>
      </w:r>
      <w:r w:rsidRPr="004E5FB2">
        <w:rPr>
          <w:rFonts w:ascii="Calibri" w:hAnsi="Calibri" w:cs="Tahoma"/>
        </w:rPr>
        <w:t>.</w:t>
      </w:r>
    </w:p>
    <w:p w14:paraId="486D229B" w14:textId="77777777" w:rsidR="00E502D8" w:rsidRPr="004E5FB2" w:rsidRDefault="00E502D8" w:rsidP="00AE28AF">
      <w:pPr>
        <w:pStyle w:val="ListParagraph"/>
        <w:numPr>
          <w:ilvl w:val="0"/>
          <w:numId w:val="31"/>
        </w:numPr>
        <w:jc w:val="both"/>
        <w:rPr>
          <w:rFonts w:ascii="Calibri" w:hAnsi="Calibri" w:cs="Calibri"/>
          <w:bCs/>
        </w:rPr>
      </w:pPr>
      <w:r w:rsidRPr="004E5FB2">
        <w:rPr>
          <w:rFonts w:ascii="Calibri" w:hAnsi="Calibri" w:cs="Calibri"/>
          <w:bCs/>
        </w:rPr>
        <w:t>Undertake professional development and training opportunities to secure own working knowledge of new initiatives and practice.</w:t>
      </w:r>
    </w:p>
    <w:p w14:paraId="1DD58048" w14:textId="70D917C5" w:rsidR="00E502D8" w:rsidRPr="004E5FB2" w:rsidRDefault="00E502D8" w:rsidP="00AE28AF">
      <w:pPr>
        <w:pStyle w:val="ListParagraph"/>
        <w:numPr>
          <w:ilvl w:val="0"/>
          <w:numId w:val="31"/>
        </w:numPr>
        <w:jc w:val="both"/>
        <w:rPr>
          <w:rFonts w:ascii="Calibri" w:hAnsi="Calibri" w:cs="Calibri"/>
          <w:bCs/>
        </w:rPr>
      </w:pPr>
      <w:r w:rsidRPr="004E5FB2">
        <w:rPr>
          <w:rFonts w:ascii="Calibri" w:hAnsi="Calibri" w:cs="Calibri"/>
          <w:bCs/>
        </w:rPr>
        <w:t xml:space="preserve">Comply with all school policies and procedures </w:t>
      </w:r>
      <w:proofErr w:type="gramStart"/>
      <w:r w:rsidRPr="004E5FB2">
        <w:rPr>
          <w:rFonts w:ascii="Calibri" w:hAnsi="Calibri" w:cs="Calibri"/>
          <w:bCs/>
        </w:rPr>
        <w:t>in particular</w:t>
      </w:r>
      <w:proofErr w:type="gramEnd"/>
      <w:r w:rsidRPr="004E5FB2">
        <w:rPr>
          <w:rFonts w:ascii="Calibri" w:hAnsi="Calibri" w:cs="Calibri"/>
          <w:bCs/>
        </w:rPr>
        <w:t xml:space="preserve"> those relating to child protection, health, safety and security, confidentiality and data protection, reporting all concerns to an appropriate person.</w:t>
      </w:r>
    </w:p>
    <w:p w14:paraId="2E9E26E2" w14:textId="04467A1B" w:rsidR="00CA3E0C" w:rsidRPr="004E5FB2" w:rsidRDefault="00CA3E0C" w:rsidP="00AE28AF">
      <w:pPr>
        <w:ind w:left="360"/>
        <w:jc w:val="both"/>
        <w:rPr>
          <w:rFonts w:ascii="Calibri" w:hAnsi="Calibri" w:cs="Calibri"/>
          <w:bCs/>
        </w:rPr>
      </w:pPr>
    </w:p>
    <w:p w14:paraId="1EC714A9" w14:textId="77777777" w:rsidR="00CA3E0C" w:rsidRPr="004E5FB2" w:rsidRDefault="00CA3E0C" w:rsidP="00CA3E0C">
      <w:pPr>
        <w:ind w:left="360"/>
        <w:jc w:val="both"/>
        <w:rPr>
          <w:rFonts w:ascii="Calibri" w:hAnsi="Calibri" w:cs="Calibri"/>
          <w:bCs/>
        </w:rPr>
      </w:pPr>
    </w:p>
    <w:p w14:paraId="22A71A2F" w14:textId="77777777" w:rsidR="00FB507F" w:rsidRPr="004E5FB2" w:rsidRDefault="00FB507F" w:rsidP="00FB507F">
      <w:pPr>
        <w:tabs>
          <w:tab w:val="left" w:pos="3870"/>
        </w:tabs>
        <w:jc w:val="both"/>
        <w:rPr>
          <w:rFonts w:ascii="Calibri" w:hAnsi="Calibri"/>
          <w:b/>
        </w:rPr>
      </w:pPr>
    </w:p>
    <w:p w14:paraId="7FA4303F" w14:textId="77777777" w:rsidR="00FB507F" w:rsidRPr="004E5FB2" w:rsidRDefault="00FB507F" w:rsidP="00FB507F">
      <w:pPr>
        <w:tabs>
          <w:tab w:val="left" w:pos="3870"/>
        </w:tabs>
        <w:jc w:val="both"/>
        <w:rPr>
          <w:rFonts w:ascii="Calibri" w:hAnsi="Calibri"/>
          <w:b/>
        </w:rPr>
      </w:pPr>
      <w:r w:rsidRPr="004E5FB2">
        <w:rPr>
          <w:rFonts w:ascii="Calibri" w:hAnsi="Calibri"/>
          <w:b/>
        </w:rPr>
        <w:t>The Job Description is subject to the changing needs of the school and other duties may be required from time to time.  It will be reviewed as part of the Appraisal Process.</w:t>
      </w:r>
    </w:p>
    <w:p w14:paraId="58DBE369" w14:textId="77777777" w:rsidR="00FB507F" w:rsidRPr="004E5FB2" w:rsidRDefault="00FB507F" w:rsidP="00FB507F">
      <w:pPr>
        <w:tabs>
          <w:tab w:val="left" w:pos="3870"/>
        </w:tabs>
        <w:jc w:val="both"/>
        <w:rPr>
          <w:rFonts w:ascii="Calibri" w:hAnsi="Calibri"/>
          <w:b/>
        </w:rPr>
      </w:pPr>
    </w:p>
    <w:p w14:paraId="06B01D2C" w14:textId="77777777" w:rsidR="00FB507F" w:rsidRPr="004E5FB2" w:rsidRDefault="00FB507F" w:rsidP="00FB507F">
      <w:pPr>
        <w:tabs>
          <w:tab w:val="left" w:pos="3870"/>
        </w:tabs>
        <w:jc w:val="both"/>
        <w:rPr>
          <w:rFonts w:ascii="Calibri" w:hAnsi="Calibri"/>
          <w:b/>
        </w:rPr>
      </w:pPr>
    </w:p>
    <w:p w14:paraId="2D5BD549" w14:textId="77777777" w:rsidR="00FB507F" w:rsidRPr="004E5FB2" w:rsidRDefault="00FB507F" w:rsidP="00FB507F">
      <w:pPr>
        <w:tabs>
          <w:tab w:val="left" w:pos="3870"/>
        </w:tabs>
        <w:jc w:val="both"/>
        <w:rPr>
          <w:rFonts w:ascii="Calibri" w:hAnsi="Calibri"/>
          <w:b/>
        </w:rPr>
      </w:pPr>
    </w:p>
    <w:p w14:paraId="3F38E29E" w14:textId="77777777" w:rsidR="00A3168F" w:rsidRPr="004E5FB2" w:rsidRDefault="00A3168F" w:rsidP="00FB507F">
      <w:pPr>
        <w:tabs>
          <w:tab w:val="left" w:pos="3870"/>
        </w:tabs>
        <w:jc w:val="both"/>
        <w:rPr>
          <w:rFonts w:ascii="Calibri" w:hAnsi="Calibri"/>
          <w:b/>
        </w:rPr>
      </w:pPr>
    </w:p>
    <w:sectPr w:rsidR="00A3168F" w:rsidRPr="004E5FB2" w:rsidSect="00FB507F">
      <w:headerReference w:type="default" r:id="rId7"/>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0C8C" w14:textId="77777777" w:rsidR="00F61B0D" w:rsidRDefault="00F61B0D" w:rsidP="00F61B0D">
      <w:r>
        <w:separator/>
      </w:r>
    </w:p>
  </w:endnote>
  <w:endnote w:type="continuationSeparator" w:id="0">
    <w:p w14:paraId="26F25266" w14:textId="77777777" w:rsidR="00F61B0D" w:rsidRDefault="00F61B0D" w:rsidP="00F6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B4B3" w14:textId="77777777" w:rsidR="00F61B0D" w:rsidRDefault="00F61B0D" w:rsidP="00F61B0D">
      <w:r>
        <w:separator/>
      </w:r>
    </w:p>
  </w:footnote>
  <w:footnote w:type="continuationSeparator" w:id="0">
    <w:p w14:paraId="205FC467" w14:textId="77777777" w:rsidR="00F61B0D" w:rsidRDefault="00F61B0D" w:rsidP="00F61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2601" w14:textId="4167D20B" w:rsidR="00F61B0D" w:rsidRPr="00AE28AF" w:rsidRDefault="00AE28AF" w:rsidP="00F61B0D">
    <w:pPr>
      <w:pStyle w:val="Header"/>
      <w:jc w:val="center"/>
      <w:rPr>
        <w:rFonts w:asciiTheme="minorHAnsi" w:hAnsiTheme="minorHAnsi" w:cstheme="minorHAnsi"/>
        <w:b/>
        <w:bCs/>
        <w:color w:val="008000"/>
        <w:sz w:val="32"/>
        <w:szCs w:val="32"/>
      </w:rPr>
    </w:pPr>
    <w:r w:rsidRPr="00AE28AF">
      <w:rPr>
        <w:rFonts w:asciiTheme="minorHAnsi" w:hAnsiTheme="minorHAnsi" w:cstheme="minorHAnsi"/>
        <w:b/>
        <w:bCs/>
        <w:noProof/>
        <w:color w:val="008000"/>
        <w:sz w:val="32"/>
        <w:szCs w:val="32"/>
      </w:rPr>
      <w:drawing>
        <wp:anchor distT="0" distB="0" distL="114300" distR="114300" simplePos="0" relativeHeight="251658240" behindDoc="0" locked="0" layoutInCell="1" allowOverlap="1" wp14:anchorId="1FDC8E83" wp14:editId="6820AC62">
          <wp:simplePos x="0" y="0"/>
          <wp:positionH relativeFrom="column">
            <wp:posOffset>-47624</wp:posOffset>
          </wp:positionH>
          <wp:positionV relativeFrom="paragraph">
            <wp:posOffset>-182880</wp:posOffset>
          </wp:positionV>
          <wp:extent cx="666750" cy="616340"/>
          <wp:effectExtent l="0" t="0" r="0" b="0"/>
          <wp:wrapNone/>
          <wp:docPr id="134825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224" cy="62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1B0D" w:rsidRPr="00AE28AF">
      <w:rPr>
        <w:rFonts w:asciiTheme="minorHAnsi" w:hAnsiTheme="minorHAnsi" w:cstheme="minorHAnsi"/>
        <w:b/>
        <w:bCs/>
        <w:color w:val="008000"/>
        <w:sz w:val="32"/>
        <w:szCs w:val="32"/>
      </w:rPr>
      <w:t>Garlinge Primary School and Nursery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719"/>
    <w:multiLevelType w:val="hybridMultilevel"/>
    <w:tmpl w:val="A774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3513"/>
    <w:multiLevelType w:val="hybridMultilevel"/>
    <w:tmpl w:val="8C54D7C2"/>
    <w:lvl w:ilvl="0" w:tplc="1020E0AA">
      <w:start w:val="1"/>
      <w:numFmt w:val="bullet"/>
      <w:lvlText w:val="o"/>
      <w:lvlJc w:val="left"/>
      <w:pPr>
        <w:ind w:left="1440" w:hanging="360"/>
      </w:pPr>
      <w:rPr>
        <w:rFonts w:asciiTheme="minorHAnsi" w:hAnsiTheme="minorHAns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0D22"/>
    <w:multiLevelType w:val="hybridMultilevel"/>
    <w:tmpl w:val="F2C636F8"/>
    <w:lvl w:ilvl="0" w:tplc="1020E0AA">
      <w:start w:val="1"/>
      <w:numFmt w:val="bullet"/>
      <w:lvlText w:val="o"/>
      <w:lvlJc w:val="left"/>
      <w:pPr>
        <w:ind w:left="1440" w:hanging="360"/>
      </w:pPr>
      <w:rPr>
        <w:rFonts w:asciiTheme="minorHAnsi" w:hAnsiTheme="minorHAns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81C02"/>
    <w:multiLevelType w:val="hybridMultilevel"/>
    <w:tmpl w:val="665A0C00"/>
    <w:lvl w:ilvl="0" w:tplc="1020E0AA">
      <w:start w:val="1"/>
      <w:numFmt w:val="bullet"/>
      <w:lvlText w:val="o"/>
      <w:lvlJc w:val="left"/>
      <w:pPr>
        <w:ind w:left="1440" w:hanging="360"/>
      </w:pPr>
      <w:rPr>
        <w:rFonts w:asciiTheme="minorHAnsi" w:hAnsiTheme="minorHAns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277AD"/>
    <w:multiLevelType w:val="hybridMultilevel"/>
    <w:tmpl w:val="D43E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72939"/>
    <w:multiLevelType w:val="hybridMultilevel"/>
    <w:tmpl w:val="517C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A3C60"/>
    <w:multiLevelType w:val="hybridMultilevel"/>
    <w:tmpl w:val="EEA03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EA3FDF"/>
    <w:multiLevelType w:val="hybridMultilevel"/>
    <w:tmpl w:val="30187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6C4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687504"/>
    <w:multiLevelType w:val="hybridMultilevel"/>
    <w:tmpl w:val="B7945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40192B"/>
    <w:multiLevelType w:val="hybridMultilevel"/>
    <w:tmpl w:val="5F48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42A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93526C"/>
    <w:multiLevelType w:val="hybridMultilevel"/>
    <w:tmpl w:val="90A6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80392"/>
    <w:multiLevelType w:val="hybridMultilevel"/>
    <w:tmpl w:val="A55E7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84FEF"/>
    <w:multiLevelType w:val="hybridMultilevel"/>
    <w:tmpl w:val="71565ADA"/>
    <w:lvl w:ilvl="0" w:tplc="1020E0AA">
      <w:start w:val="1"/>
      <w:numFmt w:val="bullet"/>
      <w:lvlText w:val="o"/>
      <w:lvlJc w:val="left"/>
      <w:pPr>
        <w:ind w:left="1440" w:hanging="360"/>
      </w:pPr>
      <w:rPr>
        <w:rFonts w:asciiTheme="minorHAnsi" w:hAnsiTheme="minorHAns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14E59"/>
    <w:multiLevelType w:val="hybridMultilevel"/>
    <w:tmpl w:val="E46A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E2765"/>
    <w:multiLevelType w:val="hybridMultilevel"/>
    <w:tmpl w:val="6010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E7CEB"/>
    <w:multiLevelType w:val="hybridMultilevel"/>
    <w:tmpl w:val="21481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3B1B45"/>
    <w:multiLevelType w:val="hybridMultilevel"/>
    <w:tmpl w:val="CBF06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4D52D5"/>
    <w:multiLevelType w:val="hybridMultilevel"/>
    <w:tmpl w:val="D4F0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C61B9"/>
    <w:multiLevelType w:val="hybridMultilevel"/>
    <w:tmpl w:val="73168E3C"/>
    <w:lvl w:ilvl="0" w:tplc="1020E0AA">
      <w:start w:val="1"/>
      <w:numFmt w:val="bullet"/>
      <w:lvlText w:val="o"/>
      <w:lvlJc w:val="left"/>
      <w:pPr>
        <w:ind w:left="1440" w:hanging="360"/>
      </w:pPr>
      <w:rPr>
        <w:rFonts w:asciiTheme="minorHAnsi" w:hAnsiTheme="minorHAns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9784F"/>
    <w:multiLevelType w:val="hybridMultilevel"/>
    <w:tmpl w:val="5752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4B41E7"/>
    <w:multiLevelType w:val="hybridMultilevel"/>
    <w:tmpl w:val="1F0C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85325"/>
    <w:multiLevelType w:val="hybridMultilevel"/>
    <w:tmpl w:val="D270C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653DCC"/>
    <w:multiLevelType w:val="hybridMultilevel"/>
    <w:tmpl w:val="F620C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42A2DDB"/>
    <w:multiLevelType w:val="hybridMultilevel"/>
    <w:tmpl w:val="ED6CF8D0"/>
    <w:lvl w:ilvl="0" w:tplc="1020E0AA">
      <w:start w:val="1"/>
      <w:numFmt w:val="bullet"/>
      <w:lvlText w:val="o"/>
      <w:lvlJc w:val="left"/>
      <w:pPr>
        <w:ind w:left="1440" w:hanging="360"/>
      </w:pPr>
      <w:rPr>
        <w:rFonts w:asciiTheme="minorHAnsi" w:hAnsiTheme="minorHAns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D0EA5"/>
    <w:multiLevelType w:val="hybridMultilevel"/>
    <w:tmpl w:val="E92CDF58"/>
    <w:lvl w:ilvl="0" w:tplc="08090001">
      <w:start w:val="1"/>
      <w:numFmt w:val="bullet"/>
      <w:lvlText w:val=""/>
      <w:lvlJc w:val="left"/>
      <w:pPr>
        <w:ind w:left="720" w:hanging="360"/>
      </w:pPr>
      <w:rPr>
        <w:rFonts w:ascii="Symbol" w:hAnsi="Symbol" w:hint="default"/>
      </w:rPr>
    </w:lvl>
    <w:lvl w:ilvl="1" w:tplc="1020E0AA">
      <w:start w:val="1"/>
      <w:numFmt w:val="bullet"/>
      <w:lvlText w:val="o"/>
      <w:lvlJc w:val="left"/>
      <w:pPr>
        <w:ind w:left="1353" w:hanging="360"/>
      </w:pPr>
      <w:rPr>
        <w:rFonts w:asciiTheme="minorHAnsi" w:hAnsiTheme="minorHAnsi"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03A88"/>
    <w:multiLevelType w:val="hybridMultilevel"/>
    <w:tmpl w:val="94A86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2977F6"/>
    <w:multiLevelType w:val="hybridMultilevel"/>
    <w:tmpl w:val="3E501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BB74EF"/>
    <w:multiLevelType w:val="hybridMultilevel"/>
    <w:tmpl w:val="5DF6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E5A24F0"/>
    <w:multiLevelType w:val="hybridMultilevel"/>
    <w:tmpl w:val="77FA2AA8"/>
    <w:lvl w:ilvl="0" w:tplc="1020E0AA">
      <w:start w:val="1"/>
      <w:numFmt w:val="bullet"/>
      <w:lvlText w:val="o"/>
      <w:lvlJc w:val="left"/>
      <w:pPr>
        <w:ind w:left="1440" w:hanging="360"/>
      </w:pPr>
      <w:rPr>
        <w:rFonts w:asciiTheme="minorHAnsi" w:hAnsiTheme="minorHAns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873099">
    <w:abstractNumId w:val="8"/>
  </w:num>
  <w:num w:numId="2" w16cid:durableId="562301500">
    <w:abstractNumId w:val="11"/>
  </w:num>
  <w:num w:numId="3" w16cid:durableId="391345781">
    <w:abstractNumId w:val="21"/>
  </w:num>
  <w:num w:numId="4" w16cid:durableId="603656591">
    <w:abstractNumId w:val="18"/>
  </w:num>
  <w:num w:numId="5" w16cid:durableId="417597734">
    <w:abstractNumId w:val="27"/>
  </w:num>
  <w:num w:numId="6" w16cid:durableId="424304470">
    <w:abstractNumId w:val="15"/>
  </w:num>
  <w:num w:numId="7" w16cid:durableId="510722776">
    <w:abstractNumId w:val="10"/>
  </w:num>
  <w:num w:numId="8" w16cid:durableId="1263487106">
    <w:abstractNumId w:val="26"/>
  </w:num>
  <w:num w:numId="9" w16cid:durableId="491601802">
    <w:abstractNumId w:val="1"/>
  </w:num>
  <w:num w:numId="10" w16cid:durableId="118188370">
    <w:abstractNumId w:val="14"/>
  </w:num>
  <w:num w:numId="11" w16cid:durableId="261572931">
    <w:abstractNumId w:val="2"/>
  </w:num>
  <w:num w:numId="12" w16cid:durableId="1562328571">
    <w:abstractNumId w:val="3"/>
  </w:num>
  <w:num w:numId="13" w16cid:durableId="1530875581">
    <w:abstractNumId w:val="20"/>
  </w:num>
  <w:num w:numId="14" w16cid:durableId="25957573">
    <w:abstractNumId w:val="30"/>
  </w:num>
  <w:num w:numId="15" w16cid:durableId="1859076388">
    <w:abstractNumId w:val="25"/>
  </w:num>
  <w:num w:numId="16" w16cid:durableId="1674844318">
    <w:abstractNumId w:val="4"/>
  </w:num>
  <w:num w:numId="17" w16cid:durableId="880436321">
    <w:abstractNumId w:val="0"/>
  </w:num>
  <w:num w:numId="18" w16cid:durableId="81874610">
    <w:abstractNumId w:val="5"/>
  </w:num>
  <w:num w:numId="19" w16cid:durableId="137574308">
    <w:abstractNumId w:val="7"/>
  </w:num>
  <w:num w:numId="20" w16cid:durableId="593560214">
    <w:abstractNumId w:val="16"/>
  </w:num>
  <w:num w:numId="21" w16cid:durableId="1477140839">
    <w:abstractNumId w:val="28"/>
  </w:num>
  <w:num w:numId="22" w16cid:durableId="450249234">
    <w:abstractNumId w:val="22"/>
  </w:num>
  <w:num w:numId="23" w16cid:durableId="1421216449">
    <w:abstractNumId w:val="13"/>
  </w:num>
  <w:num w:numId="24" w16cid:durableId="1357652270">
    <w:abstractNumId w:val="6"/>
  </w:num>
  <w:num w:numId="25" w16cid:durableId="448816118">
    <w:abstractNumId w:val="24"/>
  </w:num>
  <w:num w:numId="26" w16cid:durableId="1504008476">
    <w:abstractNumId w:val="9"/>
  </w:num>
  <w:num w:numId="27" w16cid:durableId="239412723">
    <w:abstractNumId w:val="23"/>
  </w:num>
  <w:num w:numId="28" w16cid:durableId="187183058">
    <w:abstractNumId w:val="17"/>
  </w:num>
  <w:num w:numId="29" w16cid:durableId="543446409">
    <w:abstractNumId w:val="29"/>
  </w:num>
  <w:num w:numId="30" w16cid:durableId="1070465185">
    <w:abstractNumId w:val="12"/>
  </w:num>
  <w:num w:numId="31" w16cid:durableId="1421582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00"/>
    <w:rsid w:val="000C0D4D"/>
    <w:rsid w:val="00137459"/>
    <w:rsid w:val="00197699"/>
    <w:rsid w:val="001B2DDE"/>
    <w:rsid w:val="002E2F3F"/>
    <w:rsid w:val="00314FEC"/>
    <w:rsid w:val="00360946"/>
    <w:rsid w:val="003D13D2"/>
    <w:rsid w:val="00456181"/>
    <w:rsid w:val="004C3AF3"/>
    <w:rsid w:val="004E5FB2"/>
    <w:rsid w:val="004F4C00"/>
    <w:rsid w:val="00523DAE"/>
    <w:rsid w:val="00541B13"/>
    <w:rsid w:val="006D7E07"/>
    <w:rsid w:val="007D3FC8"/>
    <w:rsid w:val="00872DDC"/>
    <w:rsid w:val="00887D0D"/>
    <w:rsid w:val="00916695"/>
    <w:rsid w:val="0095035A"/>
    <w:rsid w:val="00A3168F"/>
    <w:rsid w:val="00A41866"/>
    <w:rsid w:val="00A86FAF"/>
    <w:rsid w:val="00AE28AF"/>
    <w:rsid w:val="00B01DAE"/>
    <w:rsid w:val="00B4080E"/>
    <w:rsid w:val="00B657FC"/>
    <w:rsid w:val="00CA3E0C"/>
    <w:rsid w:val="00CD20C1"/>
    <w:rsid w:val="00DA53CC"/>
    <w:rsid w:val="00DF38BB"/>
    <w:rsid w:val="00E502D8"/>
    <w:rsid w:val="00EE767B"/>
    <w:rsid w:val="00F61B0D"/>
    <w:rsid w:val="00FB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7E0423"/>
  <w15:docId w15:val="{EC992135-B78A-491C-9F27-29677009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C00"/>
    <w:pPr>
      <w:ind w:left="720"/>
      <w:contextualSpacing/>
    </w:pPr>
  </w:style>
  <w:style w:type="paragraph" w:styleId="BalloonText">
    <w:name w:val="Balloon Text"/>
    <w:basedOn w:val="Normal"/>
    <w:link w:val="BalloonTextChar"/>
    <w:uiPriority w:val="99"/>
    <w:semiHidden/>
    <w:unhideWhenUsed/>
    <w:rsid w:val="00B01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DAE"/>
    <w:rPr>
      <w:rFonts w:ascii="Segoe UI" w:eastAsia="Times New Roman" w:hAnsi="Segoe UI" w:cs="Segoe UI"/>
      <w:sz w:val="18"/>
      <w:szCs w:val="18"/>
    </w:rPr>
  </w:style>
  <w:style w:type="paragraph" w:styleId="Header">
    <w:name w:val="header"/>
    <w:basedOn w:val="Normal"/>
    <w:link w:val="HeaderChar"/>
    <w:uiPriority w:val="99"/>
    <w:unhideWhenUsed/>
    <w:rsid w:val="00F61B0D"/>
    <w:pPr>
      <w:tabs>
        <w:tab w:val="center" w:pos="4513"/>
        <w:tab w:val="right" w:pos="9026"/>
      </w:tabs>
    </w:pPr>
  </w:style>
  <w:style w:type="character" w:customStyle="1" w:styleId="HeaderChar">
    <w:name w:val="Header Char"/>
    <w:basedOn w:val="DefaultParagraphFont"/>
    <w:link w:val="Header"/>
    <w:uiPriority w:val="99"/>
    <w:rsid w:val="00F61B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1B0D"/>
    <w:pPr>
      <w:tabs>
        <w:tab w:val="center" w:pos="4513"/>
        <w:tab w:val="right" w:pos="9026"/>
      </w:tabs>
    </w:pPr>
  </w:style>
  <w:style w:type="character" w:customStyle="1" w:styleId="FooterChar">
    <w:name w:val="Footer Char"/>
    <w:basedOn w:val="DefaultParagraphFont"/>
    <w:link w:val="Footer"/>
    <w:uiPriority w:val="99"/>
    <w:rsid w:val="00F61B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888">
      <w:bodyDiv w:val="1"/>
      <w:marLeft w:val="0"/>
      <w:marRight w:val="0"/>
      <w:marTop w:val="0"/>
      <w:marBottom w:val="0"/>
      <w:divBdr>
        <w:top w:val="none" w:sz="0" w:space="0" w:color="auto"/>
        <w:left w:val="none" w:sz="0" w:space="0" w:color="auto"/>
        <w:bottom w:val="none" w:sz="0" w:space="0" w:color="auto"/>
        <w:right w:val="none" w:sz="0" w:space="0" w:color="auto"/>
      </w:divBdr>
    </w:div>
    <w:div w:id="18149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Garlinge Primary School and Nursery</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Ashby</dc:creator>
  <cp:lastModifiedBy>Newing, Lynda</cp:lastModifiedBy>
  <cp:revision>2</cp:revision>
  <cp:lastPrinted>2022-09-21T11:35:00Z</cp:lastPrinted>
  <dcterms:created xsi:type="dcterms:W3CDTF">2024-10-26T13:05:00Z</dcterms:created>
  <dcterms:modified xsi:type="dcterms:W3CDTF">2024-10-26T13:05:00Z</dcterms:modified>
</cp:coreProperties>
</file>