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C73D" w14:textId="77777777" w:rsidR="002D685A" w:rsidRDefault="00087760" w:rsidP="00087760">
      <w:pPr>
        <w:pStyle w:val="Header"/>
        <w:jc w:val="center"/>
        <w:rPr>
          <w:rStyle w:val="Albertus15"/>
          <w:b w:val="0"/>
          <w:color w:val="FF0000"/>
        </w:rPr>
      </w:pPr>
      <w:smartTag w:uri="urn:schemas-microsoft-com:office:smarttags" w:element="City">
        <w:r>
          <w:rPr>
            <w:rStyle w:val="Albertus18"/>
            <w:b w:val="0"/>
            <w:color w:val="FF0000"/>
            <w:sz w:val="48"/>
          </w:rPr>
          <w:t>S</w:t>
        </w:r>
        <w:r>
          <w:rPr>
            <w:rStyle w:val="Albertus15"/>
            <w:b w:val="0"/>
            <w:color w:val="FF0000"/>
          </w:rPr>
          <w:t xml:space="preserve">T. </w:t>
        </w:r>
        <w:r>
          <w:rPr>
            <w:rStyle w:val="Albertus18"/>
            <w:b w:val="0"/>
            <w:color w:val="FF0000"/>
            <w:sz w:val="48"/>
          </w:rPr>
          <w:t>J</w:t>
        </w:r>
        <w:r>
          <w:rPr>
            <w:rStyle w:val="Albertus15"/>
            <w:b w:val="0"/>
            <w:color w:val="FF0000"/>
          </w:rPr>
          <w:t>OHN</w:t>
        </w:r>
      </w:smartTag>
      <w:r>
        <w:rPr>
          <w:rStyle w:val="Albertus15"/>
          <w:b w:val="0"/>
          <w:color w:val="FF0000"/>
        </w:rPr>
        <w:t xml:space="preserve">’S </w:t>
      </w:r>
      <w:smartTag w:uri="urn:schemas-microsoft-com:office:smarttags" w:element="PlaceName">
        <w:r>
          <w:rPr>
            <w:rStyle w:val="Albertus18"/>
            <w:b w:val="0"/>
            <w:color w:val="FF0000"/>
            <w:sz w:val="48"/>
          </w:rPr>
          <w:t>C</w:t>
        </w:r>
        <w:r>
          <w:rPr>
            <w:rStyle w:val="Albertus15"/>
            <w:b w:val="0"/>
            <w:color w:val="FF0000"/>
          </w:rPr>
          <w:t>.</w:t>
        </w:r>
      </w:smartTag>
      <w:r>
        <w:rPr>
          <w:rStyle w:val="Albertus15"/>
          <w:b w:val="0"/>
          <w:color w:val="FF0000"/>
        </w:rPr>
        <w:t xml:space="preserve"> </w:t>
      </w:r>
      <w:smartTag w:uri="urn:schemas-microsoft-com:office:smarttags" w:element="PlaceName">
        <w:r>
          <w:rPr>
            <w:rStyle w:val="Albertus18"/>
            <w:b w:val="0"/>
            <w:color w:val="FF0000"/>
            <w:sz w:val="48"/>
          </w:rPr>
          <w:t>E</w:t>
        </w:r>
        <w:r>
          <w:rPr>
            <w:rStyle w:val="Albertus15"/>
            <w:b w:val="0"/>
            <w:color w:val="FF0000"/>
          </w:rPr>
          <w:t>.</w:t>
        </w:r>
      </w:smartTag>
      <w:r>
        <w:rPr>
          <w:rStyle w:val="Albertus15"/>
          <w:b w:val="0"/>
          <w:color w:val="FF0000"/>
        </w:rPr>
        <w:t xml:space="preserve"> </w:t>
      </w:r>
      <w:r>
        <w:rPr>
          <w:rStyle w:val="Albertus18"/>
          <w:b w:val="0"/>
          <w:color w:val="FF0000"/>
          <w:sz w:val="48"/>
        </w:rPr>
        <w:t>P</w:t>
      </w:r>
      <w:r>
        <w:rPr>
          <w:rStyle w:val="Albertus15"/>
          <w:b w:val="0"/>
          <w:color w:val="FF0000"/>
        </w:rPr>
        <w:t xml:space="preserve">RIMARY </w:t>
      </w:r>
      <w:r>
        <w:rPr>
          <w:rStyle w:val="Albertus18"/>
          <w:b w:val="0"/>
          <w:color w:val="FF0000"/>
          <w:sz w:val="48"/>
        </w:rPr>
        <w:t>S</w:t>
      </w:r>
      <w:r>
        <w:rPr>
          <w:rStyle w:val="Albertus15"/>
          <w:b w:val="0"/>
          <w:color w:val="FF0000"/>
        </w:rPr>
        <w:t>CHOOL</w:t>
      </w:r>
    </w:p>
    <w:p w14:paraId="36CD2E8D" w14:textId="77777777" w:rsidR="001C0955" w:rsidRDefault="001C0955" w:rsidP="00087760">
      <w:pPr>
        <w:pStyle w:val="Header"/>
        <w:jc w:val="center"/>
        <w:rPr>
          <w:rStyle w:val="Albertus15"/>
          <w:b w:val="0"/>
          <w:i/>
          <w:sz w:val="24"/>
          <w:szCs w:val="24"/>
        </w:rPr>
      </w:pPr>
      <w:r w:rsidRPr="001C0955">
        <w:rPr>
          <w:rStyle w:val="Albertus15"/>
          <w:b w:val="0"/>
          <w:i/>
          <w:sz w:val="24"/>
          <w:szCs w:val="24"/>
        </w:rPr>
        <w:t>‘Nurturing the potential in everyone.’</w:t>
      </w:r>
    </w:p>
    <w:p w14:paraId="787FBB53" w14:textId="77777777" w:rsidR="001C0955" w:rsidRPr="001C0955" w:rsidRDefault="001C0955" w:rsidP="00087760">
      <w:pPr>
        <w:pStyle w:val="Header"/>
        <w:jc w:val="center"/>
        <w:rPr>
          <w:rStyle w:val="Albertus15"/>
          <w:b w:val="0"/>
          <w:i/>
          <w:color w:val="FF0000"/>
          <w:sz w:val="24"/>
          <w:szCs w:val="24"/>
        </w:rPr>
      </w:pPr>
      <w:r w:rsidRPr="001C0955">
        <w:rPr>
          <w:rStyle w:val="Albertus15"/>
          <w:b w:val="0"/>
          <w:i/>
          <w:color w:val="FF0000"/>
          <w:sz w:val="24"/>
          <w:szCs w:val="24"/>
        </w:rPr>
        <w:t>_____________________________________________________________________</w:t>
      </w:r>
    </w:p>
    <w:p w14:paraId="574252C4" w14:textId="77777777" w:rsidR="00087760" w:rsidRPr="001C0955" w:rsidRDefault="00087760" w:rsidP="00087760">
      <w:pPr>
        <w:pStyle w:val="Header"/>
        <w:jc w:val="center"/>
        <w:rPr>
          <w:rFonts w:ascii="Tahoma" w:hAnsi="Tahoma" w:cs="Tahoma"/>
          <w:b/>
          <w:color w:val="FF0000"/>
          <w:sz w:val="28"/>
          <w:szCs w:val="28"/>
        </w:rPr>
      </w:pPr>
    </w:p>
    <w:p w14:paraId="54962B3D" w14:textId="79D31891" w:rsidR="009330F8" w:rsidRDefault="009330F8" w:rsidP="28A4E429">
      <w:pPr>
        <w:jc w:val="center"/>
        <w:rPr>
          <w:rFonts w:ascii="Trebuchet MS" w:eastAsia="Trebuchet MS" w:hAnsi="Trebuchet MS" w:cs="Trebuchet MS"/>
          <w:b/>
          <w:bCs/>
          <w:sz w:val="28"/>
          <w:szCs w:val="28"/>
        </w:rPr>
      </w:pPr>
      <w:r w:rsidRPr="28A4E429">
        <w:rPr>
          <w:rFonts w:ascii="Trebuchet MS" w:eastAsia="Trebuchet MS" w:hAnsi="Trebuchet MS" w:cs="Trebuchet MS"/>
          <w:b/>
          <w:bCs/>
          <w:sz w:val="28"/>
          <w:szCs w:val="28"/>
        </w:rPr>
        <w:t xml:space="preserve">JOB DESCRIPTION: </w:t>
      </w:r>
      <w:r w:rsidR="3F6CDEA0" w:rsidRPr="28A4E429">
        <w:rPr>
          <w:rFonts w:ascii="Trebuchet MS" w:eastAsia="Trebuchet MS" w:hAnsi="Trebuchet MS" w:cs="Trebuchet MS"/>
          <w:b/>
          <w:bCs/>
          <w:sz w:val="28"/>
          <w:szCs w:val="28"/>
        </w:rPr>
        <w:t>A</w:t>
      </w:r>
      <w:r w:rsidR="0C440C95" w:rsidRPr="28A4E429">
        <w:rPr>
          <w:rFonts w:ascii="Trebuchet MS" w:eastAsia="Trebuchet MS" w:hAnsi="Trebuchet MS" w:cs="Trebuchet MS"/>
          <w:b/>
          <w:bCs/>
          <w:sz w:val="28"/>
          <w:szCs w:val="28"/>
        </w:rPr>
        <w:t>ssistant Site Manager</w:t>
      </w:r>
    </w:p>
    <w:p w14:paraId="6709FC8F" w14:textId="7E95EE6A" w:rsidR="001B2B77" w:rsidRPr="009A02CD" w:rsidRDefault="001B2B77" w:rsidP="28A4E429">
      <w:pPr>
        <w:rPr>
          <w:rFonts w:ascii="Trebuchet MS" w:eastAsia="Trebuchet MS" w:hAnsi="Trebuchet MS" w:cs="Trebuchet MS"/>
        </w:rPr>
      </w:pPr>
      <w:r w:rsidRPr="28A4E429">
        <w:rPr>
          <w:rFonts w:ascii="Trebuchet MS" w:eastAsia="Trebuchet MS" w:hAnsi="Trebuchet MS" w:cs="Trebuchet MS"/>
          <w:b/>
          <w:bCs/>
        </w:rPr>
        <w:t xml:space="preserve">Job Title/Post:  </w:t>
      </w:r>
      <w:r w:rsidR="4A6FA0D1" w:rsidRPr="28A4E429">
        <w:rPr>
          <w:rFonts w:ascii="Trebuchet MS" w:eastAsia="Trebuchet MS" w:hAnsi="Trebuchet MS" w:cs="Trebuchet MS"/>
        </w:rPr>
        <w:t>Assistant Site Manager</w:t>
      </w:r>
    </w:p>
    <w:p w14:paraId="052AF835" w14:textId="6277EFB9" w:rsidR="001B2B77" w:rsidRPr="009A02CD" w:rsidRDefault="6DD88347" w:rsidP="28A4E429">
      <w:pPr>
        <w:rPr>
          <w:rFonts w:ascii="Trebuchet MS" w:eastAsia="Trebuchet MS" w:hAnsi="Trebuchet MS" w:cs="Trebuchet MS"/>
        </w:rPr>
      </w:pPr>
      <w:r w:rsidRPr="61E6E445">
        <w:rPr>
          <w:rFonts w:ascii="Trebuchet MS" w:eastAsia="Trebuchet MS" w:hAnsi="Trebuchet MS" w:cs="Trebuchet MS"/>
          <w:b/>
          <w:bCs/>
        </w:rPr>
        <w:t xml:space="preserve">Salary:  </w:t>
      </w:r>
      <w:r w:rsidR="054CA4E8" w:rsidRPr="61E6E445">
        <w:rPr>
          <w:rFonts w:ascii="Trebuchet MS" w:eastAsia="Trebuchet MS" w:hAnsi="Trebuchet MS" w:cs="Trebuchet MS"/>
        </w:rPr>
        <w:t>KR5</w:t>
      </w:r>
      <w:r w:rsidR="0B855329" w:rsidRPr="61E6E445">
        <w:rPr>
          <w:rFonts w:ascii="Trebuchet MS" w:eastAsia="Trebuchet MS" w:hAnsi="Trebuchet MS" w:cs="Trebuchet MS"/>
        </w:rPr>
        <w:t xml:space="preserve"> (to be reviewed dependent on experience) </w:t>
      </w:r>
    </w:p>
    <w:p w14:paraId="3A16F063" w14:textId="4D4EAE80" w:rsidR="009A02CD" w:rsidRPr="009A02CD" w:rsidRDefault="001B2B77" w:rsidP="28A4E429">
      <w:pPr>
        <w:rPr>
          <w:rFonts w:ascii="Trebuchet MS" w:eastAsia="Trebuchet MS" w:hAnsi="Trebuchet MS" w:cs="Trebuchet MS"/>
        </w:rPr>
      </w:pPr>
      <w:r w:rsidRPr="28A4E429">
        <w:rPr>
          <w:rFonts w:ascii="Trebuchet MS" w:eastAsia="Trebuchet MS" w:hAnsi="Trebuchet MS" w:cs="Trebuchet MS"/>
          <w:b/>
          <w:bCs/>
        </w:rPr>
        <w:t xml:space="preserve">Responsible to:  </w:t>
      </w:r>
      <w:r w:rsidR="77C34AD9" w:rsidRPr="28A4E429">
        <w:rPr>
          <w:rFonts w:ascii="Trebuchet MS" w:eastAsia="Trebuchet MS" w:hAnsi="Trebuchet MS" w:cs="Trebuchet MS"/>
        </w:rPr>
        <w:t>Site Manager</w:t>
      </w:r>
    </w:p>
    <w:p w14:paraId="25F11993" w14:textId="0099D982" w:rsidR="009A02CD" w:rsidRPr="009A02CD" w:rsidRDefault="4F892516" w:rsidP="28A4E429">
      <w:pPr>
        <w:rPr>
          <w:rFonts w:ascii="Trebuchet MS" w:eastAsia="Trebuchet MS" w:hAnsi="Trebuchet MS" w:cs="Trebuchet MS"/>
          <w:color w:val="000000" w:themeColor="text1"/>
        </w:rPr>
      </w:pPr>
      <w:r w:rsidRPr="28A4E429">
        <w:rPr>
          <w:rFonts w:ascii="Trebuchet MS" w:eastAsia="Trebuchet MS" w:hAnsi="Trebuchet MS" w:cs="Trebuchet MS"/>
          <w:b/>
          <w:bCs/>
          <w:color w:val="000000" w:themeColor="text1"/>
        </w:rPr>
        <w:t>Holidays:</w:t>
      </w:r>
      <w:r w:rsidRPr="28A4E429">
        <w:rPr>
          <w:rFonts w:ascii="Trebuchet MS" w:eastAsia="Trebuchet MS" w:hAnsi="Trebuchet MS" w:cs="Trebuchet MS"/>
          <w:color w:val="000000" w:themeColor="text1"/>
        </w:rPr>
        <w:t xml:space="preserve"> 27 working days</w:t>
      </w:r>
    </w:p>
    <w:p w14:paraId="159AE3FE" w14:textId="1FBC9AB9" w:rsidR="009A02CD" w:rsidRPr="009A02CD" w:rsidRDefault="620FA32C" w:rsidP="28A4E429">
      <w:pPr>
        <w:rPr>
          <w:rFonts w:ascii="Trebuchet MS" w:eastAsia="Trebuchet MS" w:hAnsi="Trebuchet MS" w:cs="Trebuchet MS"/>
          <w:color w:val="000000" w:themeColor="text1"/>
        </w:rPr>
      </w:pPr>
      <w:r w:rsidRPr="28A4E429">
        <w:rPr>
          <w:rFonts w:ascii="Trebuchet MS" w:eastAsia="Trebuchet MS" w:hAnsi="Trebuchet MS" w:cs="Trebuchet MS"/>
          <w:b/>
          <w:bCs/>
          <w:color w:val="000000" w:themeColor="text1"/>
        </w:rPr>
        <w:t>Hours:</w:t>
      </w:r>
      <w:r w:rsidRPr="28A4E429">
        <w:rPr>
          <w:rFonts w:ascii="Trebuchet MS" w:eastAsia="Trebuchet MS" w:hAnsi="Trebuchet MS" w:cs="Trebuchet MS"/>
          <w:color w:val="000000" w:themeColor="text1"/>
        </w:rPr>
        <w:t xml:space="preserve"> </w:t>
      </w:r>
      <w:r w:rsidR="4F892516" w:rsidRPr="28A4E429">
        <w:rPr>
          <w:rFonts w:ascii="Trebuchet MS" w:eastAsia="Trebuchet MS" w:hAnsi="Trebuchet MS" w:cs="Trebuchet MS"/>
          <w:color w:val="000000" w:themeColor="text1"/>
        </w:rPr>
        <w:t>35 core hours across 5 days (Monday to Friday)</w:t>
      </w:r>
      <w:r w:rsidR="251D3A9B" w:rsidRPr="28A4E429">
        <w:rPr>
          <w:rFonts w:ascii="Trebuchet MS" w:eastAsia="Trebuchet MS" w:hAnsi="Trebuchet MS" w:cs="Trebuchet MS"/>
          <w:color w:val="000000" w:themeColor="text1"/>
        </w:rPr>
        <w:t xml:space="preserve">, for example </w:t>
      </w:r>
      <w:r w:rsidR="4F892516" w:rsidRPr="28A4E429">
        <w:rPr>
          <w:rFonts w:ascii="Trebuchet MS" w:eastAsia="Trebuchet MS" w:hAnsi="Trebuchet MS" w:cs="Trebuchet MS"/>
          <w:color w:val="000000" w:themeColor="text1"/>
        </w:rPr>
        <w:t>7am – 3pm</w:t>
      </w:r>
      <w:r w:rsidR="5E451CCA" w:rsidRPr="28A4E429">
        <w:rPr>
          <w:rFonts w:ascii="Trebuchet MS" w:eastAsia="Trebuchet MS" w:hAnsi="Trebuchet MS" w:cs="Trebuchet MS"/>
          <w:color w:val="000000" w:themeColor="text1"/>
        </w:rPr>
        <w:t xml:space="preserve"> </w:t>
      </w:r>
    </w:p>
    <w:p w14:paraId="05FE6DA3" w14:textId="4D9AF6BD" w:rsidR="009A02CD" w:rsidRPr="009A02CD" w:rsidRDefault="4F892516" w:rsidP="28A4E429">
      <w:pPr>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xml:space="preserve">One hour of unpaid </w:t>
      </w:r>
      <w:r w:rsidR="1654809A" w:rsidRPr="28A4E429">
        <w:rPr>
          <w:rFonts w:ascii="Trebuchet MS" w:eastAsia="Trebuchet MS" w:hAnsi="Trebuchet MS" w:cs="Trebuchet MS"/>
          <w:color w:val="000000" w:themeColor="text1"/>
        </w:rPr>
        <w:t>lunch</w:t>
      </w:r>
      <w:r w:rsidRPr="28A4E429">
        <w:rPr>
          <w:rFonts w:ascii="Trebuchet MS" w:eastAsia="Trebuchet MS" w:hAnsi="Trebuchet MS" w:cs="Trebuchet MS"/>
          <w:color w:val="000000" w:themeColor="text1"/>
        </w:rPr>
        <w:t xml:space="preserve"> per working day.</w:t>
      </w:r>
    </w:p>
    <w:p w14:paraId="0D0342F9" w14:textId="661F3200" w:rsidR="009A02CD" w:rsidRPr="009A02CD" w:rsidRDefault="4F892516" w:rsidP="28A4E429">
      <w:pPr>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There will be occasional Saturdays when the School site has</w:t>
      </w:r>
      <w:r w:rsidR="68171B07" w:rsidRPr="28A4E429">
        <w:rPr>
          <w:rFonts w:ascii="Trebuchet MS" w:eastAsia="Trebuchet MS" w:hAnsi="Trebuchet MS" w:cs="Trebuchet MS"/>
          <w:color w:val="000000" w:themeColor="text1"/>
        </w:rPr>
        <w:t xml:space="preserve"> </w:t>
      </w:r>
      <w:r w:rsidRPr="28A4E429">
        <w:rPr>
          <w:rFonts w:ascii="Trebuchet MS" w:eastAsia="Trebuchet MS" w:hAnsi="Trebuchet MS" w:cs="Trebuchet MS"/>
          <w:color w:val="000000" w:themeColor="text1"/>
        </w:rPr>
        <w:t>to open, but this is by exception and will subject to prior agreement and availability.</w:t>
      </w:r>
    </w:p>
    <w:p w14:paraId="78030E7D" w14:textId="0B915537" w:rsidR="009A02CD" w:rsidRPr="009A02CD" w:rsidRDefault="4F892516" w:rsidP="28A4E429">
      <w:pPr>
        <w:spacing w:after="0" w:line="240" w:lineRule="auto"/>
        <w:rPr>
          <w:rFonts w:ascii="Trebuchet MS" w:eastAsia="Trebuchet MS" w:hAnsi="Trebuchet MS" w:cs="Trebuchet MS"/>
          <w:color w:val="000000" w:themeColor="text1"/>
          <w:sz w:val="24"/>
          <w:szCs w:val="24"/>
        </w:rPr>
      </w:pPr>
      <w:r w:rsidRPr="28A4E429">
        <w:rPr>
          <w:rFonts w:ascii="Trebuchet MS" w:eastAsia="Trebuchet MS" w:hAnsi="Trebuchet MS" w:cs="Trebuchet MS"/>
          <w:b/>
          <w:bCs/>
          <w:color w:val="000000" w:themeColor="text1"/>
          <w:sz w:val="24"/>
          <w:szCs w:val="24"/>
        </w:rPr>
        <w:t>Job Purpose</w:t>
      </w:r>
    </w:p>
    <w:p w14:paraId="15FCB224" w14:textId="42F7DD93"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xml:space="preserve">• To assist the </w:t>
      </w:r>
      <w:r w:rsidR="5E7C66DC" w:rsidRPr="28A4E429">
        <w:rPr>
          <w:rFonts w:ascii="Trebuchet MS" w:eastAsia="Trebuchet MS" w:hAnsi="Trebuchet MS" w:cs="Trebuchet MS"/>
          <w:color w:val="000000" w:themeColor="text1"/>
        </w:rPr>
        <w:t xml:space="preserve">Site </w:t>
      </w:r>
      <w:r w:rsidRPr="28A4E429">
        <w:rPr>
          <w:rFonts w:ascii="Trebuchet MS" w:eastAsia="Trebuchet MS" w:hAnsi="Trebuchet MS" w:cs="Trebuchet MS"/>
          <w:color w:val="000000" w:themeColor="text1"/>
        </w:rPr>
        <w:t xml:space="preserve">Manager in the efficient and effective management of School Facilities - deputising for the </w:t>
      </w:r>
      <w:r w:rsidR="07C20F7B" w:rsidRPr="28A4E429">
        <w:rPr>
          <w:rFonts w:ascii="Trebuchet MS" w:eastAsia="Trebuchet MS" w:hAnsi="Trebuchet MS" w:cs="Trebuchet MS"/>
          <w:color w:val="000000" w:themeColor="text1"/>
        </w:rPr>
        <w:t xml:space="preserve">Site </w:t>
      </w:r>
      <w:r w:rsidRPr="28A4E429">
        <w:rPr>
          <w:rFonts w:ascii="Trebuchet MS" w:eastAsia="Trebuchet MS" w:hAnsi="Trebuchet MS" w:cs="Trebuchet MS"/>
          <w:color w:val="000000" w:themeColor="text1"/>
        </w:rPr>
        <w:t>Manager as required.</w:t>
      </w:r>
    </w:p>
    <w:p w14:paraId="21A0403E" w14:textId="10B0EDB9" w:rsidR="009A02CD" w:rsidRPr="009A02CD" w:rsidRDefault="4F892516" w:rsidP="28A4E429">
      <w:pPr>
        <w:spacing w:after="0" w:line="240" w:lineRule="auto"/>
        <w:rPr>
          <w:rFonts w:ascii="Trebuchet MS" w:eastAsia="Trebuchet MS" w:hAnsi="Trebuchet MS" w:cs="Trebuchet MS"/>
          <w:color w:val="000000" w:themeColor="text1"/>
        </w:rPr>
      </w:pPr>
      <w:r w:rsidRPr="7F24DC0E">
        <w:rPr>
          <w:rFonts w:ascii="Trebuchet MS" w:eastAsia="Trebuchet MS" w:hAnsi="Trebuchet MS" w:cs="Trebuchet MS"/>
          <w:color w:val="000000" w:themeColor="text1"/>
        </w:rPr>
        <w:t>• To work as part of the team responsible for the day-to-day security, safety, cleanliness and general maintenance of the school estate and associated facilities in order to ensure the school environment is safe and fit for purpose; maintaining a high quality teaching and learning environment for users.</w:t>
      </w:r>
    </w:p>
    <w:p w14:paraId="50394501" w14:textId="0A5A8DC9" w:rsidR="7F24DC0E" w:rsidRDefault="7F24DC0E" w:rsidP="7F24DC0E">
      <w:pPr>
        <w:spacing w:after="0" w:line="240" w:lineRule="auto"/>
        <w:rPr>
          <w:rFonts w:ascii="Trebuchet MS" w:eastAsia="Trebuchet MS" w:hAnsi="Trebuchet MS" w:cs="Trebuchet MS"/>
          <w:color w:val="000000" w:themeColor="text1"/>
        </w:rPr>
      </w:pPr>
    </w:p>
    <w:p w14:paraId="7F39F690" w14:textId="3180050A" w:rsidR="009A02CD" w:rsidRPr="009A02CD" w:rsidRDefault="4F892516" w:rsidP="28A4E429">
      <w:pPr>
        <w:spacing w:after="0" w:line="240" w:lineRule="auto"/>
        <w:rPr>
          <w:rFonts w:ascii="Trebuchet MS" w:eastAsia="Trebuchet MS" w:hAnsi="Trebuchet MS" w:cs="Trebuchet MS"/>
          <w:color w:val="000000" w:themeColor="text1"/>
          <w:sz w:val="24"/>
          <w:szCs w:val="24"/>
        </w:rPr>
      </w:pPr>
      <w:r w:rsidRPr="28A4E429">
        <w:rPr>
          <w:rFonts w:ascii="Trebuchet MS" w:eastAsia="Trebuchet MS" w:hAnsi="Trebuchet MS" w:cs="Trebuchet MS"/>
          <w:b/>
          <w:bCs/>
          <w:color w:val="000000" w:themeColor="text1"/>
          <w:sz w:val="24"/>
          <w:szCs w:val="24"/>
        </w:rPr>
        <w:t xml:space="preserve">Duties and Responsibilities </w:t>
      </w:r>
    </w:p>
    <w:p w14:paraId="6B46DDB0" w14:textId="327DF64C" w:rsidR="009A02CD" w:rsidRPr="009A02CD" w:rsidRDefault="4F892516" w:rsidP="28A4E429">
      <w:pPr>
        <w:spacing w:after="0" w:line="240" w:lineRule="auto"/>
        <w:rPr>
          <w:rFonts w:ascii="Trebuchet MS" w:eastAsia="Trebuchet MS" w:hAnsi="Trebuchet MS" w:cs="Trebuchet MS"/>
          <w:color w:val="000000" w:themeColor="text1"/>
        </w:rPr>
      </w:pPr>
      <w:r w:rsidRPr="7F24DC0E">
        <w:rPr>
          <w:rFonts w:ascii="Trebuchet MS" w:eastAsia="Trebuchet MS" w:hAnsi="Trebuchet MS" w:cs="Trebuchet MS"/>
          <w:color w:val="000000" w:themeColor="text1"/>
        </w:rPr>
        <w:t xml:space="preserve">• To deputise for the </w:t>
      </w:r>
      <w:r w:rsidR="0FEFA552" w:rsidRPr="7F24DC0E">
        <w:rPr>
          <w:rFonts w:ascii="Trebuchet MS" w:eastAsia="Trebuchet MS" w:hAnsi="Trebuchet MS" w:cs="Trebuchet MS"/>
          <w:color w:val="000000" w:themeColor="text1"/>
        </w:rPr>
        <w:t>Site Manager</w:t>
      </w:r>
      <w:r w:rsidRPr="7F24DC0E">
        <w:rPr>
          <w:rFonts w:ascii="Trebuchet MS" w:eastAsia="Trebuchet MS" w:hAnsi="Trebuchet MS" w:cs="Trebuchet MS"/>
          <w:color w:val="000000" w:themeColor="text1"/>
        </w:rPr>
        <w:t xml:space="preserve"> in all aspects in their absence.</w:t>
      </w:r>
    </w:p>
    <w:p w14:paraId="6E1840EF" w14:textId="4FDF02C1" w:rsidR="7F24DC0E" w:rsidRDefault="7F24DC0E" w:rsidP="7F24DC0E">
      <w:pPr>
        <w:spacing w:after="0" w:line="240" w:lineRule="auto"/>
        <w:rPr>
          <w:rFonts w:ascii="Trebuchet MS" w:eastAsia="Trebuchet MS" w:hAnsi="Trebuchet MS" w:cs="Trebuchet MS"/>
          <w:color w:val="000000" w:themeColor="text1"/>
        </w:rPr>
      </w:pPr>
    </w:p>
    <w:p w14:paraId="77CAD824" w14:textId="3CD18DAF"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b/>
          <w:bCs/>
          <w:color w:val="000000" w:themeColor="text1"/>
        </w:rPr>
        <w:t xml:space="preserve">Security </w:t>
      </w:r>
    </w:p>
    <w:p w14:paraId="6180C2E4" w14:textId="785CED7C"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carry out security procedures across the School estate including the routine and non-routine opening and closing of the School.</w:t>
      </w:r>
    </w:p>
    <w:p w14:paraId="402107F2" w14:textId="1E272ED5"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check, address and report damage or security breaches daily.</w:t>
      </w:r>
    </w:p>
    <w:p w14:paraId="46CBC4FE" w14:textId="6033E509"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prevent trespass on the school and guard against the unauthorised parking of vehicles.</w:t>
      </w:r>
    </w:p>
    <w:p w14:paraId="049166AC" w14:textId="128C1D79"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unset and set the school alarm system.</w:t>
      </w:r>
    </w:p>
    <w:p w14:paraId="60FA553F" w14:textId="4EA6AF0B"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xml:space="preserve">• To respond to, and reset the school alarm, liaising with the police and alarm company, check and secure the school subsequent to out of hours intruder alarm activation. </w:t>
      </w:r>
    </w:p>
    <w:p w14:paraId="5728D72B" w14:textId="353DF28F"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register as Key Holder and be point of contact in an emergency callout Situation.</w:t>
      </w:r>
    </w:p>
    <w:p w14:paraId="02749689" w14:textId="64DD1947" w:rsidR="009A02CD" w:rsidRPr="009A02CD" w:rsidRDefault="4F892516" w:rsidP="28A4E429">
      <w:pPr>
        <w:spacing w:after="0" w:line="240" w:lineRule="auto"/>
        <w:rPr>
          <w:rFonts w:ascii="Trebuchet MS" w:eastAsia="Trebuchet MS" w:hAnsi="Trebuchet MS" w:cs="Trebuchet MS"/>
          <w:color w:val="000000" w:themeColor="text1"/>
        </w:rPr>
      </w:pPr>
      <w:r w:rsidRPr="7F24DC0E">
        <w:rPr>
          <w:rFonts w:ascii="Trebuchet MS" w:eastAsia="Trebuchet MS" w:hAnsi="Trebuchet MS" w:cs="Trebuchet MS"/>
          <w:color w:val="000000" w:themeColor="text1"/>
        </w:rPr>
        <w:t xml:space="preserve">• To deputise for the </w:t>
      </w:r>
      <w:r w:rsidR="75DF8581" w:rsidRPr="7F24DC0E">
        <w:rPr>
          <w:rFonts w:ascii="Trebuchet MS" w:eastAsia="Trebuchet MS" w:hAnsi="Trebuchet MS" w:cs="Trebuchet MS"/>
          <w:color w:val="000000" w:themeColor="text1"/>
        </w:rPr>
        <w:t xml:space="preserve">Site </w:t>
      </w:r>
      <w:r w:rsidRPr="7F24DC0E">
        <w:rPr>
          <w:rFonts w:ascii="Trebuchet MS" w:eastAsia="Trebuchet MS" w:hAnsi="Trebuchet MS" w:cs="Trebuchet MS"/>
          <w:color w:val="000000" w:themeColor="text1"/>
        </w:rPr>
        <w:t>M</w:t>
      </w:r>
      <w:r w:rsidR="567EF3D1" w:rsidRPr="7F24DC0E">
        <w:rPr>
          <w:rFonts w:ascii="Trebuchet MS" w:eastAsia="Trebuchet MS" w:hAnsi="Trebuchet MS" w:cs="Trebuchet MS"/>
          <w:color w:val="000000" w:themeColor="text1"/>
        </w:rPr>
        <w:t>anager</w:t>
      </w:r>
      <w:r w:rsidRPr="7F24DC0E">
        <w:rPr>
          <w:rFonts w:ascii="Trebuchet MS" w:eastAsia="Trebuchet MS" w:hAnsi="Trebuchet MS" w:cs="Trebuchet MS"/>
          <w:color w:val="000000" w:themeColor="text1"/>
        </w:rPr>
        <w:t xml:space="preserve"> in all aspects of security in their absence.</w:t>
      </w:r>
    </w:p>
    <w:p w14:paraId="1237C3E3" w14:textId="13F591C4" w:rsidR="7F24DC0E" w:rsidRDefault="7F24DC0E" w:rsidP="7F24DC0E">
      <w:pPr>
        <w:spacing w:after="0" w:line="240" w:lineRule="auto"/>
        <w:rPr>
          <w:rFonts w:ascii="Trebuchet MS" w:eastAsia="Trebuchet MS" w:hAnsi="Trebuchet MS" w:cs="Trebuchet MS"/>
          <w:color w:val="000000" w:themeColor="text1"/>
        </w:rPr>
      </w:pPr>
    </w:p>
    <w:p w14:paraId="785CB7D8" w14:textId="52527D39"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b/>
          <w:bCs/>
          <w:color w:val="000000" w:themeColor="text1"/>
        </w:rPr>
        <w:t>Health and Safety</w:t>
      </w:r>
    </w:p>
    <w:p w14:paraId="72FA3126" w14:textId="79307595"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perform duties in line with health and safety and COSHH regulations and take remedial action where hazards are identified reporting serious hazards immediately.</w:t>
      </w:r>
    </w:p>
    <w:p w14:paraId="362F2ABA" w14:textId="082A5CE0"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undertake additional training and/or qualifications to support the Health &amp; Safety culture of the School.</w:t>
      </w:r>
    </w:p>
    <w:p w14:paraId="565F4B9B" w14:textId="765871DB"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lastRenderedPageBreak/>
        <w:t>• To maintain the School’s health and safety compliance systems including regular water testing and flushing, emergency light and fire alarm tests maintaining registers as required and to report any Health and Safety breaches to the Facilities Manager.</w:t>
      </w:r>
    </w:p>
    <w:p w14:paraId="76E009EF" w14:textId="53185A6E"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ensure that all allocated equipment, furniture and materials are stored safely and securely in order to prevent unauthorised access and potential accidents/misuse.</w:t>
      </w:r>
    </w:p>
    <w:p w14:paraId="485C6316" w14:textId="3A5D39BE"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monitor that external contractors are adhering to safe working practices, and are in compliance with the School’s Contractor rules.</w:t>
      </w:r>
    </w:p>
    <w:p w14:paraId="20F2E91B" w14:textId="7F926337"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provide safe access to the school and classrooms where required in the event of snow, ice, minor flooding or similar emergency.</w:t>
      </w:r>
    </w:p>
    <w:p w14:paraId="0AB1E1A9" w14:textId="3ADCEC6F"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carry out necessary procedures in the event of fire, flood, breaking and entering, accident or major damage.</w:t>
      </w:r>
    </w:p>
    <w:p w14:paraId="0B328573" w14:textId="6BCC93F4"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Ensure that clear passage is maintained on fire escape routes.</w:t>
      </w:r>
    </w:p>
    <w:p w14:paraId="5BF1A49F" w14:textId="33485BCB"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know the location of first aid kits and defibrillators around the School.</w:t>
      </w:r>
    </w:p>
    <w:p w14:paraId="39AAB90E" w14:textId="2A98332F" w:rsidR="009A02CD" w:rsidRPr="009A02CD" w:rsidRDefault="4F892516" w:rsidP="28A4E429">
      <w:pPr>
        <w:spacing w:after="0" w:line="240" w:lineRule="auto"/>
        <w:rPr>
          <w:rFonts w:ascii="Trebuchet MS" w:eastAsia="Trebuchet MS" w:hAnsi="Trebuchet MS" w:cs="Trebuchet MS"/>
          <w:color w:val="000000" w:themeColor="text1"/>
        </w:rPr>
      </w:pPr>
      <w:r w:rsidRPr="7F24DC0E">
        <w:rPr>
          <w:rFonts w:ascii="Trebuchet MS" w:eastAsia="Trebuchet MS" w:hAnsi="Trebuchet MS" w:cs="Trebuchet MS"/>
          <w:color w:val="000000" w:themeColor="text1"/>
        </w:rPr>
        <w:t xml:space="preserve">• To deputise for the </w:t>
      </w:r>
      <w:r w:rsidR="7E910E55" w:rsidRPr="7F24DC0E">
        <w:rPr>
          <w:rFonts w:ascii="Trebuchet MS" w:eastAsia="Trebuchet MS" w:hAnsi="Trebuchet MS" w:cs="Trebuchet MS"/>
          <w:color w:val="000000" w:themeColor="text1"/>
        </w:rPr>
        <w:t>Site Manager</w:t>
      </w:r>
      <w:r w:rsidRPr="7F24DC0E">
        <w:rPr>
          <w:rFonts w:ascii="Trebuchet MS" w:eastAsia="Trebuchet MS" w:hAnsi="Trebuchet MS" w:cs="Trebuchet MS"/>
          <w:color w:val="000000" w:themeColor="text1"/>
        </w:rPr>
        <w:t xml:space="preserve"> in all aspects of Health and Safety in their absence.</w:t>
      </w:r>
    </w:p>
    <w:p w14:paraId="3DE38A69" w14:textId="3ED9C0E6" w:rsidR="7F24DC0E" w:rsidRDefault="7F24DC0E" w:rsidP="7F24DC0E">
      <w:pPr>
        <w:spacing w:after="0" w:line="240" w:lineRule="auto"/>
        <w:rPr>
          <w:rFonts w:ascii="Trebuchet MS" w:eastAsia="Trebuchet MS" w:hAnsi="Trebuchet MS" w:cs="Trebuchet MS"/>
          <w:color w:val="000000" w:themeColor="text1"/>
        </w:rPr>
      </w:pPr>
    </w:p>
    <w:p w14:paraId="5A89E183" w14:textId="0DEEF762"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b/>
          <w:bCs/>
          <w:color w:val="000000" w:themeColor="text1"/>
        </w:rPr>
        <w:t xml:space="preserve">Internal Events </w:t>
      </w:r>
    </w:p>
    <w:p w14:paraId="07CBF69F" w14:textId="32CE35A4"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support internal school events by preparing facilities, configuring rooms as required.</w:t>
      </w:r>
    </w:p>
    <w:p w14:paraId="4AA7038A" w14:textId="37B7540D" w:rsidR="009A02CD" w:rsidRPr="009A02CD" w:rsidRDefault="4F892516" w:rsidP="28A4E429">
      <w:pPr>
        <w:spacing w:after="0" w:line="240" w:lineRule="auto"/>
        <w:rPr>
          <w:rFonts w:ascii="Trebuchet MS" w:eastAsia="Trebuchet MS" w:hAnsi="Trebuchet MS" w:cs="Trebuchet MS"/>
          <w:color w:val="000000" w:themeColor="text1"/>
        </w:rPr>
      </w:pPr>
      <w:r w:rsidRPr="7F24DC0E">
        <w:rPr>
          <w:rFonts w:ascii="Trebuchet MS" w:eastAsia="Trebuchet MS" w:hAnsi="Trebuchet MS" w:cs="Trebuchet MS"/>
          <w:color w:val="000000" w:themeColor="text1"/>
        </w:rPr>
        <w:t>• To supervise the use of the facilities during events, identify and respond to facilities related issues as they arise.</w:t>
      </w:r>
    </w:p>
    <w:p w14:paraId="1E041131" w14:textId="6A4D0A97" w:rsidR="7F24DC0E" w:rsidRDefault="7F24DC0E" w:rsidP="7F24DC0E">
      <w:pPr>
        <w:spacing w:after="0" w:line="240" w:lineRule="auto"/>
        <w:rPr>
          <w:rFonts w:ascii="Trebuchet MS" w:eastAsia="Trebuchet MS" w:hAnsi="Trebuchet MS" w:cs="Trebuchet MS"/>
          <w:color w:val="000000" w:themeColor="text1"/>
        </w:rPr>
      </w:pPr>
    </w:p>
    <w:p w14:paraId="4969CB23" w14:textId="72151F79"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b/>
          <w:bCs/>
          <w:color w:val="000000" w:themeColor="text1"/>
        </w:rPr>
        <w:t>External Events</w:t>
      </w:r>
    </w:p>
    <w:p w14:paraId="7B9FBD1F" w14:textId="556EB58F"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support external events (commercial lettings) by preparing facilities, setting up and configuring rooms as required.</w:t>
      </w:r>
    </w:p>
    <w:p w14:paraId="09F39073" w14:textId="1931E214"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act as point of contact for the duration of the letting, identifying and responding to facilities related issues as they arise.</w:t>
      </w:r>
    </w:p>
    <w:p w14:paraId="62F91E90" w14:textId="50A1B7C4"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monitor visitor behaviour and report damage.</w:t>
      </w:r>
    </w:p>
    <w:p w14:paraId="4C9A9E86" w14:textId="114AFC7F" w:rsidR="009A02CD" w:rsidRPr="009A02CD" w:rsidRDefault="4F892516" w:rsidP="28A4E429">
      <w:pPr>
        <w:spacing w:after="0" w:line="240" w:lineRule="auto"/>
        <w:rPr>
          <w:rFonts w:ascii="Trebuchet MS" w:eastAsia="Trebuchet MS" w:hAnsi="Trebuchet MS" w:cs="Trebuchet MS"/>
          <w:color w:val="000000" w:themeColor="text1"/>
        </w:rPr>
      </w:pPr>
      <w:r w:rsidRPr="7F24DC0E">
        <w:rPr>
          <w:rFonts w:ascii="Trebuchet MS" w:eastAsia="Trebuchet MS" w:hAnsi="Trebuchet MS" w:cs="Trebuchet MS"/>
          <w:color w:val="000000" w:themeColor="text1"/>
        </w:rPr>
        <w:t xml:space="preserve">• To deputise for the </w:t>
      </w:r>
      <w:r w:rsidR="16061798" w:rsidRPr="7F24DC0E">
        <w:rPr>
          <w:rFonts w:ascii="Trebuchet MS" w:eastAsia="Trebuchet MS" w:hAnsi="Trebuchet MS" w:cs="Trebuchet MS"/>
          <w:color w:val="000000" w:themeColor="text1"/>
        </w:rPr>
        <w:t xml:space="preserve">Site Manager </w:t>
      </w:r>
      <w:r w:rsidRPr="7F24DC0E">
        <w:rPr>
          <w:rFonts w:ascii="Trebuchet MS" w:eastAsia="Trebuchet MS" w:hAnsi="Trebuchet MS" w:cs="Trebuchet MS"/>
          <w:color w:val="000000" w:themeColor="text1"/>
        </w:rPr>
        <w:t>in all aspects of school lettings in their absence.</w:t>
      </w:r>
    </w:p>
    <w:p w14:paraId="031E9496" w14:textId="6242137F" w:rsidR="7F24DC0E" w:rsidRDefault="7F24DC0E" w:rsidP="7F24DC0E">
      <w:pPr>
        <w:spacing w:after="0" w:line="240" w:lineRule="auto"/>
        <w:rPr>
          <w:rFonts w:ascii="Trebuchet MS" w:eastAsia="Trebuchet MS" w:hAnsi="Trebuchet MS" w:cs="Trebuchet MS"/>
          <w:color w:val="000000" w:themeColor="text1"/>
        </w:rPr>
      </w:pPr>
    </w:p>
    <w:p w14:paraId="50B0AFF0" w14:textId="44319C17"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b/>
          <w:bCs/>
          <w:color w:val="000000" w:themeColor="text1"/>
        </w:rPr>
        <w:t>Maintenance</w:t>
      </w:r>
    </w:p>
    <w:p w14:paraId="481563A9" w14:textId="28F18151"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undertake planned and preventative maintenance of the buildings, grounds and plant on the school site including basic maintenance of heating, lighting, plumbing and security systems to ensure they operate safely and efficiently.</w:t>
      </w:r>
    </w:p>
    <w:p w14:paraId="215F314A" w14:textId="3BF8C8B4"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undertake ad hoc urgent repairs including water leaks, repairs of doors, windows and furniture and cleaning up after breakages and spillages.</w:t>
      </w:r>
    </w:p>
    <w:p w14:paraId="250AED44" w14:textId="32F79901"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undertake regular monitoring of building management systems and utilities to quickly deal with plant or energy supply failures.</w:t>
      </w:r>
    </w:p>
    <w:p w14:paraId="4120EA00" w14:textId="589B70B8"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xml:space="preserve">• Report any defects of the estates, furniture, fittings and equipment to the </w:t>
      </w:r>
      <w:r w:rsidR="3EDE3997" w:rsidRPr="28A4E429">
        <w:rPr>
          <w:rFonts w:ascii="Trebuchet MS" w:eastAsia="Trebuchet MS" w:hAnsi="Trebuchet MS" w:cs="Trebuchet MS"/>
          <w:color w:val="000000" w:themeColor="text1"/>
        </w:rPr>
        <w:t>Site Manager</w:t>
      </w:r>
      <w:r w:rsidRPr="28A4E429">
        <w:rPr>
          <w:rFonts w:ascii="Trebuchet MS" w:eastAsia="Trebuchet MS" w:hAnsi="Trebuchet MS" w:cs="Trebuchet MS"/>
          <w:color w:val="000000" w:themeColor="text1"/>
        </w:rPr>
        <w:t>.</w:t>
      </w:r>
    </w:p>
    <w:p w14:paraId="7E532921" w14:textId="7F7D208B"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xml:space="preserve">• To monitor the work of contractors working on site as directed by the </w:t>
      </w:r>
      <w:r w:rsidR="55CA2E75" w:rsidRPr="28A4E429">
        <w:rPr>
          <w:rFonts w:ascii="Trebuchet MS" w:eastAsia="Trebuchet MS" w:hAnsi="Trebuchet MS" w:cs="Trebuchet MS"/>
          <w:color w:val="000000" w:themeColor="text1"/>
        </w:rPr>
        <w:t>Site Manager</w:t>
      </w:r>
      <w:r w:rsidRPr="28A4E429">
        <w:rPr>
          <w:rFonts w:ascii="Trebuchet MS" w:eastAsia="Trebuchet MS" w:hAnsi="Trebuchet MS" w:cs="Trebuchet MS"/>
          <w:color w:val="000000" w:themeColor="text1"/>
        </w:rPr>
        <w:t xml:space="preserve">. </w:t>
      </w:r>
    </w:p>
    <w:p w14:paraId="600C0FFA" w14:textId="62E83182" w:rsidR="009A02CD" w:rsidRPr="009A02CD" w:rsidRDefault="4F892516" w:rsidP="28A4E429">
      <w:pPr>
        <w:spacing w:after="0" w:line="240" w:lineRule="auto"/>
        <w:rPr>
          <w:rFonts w:ascii="Trebuchet MS" w:eastAsia="Trebuchet MS" w:hAnsi="Trebuchet MS" w:cs="Trebuchet MS"/>
          <w:color w:val="000000" w:themeColor="text1"/>
        </w:rPr>
      </w:pPr>
      <w:r w:rsidRPr="7F24DC0E">
        <w:rPr>
          <w:rFonts w:ascii="Trebuchet MS" w:eastAsia="Trebuchet MS" w:hAnsi="Trebuchet MS" w:cs="Trebuchet MS"/>
          <w:color w:val="000000" w:themeColor="text1"/>
        </w:rPr>
        <w:t xml:space="preserve">• To undertake projects as directed by the </w:t>
      </w:r>
      <w:r w:rsidR="5DA532C9" w:rsidRPr="7F24DC0E">
        <w:rPr>
          <w:rFonts w:ascii="Trebuchet MS" w:eastAsia="Trebuchet MS" w:hAnsi="Trebuchet MS" w:cs="Trebuchet MS"/>
          <w:color w:val="000000" w:themeColor="text1"/>
        </w:rPr>
        <w:t>Site Manager</w:t>
      </w:r>
      <w:r w:rsidRPr="7F24DC0E">
        <w:rPr>
          <w:rFonts w:ascii="Trebuchet MS" w:eastAsia="Trebuchet MS" w:hAnsi="Trebuchet MS" w:cs="Trebuchet MS"/>
          <w:color w:val="000000" w:themeColor="text1"/>
        </w:rPr>
        <w:t xml:space="preserve"> that maintain the fabric of the School and its facilities including repairs, re-decoration and maintenance development projects.</w:t>
      </w:r>
    </w:p>
    <w:p w14:paraId="168952F8" w14:textId="15C4F566" w:rsidR="7F24DC0E" w:rsidRDefault="7F24DC0E" w:rsidP="7F24DC0E">
      <w:pPr>
        <w:spacing w:after="0" w:line="240" w:lineRule="auto"/>
        <w:rPr>
          <w:rFonts w:ascii="Trebuchet MS" w:eastAsia="Trebuchet MS" w:hAnsi="Trebuchet MS" w:cs="Trebuchet MS"/>
          <w:color w:val="000000" w:themeColor="text1"/>
        </w:rPr>
      </w:pPr>
    </w:p>
    <w:p w14:paraId="08BCC57D" w14:textId="11B0F50D"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b/>
          <w:bCs/>
          <w:color w:val="000000" w:themeColor="text1"/>
        </w:rPr>
        <w:t>General Duties</w:t>
      </w:r>
    </w:p>
    <w:p w14:paraId="3B6F0C5E" w14:textId="3172E65E"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maintain the general upkeep, cleanliness and tidiness of the School facilities internally and externally.</w:t>
      </w:r>
    </w:p>
    <w:p w14:paraId="446B7870" w14:textId="14B2317F"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undertake porterage duties including receiving, checking and distributing deliveries support office and classroom relocations.</w:t>
      </w:r>
    </w:p>
    <w:p w14:paraId="283340D3" w14:textId="47E660E2"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Oversee the management of refuse collection pick up arrangements and ensure that external rubbish is stored appropriately.</w:t>
      </w:r>
    </w:p>
    <w:p w14:paraId="4B40859D" w14:textId="24086FB2"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lastRenderedPageBreak/>
        <w:t>• Sweep yards, pick up litter and be responsible for the removal of all debris from paths, play areas, grassed areas, flowerbeds and all entrances.</w:t>
      </w:r>
    </w:p>
    <w:p w14:paraId="2F2A8C73" w14:textId="4EE09C63"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Carry out periodic cleaning of internal / external areas (including windows and drains).</w:t>
      </w:r>
    </w:p>
    <w:p w14:paraId="6E4071CF" w14:textId="79558E39"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You may be called out at unsociable hours or at weekends to deal with security problems, make emergency repairs or allow access to any contractor who may be working on the site, in school holidays or weekends.</w:t>
      </w:r>
    </w:p>
    <w:p w14:paraId="51DFCB86" w14:textId="4CB29439"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xml:space="preserve">• To carry out any other duties as may from time to time be required by the </w:t>
      </w:r>
      <w:r w:rsidR="655C39E6" w:rsidRPr="28A4E429">
        <w:rPr>
          <w:rFonts w:ascii="Trebuchet MS" w:eastAsia="Trebuchet MS" w:hAnsi="Trebuchet MS" w:cs="Trebuchet MS"/>
          <w:color w:val="000000" w:themeColor="text1"/>
        </w:rPr>
        <w:t>Site Manager</w:t>
      </w:r>
      <w:r w:rsidRPr="28A4E429">
        <w:rPr>
          <w:rFonts w:ascii="Trebuchet MS" w:eastAsia="Trebuchet MS" w:hAnsi="Trebuchet MS" w:cs="Trebuchet MS"/>
          <w:color w:val="000000" w:themeColor="text1"/>
        </w:rPr>
        <w:t>.</w:t>
      </w:r>
    </w:p>
    <w:p w14:paraId="20A7676F" w14:textId="4BBC7BD2"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maintain confidentiality.</w:t>
      </w:r>
    </w:p>
    <w:p w14:paraId="66720496" w14:textId="0B9E2846"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participate in training and other learning activities and performance appraisal and development as required.</w:t>
      </w:r>
    </w:p>
    <w:p w14:paraId="3DA1E127" w14:textId="1AA92927"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ensure that actions and duties are performed in full compliance with Health and Safety, building, property and estates regulations and the Health and Safety Policy.</w:t>
      </w:r>
    </w:p>
    <w:p w14:paraId="081087F1" w14:textId="7BC50CEE"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 To play a full part in the life of the school community, to support the school ethos and to encourage staff and students to follow this example.</w:t>
      </w:r>
    </w:p>
    <w:p w14:paraId="135358B3" w14:textId="0F065975" w:rsidR="009A02CD" w:rsidRPr="009A02CD" w:rsidRDefault="4F892516" w:rsidP="28A4E429">
      <w:pPr>
        <w:spacing w:after="0" w:line="240" w:lineRule="auto"/>
        <w:rPr>
          <w:rFonts w:ascii="Trebuchet MS" w:eastAsia="Trebuchet MS" w:hAnsi="Trebuchet MS" w:cs="Trebuchet MS"/>
          <w:color w:val="000000" w:themeColor="text1"/>
        </w:rPr>
      </w:pPr>
      <w:r w:rsidRPr="7F24DC0E">
        <w:rPr>
          <w:rFonts w:ascii="Trebuchet MS" w:eastAsia="Trebuchet MS" w:hAnsi="Trebuchet MS" w:cs="Trebuchet MS"/>
          <w:color w:val="000000" w:themeColor="text1"/>
        </w:rPr>
        <w:t>• To actively promote school policies.</w:t>
      </w:r>
    </w:p>
    <w:p w14:paraId="774A7931" w14:textId="3D7698E4" w:rsidR="7F24DC0E" w:rsidRDefault="7F24DC0E" w:rsidP="7F24DC0E">
      <w:pPr>
        <w:spacing w:after="0" w:line="240" w:lineRule="auto"/>
        <w:rPr>
          <w:rFonts w:ascii="Trebuchet MS" w:eastAsia="Trebuchet MS" w:hAnsi="Trebuchet MS" w:cs="Trebuchet MS"/>
          <w:color w:val="000000" w:themeColor="text1"/>
        </w:rPr>
      </w:pPr>
    </w:p>
    <w:p w14:paraId="21371E12" w14:textId="3B838960" w:rsidR="009A02CD" w:rsidRPr="009A02CD" w:rsidRDefault="5464D59E" w:rsidP="28A4E429">
      <w:pPr>
        <w:spacing w:after="0" w:line="240" w:lineRule="auto"/>
        <w:rPr>
          <w:rFonts w:ascii="Trebuchet MS" w:eastAsia="Trebuchet MS" w:hAnsi="Trebuchet MS" w:cs="Trebuchet MS"/>
          <w:color w:val="000000" w:themeColor="text1"/>
        </w:rPr>
      </w:pPr>
      <w:r w:rsidRPr="61E6E445">
        <w:rPr>
          <w:rFonts w:ascii="Trebuchet MS" w:eastAsia="Trebuchet MS" w:hAnsi="Trebuchet MS" w:cs="Trebuchet MS"/>
          <w:b/>
          <w:bCs/>
          <w:color w:val="000000" w:themeColor="text1"/>
        </w:rPr>
        <w:t>Additional Notes</w:t>
      </w:r>
    </w:p>
    <w:p w14:paraId="76B8E6C5" w14:textId="557EC43F" w:rsidR="009A02CD" w:rsidRPr="009A02CD" w:rsidRDefault="4F892516" w:rsidP="28A4E429">
      <w:pPr>
        <w:spacing w:after="0" w:line="240" w:lineRule="auto"/>
        <w:rPr>
          <w:rFonts w:ascii="Trebuchet MS" w:eastAsia="Trebuchet MS" w:hAnsi="Trebuchet MS" w:cs="Trebuchet MS"/>
          <w:color w:val="000000" w:themeColor="text1"/>
        </w:rPr>
      </w:pPr>
      <w:r w:rsidRPr="7F24DC0E">
        <w:rPr>
          <w:rFonts w:ascii="Trebuchet MS" w:eastAsia="Trebuchet MS" w:hAnsi="Trebuchet MS" w:cs="Trebuchet MS"/>
          <w:color w:val="000000" w:themeColor="text1"/>
        </w:rPr>
        <w:t>This job profile is current at the date shown but in consultation with you may be changed by the Head Teacher to reflect or anticipate changes in the job commensurate with the grade and job title.</w:t>
      </w:r>
    </w:p>
    <w:p w14:paraId="1DA0AB7B" w14:textId="6C2FEBF4" w:rsidR="7F24DC0E" w:rsidRDefault="7F24DC0E" w:rsidP="7F24DC0E">
      <w:pPr>
        <w:spacing w:after="0" w:line="240" w:lineRule="auto"/>
        <w:rPr>
          <w:rFonts w:ascii="Trebuchet MS" w:eastAsia="Trebuchet MS" w:hAnsi="Trebuchet MS" w:cs="Trebuchet MS"/>
          <w:color w:val="000000" w:themeColor="text1"/>
        </w:rPr>
      </w:pPr>
    </w:p>
    <w:p w14:paraId="437B3D85" w14:textId="6313F277"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b/>
          <w:bCs/>
          <w:color w:val="000000" w:themeColor="text1"/>
        </w:rPr>
        <w:t>Professional Standards</w:t>
      </w:r>
    </w:p>
    <w:p w14:paraId="1F6AF04B" w14:textId="2A183B74"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It is important to recognise that St. John’s CE Primary School staff must maintain professional standards at all times and to recognise that they are role models for the students in many respects.</w:t>
      </w:r>
    </w:p>
    <w:p w14:paraId="681CF8EF" w14:textId="3FAA4EB4" w:rsidR="009A02CD" w:rsidRPr="009A02CD" w:rsidRDefault="4F892516" w:rsidP="28A4E429">
      <w:pPr>
        <w:spacing w:after="0" w:line="240" w:lineRule="auto"/>
        <w:rPr>
          <w:rFonts w:ascii="Trebuchet MS" w:eastAsia="Trebuchet MS" w:hAnsi="Trebuchet MS" w:cs="Trebuchet MS"/>
          <w:color w:val="000000" w:themeColor="text1"/>
        </w:rPr>
      </w:pPr>
      <w:r w:rsidRPr="28A4E429">
        <w:rPr>
          <w:rFonts w:ascii="Trebuchet MS" w:eastAsia="Trebuchet MS" w:hAnsi="Trebuchet MS" w:cs="Trebuchet MS"/>
          <w:color w:val="000000" w:themeColor="text1"/>
        </w:rPr>
        <w:t>Such professional standards include:</w:t>
      </w:r>
    </w:p>
    <w:p w14:paraId="0331109C" w14:textId="79F8D5B1" w:rsidR="009A02CD" w:rsidRPr="009A02CD" w:rsidRDefault="4F892516" w:rsidP="7F24DC0E">
      <w:pPr>
        <w:spacing w:after="0" w:line="240" w:lineRule="auto"/>
        <w:rPr>
          <w:rFonts w:ascii="Trebuchet MS" w:eastAsia="Trebuchet MS" w:hAnsi="Trebuchet MS" w:cs="Trebuchet MS"/>
          <w:color w:val="000000" w:themeColor="text1"/>
        </w:rPr>
      </w:pPr>
      <w:r w:rsidRPr="7F24DC0E">
        <w:rPr>
          <w:rFonts w:ascii="Trebuchet MS" w:eastAsia="Trebuchet MS" w:hAnsi="Trebuchet MS" w:cs="Trebuchet MS"/>
          <w:color w:val="000000" w:themeColor="text1"/>
        </w:rPr>
        <w:t xml:space="preserve">• Dress: Members of the Facilities team are expected to maintain a smart and professional appearance and are provided with appropriate clothing which should be worn whilst at work; </w:t>
      </w:r>
    </w:p>
    <w:p w14:paraId="5635064D" w14:textId="7A4C8DC9" w:rsidR="009A02CD" w:rsidRPr="009A02CD" w:rsidRDefault="4F892516" w:rsidP="7F24DC0E">
      <w:pPr>
        <w:spacing w:after="0" w:line="240" w:lineRule="auto"/>
        <w:rPr>
          <w:rFonts w:ascii="Trebuchet MS" w:eastAsia="Trebuchet MS" w:hAnsi="Trebuchet MS" w:cs="Trebuchet MS"/>
          <w:color w:val="000000" w:themeColor="text1"/>
        </w:rPr>
      </w:pPr>
      <w:r w:rsidRPr="7F24DC0E">
        <w:rPr>
          <w:rFonts w:ascii="Trebuchet MS" w:eastAsia="Trebuchet MS" w:hAnsi="Trebuchet MS" w:cs="Trebuchet MS"/>
          <w:color w:val="000000" w:themeColor="text1"/>
        </w:rPr>
        <w:t>• Punctuality: this is expected in all aspects of work;</w:t>
      </w:r>
    </w:p>
    <w:p w14:paraId="4D7DB7EE" w14:textId="6094939E" w:rsidR="009A02CD" w:rsidRPr="009A02CD" w:rsidRDefault="4F892516" w:rsidP="7F24DC0E">
      <w:pPr>
        <w:spacing w:after="0" w:line="240" w:lineRule="auto"/>
        <w:rPr>
          <w:rFonts w:ascii="Trebuchet MS" w:eastAsia="Trebuchet MS" w:hAnsi="Trebuchet MS" w:cs="Trebuchet MS"/>
          <w:color w:val="000000" w:themeColor="text1"/>
        </w:rPr>
      </w:pPr>
      <w:r w:rsidRPr="7F24DC0E">
        <w:rPr>
          <w:rFonts w:ascii="Trebuchet MS" w:eastAsia="Trebuchet MS" w:hAnsi="Trebuchet MS" w:cs="Trebuchet MS"/>
          <w:color w:val="000000" w:themeColor="text1"/>
        </w:rPr>
        <w:t>• Duty of Care: keeping our students safe and acting in the child’s best interest at all times;</w:t>
      </w:r>
    </w:p>
    <w:p w14:paraId="4478CE69" w14:textId="570419B2" w:rsidR="009A02CD" w:rsidRPr="009A02CD" w:rsidRDefault="4F892516" w:rsidP="7F24DC0E">
      <w:pPr>
        <w:spacing w:after="0" w:line="240" w:lineRule="auto"/>
        <w:rPr>
          <w:rFonts w:ascii="Trebuchet MS" w:eastAsia="Trebuchet MS" w:hAnsi="Trebuchet MS" w:cs="Trebuchet MS"/>
          <w:color w:val="000000" w:themeColor="text1"/>
        </w:rPr>
      </w:pPr>
      <w:r w:rsidRPr="7F24DC0E">
        <w:rPr>
          <w:rFonts w:ascii="Trebuchet MS" w:eastAsia="Trebuchet MS" w:hAnsi="Trebuchet MS" w:cs="Trebuchet MS"/>
          <w:color w:val="000000" w:themeColor="text1"/>
        </w:rPr>
        <w:t>• A position of trust, being seen to be demonstrably fair, even-handed and consistent in dealing with students;</w:t>
      </w:r>
    </w:p>
    <w:p w14:paraId="0EC1CF8D" w14:textId="49B73614" w:rsidR="009A02CD" w:rsidRPr="009A02CD" w:rsidRDefault="4F892516" w:rsidP="7F24DC0E">
      <w:pPr>
        <w:spacing w:after="0" w:line="240" w:lineRule="auto"/>
        <w:rPr>
          <w:rFonts w:ascii="Trebuchet MS" w:eastAsia="Trebuchet MS" w:hAnsi="Trebuchet MS" w:cs="Trebuchet MS"/>
          <w:color w:val="000000" w:themeColor="text1"/>
        </w:rPr>
      </w:pPr>
      <w:r w:rsidRPr="7F24DC0E">
        <w:rPr>
          <w:rFonts w:ascii="Trebuchet MS" w:eastAsia="Trebuchet MS" w:hAnsi="Trebuchet MS" w:cs="Trebuchet MS"/>
          <w:color w:val="000000" w:themeColor="text1"/>
        </w:rPr>
        <w:t>• Propriety and behaviour: all staff are expected to adopt high standards of personal conduct in accordance with the Staff Code of Conduct;</w:t>
      </w:r>
    </w:p>
    <w:p w14:paraId="7072DBE9" w14:textId="0C49A15C" w:rsidR="009A02CD" w:rsidRPr="009A02CD" w:rsidRDefault="4F892516" w:rsidP="7F24DC0E">
      <w:pPr>
        <w:spacing w:after="0" w:line="240" w:lineRule="auto"/>
        <w:rPr>
          <w:rFonts w:ascii="Trebuchet MS" w:eastAsia="Trebuchet MS" w:hAnsi="Trebuchet MS" w:cs="Trebuchet MS"/>
          <w:color w:val="000000" w:themeColor="text1"/>
        </w:rPr>
      </w:pPr>
      <w:r w:rsidRPr="7F24DC0E">
        <w:rPr>
          <w:rFonts w:ascii="Trebuchet MS" w:eastAsia="Trebuchet MS" w:hAnsi="Trebuchet MS" w:cs="Trebuchet MS"/>
          <w:color w:val="000000" w:themeColor="text1"/>
        </w:rPr>
        <w:t>• Taking good care of the fabric of the School;</w:t>
      </w:r>
    </w:p>
    <w:p w14:paraId="6D9BE2B3" w14:textId="78290256" w:rsidR="009A02CD" w:rsidRPr="009A02CD" w:rsidRDefault="4F892516" w:rsidP="7F24DC0E">
      <w:pPr>
        <w:spacing w:after="0" w:line="240" w:lineRule="auto"/>
        <w:rPr>
          <w:rFonts w:ascii="Trebuchet MS" w:eastAsia="Trebuchet MS" w:hAnsi="Trebuchet MS" w:cs="Trebuchet MS"/>
          <w:color w:val="000000" w:themeColor="text1"/>
        </w:rPr>
      </w:pPr>
      <w:r w:rsidRPr="7F24DC0E">
        <w:rPr>
          <w:rFonts w:ascii="Trebuchet MS" w:eastAsia="Trebuchet MS" w:hAnsi="Trebuchet MS" w:cs="Trebuchet MS"/>
          <w:color w:val="000000" w:themeColor="text1"/>
        </w:rPr>
        <w:t>• Being aware of and carrying out the Acceptable Use of ICT policy when using the School network.</w:t>
      </w:r>
    </w:p>
    <w:p w14:paraId="585976B9" w14:textId="3250B432" w:rsidR="009A02CD" w:rsidRPr="009A02CD" w:rsidRDefault="009A02CD" w:rsidP="28A4E429">
      <w:pPr>
        <w:spacing w:after="0" w:line="240" w:lineRule="auto"/>
        <w:rPr>
          <w:rFonts w:ascii="Tahoma" w:hAnsi="Tahoma" w:cs="Tahoma"/>
        </w:rPr>
      </w:pPr>
    </w:p>
    <w:p w14:paraId="2ED3E075" w14:textId="41638DBE" w:rsidR="009A02CD" w:rsidRPr="009A02CD" w:rsidRDefault="009A02CD" w:rsidP="28A4E429">
      <w:pPr>
        <w:spacing w:after="0" w:line="240" w:lineRule="auto"/>
        <w:rPr>
          <w:rFonts w:ascii="Tahoma" w:hAnsi="Tahoma" w:cs="Tahoma"/>
        </w:rPr>
      </w:pPr>
    </w:p>
    <w:p w14:paraId="665E6D6D" w14:textId="44232FA8" w:rsidR="009A02CD" w:rsidRPr="009A02CD" w:rsidRDefault="009A02CD" w:rsidP="009A02CD">
      <w:pPr>
        <w:spacing w:after="0" w:line="240" w:lineRule="auto"/>
      </w:pPr>
      <w:r>
        <w:br w:type="page"/>
      </w:r>
    </w:p>
    <w:p w14:paraId="7070B574" w14:textId="5A647FB8" w:rsidR="009A02CD" w:rsidRPr="009A02CD" w:rsidRDefault="009A02CD" w:rsidP="61E6E445">
      <w:pPr>
        <w:spacing w:after="0" w:line="240" w:lineRule="auto"/>
        <w:rPr>
          <w:rFonts w:ascii="Trebuchet MS" w:eastAsia="Trebuchet MS" w:hAnsi="Trebuchet MS" w:cs="Trebuchet MS"/>
          <w:color w:val="000000" w:themeColor="text1"/>
          <w:sz w:val="24"/>
          <w:szCs w:val="24"/>
        </w:rPr>
      </w:pPr>
    </w:p>
    <w:p w14:paraId="4A8D6463" w14:textId="17B438E9" w:rsidR="009A02CD" w:rsidRPr="009A02CD" w:rsidRDefault="009A02CD" w:rsidP="61E6E445">
      <w:pPr>
        <w:spacing w:after="0" w:line="240" w:lineRule="auto"/>
        <w:rPr>
          <w:rFonts w:ascii="Trebuchet MS" w:eastAsia="Trebuchet MS" w:hAnsi="Trebuchet MS" w:cs="Trebuchet MS"/>
          <w:color w:val="000000" w:themeColor="text1"/>
          <w:sz w:val="24"/>
          <w:szCs w:val="24"/>
        </w:rPr>
      </w:pPr>
    </w:p>
    <w:p w14:paraId="41410AAC" w14:textId="3AE6A542" w:rsidR="009A02CD" w:rsidRPr="009A02CD" w:rsidRDefault="1B17A8E2" w:rsidP="61E6E445">
      <w:pPr>
        <w:spacing w:after="0" w:line="240" w:lineRule="auto"/>
        <w:rPr>
          <w:rFonts w:ascii="Trebuchet MS" w:eastAsia="Trebuchet MS" w:hAnsi="Trebuchet MS" w:cs="Trebuchet MS"/>
          <w:b/>
          <w:bCs/>
          <w:color w:val="000000" w:themeColor="text1"/>
          <w:sz w:val="24"/>
          <w:szCs w:val="24"/>
        </w:rPr>
      </w:pPr>
      <w:r w:rsidRPr="61E6E445">
        <w:rPr>
          <w:rFonts w:ascii="Trebuchet MS" w:eastAsia="Trebuchet MS" w:hAnsi="Trebuchet MS" w:cs="Trebuchet MS"/>
          <w:b/>
          <w:bCs/>
          <w:color w:val="000000" w:themeColor="text1"/>
          <w:sz w:val="24"/>
          <w:szCs w:val="24"/>
        </w:rPr>
        <w:t>PERSON SPECIFICATION</w:t>
      </w:r>
    </w:p>
    <w:p w14:paraId="6D541FB7" w14:textId="3618E3EA" w:rsidR="009A02CD" w:rsidRPr="009A02CD" w:rsidRDefault="009A02CD" w:rsidP="61E6E445">
      <w:pPr>
        <w:spacing w:after="0" w:line="240" w:lineRule="auto"/>
        <w:rPr>
          <w:rFonts w:ascii="Trebuchet MS" w:eastAsia="Trebuchet MS" w:hAnsi="Trebuchet MS" w:cs="Trebuchet MS"/>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80"/>
        <w:gridCol w:w="7080"/>
      </w:tblGrid>
      <w:tr w:rsidR="61E6E445" w14:paraId="5FBB2947" w14:textId="77777777" w:rsidTr="61E6E445">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0759639E" w14:textId="052B74E5" w:rsidR="61E6E445" w:rsidRDefault="61E6E445" w:rsidP="61E6E445">
            <w:pPr>
              <w:spacing w:after="0" w:line="240" w:lineRule="auto"/>
              <w:rPr>
                <w:rFonts w:ascii="Trebuchet MS" w:eastAsia="Trebuchet MS" w:hAnsi="Trebuchet MS" w:cs="Trebuchet MS"/>
                <w:sz w:val="24"/>
                <w:szCs w:val="24"/>
              </w:rPr>
            </w:pPr>
          </w:p>
        </w:tc>
        <w:tc>
          <w:tcPr>
            <w:tcW w:w="7080" w:type="dxa"/>
            <w:tcBorders>
              <w:top w:val="single" w:sz="6" w:space="0" w:color="auto"/>
              <w:left w:val="single" w:sz="6" w:space="0" w:color="auto"/>
              <w:bottom w:val="single" w:sz="6" w:space="0" w:color="auto"/>
              <w:right w:val="single" w:sz="6" w:space="0" w:color="auto"/>
            </w:tcBorders>
            <w:tcMar>
              <w:left w:w="105" w:type="dxa"/>
              <w:right w:w="105" w:type="dxa"/>
            </w:tcMar>
          </w:tcPr>
          <w:p w14:paraId="684F6146" w14:textId="277D5D77" w:rsidR="61E6E445" w:rsidRDefault="61E6E445" w:rsidP="61E6E445">
            <w:pPr>
              <w:spacing w:after="0" w:line="240" w:lineRule="auto"/>
              <w:rPr>
                <w:rFonts w:ascii="Trebuchet MS" w:eastAsia="Trebuchet MS" w:hAnsi="Trebuchet MS" w:cs="Trebuchet MS"/>
                <w:sz w:val="24"/>
                <w:szCs w:val="24"/>
              </w:rPr>
            </w:pPr>
            <w:r w:rsidRPr="61E6E445">
              <w:rPr>
                <w:rFonts w:ascii="Trebuchet MS" w:eastAsia="Trebuchet MS" w:hAnsi="Trebuchet MS" w:cs="Trebuchet MS"/>
                <w:b/>
                <w:bCs/>
                <w:sz w:val="24"/>
                <w:szCs w:val="24"/>
                <w:lang w:val="en-US"/>
              </w:rPr>
              <w:t xml:space="preserve">CRITERIA </w:t>
            </w:r>
          </w:p>
        </w:tc>
      </w:tr>
      <w:tr w:rsidR="61E6E445" w14:paraId="7471E8B5" w14:textId="77777777" w:rsidTr="61E6E445">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39E624E0" w14:textId="35B67498" w:rsidR="61E6E445" w:rsidRDefault="61E6E445" w:rsidP="61E6E445">
            <w:pPr>
              <w:spacing w:after="0" w:line="240" w:lineRule="auto"/>
              <w:rPr>
                <w:rFonts w:ascii="Trebuchet MS" w:eastAsia="Trebuchet MS" w:hAnsi="Trebuchet MS" w:cs="Trebuchet MS"/>
                <w:sz w:val="24"/>
                <w:szCs w:val="24"/>
              </w:rPr>
            </w:pPr>
            <w:r w:rsidRPr="61E6E445">
              <w:rPr>
                <w:rFonts w:ascii="Trebuchet MS" w:eastAsia="Trebuchet MS" w:hAnsi="Trebuchet MS" w:cs="Trebuchet MS"/>
                <w:b/>
                <w:bCs/>
                <w:sz w:val="24"/>
                <w:szCs w:val="24"/>
                <w:lang w:val="en-US"/>
              </w:rPr>
              <w:t>QUALIFICATIONS</w:t>
            </w:r>
          </w:p>
          <w:p w14:paraId="66FFE7AD" w14:textId="4AF9A493" w:rsidR="61E6E445" w:rsidRDefault="61E6E445" w:rsidP="61E6E445">
            <w:pPr>
              <w:spacing w:after="0" w:line="240" w:lineRule="auto"/>
              <w:rPr>
                <w:rFonts w:ascii="Trebuchet MS" w:eastAsia="Trebuchet MS" w:hAnsi="Trebuchet MS" w:cs="Trebuchet MS"/>
                <w:sz w:val="24"/>
                <w:szCs w:val="24"/>
              </w:rPr>
            </w:pPr>
          </w:p>
          <w:p w14:paraId="612C6CC2" w14:textId="197AB6D6" w:rsidR="61E6E445" w:rsidRDefault="61E6E445" w:rsidP="61E6E445">
            <w:pPr>
              <w:spacing w:after="0" w:line="240" w:lineRule="auto"/>
              <w:rPr>
                <w:rFonts w:ascii="Trebuchet MS" w:eastAsia="Trebuchet MS" w:hAnsi="Trebuchet MS" w:cs="Trebuchet MS"/>
                <w:sz w:val="24"/>
                <w:szCs w:val="24"/>
              </w:rPr>
            </w:pPr>
          </w:p>
        </w:tc>
        <w:tc>
          <w:tcPr>
            <w:tcW w:w="7080" w:type="dxa"/>
            <w:tcBorders>
              <w:top w:val="single" w:sz="6" w:space="0" w:color="auto"/>
              <w:left w:val="single" w:sz="6" w:space="0" w:color="auto"/>
              <w:bottom w:val="single" w:sz="6" w:space="0" w:color="auto"/>
              <w:right w:val="single" w:sz="6" w:space="0" w:color="auto"/>
            </w:tcBorders>
            <w:tcMar>
              <w:left w:w="105" w:type="dxa"/>
              <w:right w:w="105" w:type="dxa"/>
            </w:tcMar>
          </w:tcPr>
          <w:p w14:paraId="18A4C56E" w14:textId="71C923EB" w:rsidR="5D08DB95" w:rsidRDefault="5D08DB95" w:rsidP="61E6E445">
            <w:pPr>
              <w:pStyle w:val="Default"/>
              <w:rPr>
                <w:rFonts w:ascii="Trebuchet MS" w:eastAsia="Trebuchet MS" w:hAnsi="Trebuchet MS" w:cs="Trebuchet MS"/>
              </w:rPr>
            </w:pPr>
            <w:r w:rsidRPr="61E6E445">
              <w:rPr>
                <w:rFonts w:ascii="Trebuchet MS" w:eastAsia="Trebuchet MS" w:hAnsi="Trebuchet MS" w:cs="Trebuchet MS"/>
              </w:rPr>
              <w:t>Essential - p</w:t>
            </w:r>
            <w:r w:rsidR="61E6E445" w:rsidRPr="61E6E445">
              <w:rPr>
                <w:rFonts w:ascii="Trebuchet MS" w:eastAsia="Trebuchet MS" w:hAnsi="Trebuchet MS" w:cs="Trebuchet MS"/>
              </w:rPr>
              <w:t>roficient technical and practical skills.</w:t>
            </w:r>
            <w:r w:rsidR="31D60E85" w:rsidRPr="61E6E445">
              <w:rPr>
                <w:rFonts w:ascii="Trebuchet MS" w:eastAsia="Trebuchet MS" w:hAnsi="Trebuchet MS" w:cs="Trebuchet MS"/>
              </w:rPr>
              <w:t xml:space="preserve"> </w:t>
            </w:r>
          </w:p>
          <w:p w14:paraId="0EF65311" w14:textId="7A826FD7" w:rsidR="667D4123" w:rsidRDefault="667D4123" w:rsidP="61E6E445">
            <w:pPr>
              <w:pStyle w:val="Default"/>
              <w:rPr>
                <w:rFonts w:ascii="Trebuchet MS" w:eastAsia="Trebuchet MS" w:hAnsi="Trebuchet MS" w:cs="Trebuchet MS"/>
              </w:rPr>
            </w:pPr>
            <w:r w:rsidRPr="61E6E445">
              <w:rPr>
                <w:rFonts w:ascii="Trebuchet MS" w:eastAsia="Trebuchet MS" w:hAnsi="Trebuchet MS" w:cs="Trebuchet MS"/>
              </w:rPr>
              <w:t xml:space="preserve">Desirable - </w:t>
            </w:r>
            <w:r w:rsidR="31D60E85" w:rsidRPr="61E6E445">
              <w:rPr>
                <w:rFonts w:ascii="Trebuchet MS" w:eastAsia="Trebuchet MS" w:hAnsi="Trebuchet MS" w:cs="Trebuchet MS"/>
              </w:rPr>
              <w:t xml:space="preserve">Level 2/3 Diploma (or equivalent) </w:t>
            </w:r>
          </w:p>
        </w:tc>
      </w:tr>
      <w:tr w:rsidR="61E6E445" w14:paraId="49A6A6C5" w14:textId="77777777" w:rsidTr="61E6E445">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48B17B1A" w14:textId="69CABB18" w:rsidR="61E6E445" w:rsidRDefault="61E6E445" w:rsidP="61E6E445">
            <w:pPr>
              <w:spacing w:after="0" w:line="240" w:lineRule="auto"/>
              <w:rPr>
                <w:rFonts w:ascii="Trebuchet MS" w:eastAsia="Trebuchet MS" w:hAnsi="Trebuchet MS" w:cs="Trebuchet MS"/>
                <w:sz w:val="24"/>
                <w:szCs w:val="24"/>
              </w:rPr>
            </w:pPr>
            <w:r w:rsidRPr="61E6E445">
              <w:rPr>
                <w:rFonts w:ascii="Trebuchet MS" w:eastAsia="Trebuchet MS" w:hAnsi="Trebuchet MS" w:cs="Trebuchet MS"/>
                <w:b/>
                <w:bCs/>
                <w:sz w:val="24"/>
                <w:szCs w:val="24"/>
                <w:lang w:val="en-US"/>
              </w:rPr>
              <w:t>EXPERIENCE</w:t>
            </w:r>
          </w:p>
          <w:p w14:paraId="05AF44EA" w14:textId="54D599F4" w:rsidR="61E6E445" w:rsidRDefault="61E6E445" w:rsidP="61E6E445">
            <w:pPr>
              <w:spacing w:after="0" w:line="240" w:lineRule="auto"/>
              <w:rPr>
                <w:rFonts w:ascii="Trebuchet MS" w:eastAsia="Trebuchet MS" w:hAnsi="Trebuchet MS" w:cs="Trebuchet MS"/>
                <w:sz w:val="24"/>
                <w:szCs w:val="24"/>
              </w:rPr>
            </w:pPr>
          </w:p>
          <w:p w14:paraId="2C21962E" w14:textId="5F2EC04A" w:rsidR="61E6E445" w:rsidRDefault="61E6E445" w:rsidP="61E6E445">
            <w:pPr>
              <w:spacing w:after="0" w:line="240" w:lineRule="auto"/>
              <w:rPr>
                <w:rFonts w:ascii="Trebuchet MS" w:eastAsia="Trebuchet MS" w:hAnsi="Trebuchet MS" w:cs="Trebuchet MS"/>
                <w:sz w:val="24"/>
                <w:szCs w:val="24"/>
              </w:rPr>
            </w:pPr>
          </w:p>
        </w:tc>
        <w:tc>
          <w:tcPr>
            <w:tcW w:w="7080" w:type="dxa"/>
            <w:tcBorders>
              <w:top w:val="single" w:sz="6" w:space="0" w:color="auto"/>
              <w:left w:val="single" w:sz="6" w:space="0" w:color="auto"/>
              <w:bottom w:val="single" w:sz="6" w:space="0" w:color="auto"/>
              <w:right w:val="single" w:sz="6" w:space="0" w:color="auto"/>
            </w:tcBorders>
            <w:tcMar>
              <w:left w:w="105" w:type="dxa"/>
              <w:right w:w="105" w:type="dxa"/>
            </w:tcMar>
          </w:tcPr>
          <w:p w14:paraId="18B27AA1" w14:textId="566DA92E" w:rsidR="61E6E445" w:rsidRDefault="61E6E445" w:rsidP="61E6E445">
            <w:pPr>
              <w:pStyle w:val="Default"/>
              <w:rPr>
                <w:rFonts w:ascii="Trebuchet MS" w:eastAsia="Trebuchet MS" w:hAnsi="Trebuchet MS" w:cs="Trebuchet MS"/>
              </w:rPr>
            </w:pPr>
            <w:r w:rsidRPr="61E6E445">
              <w:rPr>
                <w:rFonts w:ascii="Trebuchet MS" w:eastAsia="Trebuchet MS" w:hAnsi="Trebuchet MS" w:cs="Trebuchet MS"/>
                <w:lang w:val="en-US"/>
              </w:rPr>
              <w:t xml:space="preserve">Previous relevant experience </w:t>
            </w:r>
          </w:p>
          <w:p w14:paraId="7F04A82A" w14:textId="0C5A3A18" w:rsidR="61E6E445" w:rsidRDefault="61E6E445" w:rsidP="61E6E445">
            <w:pPr>
              <w:spacing w:after="0" w:line="240" w:lineRule="auto"/>
              <w:rPr>
                <w:rFonts w:ascii="Trebuchet MS" w:eastAsia="Trebuchet MS" w:hAnsi="Trebuchet MS" w:cs="Trebuchet MS"/>
                <w:color w:val="000000" w:themeColor="text1"/>
                <w:sz w:val="24"/>
                <w:szCs w:val="24"/>
              </w:rPr>
            </w:pPr>
          </w:p>
        </w:tc>
      </w:tr>
      <w:tr w:rsidR="61E6E445" w14:paraId="19380F4A" w14:textId="77777777" w:rsidTr="61E6E445">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443DF99F" w14:textId="6C67F9BA" w:rsidR="61E6E445" w:rsidRDefault="61E6E445" w:rsidP="61E6E445">
            <w:pPr>
              <w:spacing w:after="0" w:line="240" w:lineRule="auto"/>
              <w:rPr>
                <w:rFonts w:ascii="Trebuchet MS" w:eastAsia="Trebuchet MS" w:hAnsi="Trebuchet MS" w:cs="Trebuchet MS"/>
                <w:sz w:val="24"/>
                <w:szCs w:val="24"/>
              </w:rPr>
            </w:pPr>
            <w:r w:rsidRPr="61E6E445">
              <w:rPr>
                <w:rFonts w:ascii="Trebuchet MS" w:eastAsia="Trebuchet MS" w:hAnsi="Trebuchet MS" w:cs="Trebuchet MS"/>
                <w:b/>
                <w:bCs/>
                <w:sz w:val="24"/>
                <w:szCs w:val="24"/>
                <w:lang w:val="en-US"/>
              </w:rPr>
              <w:t>SKILLS AND ABILITIES</w:t>
            </w:r>
          </w:p>
          <w:p w14:paraId="77699843" w14:textId="54445F4A" w:rsidR="61E6E445" w:rsidRDefault="61E6E445" w:rsidP="61E6E445">
            <w:pPr>
              <w:spacing w:after="0" w:line="240" w:lineRule="auto"/>
              <w:rPr>
                <w:rFonts w:ascii="Trebuchet MS" w:eastAsia="Trebuchet MS" w:hAnsi="Trebuchet MS" w:cs="Trebuchet MS"/>
                <w:sz w:val="24"/>
                <w:szCs w:val="24"/>
              </w:rPr>
            </w:pPr>
          </w:p>
          <w:p w14:paraId="7FB08744" w14:textId="22498DA8" w:rsidR="61E6E445" w:rsidRDefault="61E6E445" w:rsidP="61E6E445">
            <w:pPr>
              <w:spacing w:after="0" w:line="240" w:lineRule="auto"/>
              <w:rPr>
                <w:rFonts w:ascii="Trebuchet MS" w:eastAsia="Trebuchet MS" w:hAnsi="Trebuchet MS" w:cs="Trebuchet MS"/>
                <w:sz w:val="24"/>
                <w:szCs w:val="24"/>
              </w:rPr>
            </w:pPr>
          </w:p>
          <w:p w14:paraId="059834F5" w14:textId="67AAAB8F" w:rsidR="61E6E445" w:rsidRDefault="61E6E445" w:rsidP="61E6E445">
            <w:pPr>
              <w:spacing w:after="0" w:line="240" w:lineRule="auto"/>
              <w:rPr>
                <w:rFonts w:ascii="Trebuchet MS" w:eastAsia="Trebuchet MS" w:hAnsi="Trebuchet MS" w:cs="Trebuchet MS"/>
                <w:sz w:val="24"/>
                <w:szCs w:val="24"/>
              </w:rPr>
            </w:pPr>
          </w:p>
          <w:p w14:paraId="48F089F3" w14:textId="62B3704B" w:rsidR="61E6E445" w:rsidRDefault="61E6E445" w:rsidP="61E6E445">
            <w:pPr>
              <w:spacing w:after="0" w:line="240" w:lineRule="auto"/>
              <w:rPr>
                <w:rFonts w:ascii="Trebuchet MS" w:eastAsia="Trebuchet MS" w:hAnsi="Trebuchet MS" w:cs="Trebuchet MS"/>
                <w:sz w:val="24"/>
                <w:szCs w:val="24"/>
              </w:rPr>
            </w:pPr>
          </w:p>
          <w:p w14:paraId="4EAB411F" w14:textId="7FC69FF9" w:rsidR="61E6E445" w:rsidRDefault="61E6E445" w:rsidP="61E6E445">
            <w:pPr>
              <w:spacing w:after="0" w:line="240" w:lineRule="auto"/>
              <w:rPr>
                <w:rFonts w:ascii="Trebuchet MS" w:eastAsia="Trebuchet MS" w:hAnsi="Trebuchet MS" w:cs="Trebuchet MS"/>
                <w:sz w:val="24"/>
                <w:szCs w:val="24"/>
              </w:rPr>
            </w:pPr>
          </w:p>
          <w:p w14:paraId="6FF00BBC" w14:textId="0A199685" w:rsidR="61E6E445" w:rsidRDefault="61E6E445" w:rsidP="61E6E445">
            <w:pPr>
              <w:spacing w:after="0" w:line="240" w:lineRule="auto"/>
              <w:rPr>
                <w:rFonts w:ascii="Trebuchet MS" w:eastAsia="Trebuchet MS" w:hAnsi="Trebuchet MS" w:cs="Trebuchet MS"/>
                <w:sz w:val="24"/>
                <w:szCs w:val="24"/>
              </w:rPr>
            </w:pPr>
          </w:p>
          <w:p w14:paraId="6BC25504" w14:textId="163F34AC" w:rsidR="61E6E445" w:rsidRDefault="61E6E445" w:rsidP="61E6E445">
            <w:pPr>
              <w:spacing w:after="0" w:line="240" w:lineRule="auto"/>
              <w:rPr>
                <w:rFonts w:ascii="Trebuchet MS" w:eastAsia="Trebuchet MS" w:hAnsi="Trebuchet MS" w:cs="Trebuchet MS"/>
                <w:sz w:val="24"/>
                <w:szCs w:val="24"/>
              </w:rPr>
            </w:pPr>
          </w:p>
        </w:tc>
        <w:tc>
          <w:tcPr>
            <w:tcW w:w="7080" w:type="dxa"/>
            <w:tcBorders>
              <w:top w:val="single" w:sz="6" w:space="0" w:color="auto"/>
              <w:left w:val="single" w:sz="6" w:space="0" w:color="auto"/>
              <w:bottom w:val="single" w:sz="6" w:space="0" w:color="auto"/>
              <w:right w:val="single" w:sz="6" w:space="0" w:color="auto"/>
            </w:tcBorders>
            <w:tcMar>
              <w:left w:w="105" w:type="dxa"/>
              <w:right w:w="105" w:type="dxa"/>
            </w:tcMar>
          </w:tcPr>
          <w:p w14:paraId="6C1C6B11" w14:textId="6F24E46E" w:rsidR="61E6E445" w:rsidRDefault="61E6E445" w:rsidP="61E6E445">
            <w:pPr>
              <w:pStyle w:val="ListParagraph"/>
              <w:numPr>
                <w:ilvl w:val="0"/>
                <w:numId w:val="5"/>
              </w:numPr>
              <w:spacing w:after="0" w:line="240" w:lineRule="auto"/>
              <w:rPr>
                <w:rFonts w:ascii="Trebuchet MS" w:eastAsia="Trebuchet MS" w:hAnsi="Trebuchet MS" w:cs="Trebuchet MS"/>
                <w:sz w:val="24"/>
                <w:szCs w:val="24"/>
              </w:rPr>
            </w:pPr>
            <w:r w:rsidRPr="61E6E445">
              <w:rPr>
                <w:rFonts w:ascii="Trebuchet MS" w:eastAsia="Trebuchet MS" w:hAnsi="Trebuchet MS" w:cs="Trebuchet MS"/>
                <w:sz w:val="24"/>
                <w:szCs w:val="24"/>
                <w:lang w:val="en-US"/>
              </w:rPr>
              <w:t xml:space="preserve">Use of wide range of machinery/equipment </w:t>
            </w:r>
            <w:r w:rsidR="0BDAFB64" w:rsidRPr="61E6E445">
              <w:rPr>
                <w:rFonts w:ascii="Trebuchet MS" w:eastAsia="Trebuchet MS" w:hAnsi="Trebuchet MS" w:cs="Trebuchet MS"/>
                <w:sz w:val="24"/>
                <w:szCs w:val="24"/>
                <w:lang w:val="en-US"/>
              </w:rPr>
              <w:t>e.g.</w:t>
            </w:r>
            <w:r w:rsidRPr="61E6E445">
              <w:rPr>
                <w:rFonts w:ascii="Trebuchet MS" w:eastAsia="Trebuchet MS" w:hAnsi="Trebuchet MS" w:cs="Trebuchet MS"/>
                <w:sz w:val="24"/>
                <w:szCs w:val="24"/>
                <w:lang w:val="en-US"/>
              </w:rPr>
              <w:t xml:space="preserve"> gardening and general maintenance</w:t>
            </w:r>
          </w:p>
          <w:p w14:paraId="6CE8CB3D" w14:textId="20F7B331" w:rsidR="61E6E445" w:rsidRDefault="61E6E445" w:rsidP="61E6E445">
            <w:pPr>
              <w:pStyle w:val="ListParagraph"/>
              <w:numPr>
                <w:ilvl w:val="0"/>
                <w:numId w:val="5"/>
              </w:numPr>
              <w:spacing w:after="0" w:line="240" w:lineRule="auto"/>
              <w:rPr>
                <w:rFonts w:ascii="Trebuchet MS" w:eastAsia="Trebuchet MS" w:hAnsi="Trebuchet MS" w:cs="Trebuchet MS"/>
                <w:sz w:val="24"/>
                <w:szCs w:val="24"/>
              </w:rPr>
            </w:pPr>
            <w:r w:rsidRPr="61E6E445">
              <w:rPr>
                <w:rFonts w:ascii="Trebuchet MS" w:eastAsia="Trebuchet MS" w:hAnsi="Trebuchet MS" w:cs="Trebuchet MS"/>
                <w:sz w:val="24"/>
                <w:szCs w:val="24"/>
                <w:lang w:val="en-US"/>
              </w:rPr>
              <w:t xml:space="preserve">Ability to maintain accurate and timely records as required by the role </w:t>
            </w:r>
            <w:r w:rsidR="30C57613" w:rsidRPr="61E6E445">
              <w:rPr>
                <w:rFonts w:ascii="Trebuchet MS" w:eastAsia="Trebuchet MS" w:hAnsi="Trebuchet MS" w:cs="Trebuchet MS"/>
                <w:sz w:val="24"/>
                <w:szCs w:val="24"/>
                <w:lang w:val="en-US"/>
              </w:rPr>
              <w:t>e.g.</w:t>
            </w:r>
            <w:r w:rsidRPr="61E6E445">
              <w:rPr>
                <w:rFonts w:ascii="Trebuchet MS" w:eastAsia="Trebuchet MS" w:hAnsi="Trebuchet MS" w:cs="Trebuchet MS"/>
                <w:sz w:val="24"/>
                <w:szCs w:val="24"/>
                <w:lang w:val="en-US"/>
              </w:rPr>
              <w:t xml:space="preserve"> contractors’ schedules</w:t>
            </w:r>
          </w:p>
          <w:p w14:paraId="29794A52" w14:textId="414D7E22" w:rsidR="61E6E445" w:rsidRDefault="61E6E445" w:rsidP="61E6E445">
            <w:pPr>
              <w:pStyle w:val="ListParagraph"/>
              <w:numPr>
                <w:ilvl w:val="0"/>
                <w:numId w:val="5"/>
              </w:numPr>
              <w:spacing w:after="0" w:line="240" w:lineRule="auto"/>
              <w:rPr>
                <w:rFonts w:ascii="Trebuchet MS" w:eastAsia="Trebuchet MS" w:hAnsi="Trebuchet MS" w:cs="Trebuchet MS"/>
                <w:sz w:val="24"/>
                <w:szCs w:val="24"/>
              </w:rPr>
            </w:pPr>
            <w:r w:rsidRPr="61E6E445">
              <w:rPr>
                <w:rFonts w:ascii="Trebuchet MS" w:eastAsia="Trebuchet MS" w:hAnsi="Trebuchet MS" w:cs="Trebuchet MS"/>
                <w:sz w:val="24"/>
                <w:szCs w:val="24"/>
                <w:lang w:val="en-US"/>
              </w:rPr>
              <w:t xml:space="preserve">Ability to deal with everyday problems and to identify which problems should be referred </w:t>
            </w:r>
          </w:p>
          <w:p w14:paraId="395F3E8F" w14:textId="5DBB2C47" w:rsidR="61E6E445" w:rsidRDefault="61E6E445" w:rsidP="61E6E445">
            <w:pPr>
              <w:pStyle w:val="ListParagraph"/>
              <w:numPr>
                <w:ilvl w:val="0"/>
                <w:numId w:val="5"/>
              </w:numPr>
              <w:spacing w:after="0" w:line="240" w:lineRule="auto"/>
              <w:rPr>
                <w:rFonts w:ascii="Trebuchet MS" w:eastAsia="Trebuchet MS" w:hAnsi="Trebuchet MS" w:cs="Trebuchet MS"/>
                <w:sz w:val="24"/>
                <w:szCs w:val="24"/>
              </w:rPr>
            </w:pPr>
            <w:r w:rsidRPr="61E6E445">
              <w:rPr>
                <w:rFonts w:ascii="Trebuchet MS" w:eastAsia="Trebuchet MS" w:hAnsi="Trebuchet MS" w:cs="Trebuchet MS"/>
                <w:sz w:val="24"/>
                <w:szCs w:val="24"/>
                <w:lang w:val="en-US"/>
              </w:rPr>
              <w:t>Ability to monitor job activities as required by the role</w:t>
            </w:r>
          </w:p>
          <w:p w14:paraId="3A34D16D" w14:textId="5F035911" w:rsidR="61E6E445" w:rsidRDefault="61E6E445" w:rsidP="61E6E445">
            <w:pPr>
              <w:pStyle w:val="ListParagraph"/>
              <w:numPr>
                <w:ilvl w:val="0"/>
                <w:numId w:val="4"/>
              </w:numPr>
              <w:spacing w:after="0" w:line="240" w:lineRule="auto"/>
              <w:rPr>
                <w:rFonts w:ascii="Trebuchet MS" w:eastAsia="Trebuchet MS" w:hAnsi="Trebuchet MS" w:cs="Trebuchet MS"/>
                <w:sz w:val="24"/>
                <w:szCs w:val="24"/>
              </w:rPr>
            </w:pPr>
            <w:r w:rsidRPr="61E6E445">
              <w:rPr>
                <w:rFonts w:ascii="Trebuchet MS" w:eastAsia="Trebuchet MS" w:hAnsi="Trebuchet MS" w:cs="Trebuchet MS"/>
                <w:sz w:val="24"/>
                <w:szCs w:val="24"/>
                <w:lang w:val="en-US"/>
              </w:rPr>
              <w:t>Has written and numeric skills in order to complete more detailed records and reports</w:t>
            </w:r>
          </w:p>
          <w:p w14:paraId="18E3CBD4" w14:textId="0456A088" w:rsidR="61E6E445" w:rsidRDefault="61E6E445" w:rsidP="61E6E445">
            <w:pPr>
              <w:pStyle w:val="ListParagraph"/>
              <w:numPr>
                <w:ilvl w:val="0"/>
                <w:numId w:val="4"/>
              </w:numPr>
              <w:spacing w:after="0" w:line="240" w:lineRule="auto"/>
              <w:rPr>
                <w:rFonts w:ascii="Trebuchet MS" w:eastAsia="Trebuchet MS" w:hAnsi="Trebuchet MS" w:cs="Trebuchet MS"/>
                <w:sz w:val="24"/>
                <w:szCs w:val="24"/>
              </w:rPr>
            </w:pPr>
            <w:r w:rsidRPr="61E6E445">
              <w:rPr>
                <w:rFonts w:ascii="Trebuchet MS" w:eastAsia="Trebuchet MS" w:hAnsi="Trebuchet MS" w:cs="Trebuchet MS"/>
                <w:sz w:val="24"/>
                <w:szCs w:val="24"/>
                <w:lang w:val="en-US"/>
              </w:rPr>
              <w:t>Ability to influence, encourage, persuade and negotiate with others to achieve desired results (</w:t>
            </w:r>
            <w:r w:rsidR="7BE8A03C" w:rsidRPr="61E6E445">
              <w:rPr>
                <w:rFonts w:ascii="Trebuchet MS" w:eastAsia="Trebuchet MS" w:hAnsi="Trebuchet MS" w:cs="Trebuchet MS"/>
                <w:sz w:val="24"/>
                <w:szCs w:val="24"/>
                <w:lang w:val="en-US"/>
              </w:rPr>
              <w:t>e.g.</w:t>
            </w:r>
            <w:r w:rsidRPr="61E6E445">
              <w:rPr>
                <w:rFonts w:ascii="Trebuchet MS" w:eastAsia="Trebuchet MS" w:hAnsi="Trebuchet MS" w:cs="Trebuchet MS"/>
                <w:sz w:val="24"/>
                <w:szCs w:val="24"/>
                <w:lang w:val="en-US"/>
              </w:rPr>
              <w:t xml:space="preserve"> to ensure work is carried out in accordance with plans)</w:t>
            </w:r>
          </w:p>
          <w:p w14:paraId="76EAC19B" w14:textId="334CF20D" w:rsidR="61E6E445" w:rsidRDefault="61E6E445" w:rsidP="61E6E445">
            <w:pPr>
              <w:spacing w:after="0" w:line="240" w:lineRule="auto"/>
              <w:rPr>
                <w:rFonts w:ascii="Trebuchet MS" w:eastAsia="Trebuchet MS" w:hAnsi="Trebuchet MS" w:cs="Trebuchet MS"/>
                <w:sz w:val="24"/>
                <w:szCs w:val="24"/>
              </w:rPr>
            </w:pPr>
          </w:p>
        </w:tc>
      </w:tr>
      <w:tr w:rsidR="61E6E445" w14:paraId="408BFC20" w14:textId="77777777" w:rsidTr="61E6E445">
        <w:trPr>
          <w:trHeight w:val="300"/>
        </w:trPr>
        <w:tc>
          <w:tcPr>
            <w:tcW w:w="2280" w:type="dxa"/>
            <w:tcBorders>
              <w:top w:val="single" w:sz="6" w:space="0" w:color="auto"/>
              <w:left w:val="single" w:sz="6" w:space="0" w:color="auto"/>
              <w:bottom w:val="single" w:sz="6" w:space="0" w:color="auto"/>
              <w:right w:val="single" w:sz="6" w:space="0" w:color="auto"/>
            </w:tcBorders>
            <w:tcMar>
              <w:left w:w="105" w:type="dxa"/>
              <w:right w:w="105" w:type="dxa"/>
            </w:tcMar>
          </w:tcPr>
          <w:p w14:paraId="7BE7A31B" w14:textId="0F340C24" w:rsidR="61E6E445" w:rsidRDefault="61E6E445" w:rsidP="61E6E445">
            <w:pPr>
              <w:spacing w:after="0" w:line="240" w:lineRule="auto"/>
              <w:rPr>
                <w:rFonts w:ascii="Trebuchet MS" w:eastAsia="Trebuchet MS" w:hAnsi="Trebuchet MS" w:cs="Trebuchet MS"/>
                <w:sz w:val="24"/>
                <w:szCs w:val="24"/>
              </w:rPr>
            </w:pPr>
            <w:r w:rsidRPr="61E6E445">
              <w:rPr>
                <w:rFonts w:ascii="Trebuchet MS" w:eastAsia="Trebuchet MS" w:hAnsi="Trebuchet MS" w:cs="Trebuchet MS"/>
                <w:b/>
                <w:bCs/>
                <w:sz w:val="24"/>
                <w:szCs w:val="24"/>
                <w:lang w:val="en-US"/>
              </w:rPr>
              <w:t>KNOWLEDGE</w:t>
            </w:r>
          </w:p>
          <w:p w14:paraId="7F5C1AF1" w14:textId="3DFF8E4B" w:rsidR="61E6E445" w:rsidRDefault="61E6E445" w:rsidP="61E6E445">
            <w:pPr>
              <w:spacing w:after="0" w:line="240" w:lineRule="auto"/>
              <w:rPr>
                <w:rFonts w:ascii="Trebuchet MS" w:eastAsia="Trebuchet MS" w:hAnsi="Trebuchet MS" w:cs="Trebuchet MS"/>
                <w:sz w:val="24"/>
                <w:szCs w:val="24"/>
              </w:rPr>
            </w:pPr>
          </w:p>
          <w:p w14:paraId="10DE691A" w14:textId="549ACA8D" w:rsidR="61E6E445" w:rsidRDefault="61E6E445" w:rsidP="61E6E445">
            <w:pPr>
              <w:spacing w:after="0" w:line="240" w:lineRule="auto"/>
              <w:rPr>
                <w:rFonts w:ascii="Trebuchet MS" w:eastAsia="Trebuchet MS" w:hAnsi="Trebuchet MS" w:cs="Trebuchet MS"/>
                <w:sz w:val="24"/>
                <w:szCs w:val="24"/>
              </w:rPr>
            </w:pPr>
          </w:p>
          <w:p w14:paraId="4327C49A" w14:textId="55AEEC49" w:rsidR="61E6E445" w:rsidRDefault="61E6E445" w:rsidP="61E6E445">
            <w:pPr>
              <w:spacing w:after="0" w:line="240" w:lineRule="auto"/>
              <w:rPr>
                <w:rFonts w:ascii="Trebuchet MS" w:eastAsia="Trebuchet MS" w:hAnsi="Trebuchet MS" w:cs="Trebuchet MS"/>
                <w:sz w:val="24"/>
                <w:szCs w:val="24"/>
              </w:rPr>
            </w:pPr>
          </w:p>
          <w:p w14:paraId="2258FA78" w14:textId="45B22ED0" w:rsidR="61E6E445" w:rsidRDefault="61E6E445" w:rsidP="61E6E445">
            <w:pPr>
              <w:spacing w:after="0" w:line="240" w:lineRule="auto"/>
              <w:rPr>
                <w:rFonts w:ascii="Trebuchet MS" w:eastAsia="Trebuchet MS" w:hAnsi="Trebuchet MS" w:cs="Trebuchet MS"/>
                <w:sz w:val="24"/>
                <w:szCs w:val="24"/>
              </w:rPr>
            </w:pPr>
          </w:p>
          <w:p w14:paraId="7F86727C" w14:textId="6DD70FE2" w:rsidR="61E6E445" w:rsidRDefault="61E6E445" w:rsidP="61E6E445">
            <w:pPr>
              <w:spacing w:after="0" w:line="240" w:lineRule="auto"/>
              <w:rPr>
                <w:rFonts w:ascii="Trebuchet MS" w:eastAsia="Trebuchet MS" w:hAnsi="Trebuchet MS" w:cs="Trebuchet MS"/>
                <w:sz w:val="24"/>
                <w:szCs w:val="24"/>
              </w:rPr>
            </w:pPr>
          </w:p>
          <w:p w14:paraId="20D7218C" w14:textId="4BEC206E" w:rsidR="61E6E445" w:rsidRDefault="61E6E445" w:rsidP="61E6E445">
            <w:pPr>
              <w:spacing w:after="0" w:line="240" w:lineRule="auto"/>
              <w:rPr>
                <w:rFonts w:ascii="Trebuchet MS" w:eastAsia="Trebuchet MS" w:hAnsi="Trebuchet MS" w:cs="Trebuchet MS"/>
                <w:sz w:val="24"/>
                <w:szCs w:val="24"/>
              </w:rPr>
            </w:pPr>
          </w:p>
          <w:p w14:paraId="5B992AD2" w14:textId="3E914AC0" w:rsidR="61E6E445" w:rsidRDefault="61E6E445" w:rsidP="61E6E445">
            <w:pPr>
              <w:spacing w:after="0" w:line="240" w:lineRule="auto"/>
              <w:rPr>
                <w:rFonts w:ascii="Trebuchet MS" w:eastAsia="Trebuchet MS" w:hAnsi="Trebuchet MS" w:cs="Trebuchet MS"/>
                <w:sz w:val="24"/>
                <w:szCs w:val="24"/>
              </w:rPr>
            </w:pPr>
          </w:p>
        </w:tc>
        <w:tc>
          <w:tcPr>
            <w:tcW w:w="7080" w:type="dxa"/>
            <w:tcBorders>
              <w:top w:val="single" w:sz="6" w:space="0" w:color="auto"/>
              <w:left w:val="single" w:sz="6" w:space="0" w:color="auto"/>
              <w:bottom w:val="single" w:sz="6" w:space="0" w:color="auto"/>
              <w:right w:val="single" w:sz="6" w:space="0" w:color="auto"/>
            </w:tcBorders>
            <w:tcMar>
              <w:left w:w="105" w:type="dxa"/>
              <w:right w:w="105" w:type="dxa"/>
            </w:tcMar>
          </w:tcPr>
          <w:p w14:paraId="0F0D7759" w14:textId="0DC81DCC" w:rsidR="61E6E445" w:rsidRDefault="61E6E445" w:rsidP="61E6E445">
            <w:pPr>
              <w:pStyle w:val="ListParagraph"/>
              <w:numPr>
                <w:ilvl w:val="0"/>
                <w:numId w:val="3"/>
              </w:numPr>
              <w:spacing w:after="0" w:line="240" w:lineRule="auto"/>
              <w:rPr>
                <w:rFonts w:ascii="Trebuchet MS" w:eastAsia="Trebuchet MS" w:hAnsi="Trebuchet MS" w:cs="Trebuchet MS"/>
                <w:sz w:val="24"/>
                <w:szCs w:val="24"/>
              </w:rPr>
            </w:pPr>
            <w:r w:rsidRPr="61E6E445">
              <w:rPr>
                <w:rFonts w:ascii="Trebuchet MS" w:eastAsia="Trebuchet MS" w:hAnsi="Trebuchet MS" w:cs="Trebuchet MS"/>
                <w:sz w:val="24"/>
                <w:szCs w:val="24"/>
                <w:lang w:val="en-US"/>
              </w:rPr>
              <w:t>Knowledge and expertise in minor maintenance and repair</w:t>
            </w:r>
          </w:p>
          <w:p w14:paraId="6BAEC813" w14:textId="40A8A466" w:rsidR="61E6E445" w:rsidRDefault="61E6E445" w:rsidP="61E6E445">
            <w:pPr>
              <w:pStyle w:val="ListParagraph"/>
              <w:numPr>
                <w:ilvl w:val="0"/>
                <w:numId w:val="3"/>
              </w:numPr>
              <w:spacing w:after="0" w:line="240" w:lineRule="auto"/>
              <w:rPr>
                <w:rFonts w:ascii="Trebuchet MS" w:eastAsia="Trebuchet MS" w:hAnsi="Trebuchet MS" w:cs="Trebuchet MS"/>
                <w:sz w:val="24"/>
                <w:szCs w:val="24"/>
              </w:rPr>
            </w:pPr>
            <w:r w:rsidRPr="61E6E445">
              <w:rPr>
                <w:rFonts w:ascii="Trebuchet MS" w:eastAsia="Trebuchet MS" w:hAnsi="Trebuchet MS" w:cs="Trebuchet MS"/>
                <w:sz w:val="24"/>
                <w:szCs w:val="24"/>
                <w:lang w:val="en-US"/>
              </w:rPr>
              <w:t>Knowledge of financial/ordering/monitoring procedures as required</w:t>
            </w:r>
          </w:p>
          <w:p w14:paraId="434009DB" w14:textId="2D75E77C" w:rsidR="61E6E445" w:rsidRDefault="61E6E445" w:rsidP="61E6E445">
            <w:pPr>
              <w:pStyle w:val="ListParagraph"/>
              <w:numPr>
                <w:ilvl w:val="0"/>
                <w:numId w:val="3"/>
              </w:numPr>
              <w:spacing w:after="0" w:line="240" w:lineRule="auto"/>
              <w:rPr>
                <w:rFonts w:ascii="Trebuchet MS" w:eastAsia="Trebuchet MS" w:hAnsi="Trebuchet MS" w:cs="Trebuchet MS"/>
                <w:sz w:val="24"/>
                <w:szCs w:val="24"/>
              </w:rPr>
            </w:pPr>
            <w:r w:rsidRPr="61E6E445">
              <w:rPr>
                <w:rFonts w:ascii="Trebuchet MS" w:eastAsia="Trebuchet MS" w:hAnsi="Trebuchet MS" w:cs="Trebuchet MS"/>
                <w:sz w:val="24"/>
                <w:szCs w:val="24"/>
                <w:lang w:val="en-US"/>
              </w:rPr>
              <w:t>Knowledge of how own job fits into the activity and role of the school</w:t>
            </w:r>
          </w:p>
          <w:p w14:paraId="435B1CF8" w14:textId="2A67C13A" w:rsidR="61E6E445" w:rsidRDefault="61E6E445" w:rsidP="61E6E445">
            <w:pPr>
              <w:pStyle w:val="ListParagraph"/>
              <w:numPr>
                <w:ilvl w:val="0"/>
                <w:numId w:val="3"/>
              </w:numPr>
              <w:spacing w:after="0" w:line="240" w:lineRule="auto"/>
              <w:rPr>
                <w:rFonts w:ascii="Trebuchet MS" w:eastAsia="Trebuchet MS" w:hAnsi="Trebuchet MS" w:cs="Trebuchet MS"/>
                <w:sz w:val="24"/>
                <w:szCs w:val="24"/>
              </w:rPr>
            </w:pPr>
            <w:r w:rsidRPr="61E6E445">
              <w:rPr>
                <w:rFonts w:ascii="Trebuchet MS" w:eastAsia="Trebuchet MS" w:hAnsi="Trebuchet MS" w:cs="Trebuchet MS"/>
                <w:sz w:val="24"/>
                <w:szCs w:val="24"/>
                <w:lang w:val="en-US"/>
              </w:rPr>
              <w:t>Understands and able to apply Health and Safety procedures relevant to the job such as:</w:t>
            </w:r>
          </w:p>
          <w:p w14:paraId="6BB23AF2" w14:textId="36E6FCC1" w:rsidR="61E6E445" w:rsidRDefault="61E6E445" w:rsidP="61E6E445">
            <w:pPr>
              <w:pStyle w:val="ListParagraph"/>
              <w:numPr>
                <w:ilvl w:val="0"/>
                <w:numId w:val="2"/>
              </w:numPr>
              <w:spacing w:before="60" w:after="0" w:line="240" w:lineRule="auto"/>
              <w:rPr>
                <w:rFonts w:ascii="Trebuchet MS" w:eastAsia="Trebuchet MS" w:hAnsi="Trebuchet MS" w:cs="Trebuchet MS"/>
                <w:sz w:val="24"/>
                <w:szCs w:val="24"/>
              </w:rPr>
            </w:pPr>
            <w:r w:rsidRPr="61E6E445">
              <w:rPr>
                <w:rFonts w:ascii="Trebuchet MS" w:eastAsia="Trebuchet MS" w:hAnsi="Trebuchet MS" w:cs="Trebuchet MS"/>
                <w:sz w:val="24"/>
                <w:szCs w:val="24"/>
                <w:lang w:val="en-US"/>
              </w:rPr>
              <w:t xml:space="preserve">Manual handling; </w:t>
            </w:r>
          </w:p>
          <w:p w14:paraId="1137958C" w14:textId="28CD98D8" w:rsidR="61E6E445" w:rsidRDefault="61E6E445" w:rsidP="61E6E445">
            <w:pPr>
              <w:pStyle w:val="ListParagraph"/>
              <w:numPr>
                <w:ilvl w:val="0"/>
                <w:numId w:val="2"/>
              </w:numPr>
              <w:spacing w:before="60" w:after="0" w:line="240" w:lineRule="auto"/>
              <w:rPr>
                <w:rFonts w:ascii="Trebuchet MS" w:eastAsia="Trebuchet MS" w:hAnsi="Trebuchet MS" w:cs="Trebuchet MS"/>
                <w:sz w:val="24"/>
                <w:szCs w:val="24"/>
              </w:rPr>
            </w:pPr>
            <w:r w:rsidRPr="61E6E445">
              <w:rPr>
                <w:rFonts w:ascii="Trebuchet MS" w:eastAsia="Trebuchet MS" w:hAnsi="Trebuchet MS" w:cs="Trebuchet MS"/>
                <w:sz w:val="24"/>
                <w:szCs w:val="24"/>
                <w:lang w:val="en-US"/>
              </w:rPr>
              <w:t>safe use of machinery and/or equipment;</w:t>
            </w:r>
          </w:p>
          <w:p w14:paraId="253B2317" w14:textId="2EFD842B" w:rsidR="61E6E445" w:rsidRDefault="61E6E445" w:rsidP="61E6E445">
            <w:pPr>
              <w:pStyle w:val="ListParagraph"/>
              <w:numPr>
                <w:ilvl w:val="0"/>
                <w:numId w:val="2"/>
              </w:numPr>
              <w:spacing w:before="60" w:after="0" w:line="240" w:lineRule="auto"/>
              <w:rPr>
                <w:rFonts w:ascii="Trebuchet MS" w:eastAsia="Trebuchet MS" w:hAnsi="Trebuchet MS" w:cs="Trebuchet MS"/>
                <w:sz w:val="24"/>
                <w:szCs w:val="24"/>
              </w:rPr>
            </w:pPr>
            <w:r w:rsidRPr="61E6E445">
              <w:rPr>
                <w:rFonts w:ascii="Trebuchet MS" w:eastAsia="Trebuchet MS" w:hAnsi="Trebuchet MS" w:cs="Trebuchet MS"/>
                <w:sz w:val="24"/>
                <w:szCs w:val="24"/>
                <w:lang w:val="en-US"/>
              </w:rPr>
              <w:t xml:space="preserve">COSHH ; </w:t>
            </w:r>
          </w:p>
          <w:p w14:paraId="76239825" w14:textId="6E31E97C" w:rsidR="61E6E445" w:rsidRDefault="61E6E445" w:rsidP="61E6E445">
            <w:pPr>
              <w:pStyle w:val="ListParagraph"/>
              <w:numPr>
                <w:ilvl w:val="0"/>
                <w:numId w:val="2"/>
              </w:numPr>
              <w:spacing w:before="60" w:after="0" w:line="240" w:lineRule="auto"/>
              <w:rPr>
                <w:rFonts w:ascii="Trebuchet MS" w:eastAsia="Trebuchet MS" w:hAnsi="Trebuchet MS" w:cs="Trebuchet MS"/>
                <w:sz w:val="24"/>
                <w:szCs w:val="24"/>
              </w:rPr>
            </w:pPr>
            <w:r w:rsidRPr="61E6E445">
              <w:rPr>
                <w:rFonts w:ascii="Trebuchet MS" w:eastAsia="Trebuchet MS" w:hAnsi="Trebuchet MS" w:cs="Trebuchet MS"/>
                <w:sz w:val="24"/>
                <w:szCs w:val="24"/>
                <w:lang w:val="en-US"/>
              </w:rPr>
              <w:t>First Aid and Hygiene Practice;</w:t>
            </w:r>
          </w:p>
          <w:p w14:paraId="6453A83C" w14:textId="608614C2" w:rsidR="61E6E445" w:rsidRDefault="61E6E445" w:rsidP="61E6E445">
            <w:pPr>
              <w:pStyle w:val="ListParagraph"/>
              <w:numPr>
                <w:ilvl w:val="0"/>
                <w:numId w:val="2"/>
              </w:numPr>
              <w:spacing w:before="60" w:after="0" w:line="240" w:lineRule="auto"/>
              <w:rPr>
                <w:rFonts w:ascii="Trebuchet MS" w:eastAsia="Trebuchet MS" w:hAnsi="Trebuchet MS" w:cs="Trebuchet MS"/>
                <w:sz w:val="24"/>
                <w:szCs w:val="24"/>
              </w:rPr>
            </w:pPr>
            <w:r w:rsidRPr="61E6E445">
              <w:rPr>
                <w:rFonts w:ascii="Trebuchet MS" w:eastAsia="Trebuchet MS" w:hAnsi="Trebuchet MS" w:cs="Trebuchet MS"/>
                <w:sz w:val="24"/>
                <w:szCs w:val="24"/>
                <w:lang w:val="en-US"/>
              </w:rPr>
              <w:t>lone working procedures and responsibilities</w:t>
            </w:r>
          </w:p>
          <w:p w14:paraId="05F67002" w14:textId="76AB9893" w:rsidR="61E6E445" w:rsidRDefault="61E6E445" w:rsidP="61E6E445">
            <w:pPr>
              <w:pStyle w:val="Default"/>
              <w:rPr>
                <w:rFonts w:ascii="Trebuchet MS" w:eastAsia="Trebuchet MS" w:hAnsi="Trebuchet MS" w:cs="Trebuchet MS"/>
              </w:rPr>
            </w:pPr>
            <w:r w:rsidRPr="61E6E445">
              <w:rPr>
                <w:rFonts w:ascii="Trebuchet MS" w:eastAsia="Trebuchet MS" w:hAnsi="Trebuchet MS" w:cs="Trebuchet MS"/>
                <w:lang w:val="en-US"/>
              </w:rPr>
              <w:t>Able to recognise and to deal with emergency situations</w:t>
            </w:r>
          </w:p>
          <w:p w14:paraId="03AAC048" w14:textId="7CF19329" w:rsidR="61E6E445" w:rsidRDefault="61E6E445" w:rsidP="61E6E445">
            <w:pPr>
              <w:pStyle w:val="Default"/>
              <w:rPr>
                <w:rFonts w:ascii="Trebuchet MS" w:eastAsia="Trebuchet MS" w:hAnsi="Trebuchet MS" w:cs="Trebuchet MS"/>
              </w:rPr>
            </w:pPr>
            <w:r w:rsidRPr="61E6E445">
              <w:rPr>
                <w:rFonts w:ascii="Trebuchet MS" w:eastAsia="Trebuchet MS" w:hAnsi="Trebuchet MS" w:cs="Trebuchet MS"/>
              </w:rPr>
              <w:t>Will need to undertake training to keep knowledge up to date</w:t>
            </w:r>
            <w:r w:rsidR="2FBBF9FB" w:rsidRPr="61E6E445">
              <w:rPr>
                <w:rFonts w:ascii="Trebuchet MS" w:eastAsia="Trebuchet MS" w:hAnsi="Trebuchet MS" w:cs="Trebuchet MS"/>
              </w:rPr>
              <w:t>.</w:t>
            </w:r>
          </w:p>
          <w:p w14:paraId="31E33CC5" w14:textId="6BEFF2AE" w:rsidR="61E6E445" w:rsidRDefault="61E6E445" w:rsidP="61E6E445">
            <w:pPr>
              <w:pStyle w:val="Default"/>
              <w:rPr>
                <w:rFonts w:ascii="Trebuchet MS" w:eastAsia="Trebuchet MS" w:hAnsi="Trebuchet MS" w:cs="Trebuchet MS"/>
              </w:rPr>
            </w:pPr>
          </w:p>
        </w:tc>
      </w:tr>
    </w:tbl>
    <w:p w14:paraId="68A7C6CD" w14:textId="6EAAD458" w:rsidR="009A02CD" w:rsidRPr="009A02CD" w:rsidRDefault="009A02CD" w:rsidP="61E6E445">
      <w:pPr>
        <w:spacing w:after="0" w:line="240" w:lineRule="auto"/>
        <w:rPr>
          <w:rFonts w:ascii="Trebuchet MS" w:eastAsia="Trebuchet MS" w:hAnsi="Trebuchet MS" w:cs="Trebuchet MS"/>
          <w:color w:val="000000" w:themeColor="text1"/>
          <w:sz w:val="24"/>
          <w:szCs w:val="24"/>
        </w:rPr>
      </w:pPr>
    </w:p>
    <w:p w14:paraId="36D15CAF" w14:textId="77777777" w:rsidR="009A02CD" w:rsidRPr="009A02CD" w:rsidRDefault="009A02CD" w:rsidP="61E6E445">
      <w:pPr>
        <w:spacing w:after="0" w:line="240" w:lineRule="auto"/>
        <w:rPr>
          <w:rFonts w:ascii="Trebuchet MS" w:eastAsia="Trebuchet MS" w:hAnsi="Trebuchet MS" w:cs="Trebuchet MS"/>
          <w:b/>
          <w:bCs/>
          <w:sz w:val="24"/>
          <w:szCs w:val="24"/>
        </w:rPr>
      </w:pPr>
    </w:p>
    <w:p w14:paraId="18DD8184" w14:textId="77777777" w:rsidR="009A02CD" w:rsidRPr="009A02CD" w:rsidRDefault="009A02CD" w:rsidP="61E6E445">
      <w:pPr>
        <w:rPr>
          <w:rFonts w:ascii="Trebuchet MS" w:eastAsia="Trebuchet MS" w:hAnsi="Trebuchet MS" w:cs="Trebuchet MS"/>
          <w:sz w:val="24"/>
          <w:szCs w:val="24"/>
        </w:rPr>
      </w:pPr>
    </w:p>
    <w:p w14:paraId="04BE5390" w14:textId="77777777" w:rsidR="009A02CD" w:rsidRPr="009A02CD" w:rsidRDefault="009A02CD" w:rsidP="61E6E445">
      <w:pPr>
        <w:rPr>
          <w:rFonts w:ascii="Trebuchet MS" w:eastAsia="Trebuchet MS" w:hAnsi="Trebuchet MS" w:cs="Trebuchet MS"/>
          <w:sz w:val="24"/>
          <w:szCs w:val="24"/>
        </w:rPr>
      </w:pPr>
    </w:p>
    <w:sectPr w:rsidR="009A02CD" w:rsidRPr="009A02CD" w:rsidSect="00872F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lbertus Medium">
    <w:altName w:val="Candara"/>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98B"/>
    <w:multiLevelType w:val="hybridMultilevel"/>
    <w:tmpl w:val="E380281A"/>
    <w:lvl w:ilvl="0" w:tplc="0809000F">
      <w:start w:val="1"/>
      <w:numFmt w:val="decimal"/>
      <w:lvlText w:val="%1."/>
      <w:lvlJc w:val="left"/>
      <w:pPr>
        <w:ind w:left="360" w:hanging="360"/>
      </w:pPr>
    </w:lvl>
    <w:lvl w:ilvl="1" w:tplc="F7F4ECA4">
      <w:start w:val="3"/>
      <w:numFmt w:val="bullet"/>
      <w:lvlText w:val=""/>
      <w:lvlJc w:val="left"/>
      <w:pPr>
        <w:ind w:left="1080" w:hanging="360"/>
      </w:pPr>
      <w:rPr>
        <w:rFonts w:ascii="SymbolMT" w:eastAsia="SymbolMT" w:hAnsi="Arial" w:cs="SymbolMT" w:hint="eastAsia"/>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71564B"/>
    <w:multiLevelType w:val="hybridMultilevel"/>
    <w:tmpl w:val="C6FEAC42"/>
    <w:lvl w:ilvl="0" w:tplc="DAFA251A">
      <w:start w:val="1"/>
      <w:numFmt w:val="bullet"/>
      <w:lvlText w:val=""/>
      <w:lvlJc w:val="left"/>
      <w:pPr>
        <w:ind w:left="720" w:hanging="360"/>
      </w:pPr>
      <w:rPr>
        <w:rFonts w:ascii="Symbol" w:hAnsi="Symbol" w:hint="default"/>
      </w:rPr>
    </w:lvl>
    <w:lvl w:ilvl="1" w:tplc="A7E2293E">
      <w:start w:val="1"/>
      <w:numFmt w:val="bullet"/>
      <w:lvlText w:val="o"/>
      <w:lvlJc w:val="left"/>
      <w:pPr>
        <w:ind w:left="1440" w:hanging="360"/>
      </w:pPr>
      <w:rPr>
        <w:rFonts w:ascii="Courier New" w:hAnsi="Courier New" w:hint="default"/>
      </w:rPr>
    </w:lvl>
    <w:lvl w:ilvl="2" w:tplc="89AAC102">
      <w:start w:val="1"/>
      <w:numFmt w:val="bullet"/>
      <w:lvlText w:val=""/>
      <w:lvlJc w:val="left"/>
      <w:pPr>
        <w:ind w:left="2160" w:hanging="360"/>
      </w:pPr>
      <w:rPr>
        <w:rFonts w:ascii="Wingdings" w:hAnsi="Wingdings" w:hint="default"/>
      </w:rPr>
    </w:lvl>
    <w:lvl w:ilvl="3" w:tplc="F6C6A05A">
      <w:start w:val="1"/>
      <w:numFmt w:val="bullet"/>
      <w:lvlText w:val=""/>
      <w:lvlJc w:val="left"/>
      <w:pPr>
        <w:ind w:left="2880" w:hanging="360"/>
      </w:pPr>
      <w:rPr>
        <w:rFonts w:ascii="Symbol" w:hAnsi="Symbol" w:hint="default"/>
      </w:rPr>
    </w:lvl>
    <w:lvl w:ilvl="4" w:tplc="138EB046">
      <w:start w:val="1"/>
      <w:numFmt w:val="bullet"/>
      <w:lvlText w:val="o"/>
      <w:lvlJc w:val="left"/>
      <w:pPr>
        <w:ind w:left="3600" w:hanging="360"/>
      </w:pPr>
      <w:rPr>
        <w:rFonts w:ascii="Courier New" w:hAnsi="Courier New" w:hint="default"/>
      </w:rPr>
    </w:lvl>
    <w:lvl w:ilvl="5" w:tplc="21229114">
      <w:start w:val="1"/>
      <w:numFmt w:val="bullet"/>
      <w:lvlText w:val=""/>
      <w:lvlJc w:val="left"/>
      <w:pPr>
        <w:ind w:left="4320" w:hanging="360"/>
      </w:pPr>
      <w:rPr>
        <w:rFonts w:ascii="Wingdings" w:hAnsi="Wingdings" w:hint="default"/>
      </w:rPr>
    </w:lvl>
    <w:lvl w:ilvl="6" w:tplc="53206C50">
      <w:start w:val="1"/>
      <w:numFmt w:val="bullet"/>
      <w:lvlText w:val=""/>
      <w:lvlJc w:val="left"/>
      <w:pPr>
        <w:ind w:left="5040" w:hanging="360"/>
      </w:pPr>
      <w:rPr>
        <w:rFonts w:ascii="Symbol" w:hAnsi="Symbol" w:hint="default"/>
      </w:rPr>
    </w:lvl>
    <w:lvl w:ilvl="7" w:tplc="ACB07356">
      <w:start w:val="1"/>
      <w:numFmt w:val="bullet"/>
      <w:lvlText w:val="o"/>
      <w:lvlJc w:val="left"/>
      <w:pPr>
        <w:ind w:left="5760" w:hanging="360"/>
      </w:pPr>
      <w:rPr>
        <w:rFonts w:ascii="Courier New" w:hAnsi="Courier New" w:hint="default"/>
      </w:rPr>
    </w:lvl>
    <w:lvl w:ilvl="8" w:tplc="2A101A0C">
      <w:start w:val="1"/>
      <w:numFmt w:val="bullet"/>
      <w:lvlText w:val=""/>
      <w:lvlJc w:val="left"/>
      <w:pPr>
        <w:ind w:left="6480" w:hanging="360"/>
      </w:pPr>
      <w:rPr>
        <w:rFonts w:ascii="Wingdings" w:hAnsi="Wingdings" w:hint="default"/>
      </w:rPr>
    </w:lvl>
  </w:abstractNum>
  <w:abstractNum w:abstractNumId="2" w15:restartNumberingAfterBreak="0">
    <w:nsid w:val="12D22FF5"/>
    <w:multiLevelType w:val="hybridMultilevel"/>
    <w:tmpl w:val="8514C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5A1BE2"/>
    <w:multiLevelType w:val="hybridMultilevel"/>
    <w:tmpl w:val="0668FD8A"/>
    <w:lvl w:ilvl="0" w:tplc="511C2268">
      <w:start w:val="1"/>
      <w:numFmt w:val="bullet"/>
      <w:lvlText w:val=""/>
      <w:lvlJc w:val="left"/>
      <w:pPr>
        <w:ind w:left="720" w:hanging="360"/>
      </w:pPr>
      <w:rPr>
        <w:rFonts w:ascii="Symbol" w:hAnsi="Symbol" w:hint="default"/>
      </w:rPr>
    </w:lvl>
    <w:lvl w:ilvl="1" w:tplc="45D8D6D2">
      <w:start w:val="1"/>
      <w:numFmt w:val="bullet"/>
      <w:lvlText w:val="o"/>
      <w:lvlJc w:val="left"/>
      <w:pPr>
        <w:ind w:left="1440" w:hanging="360"/>
      </w:pPr>
      <w:rPr>
        <w:rFonts w:ascii="Courier New" w:hAnsi="Courier New" w:hint="default"/>
      </w:rPr>
    </w:lvl>
    <w:lvl w:ilvl="2" w:tplc="E5D49BDA">
      <w:start w:val="1"/>
      <w:numFmt w:val="bullet"/>
      <w:lvlText w:val=""/>
      <w:lvlJc w:val="left"/>
      <w:pPr>
        <w:ind w:left="2160" w:hanging="360"/>
      </w:pPr>
      <w:rPr>
        <w:rFonts w:ascii="Wingdings" w:hAnsi="Wingdings" w:hint="default"/>
      </w:rPr>
    </w:lvl>
    <w:lvl w:ilvl="3" w:tplc="84ECB010">
      <w:start w:val="1"/>
      <w:numFmt w:val="bullet"/>
      <w:lvlText w:val=""/>
      <w:lvlJc w:val="left"/>
      <w:pPr>
        <w:ind w:left="2880" w:hanging="360"/>
      </w:pPr>
      <w:rPr>
        <w:rFonts w:ascii="Symbol" w:hAnsi="Symbol" w:hint="default"/>
      </w:rPr>
    </w:lvl>
    <w:lvl w:ilvl="4" w:tplc="EA02F5B0">
      <w:start w:val="1"/>
      <w:numFmt w:val="bullet"/>
      <w:lvlText w:val="o"/>
      <w:lvlJc w:val="left"/>
      <w:pPr>
        <w:ind w:left="3600" w:hanging="360"/>
      </w:pPr>
      <w:rPr>
        <w:rFonts w:ascii="Courier New" w:hAnsi="Courier New" w:hint="default"/>
      </w:rPr>
    </w:lvl>
    <w:lvl w:ilvl="5" w:tplc="053C1A6C">
      <w:start w:val="1"/>
      <w:numFmt w:val="bullet"/>
      <w:lvlText w:val=""/>
      <w:lvlJc w:val="left"/>
      <w:pPr>
        <w:ind w:left="4320" w:hanging="360"/>
      </w:pPr>
      <w:rPr>
        <w:rFonts w:ascii="Wingdings" w:hAnsi="Wingdings" w:hint="default"/>
      </w:rPr>
    </w:lvl>
    <w:lvl w:ilvl="6" w:tplc="215E6298">
      <w:start w:val="1"/>
      <w:numFmt w:val="bullet"/>
      <w:lvlText w:val=""/>
      <w:lvlJc w:val="left"/>
      <w:pPr>
        <w:ind w:left="5040" w:hanging="360"/>
      </w:pPr>
      <w:rPr>
        <w:rFonts w:ascii="Symbol" w:hAnsi="Symbol" w:hint="default"/>
      </w:rPr>
    </w:lvl>
    <w:lvl w:ilvl="7" w:tplc="CF00EF20">
      <w:start w:val="1"/>
      <w:numFmt w:val="bullet"/>
      <w:lvlText w:val="o"/>
      <w:lvlJc w:val="left"/>
      <w:pPr>
        <w:ind w:left="5760" w:hanging="360"/>
      </w:pPr>
      <w:rPr>
        <w:rFonts w:ascii="Courier New" w:hAnsi="Courier New" w:hint="default"/>
      </w:rPr>
    </w:lvl>
    <w:lvl w:ilvl="8" w:tplc="3D94BC34">
      <w:start w:val="1"/>
      <w:numFmt w:val="bullet"/>
      <w:lvlText w:val=""/>
      <w:lvlJc w:val="left"/>
      <w:pPr>
        <w:ind w:left="6480" w:hanging="360"/>
      </w:pPr>
      <w:rPr>
        <w:rFonts w:ascii="Wingdings" w:hAnsi="Wingdings" w:hint="default"/>
      </w:rPr>
    </w:lvl>
  </w:abstractNum>
  <w:abstractNum w:abstractNumId="4" w15:restartNumberingAfterBreak="0">
    <w:nsid w:val="1B170649"/>
    <w:multiLevelType w:val="hybridMultilevel"/>
    <w:tmpl w:val="F222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D7782"/>
    <w:multiLevelType w:val="hybridMultilevel"/>
    <w:tmpl w:val="EC6A2A70"/>
    <w:lvl w:ilvl="0" w:tplc="050CEFBE">
      <w:numFmt w:val="bullet"/>
      <w:lvlText w:val=""/>
      <w:lvlJc w:val="left"/>
      <w:pPr>
        <w:ind w:left="720" w:hanging="360"/>
      </w:pPr>
      <w:rPr>
        <w:rFonts w:ascii="SymbolMT" w:eastAsia="SymbolMT" w:hAnsi="Arial"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C3E68"/>
    <w:multiLevelType w:val="hybridMultilevel"/>
    <w:tmpl w:val="D010788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BE61C"/>
    <w:multiLevelType w:val="hybridMultilevel"/>
    <w:tmpl w:val="34AC19A8"/>
    <w:lvl w:ilvl="0" w:tplc="8E467718">
      <w:start w:val="1"/>
      <w:numFmt w:val="bullet"/>
      <w:lvlText w:val=""/>
      <w:lvlJc w:val="left"/>
      <w:pPr>
        <w:ind w:left="360" w:hanging="360"/>
      </w:pPr>
      <w:rPr>
        <w:rFonts w:ascii="Symbol" w:hAnsi="Symbol" w:hint="default"/>
      </w:rPr>
    </w:lvl>
    <w:lvl w:ilvl="1" w:tplc="5F84E530">
      <w:start w:val="1"/>
      <w:numFmt w:val="bullet"/>
      <w:lvlText w:val="o"/>
      <w:lvlJc w:val="left"/>
      <w:pPr>
        <w:ind w:left="1440" w:hanging="360"/>
      </w:pPr>
      <w:rPr>
        <w:rFonts w:ascii="Courier New" w:hAnsi="Courier New" w:hint="default"/>
      </w:rPr>
    </w:lvl>
    <w:lvl w:ilvl="2" w:tplc="1878388E">
      <w:start w:val="1"/>
      <w:numFmt w:val="bullet"/>
      <w:lvlText w:val=""/>
      <w:lvlJc w:val="left"/>
      <w:pPr>
        <w:ind w:left="2160" w:hanging="360"/>
      </w:pPr>
      <w:rPr>
        <w:rFonts w:ascii="Wingdings" w:hAnsi="Wingdings" w:hint="default"/>
      </w:rPr>
    </w:lvl>
    <w:lvl w:ilvl="3" w:tplc="2F2033BC">
      <w:start w:val="1"/>
      <w:numFmt w:val="bullet"/>
      <w:lvlText w:val=""/>
      <w:lvlJc w:val="left"/>
      <w:pPr>
        <w:ind w:left="2880" w:hanging="360"/>
      </w:pPr>
      <w:rPr>
        <w:rFonts w:ascii="Symbol" w:hAnsi="Symbol" w:hint="default"/>
      </w:rPr>
    </w:lvl>
    <w:lvl w:ilvl="4" w:tplc="03F05A90">
      <w:start w:val="1"/>
      <w:numFmt w:val="bullet"/>
      <w:lvlText w:val="o"/>
      <w:lvlJc w:val="left"/>
      <w:pPr>
        <w:ind w:left="3600" w:hanging="360"/>
      </w:pPr>
      <w:rPr>
        <w:rFonts w:ascii="Courier New" w:hAnsi="Courier New" w:hint="default"/>
      </w:rPr>
    </w:lvl>
    <w:lvl w:ilvl="5" w:tplc="DEA85CC4">
      <w:start w:val="1"/>
      <w:numFmt w:val="bullet"/>
      <w:lvlText w:val=""/>
      <w:lvlJc w:val="left"/>
      <w:pPr>
        <w:ind w:left="4320" w:hanging="360"/>
      </w:pPr>
      <w:rPr>
        <w:rFonts w:ascii="Wingdings" w:hAnsi="Wingdings" w:hint="default"/>
      </w:rPr>
    </w:lvl>
    <w:lvl w:ilvl="6" w:tplc="2BE6862C">
      <w:start w:val="1"/>
      <w:numFmt w:val="bullet"/>
      <w:lvlText w:val=""/>
      <w:lvlJc w:val="left"/>
      <w:pPr>
        <w:ind w:left="5040" w:hanging="360"/>
      </w:pPr>
      <w:rPr>
        <w:rFonts w:ascii="Symbol" w:hAnsi="Symbol" w:hint="default"/>
      </w:rPr>
    </w:lvl>
    <w:lvl w:ilvl="7" w:tplc="D7905100">
      <w:start w:val="1"/>
      <w:numFmt w:val="bullet"/>
      <w:lvlText w:val="o"/>
      <w:lvlJc w:val="left"/>
      <w:pPr>
        <w:ind w:left="5760" w:hanging="360"/>
      </w:pPr>
      <w:rPr>
        <w:rFonts w:ascii="Courier New" w:hAnsi="Courier New" w:hint="default"/>
      </w:rPr>
    </w:lvl>
    <w:lvl w:ilvl="8" w:tplc="0408E6A8">
      <w:start w:val="1"/>
      <w:numFmt w:val="bullet"/>
      <w:lvlText w:val=""/>
      <w:lvlJc w:val="left"/>
      <w:pPr>
        <w:ind w:left="6480" w:hanging="360"/>
      </w:pPr>
      <w:rPr>
        <w:rFonts w:ascii="Wingdings" w:hAnsi="Wingdings" w:hint="default"/>
      </w:rPr>
    </w:lvl>
  </w:abstractNum>
  <w:abstractNum w:abstractNumId="8" w15:restartNumberingAfterBreak="0">
    <w:nsid w:val="34911A38"/>
    <w:multiLevelType w:val="hybridMultilevel"/>
    <w:tmpl w:val="E262595E"/>
    <w:lvl w:ilvl="0" w:tplc="EDF6AA38">
      <w:start w:val="1"/>
      <w:numFmt w:val="bullet"/>
      <w:lvlText w:val=""/>
      <w:lvlJc w:val="left"/>
      <w:pPr>
        <w:ind w:left="720" w:hanging="360"/>
      </w:pPr>
      <w:rPr>
        <w:rFonts w:ascii="Times New Roman" w:hAnsi="Times New Roman" w:hint="default"/>
      </w:rPr>
    </w:lvl>
    <w:lvl w:ilvl="1" w:tplc="94E8FF68">
      <w:start w:val="1"/>
      <w:numFmt w:val="bullet"/>
      <w:lvlText w:val="o"/>
      <w:lvlJc w:val="left"/>
      <w:pPr>
        <w:ind w:left="1800" w:hanging="360"/>
      </w:pPr>
      <w:rPr>
        <w:rFonts w:ascii="Courier New" w:hAnsi="Courier New" w:hint="default"/>
      </w:rPr>
    </w:lvl>
    <w:lvl w:ilvl="2" w:tplc="D8E443E0">
      <w:start w:val="1"/>
      <w:numFmt w:val="bullet"/>
      <w:lvlText w:val=""/>
      <w:lvlJc w:val="left"/>
      <w:pPr>
        <w:ind w:left="2520" w:hanging="360"/>
      </w:pPr>
      <w:rPr>
        <w:rFonts w:ascii="Wingdings" w:hAnsi="Wingdings" w:hint="default"/>
      </w:rPr>
    </w:lvl>
    <w:lvl w:ilvl="3" w:tplc="65946A4E">
      <w:start w:val="1"/>
      <w:numFmt w:val="bullet"/>
      <w:lvlText w:val=""/>
      <w:lvlJc w:val="left"/>
      <w:pPr>
        <w:ind w:left="3240" w:hanging="360"/>
      </w:pPr>
      <w:rPr>
        <w:rFonts w:ascii="Symbol" w:hAnsi="Symbol" w:hint="default"/>
      </w:rPr>
    </w:lvl>
    <w:lvl w:ilvl="4" w:tplc="C13A77AE">
      <w:start w:val="1"/>
      <w:numFmt w:val="bullet"/>
      <w:lvlText w:val="o"/>
      <w:lvlJc w:val="left"/>
      <w:pPr>
        <w:ind w:left="3960" w:hanging="360"/>
      </w:pPr>
      <w:rPr>
        <w:rFonts w:ascii="Courier New" w:hAnsi="Courier New" w:hint="default"/>
      </w:rPr>
    </w:lvl>
    <w:lvl w:ilvl="5" w:tplc="B0A0654A">
      <w:start w:val="1"/>
      <w:numFmt w:val="bullet"/>
      <w:lvlText w:val=""/>
      <w:lvlJc w:val="left"/>
      <w:pPr>
        <w:ind w:left="4680" w:hanging="360"/>
      </w:pPr>
      <w:rPr>
        <w:rFonts w:ascii="Wingdings" w:hAnsi="Wingdings" w:hint="default"/>
      </w:rPr>
    </w:lvl>
    <w:lvl w:ilvl="6" w:tplc="21900B9A">
      <w:start w:val="1"/>
      <w:numFmt w:val="bullet"/>
      <w:lvlText w:val=""/>
      <w:lvlJc w:val="left"/>
      <w:pPr>
        <w:ind w:left="5400" w:hanging="360"/>
      </w:pPr>
      <w:rPr>
        <w:rFonts w:ascii="Symbol" w:hAnsi="Symbol" w:hint="default"/>
      </w:rPr>
    </w:lvl>
    <w:lvl w:ilvl="7" w:tplc="8DCC5D96">
      <w:start w:val="1"/>
      <w:numFmt w:val="bullet"/>
      <w:lvlText w:val="o"/>
      <w:lvlJc w:val="left"/>
      <w:pPr>
        <w:ind w:left="6120" w:hanging="360"/>
      </w:pPr>
      <w:rPr>
        <w:rFonts w:ascii="Courier New" w:hAnsi="Courier New" w:hint="default"/>
      </w:rPr>
    </w:lvl>
    <w:lvl w:ilvl="8" w:tplc="A1F23CF0">
      <w:start w:val="1"/>
      <w:numFmt w:val="bullet"/>
      <w:lvlText w:val=""/>
      <w:lvlJc w:val="left"/>
      <w:pPr>
        <w:ind w:left="6840" w:hanging="360"/>
      </w:pPr>
      <w:rPr>
        <w:rFonts w:ascii="Wingdings" w:hAnsi="Wingdings" w:hint="default"/>
      </w:rPr>
    </w:lvl>
  </w:abstractNum>
  <w:abstractNum w:abstractNumId="9" w15:restartNumberingAfterBreak="0">
    <w:nsid w:val="34E50571"/>
    <w:multiLevelType w:val="hybridMultilevel"/>
    <w:tmpl w:val="BBEE4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C2331F"/>
    <w:multiLevelType w:val="hybridMultilevel"/>
    <w:tmpl w:val="E07C991C"/>
    <w:lvl w:ilvl="0" w:tplc="59966318">
      <w:start w:val="1"/>
      <w:numFmt w:val="decimal"/>
      <w:lvlText w:val="%1."/>
      <w:lvlJc w:val="left"/>
      <w:pPr>
        <w:tabs>
          <w:tab w:val="num" w:pos="360"/>
        </w:tabs>
        <w:ind w:left="360" w:hanging="360"/>
      </w:pPr>
      <w:rPr>
        <w:b w:val="0"/>
      </w:rPr>
    </w:lvl>
    <w:lvl w:ilvl="1" w:tplc="0809000F">
      <w:start w:val="1"/>
      <w:numFmt w:val="decimal"/>
      <w:lvlText w:val="%2."/>
      <w:lvlJc w:val="left"/>
      <w:pPr>
        <w:tabs>
          <w:tab w:val="num" w:pos="1080"/>
        </w:tabs>
        <w:ind w:left="108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97B299E"/>
    <w:multiLevelType w:val="hybridMultilevel"/>
    <w:tmpl w:val="2C5C0D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0B41F7"/>
    <w:multiLevelType w:val="hybridMultilevel"/>
    <w:tmpl w:val="B530AA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10C0E39"/>
    <w:multiLevelType w:val="hybridMultilevel"/>
    <w:tmpl w:val="9E0A5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E61EF9"/>
    <w:multiLevelType w:val="hybridMultilevel"/>
    <w:tmpl w:val="620CC9FE"/>
    <w:lvl w:ilvl="0" w:tplc="A126B7F4">
      <w:start w:val="1"/>
      <w:numFmt w:val="bullet"/>
      <w:lvlText w:val=""/>
      <w:lvlJc w:val="left"/>
      <w:pPr>
        <w:ind w:left="360" w:hanging="360"/>
      </w:pPr>
      <w:rPr>
        <w:rFonts w:ascii="Symbol" w:hAnsi="Symbol" w:hint="default"/>
      </w:rPr>
    </w:lvl>
    <w:lvl w:ilvl="1" w:tplc="9B442A50">
      <w:start w:val="1"/>
      <w:numFmt w:val="bullet"/>
      <w:lvlText w:val="o"/>
      <w:lvlJc w:val="left"/>
      <w:pPr>
        <w:ind w:left="1440" w:hanging="360"/>
      </w:pPr>
      <w:rPr>
        <w:rFonts w:ascii="Courier New" w:hAnsi="Courier New" w:hint="default"/>
      </w:rPr>
    </w:lvl>
    <w:lvl w:ilvl="2" w:tplc="A9D4DF74">
      <w:start w:val="1"/>
      <w:numFmt w:val="bullet"/>
      <w:lvlText w:val=""/>
      <w:lvlJc w:val="left"/>
      <w:pPr>
        <w:ind w:left="2160" w:hanging="360"/>
      </w:pPr>
      <w:rPr>
        <w:rFonts w:ascii="Wingdings" w:hAnsi="Wingdings" w:hint="default"/>
      </w:rPr>
    </w:lvl>
    <w:lvl w:ilvl="3" w:tplc="09A0B8E4">
      <w:start w:val="1"/>
      <w:numFmt w:val="bullet"/>
      <w:lvlText w:val=""/>
      <w:lvlJc w:val="left"/>
      <w:pPr>
        <w:ind w:left="2880" w:hanging="360"/>
      </w:pPr>
      <w:rPr>
        <w:rFonts w:ascii="Symbol" w:hAnsi="Symbol" w:hint="default"/>
      </w:rPr>
    </w:lvl>
    <w:lvl w:ilvl="4" w:tplc="7C46F940">
      <w:start w:val="1"/>
      <w:numFmt w:val="bullet"/>
      <w:lvlText w:val="o"/>
      <w:lvlJc w:val="left"/>
      <w:pPr>
        <w:ind w:left="3600" w:hanging="360"/>
      </w:pPr>
      <w:rPr>
        <w:rFonts w:ascii="Courier New" w:hAnsi="Courier New" w:hint="default"/>
      </w:rPr>
    </w:lvl>
    <w:lvl w:ilvl="5" w:tplc="AAAAB40C">
      <w:start w:val="1"/>
      <w:numFmt w:val="bullet"/>
      <w:lvlText w:val=""/>
      <w:lvlJc w:val="left"/>
      <w:pPr>
        <w:ind w:left="4320" w:hanging="360"/>
      </w:pPr>
      <w:rPr>
        <w:rFonts w:ascii="Wingdings" w:hAnsi="Wingdings" w:hint="default"/>
      </w:rPr>
    </w:lvl>
    <w:lvl w:ilvl="6" w:tplc="DA4068E4">
      <w:start w:val="1"/>
      <w:numFmt w:val="bullet"/>
      <w:lvlText w:val=""/>
      <w:lvlJc w:val="left"/>
      <w:pPr>
        <w:ind w:left="5040" w:hanging="360"/>
      </w:pPr>
      <w:rPr>
        <w:rFonts w:ascii="Symbol" w:hAnsi="Symbol" w:hint="default"/>
      </w:rPr>
    </w:lvl>
    <w:lvl w:ilvl="7" w:tplc="6CFA5160">
      <w:start w:val="1"/>
      <w:numFmt w:val="bullet"/>
      <w:lvlText w:val="o"/>
      <w:lvlJc w:val="left"/>
      <w:pPr>
        <w:ind w:left="5760" w:hanging="360"/>
      </w:pPr>
      <w:rPr>
        <w:rFonts w:ascii="Courier New" w:hAnsi="Courier New" w:hint="default"/>
      </w:rPr>
    </w:lvl>
    <w:lvl w:ilvl="8" w:tplc="59E405EC">
      <w:start w:val="1"/>
      <w:numFmt w:val="bullet"/>
      <w:lvlText w:val=""/>
      <w:lvlJc w:val="left"/>
      <w:pPr>
        <w:ind w:left="6480" w:hanging="360"/>
      </w:pPr>
      <w:rPr>
        <w:rFonts w:ascii="Wingdings" w:hAnsi="Wingdings" w:hint="default"/>
      </w:rPr>
    </w:lvl>
  </w:abstractNum>
  <w:abstractNum w:abstractNumId="15" w15:restartNumberingAfterBreak="0">
    <w:nsid w:val="5926EFED"/>
    <w:multiLevelType w:val="hybridMultilevel"/>
    <w:tmpl w:val="6330B26A"/>
    <w:lvl w:ilvl="0" w:tplc="1180E254">
      <w:start w:val="1"/>
      <w:numFmt w:val="bullet"/>
      <w:lvlText w:val=""/>
      <w:lvlJc w:val="left"/>
      <w:pPr>
        <w:ind w:left="360" w:hanging="360"/>
      </w:pPr>
      <w:rPr>
        <w:rFonts w:ascii="Symbol" w:hAnsi="Symbol" w:hint="default"/>
      </w:rPr>
    </w:lvl>
    <w:lvl w:ilvl="1" w:tplc="7252376A">
      <w:start w:val="1"/>
      <w:numFmt w:val="bullet"/>
      <w:lvlText w:val="o"/>
      <w:lvlJc w:val="left"/>
      <w:pPr>
        <w:ind w:left="1440" w:hanging="360"/>
      </w:pPr>
      <w:rPr>
        <w:rFonts w:ascii="Courier New" w:hAnsi="Courier New" w:hint="default"/>
      </w:rPr>
    </w:lvl>
    <w:lvl w:ilvl="2" w:tplc="39A2681C">
      <w:start w:val="1"/>
      <w:numFmt w:val="bullet"/>
      <w:lvlText w:val=""/>
      <w:lvlJc w:val="left"/>
      <w:pPr>
        <w:ind w:left="2160" w:hanging="360"/>
      </w:pPr>
      <w:rPr>
        <w:rFonts w:ascii="Wingdings" w:hAnsi="Wingdings" w:hint="default"/>
      </w:rPr>
    </w:lvl>
    <w:lvl w:ilvl="3" w:tplc="5E542A68">
      <w:start w:val="1"/>
      <w:numFmt w:val="bullet"/>
      <w:lvlText w:val=""/>
      <w:lvlJc w:val="left"/>
      <w:pPr>
        <w:ind w:left="2880" w:hanging="360"/>
      </w:pPr>
      <w:rPr>
        <w:rFonts w:ascii="Symbol" w:hAnsi="Symbol" w:hint="default"/>
      </w:rPr>
    </w:lvl>
    <w:lvl w:ilvl="4" w:tplc="59DCD530">
      <w:start w:val="1"/>
      <w:numFmt w:val="bullet"/>
      <w:lvlText w:val="o"/>
      <w:lvlJc w:val="left"/>
      <w:pPr>
        <w:ind w:left="3600" w:hanging="360"/>
      </w:pPr>
      <w:rPr>
        <w:rFonts w:ascii="Courier New" w:hAnsi="Courier New" w:hint="default"/>
      </w:rPr>
    </w:lvl>
    <w:lvl w:ilvl="5" w:tplc="4222887E">
      <w:start w:val="1"/>
      <w:numFmt w:val="bullet"/>
      <w:lvlText w:val=""/>
      <w:lvlJc w:val="left"/>
      <w:pPr>
        <w:ind w:left="4320" w:hanging="360"/>
      </w:pPr>
      <w:rPr>
        <w:rFonts w:ascii="Wingdings" w:hAnsi="Wingdings" w:hint="default"/>
      </w:rPr>
    </w:lvl>
    <w:lvl w:ilvl="6" w:tplc="B2341DD6">
      <w:start w:val="1"/>
      <w:numFmt w:val="bullet"/>
      <w:lvlText w:val=""/>
      <w:lvlJc w:val="left"/>
      <w:pPr>
        <w:ind w:left="5040" w:hanging="360"/>
      </w:pPr>
      <w:rPr>
        <w:rFonts w:ascii="Symbol" w:hAnsi="Symbol" w:hint="default"/>
      </w:rPr>
    </w:lvl>
    <w:lvl w:ilvl="7" w:tplc="0DA4C4F6">
      <w:start w:val="1"/>
      <w:numFmt w:val="bullet"/>
      <w:lvlText w:val="o"/>
      <w:lvlJc w:val="left"/>
      <w:pPr>
        <w:ind w:left="5760" w:hanging="360"/>
      </w:pPr>
      <w:rPr>
        <w:rFonts w:ascii="Courier New" w:hAnsi="Courier New" w:hint="default"/>
      </w:rPr>
    </w:lvl>
    <w:lvl w:ilvl="8" w:tplc="84EE3EE2">
      <w:start w:val="1"/>
      <w:numFmt w:val="bullet"/>
      <w:lvlText w:val=""/>
      <w:lvlJc w:val="left"/>
      <w:pPr>
        <w:ind w:left="6480" w:hanging="360"/>
      </w:pPr>
      <w:rPr>
        <w:rFonts w:ascii="Wingdings" w:hAnsi="Wingdings" w:hint="default"/>
      </w:rPr>
    </w:lvl>
  </w:abstractNum>
  <w:abstractNum w:abstractNumId="16" w15:restartNumberingAfterBreak="0">
    <w:nsid w:val="5D555BD0"/>
    <w:multiLevelType w:val="hybridMultilevel"/>
    <w:tmpl w:val="5AD879E6"/>
    <w:lvl w:ilvl="0" w:tplc="CB4EEB2E">
      <w:start w:val="1"/>
      <w:numFmt w:val="decimal"/>
      <w:lvlText w:val="%1."/>
      <w:lvlJc w:val="left"/>
      <w:pPr>
        <w:ind w:left="802" w:hanging="660"/>
      </w:pPr>
      <w:rPr>
        <w:rFonts w:ascii="Tahoma" w:eastAsiaTheme="minorHAnsi" w:hAnsi="Tahoma" w:cs="Tahoma"/>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61332AB5"/>
    <w:multiLevelType w:val="hybridMultilevel"/>
    <w:tmpl w:val="A53449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384FCD"/>
    <w:multiLevelType w:val="hybridMultilevel"/>
    <w:tmpl w:val="7A4634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3073BD"/>
    <w:multiLevelType w:val="hybridMultilevel"/>
    <w:tmpl w:val="B5F4C2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5FD637F"/>
    <w:multiLevelType w:val="hybridMultilevel"/>
    <w:tmpl w:val="806C3F62"/>
    <w:lvl w:ilvl="0" w:tplc="59966318">
      <w:start w:val="1"/>
      <w:numFmt w:val="decimal"/>
      <w:lvlText w:val="%1."/>
      <w:lvlJc w:val="left"/>
      <w:pPr>
        <w:tabs>
          <w:tab w:val="num" w:pos="360"/>
        </w:tabs>
        <w:ind w:left="36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6B1C5082"/>
    <w:multiLevelType w:val="hybridMultilevel"/>
    <w:tmpl w:val="9AF2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5A027"/>
    <w:multiLevelType w:val="hybridMultilevel"/>
    <w:tmpl w:val="A9B2A590"/>
    <w:lvl w:ilvl="0" w:tplc="2174BA40">
      <w:start w:val="1"/>
      <w:numFmt w:val="bullet"/>
      <w:lvlText w:val=""/>
      <w:lvlJc w:val="left"/>
      <w:pPr>
        <w:ind w:left="360" w:hanging="360"/>
      </w:pPr>
      <w:rPr>
        <w:rFonts w:ascii="Symbol" w:hAnsi="Symbol" w:hint="default"/>
      </w:rPr>
    </w:lvl>
    <w:lvl w:ilvl="1" w:tplc="E0440D9E">
      <w:start w:val="1"/>
      <w:numFmt w:val="bullet"/>
      <w:lvlText w:val="o"/>
      <w:lvlJc w:val="left"/>
      <w:pPr>
        <w:ind w:left="1440" w:hanging="360"/>
      </w:pPr>
      <w:rPr>
        <w:rFonts w:ascii="Courier New" w:hAnsi="Courier New" w:hint="default"/>
      </w:rPr>
    </w:lvl>
    <w:lvl w:ilvl="2" w:tplc="AF62B386">
      <w:start w:val="1"/>
      <w:numFmt w:val="bullet"/>
      <w:lvlText w:val=""/>
      <w:lvlJc w:val="left"/>
      <w:pPr>
        <w:ind w:left="2160" w:hanging="360"/>
      </w:pPr>
      <w:rPr>
        <w:rFonts w:ascii="Wingdings" w:hAnsi="Wingdings" w:hint="default"/>
      </w:rPr>
    </w:lvl>
    <w:lvl w:ilvl="3" w:tplc="A3044AF6">
      <w:start w:val="1"/>
      <w:numFmt w:val="bullet"/>
      <w:lvlText w:val=""/>
      <w:lvlJc w:val="left"/>
      <w:pPr>
        <w:ind w:left="2880" w:hanging="360"/>
      </w:pPr>
      <w:rPr>
        <w:rFonts w:ascii="Symbol" w:hAnsi="Symbol" w:hint="default"/>
      </w:rPr>
    </w:lvl>
    <w:lvl w:ilvl="4" w:tplc="160C4892">
      <w:start w:val="1"/>
      <w:numFmt w:val="bullet"/>
      <w:lvlText w:val="o"/>
      <w:lvlJc w:val="left"/>
      <w:pPr>
        <w:ind w:left="3600" w:hanging="360"/>
      </w:pPr>
      <w:rPr>
        <w:rFonts w:ascii="Courier New" w:hAnsi="Courier New" w:hint="default"/>
      </w:rPr>
    </w:lvl>
    <w:lvl w:ilvl="5" w:tplc="6C6AB700">
      <w:start w:val="1"/>
      <w:numFmt w:val="bullet"/>
      <w:lvlText w:val=""/>
      <w:lvlJc w:val="left"/>
      <w:pPr>
        <w:ind w:left="4320" w:hanging="360"/>
      </w:pPr>
      <w:rPr>
        <w:rFonts w:ascii="Wingdings" w:hAnsi="Wingdings" w:hint="default"/>
      </w:rPr>
    </w:lvl>
    <w:lvl w:ilvl="6" w:tplc="FE5217A6">
      <w:start w:val="1"/>
      <w:numFmt w:val="bullet"/>
      <w:lvlText w:val=""/>
      <w:lvlJc w:val="left"/>
      <w:pPr>
        <w:ind w:left="5040" w:hanging="360"/>
      </w:pPr>
      <w:rPr>
        <w:rFonts w:ascii="Symbol" w:hAnsi="Symbol" w:hint="default"/>
      </w:rPr>
    </w:lvl>
    <w:lvl w:ilvl="7" w:tplc="9A8451AE">
      <w:start w:val="1"/>
      <w:numFmt w:val="bullet"/>
      <w:lvlText w:val="o"/>
      <w:lvlJc w:val="left"/>
      <w:pPr>
        <w:ind w:left="5760" w:hanging="360"/>
      </w:pPr>
      <w:rPr>
        <w:rFonts w:ascii="Courier New" w:hAnsi="Courier New" w:hint="default"/>
      </w:rPr>
    </w:lvl>
    <w:lvl w:ilvl="8" w:tplc="149E7A44">
      <w:start w:val="1"/>
      <w:numFmt w:val="bullet"/>
      <w:lvlText w:val=""/>
      <w:lvlJc w:val="left"/>
      <w:pPr>
        <w:ind w:left="6480" w:hanging="360"/>
      </w:pPr>
      <w:rPr>
        <w:rFonts w:ascii="Wingdings" w:hAnsi="Wingdings" w:hint="default"/>
      </w:rPr>
    </w:lvl>
  </w:abstractNum>
  <w:abstractNum w:abstractNumId="23" w15:restartNumberingAfterBreak="0">
    <w:nsid w:val="768A6185"/>
    <w:multiLevelType w:val="hybridMultilevel"/>
    <w:tmpl w:val="DE6698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CE5165"/>
    <w:multiLevelType w:val="hybridMultilevel"/>
    <w:tmpl w:val="32A08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8"/>
  </w:num>
  <w:num w:numId="3">
    <w:abstractNumId w:val="7"/>
  </w:num>
  <w:num w:numId="4">
    <w:abstractNumId w:val="14"/>
  </w:num>
  <w:num w:numId="5">
    <w:abstractNumId w:val="22"/>
  </w:num>
  <w:num w:numId="6">
    <w:abstractNumId w:val="3"/>
  </w:num>
  <w:num w:numId="7">
    <w:abstractNumId w:val="1"/>
  </w:num>
  <w:num w:numId="8">
    <w:abstractNumId w:val="4"/>
  </w:num>
  <w:num w:numId="9">
    <w:abstractNumId w:val="24"/>
  </w:num>
  <w:num w:numId="10">
    <w:abstractNumId w:val="17"/>
  </w:num>
  <w:num w:numId="11">
    <w:abstractNumId w:val="13"/>
  </w:num>
  <w:num w:numId="12">
    <w:abstractNumId w:val="16"/>
  </w:num>
  <w:num w:numId="13">
    <w:abstractNumId w:val="23"/>
  </w:num>
  <w:num w:numId="14">
    <w:abstractNumId w:val="11"/>
  </w:num>
  <w:num w:numId="15">
    <w:abstractNumId w:val="18"/>
  </w:num>
  <w:num w:numId="16">
    <w:abstractNumId w:val="5"/>
  </w:num>
  <w:num w:numId="17">
    <w:abstractNumId w:val="0"/>
  </w:num>
  <w:num w:numId="18">
    <w:abstractNumId w:val="12"/>
  </w:num>
  <w:num w:numId="19">
    <w:abstractNumId w:val="9"/>
  </w:num>
  <w:num w:numId="20">
    <w:abstractNumId w:val="2"/>
  </w:num>
  <w:num w:numId="21">
    <w:abstractNumId w:val="1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77"/>
    <w:rsid w:val="00015936"/>
    <w:rsid w:val="00087760"/>
    <w:rsid w:val="001B2B77"/>
    <w:rsid w:val="001C0955"/>
    <w:rsid w:val="001D3F64"/>
    <w:rsid w:val="001F344E"/>
    <w:rsid w:val="002020E8"/>
    <w:rsid w:val="00236646"/>
    <w:rsid w:val="00241AF8"/>
    <w:rsid w:val="00275C91"/>
    <w:rsid w:val="002B1218"/>
    <w:rsid w:val="002D302F"/>
    <w:rsid w:val="002D685A"/>
    <w:rsid w:val="00354ACA"/>
    <w:rsid w:val="003847AF"/>
    <w:rsid w:val="00387275"/>
    <w:rsid w:val="003A3EC6"/>
    <w:rsid w:val="004439D9"/>
    <w:rsid w:val="00485928"/>
    <w:rsid w:val="004F3CAC"/>
    <w:rsid w:val="00521545"/>
    <w:rsid w:val="00524666"/>
    <w:rsid w:val="00562A85"/>
    <w:rsid w:val="005A5780"/>
    <w:rsid w:val="006D63B1"/>
    <w:rsid w:val="006F0C3F"/>
    <w:rsid w:val="006F7474"/>
    <w:rsid w:val="007A3FAA"/>
    <w:rsid w:val="00872F7B"/>
    <w:rsid w:val="00920070"/>
    <w:rsid w:val="009330F8"/>
    <w:rsid w:val="009634B1"/>
    <w:rsid w:val="009A02CD"/>
    <w:rsid w:val="009E57D9"/>
    <w:rsid w:val="00A341E2"/>
    <w:rsid w:val="00AD6E52"/>
    <w:rsid w:val="00BC4FA1"/>
    <w:rsid w:val="00C711BF"/>
    <w:rsid w:val="00D25AD3"/>
    <w:rsid w:val="00D47242"/>
    <w:rsid w:val="00E36B3B"/>
    <w:rsid w:val="00E720CC"/>
    <w:rsid w:val="00E823B2"/>
    <w:rsid w:val="00F24D3A"/>
    <w:rsid w:val="054CA4E8"/>
    <w:rsid w:val="07A66130"/>
    <w:rsid w:val="07C20F7B"/>
    <w:rsid w:val="0B855329"/>
    <w:rsid w:val="0BDAFB64"/>
    <w:rsid w:val="0C440C95"/>
    <w:rsid w:val="0E24CA8E"/>
    <w:rsid w:val="0FEFA552"/>
    <w:rsid w:val="1180EF06"/>
    <w:rsid w:val="11D7EBA1"/>
    <w:rsid w:val="12B3F4B9"/>
    <w:rsid w:val="1318565A"/>
    <w:rsid w:val="15D4F50F"/>
    <w:rsid w:val="16061798"/>
    <w:rsid w:val="1654809A"/>
    <w:rsid w:val="1B17A8E2"/>
    <w:rsid w:val="1C346ABE"/>
    <w:rsid w:val="1F019219"/>
    <w:rsid w:val="1FB31CA6"/>
    <w:rsid w:val="2304B9C2"/>
    <w:rsid w:val="232F305D"/>
    <w:rsid w:val="251D3A9B"/>
    <w:rsid w:val="252A581E"/>
    <w:rsid w:val="28A4E429"/>
    <w:rsid w:val="2FBBF9FB"/>
    <w:rsid w:val="30C57613"/>
    <w:rsid w:val="31D60E85"/>
    <w:rsid w:val="3EDE3997"/>
    <w:rsid w:val="3F248AEC"/>
    <w:rsid w:val="3F6CDEA0"/>
    <w:rsid w:val="45211341"/>
    <w:rsid w:val="452B109F"/>
    <w:rsid w:val="45B945EE"/>
    <w:rsid w:val="4A6FA0D1"/>
    <w:rsid w:val="4F892516"/>
    <w:rsid w:val="5383C22F"/>
    <w:rsid w:val="53C32A87"/>
    <w:rsid w:val="5464D59E"/>
    <w:rsid w:val="55CA2E75"/>
    <w:rsid w:val="567EF3D1"/>
    <w:rsid w:val="56F41F9B"/>
    <w:rsid w:val="5906E2A3"/>
    <w:rsid w:val="5D08DB95"/>
    <w:rsid w:val="5DA532C9"/>
    <w:rsid w:val="5E451CCA"/>
    <w:rsid w:val="5E7C66DC"/>
    <w:rsid w:val="61E6E445"/>
    <w:rsid w:val="6207B4A1"/>
    <w:rsid w:val="620FA32C"/>
    <w:rsid w:val="65373C18"/>
    <w:rsid w:val="655C39E6"/>
    <w:rsid w:val="667D4123"/>
    <w:rsid w:val="68171B07"/>
    <w:rsid w:val="6DD88347"/>
    <w:rsid w:val="7100B41E"/>
    <w:rsid w:val="75DF8581"/>
    <w:rsid w:val="77C34AD9"/>
    <w:rsid w:val="7BE8A03C"/>
    <w:rsid w:val="7E910E55"/>
    <w:rsid w:val="7F24D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ocId w14:val="7B381384"/>
  <w15:docId w15:val="{728B8EA4-59C4-4D11-988D-186CB725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B77"/>
    <w:pPr>
      <w:ind w:left="720"/>
      <w:contextualSpacing/>
    </w:pPr>
  </w:style>
  <w:style w:type="character" w:customStyle="1" w:styleId="Albertus18">
    <w:name w:val="Albertus 18"/>
    <w:basedOn w:val="DefaultParagraphFont"/>
    <w:rsid w:val="00087760"/>
    <w:rPr>
      <w:rFonts w:ascii="Albertus Medium" w:hAnsi="Albertus Medium"/>
      <w:b/>
      <w:sz w:val="36"/>
      <w:vertAlign w:val="baseline"/>
    </w:rPr>
  </w:style>
  <w:style w:type="character" w:customStyle="1" w:styleId="Albertus15">
    <w:name w:val="Albertus 15"/>
    <w:basedOn w:val="DefaultParagraphFont"/>
    <w:rsid w:val="00087760"/>
    <w:rPr>
      <w:rFonts w:ascii="Albertus Medium" w:hAnsi="Albertus Medium"/>
      <w:b/>
      <w:sz w:val="30"/>
      <w:vertAlign w:val="baseline"/>
    </w:rPr>
  </w:style>
  <w:style w:type="paragraph" w:styleId="Header">
    <w:name w:val="header"/>
    <w:basedOn w:val="Normal"/>
    <w:link w:val="HeaderChar"/>
    <w:rsid w:val="00087760"/>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87760"/>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1C0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55"/>
    <w:rPr>
      <w:rFonts w:ascii="Tahoma" w:hAnsi="Tahoma" w:cs="Tahoma"/>
      <w:sz w:val="16"/>
      <w:szCs w:val="16"/>
    </w:rPr>
  </w:style>
  <w:style w:type="paragraph" w:customStyle="1" w:styleId="Default">
    <w:name w:val="Default"/>
    <w:basedOn w:val="Normal"/>
    <w:uiPriority w:val="1"/>
    <w:rsid w:val="61E6E445"/>
    <w:pPr>
      <w:spacing w:after="0" w:line="240" w:lineRule="auto"/>
    </w:pPr>
    <w:rPr>
      <w:color w:val="000000" w:themeColor="text1"/>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846fb4-be1c-4f1e-a82e-20423cf445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7730CE3FED84E854080A7BD3916DC" ma:contentTypeVersion="12" ma:contentTypeDescription="Create a new document." ma:contentTypeScope="" ma:versionID="509042f4e1ad50a06485110f73078758">
  <xsd:schema xmlns:xsd="http://www.w3.org/2001/XMLSchema" xmlns:xs="http://www.w3.org/2001/XMLSchema" xmlns:p="http://schemas.microsoft.com/office/2006/metadata/properties" xmlns:ns2="e8846fb4-be1c-4f1e-a82e-20423cf445fe" targetNamespace="http://schemas.microsoft.com/office/2006/metadata/properties" ma:root="true" ma:fieldsID="fecaa9563cabb34dfa28ccf7a91f5ee2" ns2:_="">
    <xsd:import namespace="e8846fb4-be1c-4f1e-a82e-20423cf44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46fb4-be1c-4f1e-a82e-20423cf44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3c236d-2708-4986-a185-80021dfd18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C5FEF-5A8D-41D3-9D67-A663D7CB5030}">
  <ds:schemaRefs>
    <ds:schemaRef ds:uri="http://schemas.microsoft.com/office/2006/metadata/properties"/>
    <ds:schemaRef ds:uri="http://schemas.microsoft.com/office/infopath/2007/PartnerControls"/>
    <ds:schemaRef ds:uri="e8846fb4-be1c-4f1e-a82e-20423cf445fe"/>
  </ds:schemaRefs>
</ds:datastoreItem>
</file>

<file path=customXml/itemProps2.xml><?xml version="1.0" encoding="utf-8"?>
<ds:datastoreItem xmlns:ds="http://schemas.openxmlformats.org/officeDocument/2006/customXml" ds:itemID="{A1D180AF-138E-4B88-AA47-BA2D05A41F54}">
  <ds:schemaRefs>
    <ds:schemaRef ds:uri="http://schemas.microsoft.com/sharepoint/v3/contenttype/forms"/>
  </ds:schemaRefs>
</ds:datastoreItem>
</file>

<file path=customXml/itemProps3.xml><?xml version="1.0" encoding="utf-8"?>
<ds:datastoreItem xmlns:ds="http://schemas.openxmlformats.org/officeDocument/2006/customXml" ds:itemID="{B193F2F0-FCEB-4C1F-B789-609FE288D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46fb4-be1c-4f1e-a82e-20423cf44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Taylor</dc:creator>
  <cp:lastModifiedBy>Helen Sullivan</cp:lastModifiedBy>
  <cp:revision>2</cp:revision>
  <cp:lastPrinted>2016-01-06T09:10:00Z</cp:lastPrinted>
  <dcterms:created xsi:type="dcterms:W3CDTF">2024-12-20T14:06:00Z</dcterms:created>
  <dcterms:modified xsi:type="dcterms:W3CDTF">2024-12-20T14:06:00Z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0x0101001217730CE3FED84E854080A7BD3916DC</vt:lpwstr>
  </property>
  <property fmtid="{D5CDD505-2E9C-101B-9397-08002B2CF9AE}" pid="3" name="MediaServiceImageTags">
    <vt:lpwstr/>
  </property>
</Properties>
</file>