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276" w:rsidRDefault="00212276" w:rsidP="002B59E9">
      <w:pPr>
        <w:rPr>
          <w:rFonts w:cs="Arial"/>
          <w:b/>
          <w:sz w:val="28"/>
          <w:szCs w:val="28"/>
        </w:rPr>
      </w:pPr>
      <w:r>
        <w:rPr>
          <w:rFonts w:cs="Arial"/>
          <w:b/>
          <w:noProof/>
          <w:sz w:val="28"/>
          <w:szCs w:val="28"/>
          <w:lang w:eastAsia="en-GB"/>
        </w:rPr>
        <w:drawing>
          <wp:inline distT="0" distB="0" distL="0" distR="0" wp14:anchorId="1BCA48F3">
            <wp:extent cx="6645275" cy="132270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275" cy="1322705"/>
                    </a:xfrm>
                    <a:prstGeom prst="rect">
                      <a:avLst/>
                    </a:prstGeom>
                    <a:noFill/>
                  </pic:spPr>
                </pic:pic>
              </a:graphicData>
            </a:graphic>
          </wp:inline>
        </w:drawing>
      </w:r>
    </w:p>
    <w:p w:rsidR="00524FCF" w:rsidRDefault="00524FCF" w:rsidP="00524FCF">
      <w:pPr>
        <w:pBdr>
          <w:bottom w:val="single" w:sz="6" w:space="1" w:color="auto"/>
        </w:pBdr>
        <w:spacing w:line="240" w:lineRule="auto"/>
        <w:rPr>
          <w:rFonts w:cs="Arial"/>
          <w:b/>
          <w:sz w:val="28"/>
          <w:szCs w:val="28"/>
        </w:rPr>
      </w:pPr>
    </w:p>
    <w:p w:rsidR="00524FCF" w:rsidRPr="00524FCF" w:rsidRDefault="00524FCF" w:rsidP="00524FCF">
      <w:pPr>
        <w:pBdr>
          <w:bottom w:val="single" w:sz="6" w:space="1" w:color="auto"/>
        </w:pBdr>
        <w:spacing w:line="240" w:lineRule="auto"/>
        <w:rPr>
          <w:rFonts w:ascii="Arial" w:eastAsia="Times New Roman" w:hAnsi="Arial" w:cs="Times New Roman"/>
          <w:i/>
          <w:color w:val="0000FF"/>
          <w:sz w:val="28"/>
          <w:szCs w:val="20"/>
          <w:lang w:val="en-US" w:eastAsia="en-GB"/>
        </w:rPr>
      </w:pPr>
      <w:r w:rsidRPr="00524FCF">
        <w:rPr>
          <w:rFonts w:ascii="Arial" w:eastAsia="Times New Roman" w:hAnsi="Arial" w:cs="Times New Roman"/>
          <w:color w:val="0000FF"/>
          <w:sz w:val="28"/>
          <w:szCs w:val="20"/>
          <w:lang w:val="en-US" w:eastAsia="en-GB"/>
        </w:rPr>
        <w:t>Job Description:   Office Manager</w:t>
      </w:r>
    </w:p>
    <w:tbl>
      <w:tblPr>
        <w:tblW w:w="0" w:type="auto"/>
        <w:tblLayout w:type="fixed"/>
        <w:tblLook w:val="0000" w:firstRow="0" w:lastRow="0" w:firstColumn="0" w:lastColumn="0" w:noHBand="0" w:noVBand="0"/>
      </w:tblPr>
      <w:tblGrid>
        <w:gridCol w:w="2943"/>
        <w:gridCol w:w="6685"/>
      </w:tblGrid>
      <w:tr w:rsidR="00524FCF" w:rsidRPr="00524FCF" w:rsidTr="007A1540">
        <w:tc>
          <w:tcPr>
            <w:tcW w:w="2943" w:type="dxa"/>
          </w:tcPr>
          <w:p w:rsidR="00524FCF" w:rsidRPr="00524FCF" w:rsidRDefault="00524FCF" w:rsidP="00524FCF">
            <w:pPr>
              <w:spacing w:before="120" w:line="240" w:lineRule="auto"/>
              <w:rPr>
                <w:rFonts w:ascii="Arial" w:eastAsia="Times New Roman" w:hAnsi="Arial" w:cs="Times New Roman"/>
                <w:b/>
                <w:color w:val="000000"/>
                <w:sz w:val="28"/>
                <w:szCs w:val="20"/>
                <w:lang w:val="en-US" w:eastAsia="en-GB"/>
              </w:rPr>
            </w:pPr>
            <w:r w:rsidRPr="00524FCF">
              <w:rPr>
                <w:rFonts w:ascii="Arial" w:eastAsia="Times New Roman" w:hAnsi="Arial" w:cs="Times New Roman"/>
                <w:b/>
                <w:color w:val="000000"/>
                <w:sz w:val="28"/>
                <w:szCs w:val="20"/>
                <w:lang w:val="en-US" w:eastAsia="en-GB"/>
              </w:rPr>
              <w:t>School:</w:t>
            </w:r>
          </w:p>
        </w:tc>
        <w:tc>
          <w:tcPr>
            <w:tcW w:w="6685" w:type="dxa"/>
          </w:tcPr>
          <w:p w:rsidR="00524FCF" w:rsidRPr="00524FCF" w:rsidRDefault="00631773" w:rsidP="00524FCF">
            <w:pPr>
              <w:spacing w:before="120" w:line="240" w:lineRule="auto"/>
              <w:rPr>
                <w:rFonts w:ascii="Arial" w:eastAsia="Times New Roman" w:hAnsi="Arial" w:cs="Times New Roman"/>
                <w:b/>
                <w:color w:val="000000"/>
                <w:sz w:val="24"/>
                <w:szCs w:val="20"/>
                <w:lang w:val="en-US" w:eastAsia="en-GB"/>
              </w:rPr>
            </w:pPr>
            <w:r>
              <w:rPr>
                <w:rFonts w:ascii="Arial" w:eastAsia="Times New Roman" w:hAnsi="Arial" w:cs="Times New Roman"/>
                <w:b/>
                <w:color w:val="000000"/>
                <w:sz w:val="24"/>
                <w:szCs w:val="20"/>
                <w:lang w:val="en-US" w:eastAsia="en-GB"/>
              </w:rPr>
              <w:t>Halfway Houses</w:t>
            </w:r>
            <w:r w:rsidR="00524FCF">
              <w:rPr>
                <w:rFonts w:ascii="Arial" w:eastAsia="Times New Roman" w:hAnsi="Arial" w:cs="Times New Roman"/>
                <w:b/>
                <w:color w:val="000000"/>
                <w:sz w:val="24"/>
                <w:szCs w:val="20"/>
                <w:lang w:val="en-US" w:eastAsia="en-GB"/>
              </w:rPr>
              <w:t xml:space="preserve"> Primary School</w:t>
            </w:r>
          </w:p>
        </w:tc>
      </w:tr>
      <w:tr w:rsidR="00524FCF" w:rsidRPr="00524FCF" w:rsidTr="007A1540">
        <w:tc>
          <w:tcPr>
            <w:tcW w:w="2943" w:type="dxa"/>
          </w:tcPr>
          <w:p w:rsidR="00524FCF" w:rsidRPr="00524FCF" w:rsidRDefault="00524FCF" w:rsidP="00524FCF">
            <w:pPr>
              <w:spacing w:before="120" w:line="240" w:lineRule="auto"/>
              <w:rPr>
                <w:rFonts w:ascii="Arial" w:eastAsia="Times New Roman" w:hAnsi="Arial" w:cs="Times New Roman"/>
                <w:b/>
                <w:color w:val="000000"/>
                <w:sz w:val="28"/>
                <w:szCs w:val="20"/>
                <w:lang w:val="en-US" w:eastAsia="en-GB"/>
              </w:rPr>
            </w:pPr>
            <w:r w:rsidRPr="00524FCF">
              <w:rPr>
                <w:rFonts w:ascii="Arial" w:eastAsia="Times New Roman" w:hAnsi="Arial" w:cs="Times New Roman"/>
                <w:b/>
                <w:color w:val="000000"/>
                <w:sz w:val="28"/>
                <w:szCs w:val="20"/>
                <w:lang w:val="en-US" w:eastAsia="en-GB"/>
              </w:rPr>
              <w:t>Grade:</w:t>
            </w:r>
          </w:p>
        </w:tc>
        <w:tc>
          <w:tcPr>
            <w:tcW w:w="6685" w:type="dxa"/>
          </w:tcPr>
          <w:p w:rsidR="00524FCF" w:rsidRDefault="00524FCF" w:rsidP="00524FCF">
            <w:pPr>
              <w:spacing w:before="120" w:line="240" w:lineRule="auto"/>
              <w:rPr>
                <w:rFonts w:ascii="Arial" w:eastAsia="Times New Roman" w:hAnsi="Arial" w:cs="Times New Roman"/>
                <w:b/>
                <w:color w:val="000000"/>
                <w:sz w:val="24"/>
                <w:szCs w:val="20"/>
                <w:lang w:val="en-US" w:eastAsia="en-GB"/>
              </w:rPr>
            </w:pPr>
            <w:r w:rsidRPr="00524FCF">
              <w:rPr>
                <w:rFonts w:ascii="Arial" w:eastAsia="Times New Roman" w:hAnsi="Arial" w:cs="Times New Roman"/>
                <w:b/>
                <w:color w:val="000000"/>
                <w:sz w:val="24"/>
                <w:szCs w:val="20"/>
                <w:lang w:val="en-US" w:eastAsia="en-GB"/>
              </w:rPr>
              <w:t xml:space="preserve">Kent </w:t>
            </w:r>
            <w:smartTag w:uri="urn:schemas-microsoft-com:office:smarttags" w:element="PlaceName">
              <w:r w:rsidRPr="00524FCF">
                <w:rPr>
                  <w:rFonts w:ascii="Arial" w:eastAsia="Times New Roman" w:hAnsi="Arial" w:cs="Times New Roman"/>
                  <w:b/>
                  <w:color w:val="000000"/>
                  <w:sz w:val="24"/>
                  <w:szCs w:val="20"/>
                  <w:lang w:val="en-US" w:eastAsia="en-GB"/>
                </w:rPr>
                <w:t>Range</w:t>
              </w:r>
            </w:smartTag>
            <w:r w:rsidRPr="00524FCF">
              <w:rPr>
                <w:rFonts w:ascii="Arial" w:eastAsia="Times New Roman" w:hAnsi="Arial" w:cs="Times New Roman"/>
                <w:b/>
                <w:color w:val="000000"/>
                <w:sz w:val="24"/>
                <w:szCs w:val="20"/>
                <w:lang w:val="en-US" w:eastAsia="en-GB"/>
              </w:rPr>
              <w:t xml:space="preserve"> 6</w:t>
            </w:r>
          </w:p>
          <w:p w:rsidR="00631773" w:rsidRDefault="00631773" w:rsidP="00524FCF">
            <w:pPr>
              <w:spacing w:before="120" w:line="240" w:lineRule="auto"/>
              <w:rPr>
                <w:rFonts w:ascii="Arial" w:eastAsia="Times New Roman" w:hAnsi="Arial" w:cs="Times New Roman"/>
                <w:b/>
                <w:color w:val="000000"/>
                <w:sz w:val="24"/>
                <w:szCs w:val="20"/>
                <w:lang w:val="en-US" w:eastAsia="en-GB"/>
              </w:rPr>
            </w:pPr>
            <w:r>
              <w:rPr>
                <w:rFonts w:ascii="Arial" w:eastAsia="Times New Roman" w:hAnsi="Arial" w:cs="Times New Roman"/>
                <w:b/>
                <w:color w:val="000000"/>
                <w:sz w:val="24"/>
                <w:szCs w:val="20"/>
                <w:lang w:val="en-US" w:eastAsia="en-GB"/>
              </w:rPr>
              <w:t>£</w:t>
            </w:r>
            <w:r w:rsidR="00B96420">
              <w:rPr>
                <w:rFonts w:ascii="Arial" w:eastAsia="Times New Roman" w:hAnsi="Arial" w:cs="Times New Roman"/>
                <w:b/>
                <w:color w:val="000000"/>
                <w:sz w:val="24"/>
                <w:szCs w:val="20"/>
                <w:lang w:val="en-US" w:eastAsia="en-GB"/>
              </w:rPr>
              <w:t>23</w:t>
            </w:r>
            <w:r w:rsidR="00014B8E">
              <w:rPr>
                <w:rFonts w:ascii="Arial" w:eastAsia="Times New Roman" w:hAnsi="Arial" w:cs="Times New Roman"/>
                <w:b/>
                <w:color w:val="000000"/>
                <w:sz w:val="24"/>
                <w:szCs w:val="20"/>
                <w:lang w:val="en-US" w:eastAsia="en-GB"/>
              </w:rPr>
              <w:t>,801</w:t>
            </w:r>
            <w:r>
              <w:rPr>
                <w:rFonts w:ascii="Arial" w:eastAsia="Times New Roman" w:hAnsi="Arial" w:cs="Times New Roman"/>
                <w:b/>
                <w:color w:val="000000"/>
                <w:sz w:val="24"/>
                <w:szCs w:val="20"/>
                <w:lang w:val="en-US" w:eastAsia="en-GB"/>
              </w:rPr>
              <w:t>- £</w:t>
            </w:r>
            <w:r w:rsidR="00B96420">
              <w:rPr>
                <w:rFonts w:ascii="Arial" w:eastAsia="Times New Roman" w:hAnsi="Arial" w:cs="Times New Roman"/>
                <w:b/>
                <w:color w:val="000000"/>
                <w:sz w:val="24"/>
                <w:szCs w:val="20"/>
                <w:lang w:val="en-US" w:eastAsia="en-GB"/>
              </w:rPr>
              <w:t>25</w:t>
            </w:r>
            <w:bookmarkStart w:id="0" w:name="_GoBack"/>
            <w:bookmarkEnd w:id="0"/>
            <w:r w:rsidR="00014B8E">
              <w:rPr>
                <w:rFonts w:ascii="Arial" w:eastAsia="Times New Roman" w:hAnsi="Arial" w:cs="Times New Roman"/>
                <w:b/>
                <w:color w:val="000000"/>
                <w:sz w:val="24"/>
                <w:szCs w:val="20"/>
                <w:lang w:val="en-US" w:eastAsia="en-GB"/>
              </w:rPr>
              <w:t>,262</w:t>
            </w:r>
            <w:r>
              <w:rPr>
                <w:rFonts w:ascii="Arial" w:eastAsia="Times New Roman" w:hAnsi="Arial" w:cs="Times New Roman"/>
                <w:b/>
                <w:color w:val="000000"/>
                <w:sz w:val="24"/>
                <w:szCs w:val="20"/>
                <w:lang w:val="en-US" w:eastAsia="en-GB"/>
              </w:rPr>
              <w:t xml:space="preserve"> </w:t>
            </w:r>
            <w:r w:rsidR="00ED7436">
              <w:rPr>
                <w:rFonts w:ascii="Arial" w:eastAsia="Times New Roman" w:hAnsi="Arial" w:cs="Times New Roman"/>
                <w:b/>
                <w:color w:val="000000"/>
                <w:sz w:val="24"/>
                <w:szCs w:val="20"/>
                <w:lang w:val="en-US" w:eastAsia="en-GB"/>
              </w:rPr>
              <w:t>(</w:t>
            </w:r>
            <w:r>
              <w:rPr>
                <w:rFonts w:ascii="Arial" w:eastAsia="Times New Roman" w:hAnsi="Arial" w:cs="Times New Roman"/>
                <w:b/>
                <w:color w:val="000000"/>
                <w:sz w:val="24"/>
                <w:szCs w:val="20"/>
                <w:lang w:val="en-US" w:eastAsia="en-GB"/>
              </w:rPr>
              <w:t>pro-rata pa)</w:t>
            </w:r>
          </w:p>
          <w:p w:rsidR="00FC61C1" w:rsidRPr="00524FCF" w:rsidRDefault="00551C05" w:rsidP="00FC61C1">
            <w:pPr>
              <w:spacing w:before="120" w:line="240" w:lineRule="auto"/>
              <w:rPr>
                <w:rFonts w:ascii="Arial" w:eastAsia="Times New Roman" w:hAnsi="Arial" w:cs="Times New Roman"/>
                <w:b/>
                <w:color w:val="000000"/>
                <w:sz w:val="24"/>
                <w:szCs w:val="20"/>
                <w:lang w:val="en-US" w:eastAsia="en-GB"/>
              </w:rPr>
            </w:pPr>
            <w:r>
              <w:rPr>
                <w:rFonts w:ascii="Arial" w:eastAsia="Times New Roman" w:hAnsi="Arial" w:cs="Times New Roman"/>
                <w:b/>
                <w:color w:val="000000"/>
                <w:sz w:val="24"/>
                <w:szCs w:val="20"/>
                <w:lang w:val="en-US" w:eastAsia="en-GB"/>
              </w:rPr>
              <w:t>3</w:t>
            </w:r>
            <w:r w:rsidR="00FC61C1">
              <w:rPr>
                <w:rFonts w:ascii="Arial" w:eastAsia="Times New Roman" w:hAnsi="Arial" w:cs="Times New Roman"/>
                <w:b/>
                <w:color w:val="000000"/>
                <w:sz w:val="24"/>
                <w:szCs w:val="20"/>
                <w:lang w:val="en-US" w:eastAsia="en-GB"/>
              </w:rPr>
              <w:t>7hrs per week / 40 weeks</w:t>
            </w:r>
          </w:p>
        </w:tc>
      </w:tr>
      <w:tr w:rsidR="00524FCF" w:rsidRPr="00524FCF" w:rsidTr="007A1540">
        <w:tc>
          <w:tcPr>
            <w:tcW w:w="2943" w:type="dxa"/>
          </w:tcPr>
          <w:p w:rsidR="00524FCF" w:rsidRPr="00524FCF" w:rsidRDefault="00524FCF" w:rsidP="00524FCF">
            <w:pPr>
              <w:spacing w:before="120" w:line="240" w:lineRule="auto"/>
              <w:rPr>
                <w:rFonts w:ascii="Arial" w:eastAsia="Times New Roman" w:hAnsi="Arial" w:cs="Times New Roman"/>
                <w:b/>
                <w:color w:val="000000"/>
                <w:sz w:val="28"/>
                <w:szCs w:val="20"/>
                <w:lang w:val="en-US" w:eastAsia="en-GB"/>
              </w:rPr>
            </w:pPr>
          </w:p>
        </w:tc>
        <w:tc>
          <w:tcPr>
            <w:tcW w:w="6685" w:type="dxa"/>
          </w:tcPr>
          <w:p w:rsidR="00524FCF" w:rsidRPr="00524FCF" w:rsidRDefault="00524FCF" w:rsidP="00524FCF">
            <w:pPr>
              <w:spacing w:before="120" w:line="240" w:lineRule="auto"/>
              <w:rPr>
                <w:rFonts w:ascii="Arial" w:eastAsia="Times New Roman" w:hAnsi="Arial" w:cs="Times New Roman"/>
                <w:b/>
                <w:color w:val="000000"/>
                <w:sz w:val="24"/>
                <w:szCs w:val="20"/>
                <w:lang w:val="en-US" w:eastAsia="en-GB"/>
              </w:rPr>
            </w:pPr>
          </w:p>
        </w:tc>
      </w:tr>
      <w:tr w:rsidR="00524FCF" w:rsidRPr="00524FCF" w:rsidTr="007A1540">
        <w:tc>
          <w:tcPr>
            <w:tcW w:w="2943" w:type="dxa"/>
          </w:tcPr>
          <w:p w:rsidR="00524FCF" w:rsidRPr="00524FCF" w:rsidRDefault="00524FCF" w:rsidP="00524FCF">
            <w:pPr>
              <w:spacing w:before="120" w:line="240" w:lineRule="auto"/>
              <w:rPr>
                <w:rFonts w:ascii="Arial" w:eastAsia="Times New Roman" w:hAnsi="Arial" w:cs="Times New Roman"/>
                <w:b/>
                <w:color w:val="000000"/>
                <w:sz w:val="28"/>
                <w:szCs w:val="20"/>
                <w:lang w:val="en-US" w:eastAsia="en-GB"/>
              </w:rPr>
            </w:pPr>
            <w:r w:rsidRPr="00524FCF">
              <w:rPr>
                <w:rFonts w:ascii="Arial" w:eastAsia="Times New Roman" w:hAnsi="Arial" w:cs="Times New Roman"/>
                <w:b/>
                <w:color w:val="000000"/>
                <w:sz w:val="28"/>
                <w:szCs w:val="20"/>
                <w:lang w:val="en-US" w:eastAsia="en-GB"/>
              </w:rPr>
              <w:t>Responsible to:</w:t>
            </w:r>
          </w:p>
        </w:tc>
        <w:tc>
          <w:tcPr>
            <w:tcW w:w="6685" w:type="dxa"/>
          </w:tcPr>
          <w:p w:rsidR="00524FCF" w:rsidRPr="00524FCF" w:rsidRDefault="00524FCF" w:rsidP="00524FCF">
            <w:pPr>
              <w:spacing w:before="120" w:line="240" w:lineRule="auto"/>
              <w:rPr>
                <w:rFonts w:ascii="Arial" w:eastAsia="Times New Roman" w:hAnsi="Arial" w:cs="Times New Roman"/>
                <w:b/>
                <w:color w:val="000000"/>
                <w:sz w:val="24"/>
                <w:szCs w:val="20"/>
                <w:lang w:val="en-US" w:eastAsia="en-GB"/>
              </w:rPr>
            </w:pPr>
            <w:r w:rsidRPr="00524FCF">
              <w:rPr>
                <w:rFonts w:ascii="Arial" w:eastAsia="Times New Roman" w:hAnsi="Arial" w:cs="Times New Roman"/>
                <w:b/>
                <w:color w:val="000000"/>
                <w:sz w:val="24"/>
                <w:szCs w:val="20"/>
                <w:lang w:val="en-US" w:eastAsia="en-GB"/>
              </w:rPr>
              <w:t>Head of School</w:t>
            </w:r>
          </w:p>
        </w:tc>
      </w:tr>
    </w:tbl>
    <w:p w:rsidR="00524FCF" w:rsidRDefault="00524FCF" w:rsidP="002B59E9">
      <w:pPr>
        <w:rPr>
          <w:rFonts w:cs="Arial"/>
          <w:b/>
          <w:sz w:val="28"/>
          <w:szCs w:val="28"/>
        </w:rPr>
      </w:pPr>
    </w:p>
    <w:p w:rsidR="00524FCF" w:rsidRPr="00524FCF" w:rsidRDefault="00524FCF" w:rsidP="00524FCF">
      <w:pPr>
        <w:spacing w:line="240" w:lineRule="auto"/>
        <w:rPr>
          <w:rFonts w:ascii="Arial" w:eastAsia="Times New Roman" w:hAnsi="Arial" w:cs="Times New Roman"/>
          <w:b/>
          <w:sz w:val="28"/>
          <w:szCs w:val="20"/>
          <w:u w:val="single"/>
          <w:lang w:val="en-US" w:eastAsia="en-GB"/>
        </w:rPr>
      </w:pPr>
      <w:r w:rsidRPr="00524FCF">
        <w:rPr>
          <w:rFonts w:ascii="Arial" w:eastAsia="Times New Roman" w:hAnsi="Arial" w:cs="Times New Roman"/>
          <w:b/>
          <w:sz w:val="28"/>
          <w:szCs w:val="20"/>
          <w:u w:val="single"/>
          <w:lang w:val="en-US" w:eastAsia="en-GB"/>
        </w:rPr>
        <w:t>Purpose of the Job:</w:t>
      </w:r>
    </w:p>
    <w:p w:rsidR="00524FCF" w:rsidRPr="00524FCF" w:rsidRDefault="00524FCF" w:rsidP="00524FCF">
      <w:pPr>
        <w:spacing w:line="240" w:lineRule="auto"/>
        <w:jc w:val="both"/>
        <w:rPr>
          <w:rFonts w:ascii="Arial" w:eastAsia="Times New Roman" w:hAnsi="Arial" w:cs="Times New Roman"/>
          <w:szCs w:val="20"/>
          <w:lang w:val="en-US" w:eastAsia="en-GB"/>
        </w:rPr>
      </w:pPr>
    </w:p>
    <w:p w:rsidR="00524FCF" w:rsidRPr="00524FCF" w:rsidRDefault="00524FCF" w:rsidP="00524FCF">
      <w:pPr>
        <w:autoSpaceDE w:val="0"/>
        <w:autoSpaceDN w:val="0"/>
        <w:adjustRightInd w:val="0"/>
        <w:spacing w:line="240" w:lineRule="auto"/>
        <w:jc w:val="both"/>
        <w:rPr>
          <w:rFonts w:ascii="Arial" w:eastAsia="Times New Roman" w:hAnsi="Arial" w:cs="Arial"/>
          <w:color w:val="000000"/>
          <w:sz w:val="24"/>
          <w:szCs w:val="24"/>
          <w:lang w:eastAsia="en-GB"/>
        </w:rPr>
      </w:pPr>
      <w:r w:rsidRPr="00524FCF">
        <w:rPr>
          <w:rFonts w:ascii="Arial" w:eastAsia="Times New Roman" w:hAnsi="Arial" w:cs="Arial"/>
          <w:color w:val="000000"/>
          <w:sz w:val="24"/>
          <w:szCs w:val="24"/>
          <w:lang w:eastAsia="en-GB"/>
        </w:rPr>
        <w:t xml:space="preserve">To manage the administrative function within </w:t>
      </w:r>
      <w:r w:rsidR="00112F40">
        <w:rPr>
          <w:rFonts w:ascii="Arial" w:eastAsia="Times New Roman" w:hAnsi="Arial" w:cs="Arial"/>
          <w:color w:val="000000"/>
          <w:sz w:val="24"/>
          <w:szCs w:val="24"/>
          <w:lang w:eastAsia="en-GB"/>
        </w:rPr>
        <w:t>the</w:t>
      </w:r>
      <w:r w:rsidRPr="00524FCF">
        <w:rPr>
          <w:rFonts w:ascii="Arial" w:eastAsia="Times New Roman" w:hAnsi="Arial" w:cs="Arial"/>
          <w:color w:val="000000"/>
          <w:sz w:val="24"/>
          <w:szCs w:val="24"/>
          <w:lang w:eastAsia="en-GB"/>
        </w:rPr>
        <w:t xml:space="preserve"> school. </w:t>
      </w:r>
    </w:p>
    <w:p w:rsidR="00524FCF" w:rsidRPr="00524FCF" w:rsidRDefault="00524FCF" w:rsidP="00524FCF">
      <w:pPr>
        <w:spacing w:line="240" w:lineRule="auto"/>
        <w:jc w:val="both"/>
        <w:rPr>
          <w:rFonts w:ascii="Arial" w:eastAsia="Times New Roman" w:hAnsi="Arial" w:cs="Times New Roman"/>
          <w:szCs w:val="20"/>
          <w:lang w:val="en-US" w:eastAsia="en-GB"/>
        </w:rPr>
      </w:pPr>
    </w:p>
    <w:p w:rsidR="00524FCF" w:rsidRPr="00524FCF" w:rsidRDefault="00524FCF" w:rsidP="00524FCF">
      <w:pPr>
        <w:spacing w:line="240" w:lineRule="auto"/>
        <w:rPr>
          <w:rFonts w:ascii="Arial" w:eastAsia="Times New Roman" w:hAnsi="Arial" w:cs="Times New Roman"/>
          <w:b/>
          <w:sz w:val="28"/>
          <w:szCs w:val="20"/>
          <w:u w:val="single"/>
          <w:lang w:val="en-US" w:eastAsia="en-GB"/>
        </w:rPr>
      </w:pPr>
      <w:r w:rsidRPr="00524FCF">
        <w:rPr>
          <w:rFonts w:ascii="Arial" w:eastAsia="Times New Roman" w:hAnsi="Arial" w:cs="Times New Roman"/>
          <w:b/>
          <w:sz w:val="28"/>
          <w:szCs w:val="20"/>
          <w:u w:val="single"/>
          <w:lang w:val="en-US" w:eastAsia="en-GB"/>
        </w:rPr>
        <w:t>Key duties and responsibilities:</w:t>
      </w:r>
    </w:p>
    <w:p w:rsidR="00524FCF" w:rsidRPr="00524FCF" w:rsidRDefault="00524FCF" w:rsidP="00524FCF">
      <w:pPr>
        <w:autoSpaceDE w:val="0"/>
        <w:autoSpaceDN w:val="0"/>
        <w:adjustRightInd w:val="0"/>
        <w:spacing w:line="240" w:lineRule="auto"/>
        <w:jc w:val="both"/>
        <w:rPr>
          <w:rFonts w:ascii="Arial" w:eastAsia="Times New Roman" w:hAnsi="Arial" w:cs="Times New Roman"/>
          <w:sz w:val="24"/>
          <w:szCs w:val="24"/>
          <w:lang w:eastAsia="en-GB"/>
        </w:rPr>
      </w:pPr>
    </w:p>
    <w:p w:rsidR="007A1540" w:rsidRPr="00524FCF" w:rsidRDefault="00524FCF" w:rsidP="00524FCF">
      <w:pPr>
        <w:autoSpaceDE w:val="0"/>
        <w:autoSpaceDN w:val="0"/>
        <w:adjustRightInd w:val="0"/>
        <w:spacing w:line="240" w:lineRule="auto"/>
        <w:jc w:val="both"/>
        <w:rPr>
          <w:rFonts w:ascii="Arial" w:eastAsia="Times New Roman" w:hAnsi="Arial" w:cs="Arial"/>
          <w:color w:val="000000"/>
          <w:sz w:val="24"/>
          <w:szCs w:val="24"/>
          <w:lang w:eastAsia="en-GB"/>
        </w:rPr>
      </w:pPr>
      <w:r w:rsidRPr="00524FCF">
        <w:rPr>
          <w:rFonts w:ascii="Arial" w:eastAsia="Times New Roman" w:hAnsi="Arial" w:cs="Arial"/>
          <w:color w:val="000000"/>
          <w:sz w:val="24"/>
          <w:szCs w:val="24"/>
          <w:lang w:eastAsia="en-GB"/>
        </w:rPr>
        <w:t xml:space="preserve">1. Plan, develop, organise and monitor support systems, and procedures </w:t>
      </w:r>
    </w:p>
    <w:p w:rsidR="00524FCF" w:rsidRPr="00524FCF" w:rsidRDefault="00524FCF" w:rsidP="00524FCF">
      <w:pPr>
        <w:autoSpaceDE w:val="0"/>
        <w:autoSpaceDN w:val="0"/>
        <w:adjustRightInd w:val="0"/>
        <w:spacing w:line="240" w:lineRule="auto"/>
        <w:jc w:val="both"/>
        <w:rPr>
          <w:rFonts w:ascii="Arial" w:eastAsia="Times New Roman" w:hAnsi="Arial" w:cs="Arial"/>
          <w:color w:val="000000"/>
          <w:sz w:val="24"/>
          <w:szCs w:val="24"/>
          <w:lang w:eastAsia="en-GB"/>
        </w:rPr>
      </w:pPr>
      <w:r w:rsidRPr="00524FCF">
        <w:rPr>
          <w:rFonts w:ascii="Arial" w:eastAsia="Times New Roman" w:hAnsi="Arial" w:cs="Arial"/>
          <w:color w:val="000000"/>
          <w:sz w:val="24"/>
          <w:szCs w:val="24"/>
          <w:lang w:eastAsia="en-GB"/>
        </w:rPr>
        <w:t xml:space="preserve">2. Contribute to the development of administration policies </w:t>
      </w:r>
    </w:p>
    <w:p w:rsidR="00524FCF" w:rsidRPr="00524FCF" w:rsidRDefault="00524FCF" w:rsidP="00524FCF">
      <w:pPr>
        <w:autoSpaceDE w:val="0"/>
        <w:autoSpaceDN w:val="0"/>
        <w:adjustRightInd w:val="0"/>
        <w:spacing w:line="240" w:lineRule="auto"/>
        <w:jc w:val="both"/>
        <w:rPr>
          <w:rFonts w:ascii="Arial" w:eastAsia="Times New Roman" w:hAnsi="Arial" w:cs="Arial"/>
          <w:color w:val="000000"/>
          <w:sz w:val="24"/>
          <w:szCs w:val="24"/>
          <w:lang w:eastAsia="en-GB"/>
        </w:rPr>
      </w:pPr>
      <w:r w:rsidRPr="00524FCF">
        <w:rPr>
          <w:rFonts w:ascii="Arial" w:eastAsia="Times New Roman" w:hAnsi="Arial" w:cs="Arial"/>
          <w:color w:val="000000"/>
          <w:sz w:val="24"/>
          <w:szCs w:val="24"/>
          <w:lang w:eastAsia="en-GB"/>
        </w:rPr>
        <w:t>3. Provide support, advice and guidance on administrative issues to senior staff</w:t>
      </w:r>
    </w:p>
    <w:p w:rsidR="00524FCF" w:rsidRPr="00524FCF" w:rsidRDefault="00524FCF" w:rsidP="00524FCF">
      <w:pPr>
        <w:autoSpaceDE w:val="0"/>
        <w:autoSpaceDN w:val="0"/>
        <w:adjustRightInd w:val="0"/>
        <w:spacing w:line="240" w:lineRule="auto"/>
        <w:jc w:val="both"/>
        <w:rPr>
          <w:rFonts w:ascii="Arial" w:eastAsia="Times New Roman" w:hAnsi="Arial" w:cs="Arial"/>
          <w:color w:val="000000"/>
          <w:sz w:val="24"/>
          <w:szCs w:val="24"/>
          <w:lang w:eastAsia="en-GB"/>
        </w:rPr>
      </w:pPr>
      <w:r w:rsidRPr="00524FCF">
        <w:rPr>
          <w:rFonts w:ascii="Arial" w:eastAsia="Times New Roman" w:hAnsi="Arial" w:cs="Arial"/>
          <w:color w:val="000000"/>
          <w:sz w:val="24"/>
          <w:szCs w:val="24"/>
          <w:lang w:eastAsia="en-GB"/>
        </w:rPr>
        <w:t>4. Liaise with other staff, pupils, parents/carers and external agencies</w:t>
      </w:r>
      <w:r w:rsidR="00112F40">
        <w:rPr>
          <w:rFonts w:ascii="Arial" w:eastAsia="Times New Roman" w:hAnsi="Arial" w:cs="Arial"/>
          <w:color w:val="000000"/>
          <w:sz w:val="24"/>
          <w:szCs w:val="24"/>
          <w:lang w:eastAsia="en-GB"/>
        </w:rPr>
        <w:t xml:space="preserve"> in a professional manner</w:t>
      </w:r>
      <w:r w:rsidRPr="00524FCF">
        <w:rPr>
          <w:rFonts w:ascii="Arial" w:eastAsia="Times New Roman" w:hAnsi="Arial" w:cs="Arial"/>
          <w:color w:val="000000"/>
          <w:sz w:val="24"/>
          <w:szCs w:val="24"/>
          <w:lang w:eastAsia="en-GB"/>
        </w:rPr>
        <w:t xml:space="preserve"> </w:t>
      </w:r>
    </w:p>
    <w:p w:rsidR="00524FCF" w:rsidRPr="00524FCF" w:rsidRDefault="00524FCF" w:rsidP="00524FCF">
      <w:pPr>
        <w:autoSpaceDE w:val="0"/>
        <w:autoSpaceDN w:val="0"/>
        <w:adjustRightInd w:val="0"/>
        <w:spacing w:line="240" w:lineRule="auto"/>
        <w:jc w:val="both"/>
        <w:rPr>
          <w:rFonts w:ascii="Arial" w:eastAsia="Times New Roman" w:hAnsi="Arial" w:cs="Arial"/>
          <w:color w:val="000000"/>
          <w:sz w:val="24"/>
          <w:szCs w:val="24"/>
          <w:lang w:eastAsia="en-GB"/>
        </w:rPr>
      </w:pPr>
      <w:r w:rsidRPr="00524FCF">
        <w:rPr>
          <w:rFonts w:ascii="Arial" w:eastAsia="Times New Roman" w:hAnsi="Arial" w:cs="Arial"/>
          <w:color w:val="000000"/>
          <w:sz w:val="24"/>
          <w:szCs w:val="24"/>
          <w:lang w:eastAsia="en-GB"/>
        </w:rPr>
        <w:t xml:space="preserve">5. Maintain recording and information systems, including updating personnel staff. </w:t>
      </w:r>
    </w:p>
    <w:p w:rsidR="00524FCF" w:rsidRPr="00524FCF" w:rsidRDefault="00524FCF" w:rsidP="00524FCF">
      <w:pPr>
        <w:autoSpaceDE w:val="0"/>
        <w:autoSpaceDN w:val="0"/>
        <w:adjustRightInd w:val="0"/>
        <w:spacing w:line="240" w:lineRule="auto"/>
        <w:jc w:val="both"/>
        <w:rPr>
          <w:rFonts w:ascii="Arial" w:eastAsia="Times New Roman" w:hAnsi="Arial" w:cs="Arial"/>
          <w:color w:val="000000"/>
          <w:sz w:val="24"/>
          <w:szCs w:val="24"/>
          <w:lang w:eastAsia="en-GB"/>
        </w:rPr>
      </w:pPr>
      <w:r w:rsidRPr="00524FCF">
        <w:rPr>
          <w:rFonts w:ascii="Arial" w:eastAsia="Times New Roman" w:hAnsi="Arial" w:cs="Arial"/>
          <w:color w:val="000000"/>
          <w:sz w:val="24"/>
          <w:szCs w:val="24"/>
          <w:lang w:eastAsia="en-GB"/>
        </w:rPr>
        <w:t xml:space="preserve">6. Undertake analysis and interpretation of data, and produce detailed reports and complex information </w:t>
      </w:r>
    </w:p>
    <w:p w:rsidR="00524FCF" w:rsidRPr="00524FCF" w:rsidRDefault="00524FCF" w:rsidP="00524FCF">
      <w:pPr>
        <w:autoSpaceDE w:val="0"/>
        <w:autoSpaceDN w:val="0"/>
        <w:adjustRightInd w:val="0"/>
        <w:spacing w:line="240" w:lineRule="auto"/>
        <w:jc w:val="both"/>
        <w:rPr>
          <w:rFonts w:ascii="Arial" w:eastAsia="Times New Roman" w:hAnsi="Arial" w:cs="Arial"/>
          <w:color w:val="000000"/>
          <w:sz w:val="24"/>
          <w:szCs w:val="24"/>
          <w:lang w:eastAsia="en-GB"/>
        </w:rPr>
      </w:pPr>
      <w:r w:rsidRPr="00524FCF">
        <w:rPr>
          <w:rFonts w:ascii="Arial" w:eastAsia="Times New Roman" w:hAnsi="Arial" w:cs="Arial"/>
          <w:color w:val="000000"/>
          <w:sz w:val="24"/>
          <w:szCs w:val="24"/>
          <w:lang w:eastAsia="en-GB"/>
        </w:rPr>
        <w:t xml:space="preserve">7. Operates bespoke school information management systems </w:t>
      </w:r>
    </w:p>
    <w:p w:rsidR="00524FCF" w:rsidRPr="00524FCF" w:rsidRDefault="00524FCF" w:rsidP="00524FCF">
      <w:pPr>
        <w:autoSpaceDE w:val="0"/>
        <w:autoSpaceDN w:val="0"/>
        <w:adjustRightInd w:val="0"/>
        <w:spacing w:line="240" w:lineRule="auto"/>
        <w:jc w:val="both"/>
        <w:rPr>
          <w:rFonts w:ascii="Arial" w:eastAsia="Times New Roman" w:hAnsi="Arial" w:cs="Arial"/>
          <w:color w:val="000000"/>
          <w:sz w:val="24"/>
          <w:szCs w:val="24"/>
          <w:lang w:eastAsia="en-GB"/>
        </w:rPr>
      </w:pPr>
      <w:r w:rsidRPr="00524FCF">
        <w:rPr>
          <w:rFonts w:ascii="Arial" w:eastAsia="Times New Roman" w:hAnsi="Arial" w:cs="Arial"/>
          <w:color w:val="000000"/>
          <w:sz w:val="24"/>
          <w:szCs w:val="24"/>
          <w:lang w:eastAsia="en-GB"/>
        </w:rPr>
        <w:t xml:space="preserve">8. Responsible for completion and submission of forms, returns etc., including those to outside agencies </w:t>
      </w:r>
    </w:p>
    <w:p w:rsidR="00524FCF" w:rsidRDefault="00524FCF" w:rsidP="00524FCF">
      <w:pPr>
        <w:autoSpaceDE w:val="0"/>
        <w:autoSpaceDN w:val="0"/>
        <w:adjustRightInd w:val="0"/>
        <w:spacing w:line="240" w:lineRule="auto"/>
        <w:jc w:val="both"/>
        <w:rPr>
          <w:rFonts w:ascii="Arial" w:eastAsia="Times New Roman" w:hAnsi="Arial" w:cs="Arial"/>
          <w:color w:val="000000"/>
          <w:sz w:val="24"/>
          <w:szCs w:val="24"/>
          <w:lang w:eastAsia="en-GB"/>
        </w:rPr>
      </w:pPr>
      <w:r w:rsidRPr="00524FCF">
        <w:rPr>
          <w:rFonts w:ascii="Arial" w:eastAsia="Times New Roman" w:hAnsi="Arial" w:cs="Arial"/>
          <w:color w:val="000000"/>
          <w:sz w:val="24"/>
          <w:szCs w:val="24"/>
          <w:lang w:eastAsia="en-GB"/>
        </w:rPr>
        <w:t xml:space="preserve">9. Produce and respond to correspondence </w:t>
      </w:r>
    </w:p>
    <w:p w:rsidR="007A1540" w:rsidRDefault="007A1540" w:rsidP="00524FCF">
      <w:pPr>
        <w:autoSpaceDE w:val="0"/>
        <w:autoSpaceDN w:val="0"/>
        <w:adjustRightInd w:val="0"/>
        <w:spacing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 Manage hhoffice@ email address and allocate tasks accordingly</w:t>
      </w:r>
    </w:p>
    <w:p w:rsidR="007A1540" w:rsidRDefault="007A1540" w:rsidP="00524FCF">
      <w:pPr>
        <w:autoSpaceDE w:val="0"/>
        <w:autoSpaceDN w:val="0"/>
        <w:adjustRightInd w:val="0"/>
        <w:spacing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11. Ensure that tasks are allocated fairly and equitably</w:t>
      </w:r>
    </w:p>
    <w:p w:rsidR="007A1540" w:rsidRDefault="007A1540" w:rsidP="00524FCF">
      <w:pPr>
        <w:autoSpaceDE w:val="0"/>
        <w:autoSpaceDN w:val="0"/>
        <w:adjustRightInd w:val="0"/>
        <w:spacing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 Log any staff accidents and risk assessments on IAmCompliant</w:t>
      </w:r>
    </w:p>
    <w:p w:rsidR="005F39DC" w:rsidRPr="00524FCF" w:rsidRDefault="007A1540" w:rsidP="00524FCF">
      <w:pPr>
        <w:autoSpaceDE w:val="0"/>
        <w:autoSpaceDN w:val="0"/>
        <w:adjustRightInd w:val="0"/>
        <w:spacing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13</w:t>
      </w:r>
      <w:r w:rsidR="005F39DC">
        <w:rPr>
          <w:rFonts w:ascii="Arial" w:eastAsia="Times New Roman" w:hAnsi="Arial" w:cs="Arial"/>
          <w:color w:val="000000"/>
          <w:sz w:val="24"/>
          <w:szCs w:val="24"/>
          <w:lang w:eastAsia="en-GB"/>
        </w:rPr>
        <w:t>. Carry out any reasonable request from Head of School that is appropriate to KR grade</w:t>
      </w:r>
    </w:p>
    <w:p w:rsidR="00524FCF" w:rsidRPr="00524FCF" w:rsidRDefault="00524FCF" w:rsidP="00524FCF">
      <w:pPr>
        <w:autoSpaceDE w:val="0"/>
        <w:autoSpaceDN w:val="0"/>
        <w:adjustRightInd w:val="0"/>
        <w:spacing w:line="240" w:lineRule="auto"/>
        <w:jc w:val="both"/>
        <w:rPr>
          <w:rFonts w:ascii="Arial" w:eastAsia="Times New Roman" w:hAnsi="Arial" w:cs="Arial"/>
          <w:color w:val="000000"/>
          <w:sz w:val="24"/>
          <w:szCs w:val="24"/>
          <w:lang w:eastAsia="en-GB"/>
        </w:rPr>
      </w:pPr>
    </w:p>
    <w:p w:rsidR="00524FCF" w:rsidRPr="00524FCF" w:rsidRDefault="00524FCF" w:rsidP="00524FCF">
      <w:pPr>
        <w:autoSpaceDE w:val="0"/>
        <w:autoSpaceDN w:val="0"/>
        <w:adjustRightInd w:val="0"/>
        <w:spacing w:line="240" w:lineRule="auto"/>
        <w:jc w:val="both"/>
        <w:rPr>
          <w:rFonts w:ascii="Arial" w:eastAsia="Times New Roman" w:hAnsi="Arial" w:cs="Arial"/>
          <w:color w:val="000000"/>
          <w:sz w:val="24"/>
          <w:szCs w:val="24"/>
          <w:lang w:eastAsia="en-GB"/>
        </w:rPr>
      </w:pPr>
      <w:r w:rsidRPr="00524FCF">
        <w:rPr>
          <w:rFonts w:ascii="Arial" w:eastAsia="Times New Roman" w:hAnsi="Arial" w:cs="Arial"/>
          <w:color w:val="000000"/>
          <w:sz w:val="24"/>
          <w:szCs w:val="24"/>
          <w:lang w:eastAsia="en-GB"/>
        </w:rPr>
        <w:t xml:space="preserve">Individuals in this role may also undertake some or all of the following: </w:t>
      </w:r>
    </w:p>
    <w:p w:rsidR="00524FCF" w:rsidRPr="00524FCF" w:rsidRDefault="00524FCF" w:rsidP="00524FCF">
      <w:pPr>
        <w:autoSpaceDE w:val="0"/>
        <w:autoSpaceDN w:val="0"/>
        <w:adjustRightInd w:val="0"/>
        <w:spacing w:line="240" w:lineRule="auto"/>
        <w:jc w:val="both"/>
        <w:rPr>
          <w:rFonts w:ascii="Arial" w:eastAsia="Times New Roman" w:hAnsi="Arial" w:cs="Arial"/>
          <w:color w:val="000000"/>
          <w:sz w:val="24"/>
          <w:szCs w:val="24"/>
          <w:lang w:eastAsia="en-GB"/>
        </w:rPr>
      </w:pPr>
    </w:p>
    <w:p w:rsidR="00524FCF" w:rsidRPr="00524FCF" w:rsidRDefault="00524FCF" w:rsidP="00524FCF">
      <w:pPr>
        <w:autoSpaceDE w:val="0"/>
        <w:autoSpaceDN w:val="0"/>
        <w:adjustRightInd w:val="0"/>
        <w:spacing w:line="240" w:lineRule="auto"/>
        <w:jc w:val="both"/>
        <w:rPr>
          <w:rFonts w:ascii="Arial" w:eastAsia="Times New Roman" w:hAnsi="Arial" w:cs="Arial"/>
          <w:color w:val="000000"/>
          <w:sz w:val="24"/>
          <w:szCs w:val="24"/>
          <w:lang w:eastAsia="en-GB"/>
        </w:rPr>
      </w:pPr>
      <w:r w:rsidRPr="00524FCF">
        <w:rPr>
          <w:rFonts w:ascii="Arial" w:eastAsia="Times New Roman" w:hAnsi="Arial" w:cs="Arial"/>
          <w:color w:val="000000"/>
          <w:sz w:val="24"/>
          <w:szCs w:val="24"/>
          <w:lang w:eastAsia="en-GB"/>
        </w:rPr>
        <w:t xml:space="preserve">1. Allocate work to administration staff </w:t>
      </w:r>
    </w:p>
    <w:p w:rsidR="00524FCF" w:rsidRPr="00524FCF" w:rsidRDefault="00524FCF" w:rsidP="00524FCF">
      <w:pPr>
        <w:autoSpaceDE w:val="0"/>
        <w:autoSpaceDN w:val="0"/>
        <w:adjustRightInd w:val="0"/>
        <w:spacing w:line="240" w:lineRule="auto"/>
        <w:jc w:val="both"/>
        <w:rPr>
          <w:rFonts w:ascii="Arial" w:eastAsia="Times New Roman" w:hAnsi="Arial" w:cs="Arial"/>
          <w:color w:val="000000"/>
          <w:sz w:val="24"/>
          <w:szCs w:val="24"/>
          <w:lang w:eastAsia="en-GB"/>
        </w:rPr>
      </w:pPr>
      <w:r w:rsidRPr="00524FCF">
        <w:rPr>
          <w:rFonts w:ascii="Arial" w:eastAsia="Times New Roman" w:hAnsi="Arial" w:cs="Arial"/>
          <w:color w:val="000000"/>
          <w:sz w:val="24"/>
          <w:szCs w:val="24"/>
          <w:lang w:eastAsia="en-GB"/>
        </w:rPr>
        <w:t xml:space="preserve">2. Assist in the recruitment of administrative staff </w:t>
      </w:r>
    </w:p>
    <w:p w:rsidR="00524FCF" w:rsidRDefault="00524FCF" w:rsidP="003C1001">
      <w:pPr>
        <w:autoSpaceDE w:val="0"/>
        <w:autoSpaceDN w:val="0"/>
        <w:adjustRightInd w:val="0"/>
        <w:spacing w:line="240" w:lineRule="auto"/>
        <w:jc w:val="both"/>
        <w:rPr>
          <w:rFonts w:ascii="Arial" w:eastAsia="Times New Roman" w:hAnsi="Arial" w:cs="Arial"/>
          <w:color w:val="000000"/>
          <w:sz w:val="24"/>
          <w:szCs w:val="24"/>
          <w:lang w:eastAsia="en-GB"/>
        </w:rPr>
      </w:pPr>
      <w:r w:rsidRPr="00524FCF">
        <w:rPr>
          <w:rFonts w:ascii="Arial" w:eastAsia="Times New Roman" w:hAnsi="Arial" w:cs="Arial"/>
          <w:color w:val="000000"/>
          <w:sz w:val="24"/>
          <w:szCs w:val="24"/>
          <w:lang w:eastAsia="en-GB"/>
        </w:rPr>
        <w:t xml:space="preserve">3. Contribute to marketing and promotion of the school </w:t>
      </w:r>
    </w:p>
    <w:p w:rsidR="003C1001" w:rsidRPr="00524FCF" w:rsidRDefault="003C1001" w:rsidP="003C1001">
      <w:pPr>
        <w:autoSpaceDE w:val="0"/>
        <w:autoSpaceDN w:val="0"/>
        <w:adjustRightInd w:val="0"/>
        <w:spacing w:line="240" w:lineRule="auto"/>
        <w:jc w:val="both"/>
        <w:rPr>
          <w:rFonts w:ascii="Arial" w:eastAsia="Times New Roman" w:hAnsi="Arial" w:cs="Arial"/>
          <w:color w:val="000000"/>
          <w:sz w:val="24"/>
          <w:szCs w:val="24"/>
          <w:lang w:eastAsia="en-GB"/>
        </w:rPr>
      </w:pPr>
    </w:p>
    <w:p w:rsidR="00524FCF" w:rsidRDefault="00524FCF" w:rsidP="002B59E9">
      <w:pPr>
        <w:rPr>
          <w:rFonts w:cs="Arial"/>
          <w:b/>
          <w:sz w:val="28"/>
          <w:szCs w:val="28"/>
        </w:rPr>
      </w:pPr>
    </w:p>
    <w:p w:rsidR="003D76FF" w:rsidRDefault="003D76FF" w:rsidP="003D76FF">
      <w:pPr>
        <w:spacing w:line="240" w:lineRule="auto"/>
        <w:ind w:left="360"/>
        <w:rPr>
          <w:rFonts w:ascii="Arial" w:hAnsi="Arial"/>
          <w:color w:val="000000" w:themeColor="text1"/>
        </w:rPr>
      </w:pPr>
      <w:r>
        <w:rPr>
          <w:rStyle w:val="Strong"/>
          <w:rFonts w:ascii="Arial" w:hAnsi="Arial" w:cs="Arial"/>
          <w:b w:val="0"/>
          <w:color w:val="000000" w:themeColor="text1"/>
          <w:shd w:val="clear" w:color="auto" w:fill="FFFFFF"/>
        </w:rPr>
        <w:t>The Island Learning Trust is committed to safeguarding.  The Trust is committed to ensuring the highest levels of safeguarding and promoting the welfare of our pupils, and we expect all our staff and volunteers to share this commitment. </w:t>
      </w:r>
    </w:p>
    <w:p w:rsidR="003D76FF" w:rsidRDefault="003D76FF" w:rsidP="003D76FF">
      <w:pPr>
        <w:ind w:left="360"/>
        <w:rPr>
          <w:rFonts w:ascii="Arial" w:hAnsi="Arial"/>
        </w:rPr>
      </w:pPr>
    </w:p>
    <w:p w:rsidR="00524FCF" w:rsidRDefault="00524FCF" w:rsidP="002B59E9">
      <w:pPr>
        <w:rPr>
          <w:rFonts w:cs="Arial"/>
          <w:b/>
          <w:sz w:val="28"/>
          <w:szCs w:val="28"/>
        </w:rPr>
      </w:pPr>
    </w:p>
    <w:p w:rsidR="00524FCF" w:rsidRDefault="00524FCF" w:rsidP="002B59E9">
      <w:pPr>
        <w:rPr>
          <w:rFonts w:cs="Arial"/>
          <w:b/>
          <w:sz w:val="28"/>
          <w:szCs w:val="28"/>
        </w:rPr>
      </w:pPr>
    </w:p>
    <w:p w:rsidR="00524FCF" w:rsidRDefault="00524FCF" w:rsidP="002B59E9">
      <w:pPr>
        <w:rPr>
          <w:rFonts w:cs="Arial"/>
          <w:b/>
          <w:sz w:val="28"/>
          <w:szCs w:val="28"/>
        </w:rPr>
      </w:pPr>
    </w:p>
    <w:p w:rsidR="00524FCF" w:rsidRDefault="00524FCF" w:rsidP="002B59E9">
      <w:pPr>
        <w:rPr>
          <w:rFonts w:cs="Arial"/>
          <w:b/>
          <w:sz w:val="28"/>
          <w:szCs w:val="28"/>
        </w:rPr>
      </w:pPr>
    </w:p>
    <w:p w:rsidR="00524FCF" w:rsidRDefault="00524FCF" w:rsidP="002B59E9">
      <w:pPr>
        <w:rPr>
          <w:rFonts w:cs="Arial"/>
          <w:b/>
          <w:sz w:val="28"/>
          <w:szCs w:val="28"/>
        </w:rPr>
      </w:pPr>
    </w:p>
    <w:p w:rsidR="00524FCF" w:rsidRDefault="00524FCF" w:rsidP="002B59E9">
      <w:pPr>
        <w:rPr>
          <w:rFonts w:cs="Arial"/>
          <w:b/>
          <w:sz w:val="28"/>
          <w:szCs w:val="28"/>
        </w:rPr>
      </w:pPr>
      <w:r>
        <w:rPr>
          <w:rFonts w:cs="Arial"/>
          <w:b/>
          <w:noProof/>
          <w:sz w:val="28"/>
          <w:szCs w:val="28"/>
          <w:lang w:eastAsia="en-GB"/>
        </w:rPr>
        <w:drawing>
          <wp:inline distT="0" distB="0" distL="0" distR="0" wp14:anchorId="5AFDCBC6" wp14:editId="557F5C5F">
            <wp:extent cx="6645275" cy="13227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275" cy="1322705"/>
                    </a:xfrm>
                    <a:prstGeom prst="rect">
                      <a:avLst/>
                    </a:prstGeom>
                    <a:noFill/>
                  </pic:spPr>
                </pic:pic>
              </a:graphicData>
            </a:graphic>
          </wp:inline>
        </w:drawing>
      </w:r>
    </w:p>
    <w:p w:rsidR="00524FCF" w:rsidRDefault="00524FCF" w:rsidP="002B59E9">
      <w:pPr>
        <w:rPr>
          <w:rFonts w:cs="Arial"/>
          <w:b/>
          <w:sz w:val="28"/>
          <w:szCs w:val="28"/>
        </w:rPr>
      </w:pPr>
    </w:p>
    <w:p w:rsidR="00524FCF" w:rsidRPr="00524FCF" w:rsidRDefault="00524FCF" w:rsidP="00524FCF">
      <w:pPr>
        <w:pBdr>
          <w:bottom w:val="single" w:sz="6" w:space="1" w:color="auto"/>
        </w:pBdr>
        <w:spacing w:line="240" w:lineRule="auto"/>
        <w:rPr>
          <w:rFonts w:ascii="Arial" w:eastAsia="Times New Roman" w:hAnsi="Arial" w:cs="Times New Roman"/>
          <w:i/>
          <w:color w:val="0000FF"/>
          <w:sz w:val="28"/>
          <w:szCs w:val="20"/>
          <w:lang w:val="en-US" w:eastAsia="en-GB"/>
        </w:rPr>
      </w:pPr>
      <w:r w:rsidRPr="00524FCF">
        <w:rPr>
          <w:rFonts w:ascii="Arial" w:eastAsia="Times New Roman" w:hAnsi="Arial" w:cs="Times New Roman"/>
          <w:color w:val="0000FF"/>
          <w:sz w:val="28"/>
          <w:szCs w:val="20"/>
          <w:lang w:val="en-US" w:eastAsia="en-GB"/>
        </w:rPr>
        <w:t>Person Specification:   Office Manager</w:t>
      </w:r>
    </w:p>
    <w:p w:rsidR="00524FCF" w:rsidRDefault="00524FCF" w:rsidP="002B59E9">
      <w:pPr>
        <w:rPr>
          <w:rFonts w:cs="Arial"/>
          <w:b/>
          <w:sz w:val="28"/>
          <w:szCs w:val="28"/>
        </w:rPr>
      </w:pPr>
    </w:p>
    <w:p w:rsidR="00524FCF" w:rsidRPr="00524FCF" w:rsidRDefault="00524FCF" w:rsidP="00524FCF">
      <w:p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 xml:space="preserve">The following outlines the criteria for this post.   Applicants who have a disability and who meet the criteria will be shortlisted.   </w:t>
      </w:r>
    </w:p>
    <w:p w:rsidR="00524FCF" w:rsidRPr="00524FCF" w:rsidRDefault="00524FCF" w:rsidP="00524FCF">
      <w:pPr>
        <w:spacing w:line="240" w:lineRule="auto"/>
        <w:rPr>
          <w:rFonts w:ascii="Arial" w:eastAsia="Times New Roman" w:hAnsi="Arial" w:cs="Times New Roman"/>
          <w:szCs w:val="20"/>
          <w:lang w:val="en-US" w:eastAsia="en-GB"/>
        </w:rPr>
      </w:pPr>
    </w:p>
    <w:p w:rsidR="00524FCF" w:rsidRPr="00524FCF" w:rsidRDefault="00524FCF" w:rsidP="00524FCF">
      <w:p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Applicants should describe in their application how they meet these criteria.</w:t>
      </w:r>
    </w:p>
    <w:p w:rsidR="00524FCF" w:rsidRPr="00524FCF" w:rsidRDefault="00524FCF" w:rsidP="00524FCF">
      <w:pPr>
        <w:spacing w:line="240" w:lineRule="auto"/>
        <w:rPr>
          <w:rFonts w:ascii="Arial" w:eastAsia="Times New Roman" w:hAnsi="Arial" w:cs="Times New Roman"/>
          <w:szCs w:val="20"/>
          <w:lang w:val="en-US"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524FCF" w:rsidRPr="00524FCF" w:rsidTr="007A1540">
        <w:tc>
          <w:tcPr>
            <w:tcW w:w="2802" w:type="dxa"/>
          </w:tcPr>
          <w:p w:rsidR="00524FCF" w:rsidRPr="00524FCF" w:rsidRDefault="00524FCF" w:rsidP="00524FCF">
            <w:pPr>
              <w:spacing w:line="240" w:lineRule="auto"/>
              <w:rPr>
                <w:rFonts w:ascii="Arial" w:eastAsia="Times New Roman" w:hAnsi="Arial" w:cs="Times New Roman"/>
                <w:b/>
                <w:szCs w:val="20"/>
                <w:lang w:val="en-US" w:eastAsia="en-GB"/>
              </w:rPr>
            </w:pPr>
          </w:p>
        </w:tc>
        <w:tc>
          <w:tcPr>
            <w:tcW w:w="6662" w:type="dxa"/>
          </w:tcPr>
          <w:p w:rsidR="00524FCF" w:rsidRPr="00524FCF" w:rsidRDefault="00524FCF" w:rsidP="00524FCF">
            <w:pPr>
              <w:spacing w:line="240" w:lineRule="auto"/>
              <w:rPr>
                <w:rFonts w:ascii="Arial" w:eastAsia="Times New Roman" w:hAnsi="Arial" w:cs="Times New Roman"/>
                <w:b/>
                <w:szCs w:val="20"/>
                <w:lang w:val="en-US" w:eastAsia="en-GB"/>
              </w:rPr>
            </w:pPr>
            <w:r w:rsidRPr="00524FCF">
              <w:rPr>
                <w:rFonts w:ascii="Arial" w:eastAsia="Times New Roman" w:hAnsi="Arial" w:cs="Times New Roman"/>
                <w:b/>
                <w:szCs w:val="20"/>
                <w:lang w:val="en-US" w:eastAsia="en-GB"/>
              </w:rPr>
              <w:t xml:space="preserve">CRITERIA </w:t>
            </w:r>
          </w:p>
        </w:tc>
      </w:tr>
      <w:tr w:rsidR="00524FCF" w:rsidRPr="00524FCF" w:rsidTr="007A1540">
        <w:tc>
          <w:tcPr>
            <w:tcW w:w="2802" w:type="dxa"/>
          </w:tcPr>
          <w:p w:rsidR="00524FCF" w:rsidRPr="00524FCF" w:rsidRDefault="00524FCF" w:rsidP="00524FCF">
            <w:pPr>
              <w:spacing w:line="240" w:lineRule="auto"/>
              <w:rPr>
                <w:rFonts w:ascii="Arial" w:eastAsia="Times New Roman" w:hAnsi="Arial" w:cs="Times New Roman"/>
                <w:i/>
                <w:szCs w:val="20"/>
                <w:lang w:val="en-US" w:eastAsia="en-GB"/>
              </w:rPr>
            </w:pPr>
            <w:r w:rsidRPr="00524FCF">
              <w:rPr>
                <w:rFonts w:ascii="Arial" w:eastAsia="Times New Roman" w:hAnsi="Arial" w:cs="Times New Roman"/>
                <w:b/>
                <w:szCs w:val="20"/>
                <w:lang w:val="en-US" w:eastAsia="en-GB"/>
              </w:rPr>
              <w:t>QUALIFICATIONS</w:t>
            </w:r>
          </w:p>
          <w:p w:rsidR="00524FCF" w:rsidRPr="00524FCF" w:rsidRDefault="00524FCF" w:rsidP="00524FCF">
            <w:pPr>
              <w:spacing w:line="240" w:lineRule="auto"/>
              <w:rPr>
                <w:rFonts w:ascii="Arial" w:eastAsia="Times New Roman" w:hAnsi="Arial" w:cs="Times New Roman"/>
                <w:b/>
                <w:szCs w:val="20"/>
                <w:lang w:val="en-US" w:eastAsia="en-GB"/>
              </w:rPr>
            </w:pPr>
          </w:p>
          <w:p w:rsidR="00524FCF" w:rsidRPr="00524FCF" w:rsidRDefault="00524FCF" w:rsidP="00524FCF">
            <w:pPr>
              <w:spacing w:line="240" w:lineRule="auto"/>
              <w:rPr>
                <w:rFonts w:ascii="Arial" w:eastAsia="Times New Roman" w:hAnsi="Arial" w:cs="Times New Roman"/>
                <w:b/>
                <w:szCs w:val="20"/>
                <w:lang w:val="en-US" w:eastAsia="en-GB"/>
              </w:rPr>
            </w:pPr>
          </w:p>
        </w:tc>
        <w:tc>
          <w:tcPr>
            <w:tcW w:w="6662" w:type="dxa"/>
          </w:tcPr>
          <w:p w:rsidR="00524FCF" w:rsidRPr="00524FCF" w:rsidRDefault="00524FCF" w:rsidP="00524FCF">
            <w:pPr>
              <w:spacing w:line="240" w:lineRule="auto"/>
              <w:rPr>
                <w:rFonts w:ascii="Arial" w:eastAsia="Times New Roman" w:hAnsi="Arial" w:cs="Times New Roman"/>
                <w:szCs w:val="20"/>
                <w:lang w:val="en-US" w:eastAsia="en-GB"/>
              </w:rPr>
            </w:pPr>
          </w:p>
          <w:p w:rsidR="00524FCF" w:rsidRPr="00524FCF" w:rsidRDefault="00524FCF" w:rsidP="00524FCF">
            <w:pPr>
              <w:autoSpaceDE w:val="0"/>
              <w:autoSpaceDN w:val="0"/>
              <w:adjustRightInd w:val="0"/>
              <w:spacing w:line="240" w:lineRule="auto"/>
              <w:rPr>
                <w:rFonts w:ascii="Arial" w:eastAsia="Times New Roman" w:hAnsi="Arial" w:cs="Arial"/>
                <w:color w:val="000000"/>
                <w:sz w:val="24"/>
                <w:szCs w:val="24"/>
                <w:lang w:eastAsia="en-GB"/>
              </w:rPr>
            </w:pPr>
            <w:r w:rsidRPr="00524FCF">
              <w:rPr>
                <w:rFonts w:ascii="Arial" w:eastAsia="Times New Roman" w:hAnsi="Arial" w:cs="Arial"/>
                <w:color w:val="000000"/>
                <w:sz w:val="24"/>
                <w:szCs w:val="24"/>
                <w:lang w:eastAsia="en-GB"/>
              </w:rPr>
              <w:t xml:space="preserve">Level 2 or 3 Diploma. </w:t>
            </w:r>
          </w:p>
          <w:p w:rsidR="00524FCF" w:rsidRPr="00524FCF" w:rsidRDefault="00524FCF" w:rsidP="00524FCF">
            <w:pPr>
              <w:spacing w:line="240" w:lineRule="auto"/>
              <w:rPr>
                <w:rFonts w:ascii="Arial" w:eastAsia="Times New Roman" w:hAnsi="Arial" w:cs="Times New Roman"/>
                <w:szCs w:val="20"/>
                <w:lang w:val="en-US" w:eastAsia="en-GB"/>
              </w:rPr>
            </w:pPr>
          </w:p>
        </w:tc>
      </w:tr>
      <w:tr w:rsidR="00524FCF" w:rsidRPr="00524FCF" w:rsidTr="007A1540">
        <w:tc>
          <w:tcPr>
            <w:tcW w:w="2802" w:type="dxa"/>
          </w:tcPr>
          <w:p w:rsidR="00524FCF" w:rsidRPr="00524FCF" w:rsidRDefault="00524FCF" w:rsidP="00524FCF">
            <w:pPr>
              <w:spacing w:line="240" w:lineRule="auto"/>
              <w:rPr>
                <w:rFonts w:ascii="Arial" w:eastAsia="Times New Roman" w:hAnsi="Arial" w:cs="Times New Roman"/>
                <w:b/>
                <w:szCs w:val="20"/>
                <w:lang w:val="en-US" w:eastAsia="en-GB"/>
              </w:rPr>
            </w:pPr>
            <w:r w:rsidRPr="00524FCF">
              <w:rPr>
                <w:rFonts w:ascii="Arial" w:eastAsia="Times New Roman" w:hAnsi="Arial" w:cs="Times New Roman"/>
                <w:b/>
                <w:szCs w:val="20"/>
                <w:lang w:val="en-US" w:eastAsia="en-GB"/>
              </w:rPr>
              <w:t>EXPERIENCE</w:t>
            </w:r>
          </w:p>
          <w:p w:rsidR="00524FCF" w:rsidRPr="00524FCF" w:rsidRDefault="00524FCF" w:rsidP="00524FCF">
            <w:pPr>
              <w:spacing w:line="240" w:lineRule="auto"/>
              <w:rPr>
                <w:rFonts w:ascii="Arial" w:eastAsia="Times New Roman" w:hAnsi="Arial" w:cs="Times New Roman"/>
                <w:b/>
                <w:szCs w:val="20"/>
                <w:lang w:val="en-US" w:eastAsia="en-GB"/>
              </w:rPr>
            </w:pPr>
          </w:p>
          <w:p w:rsidR="00524FCF" w:rsidRPr="00524FCF" w:rsidRDefault="00524FCF" w:rsidP="00524FCF">
            <w:pPr>
              <w:spacing w:line="240" w:lineRule="auto"/>
              <w:rPr>
                <w:rFonts w:ascii="Arial" w:eastAsia="Times New Roman" w:hAnsi="Arial" w:cs="Times New Roman"/>
                <w:b/>
                <w:szCs w:val="20"/>
                <w:lang w:val="en-US" w:eastAsia="en-GB"/>
              </w:rPr>
            </w:pPr>
          </w:p>
          <w:p w:rsidR="00524FCF" w:rsidRPr="00524FCF" w:rsidRDefault="00524FCF" w:rsidP="00524FCF">
            <w:pPr>
              <w:spacing w:line="240" w:lineRule="auto"/>
              <w:rPr>
                <w:rFonts w:ascii="Arial" w:eastAsia="Times New Roman" w:hAnsi="Arial" w:cs="Times New Roman"/>
                <w:b/>
                <w:szCs w:val="20"/>
                <w:lang w:val="en-US" w:eastAsia="en-GB"/>
              </w:rPr>
            </w:pPr>
          </w:p>
        </w:tc>
        <w:tc>
          <w:tcPr>
            <w:tcW w:w="6662" w:type="dxa"/>
          </w:tcPr>
          <w:p w:rsidR="00524FCF" w:rsidRPr="00524FCF" w:rsidRDefault="00524FCF" w:rsidP="00524FCF">
            <w:pPr>
              <w:numPr>
                <w:ilvl w:val="0"/>
                <w:numId w:val="30"/>
              </w:num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Experience of working for to senior school staff / Head teacher</w:t>
            </w:r>
          </w:p>
          <w:p w:rsidR="00524FCF" w:rsidRPr="00524FCF" w:rsidRDefault="00524FCF" w:rsidP="00524FCF">
            <w:pPr>
              <w:numPr>
                <w:ilvl w:val="0"/>
                <w:numId w:val="30"/>
              </w:num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 xml:space="preserve">Experience of drafting reports and correspondence </w:t>
            </w:r>
          </w:p>
          <w:p w:rsidR="00524FCF" w:rsidRPr="00524FCF" w:rsidRDefault="00524FCF" w:rsidP="00524FCF">
            <w:pPr>
              <w:numPr>
                <w:ilvl w:val="0"/>
                <w:numId w:val="30"/>
              </w:num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Experience of supervising staff</w:t>
            </w:r>
          </w:p>
          <w:p w:rsidR="00524FCF" w:rsidRPr="00524FCF" w:rsidRDefault="00524FCF" w:rsidP="00524FCF">
            <w:pPr>
              <w:numPr>
                <w:ilvl w:val="0"/>
                <w:numId w:val="30"/>
              </w:num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 xml:space="preserve">Experience of </w:t>
            </w:r>
            <w:r>
              <w:rPr>
                <w:rFonts w:ascii="Arial" w:eastAsia="Times New Roman" w:hAnsi="Arial" w:cs="Times New Roman"/>
                <w:szCs w:val="20"/>
                <w:lang w:val="en-US" w:eastAsia="en-GB"/>
              </w:rPr>
              <w:t>schools financial processes/</w:t>
            </w:r>
            <w:r w:rsidRPr="00524FCF">
              <w:rPr>
                <w:rFonts w:ascii="Arial" w:eastAsia="Times New Roman" w:hAnsi="Arial" w:cs="Times New Roman"/>
                <w:szCs w:val="20"/>
                <w:lang w:val="en-US" w:eastAsia="en-GB"/>
              </w:rPr>
              <w:t>budgets</w:t>
            </w:r>
          </w:p>
          <w:p w:rsidR="00524FCF" w:rsidRPr="00524FCF" w:rsidRDefault="00524FCF" w:rsidP="00524FCF">
            <w:pPr>
              <w:autoSpaceDE w:val="0"/>
              <w:autoSpaceDN w:val="0"/>
              <w:adjustRightInd w:val="0"/>
              <w:spacing w:line="240" w:lineRule="auto"/>
              <w:rPr>
                <w:rFonts w:ascii="Arial" w:eastAsia="Times New Roman" w:hAnsi="Arial" w:cs="Arial"/>
                <w:color w:val="000000"/>
                <w:szCs w:val="24"/>
                <w:lang w:eastAsia="en-GB"/>
              </w:rPr>
            </w:pPr>
          </w:p>
        </w:tc>
      </w:tr>
      <w:tr w:rsidR="00524FCF" w:rsidRPr="00524FCF" w:rsidTr="007A1540">
        <w:tc>
          <w:tcPr>
            <w:tcW w:w="2802" w:type="dxa"/>
          </w:tcPr>
          <w:p w:rsidR="00524FCF" w:rsidRPr="00524FCF" w:rsidRDefault="00524FCF" w:rsidP="00524FCF">
            <w:pPr>
              <w:spacing w:line="240" w:lineRule="auto"/>
              <w:rPr>
                <w:rFonts w:ascii="Arial" w:eastAsia="Times New Roman" w:hAnsi="Arial" w:cs="Times New Roman"/>
                <w:b/>
                <w:szCs w:val="20"/>
                <w:lang w:val="en-US" w:eastAsia="en-GB"/>
              </w:rPr>
            </w:pPr>
            <w:r w:rsidRPr="00524FCF">
              <w:rPr>
                <w:rFonts w:ascii="Arial" w:eastAsia="Times New Roman" w:hAnsi="Arial" w:cs="Times New Roman"/>
                <w:b/>
                <w:szCs w:val="20"/>
                <w:lang w:val="en-US" w:eastAsia="en-GB"/>
              </w:rPr>
              <w:t>SKILLS AND ABILITIES</w:t>
            </w:r>
          </w:p>
          <w:p w:rsidR="00524FCF" w:rsidRPr="00524FCF" w:rsidRDefault="00524FCF" w:rsidP="00524FCF">
            <w:pPr>
              <w:spacing w:line="240" w:lineRule="auto"/>
              <w:rPr>
                <w:rFonts w:ascii="Arial" w:eastAsia="Times New Roman" w:hAnsi="Arial" w:cs="Times New Roman"/>
                <w:b/>
                <w:szCs w:val="20"/>
                <w:lang w:val="en-US" w:eastAsia="en-GB"/>
              </w:rPr>
            </w:pPr>
          </w:p>
          <w:p w:rsidR="00524FCF" w:rsidRPr="00524FCF" w:rsidRDefault="00524FCF" w:rsidP="00524FCF">
            <w:pPr>
              <w:spacing w:line="240" w:lineRule="auto"/>
              <w:rPr>
                <w:rFonts w:ascii="Arial" w:eastAsia="Times New Roman" w:hAnsi="Arial" w:cs="Times New Roman"/>
                <w:b/>
                <w:szCs w:val="20"/>
                <w:lang w:val="en-US" w:eastAsia="en-GB"/>
              </w:rPr>
            </w:pPr>
          </w:p>
          <w:p w:rsidR="00524FCF" w:rsidRPr="00524FCF" w:rsidRDefault="00524FCF" w:rsidP="00524FCF">
            <w:pPr>
              <w:spacing w:line="240" w:lineRule="auto"/>
              <w:rPr>
                <w:rFonts w:ascii="Arial" w:eastAsia="Times New Roman" w:hAnsi="Arial" w:cs="Times New Roman"/>
                <w:b/>
                <w:szCs w:val="20"/>
                <w:lang w:val="en-US" w:eastAsia="en-GB"/>
              </w:rPr>
            </w:pPr>
          </w:p>
          <w:p w:rsidR="00524FCF" w:rsidRPr="00524FCF" w:rsidRDefault="00524FCF" w:rsidP="00524FCF">
            <w:pPr>
              <w:spacing w:line="240" w:lineRule="auto"/>
              <w:rPr>
                <w:rFonts w:ascii="Arial" w:eastAsia="Times New Roman" w:hAnsi="Arial" w:cs="Times New Roman"/>
                <w:b/>
                <w:szCs w:val="20"/>
                <w:lang w:val="en-US" w:eastAsia="en-GB"/>
              </w:rPr>
            </w:pPr>
          </w:p>
          <w:p w:rsidR="00524FCF" w:rsidRPr="00524FCF" w:rsidRDefault="00524FCF" w:rsidP="00524FCF">
            <w:pPr>
              <w:spacing w:line="240" w:lineRule="auto"/>
              <w:rPr>
                <w:rFonts w:ascii="Arial" w:eastAsia="Times New Roman" w:hAnsi="Arial" w:cs="Times New Roman"/>
                <w:b/>
                <w:szCs w:val="20"/>
                <w:lang w:val="en-US" w:eastAsia="en-GB"/>
              </w:rPr>
            </w:pPr>
          </w:p>
          <w:p w:rsidR="00524FCF" w:rsidRPr="00524FCF" w:rsidRDefault="00524FCF" w:rsidP="00524FCF">
            <w:pPr>
              <w:spacing w:line="240" w:lineRule="auto"/>
              <w:rPr>
                <w:rFonts w:ascii="Arial" w:eastAsia="Times New Roman" w:hAnsi="Arial" w:cs="Times New Roman"/>
                <w:b/>
                <w:szCs w:val="20"/>
                <w:lang w:val="en-US" w:eastAsia="en-GB"/>
              </w:rPr>
            </w:pPr>
          </w:p>
          <w:p w:rsidR="00524FCF" w:rsidRPr="00524FCF" w:rsidRDefault="00524FCF" w:rsidP="00524FCF">
            <w:pPr>
              <w:spacing w:line="240" w:lineRule="auto"/>
              <w:rPr>
                <w:rFonts w:ascii="Arial" w:eastAsia="Times New Roman" w:hAnsi="Arial" w:cs="Times New Roman"/>
                <w:b/>
                <w:szCs w:val="20"/>
                <w:lang w:val="en-US" w:eastAsia="en-GB"/>
              </w:rPr>
            </w:pPr>
          </w:p>
        </w:tc>
        <w:tc>
          <w:tcPr>
            <w:tcW w:w="6662" w:type="dxa"/>
          </w:tcPr>
          <w:p w:rsidR="00524FCF" w:rsidRPr="00524FCF" w:rsidRDefault="00524FCF" w:rsidP="00524FCF">
            <w:pPr>
              <w:numPr>
                <w:ilvl w:val="0"/>
                <w:numId w:val="28"/>
              </w:num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 xml:space="preserve">Report-writing skills and ability to draft correspondence  </w:t>
            </w:r>
          </w:p>
          <w:p w:rsidR="00524FCF" w:rsidRPr="00524FCF" w:rsidRDefault="00524FCF" w:rsidP="00524FCF">
            <w:pPr>
              <w:numPr>
                <w:ilvl w:val="0"/>
                <w:numId w:val="28"/>
              </w:num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Supervisory skills</w:t>
            </w:r>
          </w:p>
          <w:p w:rsidR="00524FCF" w:rsidRPr="00524FCF" w:rsidRDefault="00524FCF" w:rsidP="00524FCF">
            <w:pPr>
              <w:numPr>
                <w:ilvl w:val="0"/>
                <w:numId w:val="28"/>
              </w:num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Ability to undertake training and recruitment</w:t>
            </w:r>
          </w:p>
          <w:p w:rsidR="00524FCF" w:rsidRPr="00524FCF" w:rsidRDefault="00524FCF" w:rsidP="00524FCF">
            <w:pPr>
              <w:numPr>
                <w:ilvl w:val="0"/>
                <w:numId w:val="28"/>
              </w:num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Excellent interpersonal and organisational skills when dealing with all levels of staff, elected members, MPs, MEPs and external contracts</w:t>
            </w:r>
          </w:p>
          <w:p w:rsidR="00524FCF" w:rsidRPr="00524FCF" w:rsidRDefault="00524FCF" w:rsidP="00524FCF">
            <w:pPr>
              <w:numPr>
                <w:ilvl w:val="0"/>
                <w:numId w:val="28"/>
              </w:num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Computer literacy – ability to produce a range of documents and reports, including non-standard reports, using Windows wp package, Excel spreadsheet and database functions</w:t>
            </w:r>
          </w:p>
          <w:p w:rsidR="00524FCF" w:rsidRPr="00524FCF" w:rsidRDefault="00524FCF" w:rsidP="00524FCF">
            <w:pPr>
              <w:numPr>
                <w:ilvl w:val="0"/>
                <w:numId w:val="28"/>
              </w:num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Ability to undertake research and analyse data</w:t>
            </w:r>
          </w:p>
          <w:p w:rsidR="00524FCF" w:rsidRPr="00524FCF" w:rsidRDefault="00524FCF" w:rsidP="00524FCF">
            <w:pPr>
              <w:numPr>
                <w:ilvl w:val="0"/>
                <w:numId w:val="28"/>
              </w:num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Diary and time management skills</w:t>
            </w:r>
          </w:p>
          <w:p w:rsidR="00524FCF" w:rsidRPr="00524FCF" w:rsidRDefault="00524FCF" w:rsidP="00524FCF">
            <w:pPr>
              <w:numPr>
                <w:ilvl w:val="0"/>
                <w:numId w:val="28"/>
              </w:num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Ability to organise own workload and that of others to achieve a range of deadlines</w:t>
            </w:r>
          </w:p>
          <w:p w:rsidR="00524FCF" w:rsidRPr="00524FCF" w:rsidRDefault="00524FCF" w:rsidP="00524FCF">
            <w:pPr>
              <w:numPr>
                <w:ilvl w:val="0"/>
                <w:numId w:val="28"/>
              </w:num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Ability  to balance constantly changing priorities</w:t>
            </w:r>
          </w:p>
          <w:p w:rsidR="00524FCF" w:rsidRPr="00524FCF" w:rsidRDefault="00524FCF" w:rsidP="00524FCF">
            <w:pPr>
              <w:numPr>
                <w:ilvl w:val="0"/>
                <w:numId w:val="28"/>
              </w:num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 xml:space="preserve">Ability to work within a climate of change </w:t>
            </w:r>
          </w:p>
          <w:p w:rsidR="00524FCF" w:rsidRPr="00524FCF" w:rsidRDefault="00524FCF" w:rsidP="00524FCF">
            <w:pPr>
              <w:numPr>
                <w:ilvl w:val="0"/>
                <w:numId w:val="28"/>
              </w:num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Ability to take a proactive approach</w:t>
            </w:r>
          </w:p>
          <w:p w:rsidR="00524FCF" w:rsidRPr="00524FCF" w:rsidRDefault="00524FCF" w:rsidP="00524FCF">
            <w:pPr>
              <w:numPr>
                <w:ilvl w:val="0"/>
                <w:numId w:val="28"/>
              </w:num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Ability to develop, monitor and maintain effective computerised and manual systems and to suggest improvements</w:t>
            </w:r>
          </w:p>
          <w:p w:rsidR="00524FCF" w:rsidRPr="00524FCF" w:rsidRDefault="00524FCF" w:rsidP="00524FCF">
            <w:pPr>
              <w:numPr>
                <w:ilvl w:val="0"/>
                <w:numId w:val="28"/>
              </w:num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Ability to investigate complex queries and anomalies when required</w:t>
            </w:r>
          </w:p>
          <w:p w:rsidR="00524FCF" w:rsidRPr="00524FCF" w:rsidRDefault="00524FCF" w:rsidP="00524FCF">
            <w:pPr>
              <w:numPr>
                <w:ilvl w:val="0"/>
                <w:numId w:val="28"/>
              </w:num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Ability to take accurate notes and minutes of meetings</w:t>
            </w:r>
          </w:p>
          <w:p w:rsidR="00524FCF" w:rsidRPr="00524FCF" w:rsidRDefault="00524FCF" w:rsidP="00524FCF">
            <w:pPr>
              <w:numPr>
                <w:ilvl w:val="0"/>
                <w:numId w:val="28"/>
              </w:num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Ability to take a proactive approach to tracking action points from meetings and correspondence, in liaison with the managers concerned</w:t>
            </w:r>
          </w:p>
          <w:p w:rsidR="00524FCF" w:rsidRPr="00524FCF" w:rsidRDefault="00524FCF" w:rsidP="00524FCF">
            <w:pPr>
              <w:numPr>
                <w:ilvl w:val="0"/>
                <w:numId w:val="28"/>
              </w:num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Co-ordination skills when arranging meetings and appointments and arranging client care arrangements when required</w:t>
            </w:r>
          </w:p>
          <w:p w:rsidR="00524FCF" w:rsidRPr="00524FCF" w:rsidRDefault="00524FCF" w:rsidP="00524FCF">
            <w:pPr>
              <w:numPr>
                <w:ilvl w:val="0"/>
                <w:numId w:val="28"/>
              </w:num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Ability to oversee the administration of financial systems</w:t>
            </w:r>
          </w:p>
          <w:p w:rsidR="00524FCF" w:rsidRPr="00524FCF" w:rsidRDefault="00524FCF" w:rsidP="00524FCF">
            <w:pPr>
              <w:numPr>
                <w:ilvl w:val="0"/>
                <w:numId w:val="28"/>
              </w:numPr>
              <w:spacing w:line="240" w:lineRule="auto"/>
              <w:rPr>
                <w:rFonts w:ascii="Times New Roman" w:eastAsia="Times New Roman" w:hAnsi="Times New Roman" w:cs="Times New Roman"/>
                <w:sz w:val="20"/>
                <w:szCs w:val="20"/>
                <w:lang w:val="en-US" w:eastAsia="en-GB"/>
              </w:rPr>
            </w:pPr>
            <w:r w:rsidRPr="00524FCF">
              <w:rPr>
                <w:rFonts w:ascii="Arial" w:eastAsia="Times New Roman" w:hAnsi="Arial" w:cs="Times New Roman"/>
                <w:szCs w:val="20"/>
                <w:lang w:val="en-US" w:eastAsia="en-GB"/>
              </w:rPr>
              <w:t>Commitment to equalities and the promotion of diversity in all aspects of working</w:t>
            </w:r>
          </w:p>
        </w:tc>
      </w:tr>
      <w:tr w:rsidR="00524FCF" w:rsidRPr="00524FCF" w:rsidTr="007A1540">
        <w:tc>
          <w:tcPr>
            <w:tcW w:w="2802" w:type="dxa"/>
          </w:tcPr>
          <w:p w:rsidR="00524FCF" w:rsidRPr="00524FCF" w:rsidRDefault="00524FCF" w:rsidP="00524FCF">
            <w:pPr>
              <w:spacing w:line="240" w:lineRule="auto"/>
              <w:rPr>
                <w:rFonts w:ascii="Arial" w:eastAsia="Times New Roman" w:hAnsi="Arial" w:cs="Times New Roman"/>
                <w:b/>
                <w:szCs w:val="20"/>
                <w:lang w:val="en-US" w:eastAsia="en-GB"/>
              </w:rPr>
            </w:pPr>
            <w:r w:rsidRPr="00524FCF">
              <w:rPr>
                <w:rFonts w:ascii="Arial" w:eastAsia="Times New Roman" w:hAnsi="Arial" w:cs="Times New Roman"/>
                <w:b/>
                <w:szCs w:val="20"/>
                <w:lang w:val="en-US" w:eastAsia="en-GB"/>
              </w:rPr>
              <w:t>KNOWLEDGE</w:t>
            </w:r>
          </w:p>
          <w:p w:rsidR="00524FCF" w:rsidRPr="00524FCF" w:rsidRDefault="00524FCF" w:rsidP="00524FCF">
            <w:pPr>
              <w:spacing w:line="240" w:lineRule="auto"/>
              <w:rPr>
                <w:rFonts w:ascii="Arial" w:eastAsia="Times New Roman" w:hAnsi="Arial" w:cs="Times New Roman"/>
                <w:b/>
                <w:szCs w:val="20"/>
                <w:lang w:val="en-US" w:eastAsia="en-GB"/>
              </w:rPr>
            </w:pPr>
          </w:p>
          <w:p w:rsidR="00524FCF" w:rsidRPr="00524FCF" w:rsidRDefault="00524FCF" w:rsidP="00524FCF">
            <w:pPr>
              <w:spacing w:line="240" w:lineRule="auto"/>
              <w:rPr>
                <w:rFonts w:ascii="Arial" w:eastAsia="Times New Roman" w:hAnsi="Arial" w:cs="Times New Roman"/>
                <w:b/>
                <w:szCs w:val="20"/>
                <w:lang w:val="en-US" w:eastAsia="en-GB"/>
              </w:rPr>
            </w:pPr>
          </w:p>
          <w:p w:rsidR="00524FCF" w:rsidRPr="00524FCF" w:rsidRDefault="00524FCF" w:rsidP="00524FCF">
            <w:pPr>
              <w:spacing w:line="240" w:lineRule="auto"/>
              <w:rPr>
                <w:rFonts w:ascii="Arial" w:eastAsia="Times New Roman" w:hAnsi="Arial" w:cs="Times New Roman"/>
                <w:b/>
                <w:szCs w:val="20"/>
                <w:lang w:val="en-US" w:eastAsia="en-GB"/>
              </w:rPr>
            </w:pPr>
          </w:p>
          <w:p w:rsidR="00524FCF" w:rsidRPr="00524FCF" w:rsidRDefault="00524FCF" w:rsidP="00524FCF">
            <w:pPr>
              <w:spacing w:line="240" w:lineRule="auto"/>
              <w:rPr>
                <w:rFonts w:ascii="Arial" w:eastAsia="Times New Roman" w:hAnsi="Arial" w:cs="Times New Roman"/>
                <w:b/>
                <w:szCs w:val="20"/>
                <w:lang w:val="en-US" w:eastAsia="en-GB"/>
              </w:rPr>
            </w:pPr>
          </w:p>
          <w:p w:rsidR="00524FCF" w:rsidRPr="00524FCF" w:rsidRDefault="00524FCF" w:rsidP="00524FCF">
            <w:pPr>
              <w:spacing w:line="240" w:lineRule="auto"/>
              <w:rPr>
                <w:rFonts w:ascii="Arial" w:eastAsia="Times New Roman" w:hAnsi="Arial" w:cs="Times New Roman"/>
                <w:b/>
                <w:szCs w:val="20"/>
                <w:lang w:val="en-US" w:eastAsia="en-GB"/>
              </w:rPr>
            </w:pPr>
          </w:p>
          <w:p w:rsidR="00524FCF" w:rsidRPr="00524FCF" w:rsidRDefault="00524FCF" w:rsidP="00524FCF">
            <w:pPr>
              <w:spacing w:line="240" w:lineRule="auto"/>
              <w:rPr>
                <w:rFonts w:ascii="Arial" w:eastAsia="Times New Roman" w:hAnsi="Arial" w:cs="Times New Roman"/>
                <w:b/>
                <w:szCs w:val="20"/>
                <w:lang w:val="en-US" w:eastAsia="en-GB"/>
              </w:rPr>
            </w:pPr>
          </w:p>
          <w:p w:rsidR="00524FCF" w:rsidRPr="00524FCF" w:rsidRDefault="00524FCF" w:rsidP="00524FCF">
            <w:pPr>
              <w:spacing w:line="240" w:lineRule="auto"/>
              <w:rPr>
                <w:rFonts w:ascii="Arial" w:eastAsia="Times New Roman" w:hAnsi="Arial" w:cs="Times New Roman"/>
                <w:b/>
                <w:szCs w:val="20"/>
                <w:lang w:val="en-US" w:eastAsia="en-GB"/>
              </w:rPr>
            </w:pPr>
          </w:p>
        </w:tc>
        <w:tc>
          <w:tcPr>
            <w:tcW w:w="6662" w:type="dxa"/>
          </w:tcPr>
          <w:p w:rsidR="00524FCF" w:rsidRPr="00524FCF" w:rsidRDefault="00524FCF" w:rsidP="00524FCF">
            <w:pPr>
              <w:numPr>
                <w:ilvl w:val="0"/>
                <w:numId w:val="29"/>
              </w:num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Knowledge and experience of relevant systems and specialist ICT packages</w:t>
            </w:r>
          </w:p>
          <w:p w:rsidR="00524FCF" w:rsidRPr="00524FCF" w:rsidRDefault="00524FCF" w:rsidP="00524FCF">
            <w:pPr>
              <w:numPr>
                <w:ilvl w:val="0"/>
                <w:numId w:val="29"/>
              </w:num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Knowledge of the School’s Record Retention Policy and freedom of information protocols of awareness of the requirement for this policy and protocol</w:t>
            </w:r>
          </w:p>
          <w:p w:rsidR="00524FCF" w:rsidRPr="00524FCF" w:rsidRDefault="00524FCF" w:rsidP="00524FCF">
            <w:pPr>
              <w:numPr>
                <w:ilvl w:val="0"/>
                <w:numId w:val="29"/>
              </w:num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 xml:space="preserve">Knowledge of computerised and manual filing systems </w:t>
            </w:r>
          </w:p>
          <w:p w:rsidR="00524FCF" w:rsidRPr="00524FCF" w:rsidRDefault="00524FCF" w:rsidP="00524FCF">
            <w:pPr>
              <w:numPr>
                <w:ilvl w:val="0"/>
                <w:numId w:val="29"/>
              </w:num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Awareness of new initiatives, policy changes and their impact on the management of the school</w:t>
            </w:r>
          </w:p>
          <w:p w:rsidR="00524FCF" w:rsidRPr="00524FCF" w:rsidRDefault="00524FCF" w:rsidP="00524FCF">
            <w:pPr>
              <w:numPr>
                <w:ilvl w:val="0"/>
                <w:numId w:val="29"/>
              </w:num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Awareness of Data Protection and confidentiality issues</w:t>
            </w:r>
          </w:p>
          <w:p w:rsidR="00524FCF" w:rsidRPr="00524FCF" w:rsidRDefault="00524FCF" w:rsidP="00524FCF">
            <w:pPr>
              <w:numPr>
                <w:ilvl w:val="0"/>
                <w:numId w:val="29"/>
              </w:num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Staff will be expected to have an awareness of and work within national legislation school policies and procedures relating to Health and Safety</w:t>
            </w:r>
          </w:p>
          <w:p w:rsidR="00524FCF" w:rsidRPr="00524FCF" w:rsidRDefault="00524FCF" w:rsidP="00524FCF">
            <w:pPr>
              <w:spacing w:line="240" w:lineRule="auto"/>
              <w:ind w:left="360"/>
              <w:rPr>
                <w:rFonts w:ascii="Arial" w:eastAsia="Times New Roman" w:hAnsi="Arial" w:cs="Times New Roman"/>
                <w:szCs w:val="20"/>
                <w:lang w:val="en-US" w:eastAsia="en-GB"/>
              </w:rPr>
            </w:pPr>
          </w:p>
        </w:tc>
      </w:tr>
    </w:tbl>
    <w:p w:rsidR="00524FCF" w:rsidRDefault="00524FCF" w:rsidP="002B59E9">
      <w:pPr>
        <w:rPr>
          <w:rFonts w:cs="Arial"/>
          <w:b/>
          <w:sz w:val="28"/>
          <w:szCs w:val="28"/>
        </w:rPr>
      </w:pPr>
    </w:p>
    <w:sectPr w:rsidR="00524FCF" w:rsidSect="0021227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540" w:rsidRDefault="007A1540" w:rsidP="00551C05">
      <w:pPr>
        <w:spacing w:line="240" w:lineRule="auto"/>
      </w:pPr>
      <w:r>
        <w:separator/>
      </w:r>
    </w:p>
  </w:endnote>
  <w:endnote w:type="continuationSeparator" w:id="0">
    <w:p w:rsidR="007A1540" w:rsidRDefault="007A1540" w:rsidP="00551C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40" w:rsidRPr="00524FCF" w:rsidRDefault="007A1540" w:rsidP="00551C05">
    <w:pPr>
      <w:spacing w:line="240" w:lineRule="auto"/>
      <w:ind w:left="993" w:hanging="993"/>
      <w:jc w:val="both"/>
      <w:rPr>
        <w:rFonts w:ascii="Arial" w:eastAsia="Times New Roman" w:hAnsi="Arial" w:cs="Times New Roman"/>
        <w:sz w:val="16"/>
        <w:szCs w:val="16"/>
        <w:lang w:val="en-US" w:eastAsia="en-GB"/>
      </w:rPr>
    </w:pPr>
    <w:r w:rsidRPr="00524FCF">
      <w:rPr>
        <w:rFonts w:ascii="Arial" w:eastAsia="Times New Roman" w:hAnsi="Arial" w:cs="Times New Roman"/>
        <w:sz w:val="16"/>
        <w:szCs w:val="16"/>
        <w:lang w:val="en-US" w:eastAsia="en-GB"/>
      </w:rPr>
      <w:t>Footnote:</w:t>
    </w:r>
    <w:r w:rsidRPr="00524FCF">
      <w:rPr>
        <w:rFonts w:ascii="Arial" w:eastAsia="Times New Roman" w:hAnsi="Arial" w:cs="Times New Roman"/>
        <w:sz w:val="16"/>
        <w:szCs w:val="16"/>
        <w:lang w:val="en-US" w:eastAsia="en-GB"/>
      </w:rPr>
      <w:tab/>
      <w:t>This job description is provided to assist the job holder to know what his/her main duties are.  It may be amended from time to time without change to the level of responsibility appropriate to the grade of post.</w:t>
    </w:r>
  </w:p>
  <w:p w:rsidR="007A1540" w:rsidRDefault="007A1540">
    <w:pPr>
      <w:pStyle w:val="Footer"/>
    </w:pPr>
  </w:p>
  <w:p w:rsidR="007A1540" w:rsidRDefault="007A1540">
    <w:pPr>
      <w:pStyle w:val="Footer"/>
    </w:pPr>
    <w:r>
      <w:t>(Office Manager JD – Apr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540" w:rsidRDefault="007A1540" w:rsidP="00551C05">
      <w:pPr>
        <w:spacing w:line="240" w:lineRule="auto"/>
      </w:pPr>
      <w:r>
        <w:separator/>
      </w:r>
    </w:p>
  </w:footnote>
  <w:footnote w:type="continuationSeparator" w:id="0">
    <w:p w:rsidR="007A1540" w:rsidRDefault="007A1540" w:rsidP="00551C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E2E"/>
    <w:multiLevelType w:val="hybridMultilevel"/>
    <w:tmpl w:val="39D62E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48645A6"/>
    <w:multiLevelType w:val="hybridMultilevel"/>
    <w:tmpl w:val="0F404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8355C"/>
    <w:multiLevelType w:val="hybridMultilevel"/>
    <w:tmpl w:val="D17C3B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AA3C87"/>
    <w:multiLevelType w:val="hybridMultilevel"/>
    <w:tmpl w:val="872AB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36E74"/>
    <w:multiLevelType w:val="hybridMultilevel"/>
    <w:tmpl w:val="BB7E7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A2D25"/>
    <w:multiLevelType w:val="hybridMultilevel"/>
    <w:tmpl w:val="5B2E6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41C5C"/>
    <w:multiLevelType w:val="hybridMultilevel"/>
    <w:tmpl w:val="4DAC1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642A4E"/>
    <w:multiLevelType w:val="hybridMultilevel"/>
    <w:tmpl w:val="73BE9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362E27"/>
    <w:multiLevelType w:val="hybridMultilevel"/>
    <w:tmpl w:val="0256D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C17363"/>
    <w:multiLevelType w:val="hybridMultilevel"/>
    <w:tmpl w:val="C0D0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45471"/>
    <w:multiLevelType w:val="hybridMultilevel"/>
    <w:tmpl w:val="7BA8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1963C8"/>
    <w:multiLevelType w:val="hybridMultilevel"/>
    <w:tmpl w:val="9946A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8467FE"/>
    <w:multiLevelType w:val="hybridMultilevel"/>
    <w:tmpl w:val="8BEA0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B93A51"/>
    <w:multiLevelType w:val="hybridMultilevel"/>
    <w:tmpl w:val="CD5003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EB3D23"/>
    <w:multiLevelType w:val="hybridMultilevel"/>
    <w:tmpl w:val="55007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027BF2"/>
    <w:multiLevelType w:val="hybridMultilevel"/>
    <w:tmpl w:val="0FBAC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6205F"/>
    <w:multiLevelType w:val="hybridMultilevel"/>
    <w:tmpl w:val="248C8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C13A20"/>
    <w:multiLevelType w:val="hybridMultilevel"/>
    <w:tmpl w:val="E7DA2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C5C8E"/>
    <w:multiLevelType w:val="hybridMultilevel"/>
    <w:tmpl w:val="1CA8B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6F7F56"/>
    <w:multiLevelType w:val="hybridMultilevel"/>
    <w:tmpl w:val="CB786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756267"/>
    <w:multiLevelType w:val="hybridMultilevel"/>
    <w:tmpl w:val="CD6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044830"/>
    <w:multiLevelType w:val="hybridMultilevel"/>
    <w:tmpl w:val="BF4EB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1C5C57"/>
    <w:multiLevelType w:val="hybridMultilevel"/>
    <w:tmpl w:val="554C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1C3B80"/>
    <w:multiLevelType w:val="hybridMultilevel"/>
    <w:tmpl w:val="A0069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7357EE"/>
    <w:multiLevelType w:val="hybridMultilevel"/>
    <w:tmpl w:val="63CA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B61D27"/>
    <w:multiLevelType w:val="hybridMultilevel"/>
    <w:tmpl w:val="2F8E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F37AC6"/>
    <w:multiLevelType w:val="hybridMultilevel"/>
    <w:tmpl w:val="9EDA9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B823BD"/>
    <w:multiLevelType w:val="hybridMultilevel"/>
    <w:tmpl w:val="A9E40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A05038"/>
    <w:multiLevelType w:val="hybridMultilevel"/>
    <w:tmpl w:val="9220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C33AB0"/>
    <w:multiLevelType w:val="hybridMultilevel"/>
    <w:tmpl w:val="2C46D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990742"/>
    <w:multiLevelType w:val="hybridMultilevel"/>
    <w:tmpl w:val="32987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9"/>
  </w:num>
  <w:num w:numId="4">
    <w:abstractNumId w:val="4"/>
  </w:num>
  <w:num w:numId="5">
    <w:abstractNumId w:val="18"/>
  </w:num>
  <w:num w:numId="6">
    <w:abstractNumId w:val="27"/>
  </w:num>
  <w:num w:numId="7">
    <w:abstractNumId w:val="7"/>
  </w:num>
  <w:num w:numId="8">
    <w:abstractNumId w:val="17"/>
  </w:num>
  <w:num w:numId="9">
    <w:abstractNumId w:val="13"/>
  </w:num>
  <w:num w:numId="10">
    <w:abstractNumId w:val="2"/>
  </w:num>
  <w:num w:numId="11">
    <w:abstractNumId w:val="15"/>
  </w:num>
  <w:num w:numId="12">
    <w:abstractNumId w:val="6"/>
  </w:num>
  <w:num w:numId="13">
    <w:abstractNumId w:val="25"/>
  </w:num>
  <w:num w:numId="14">
    <w:abstractNumId w:val="26"/>
  </w:num>
  <w:num w:numId="15">
    <w:abstractNumId w:val="14"/>
  </w:num>
  <w:num w:numId="16">
    <w:abstractNumId w:val="5"/>
  </w:num>
  <w:num w:numId="17">
    <w:abstractNumId w:val="20"/>
  </w:num>
  <w:num w:numId="18">
    <w:abstractNumId w:val="19"/>
  </w:num>
  <w:num w:numId="19">
    <w:abstractNumId w:val="16"/>
  </w:num>
  <w:num w:numId="20">
    <w:abstractNumId w:val="10"/>
  </w:num>
  <w:num w:numId="21">
    <w:abstractNumId w:val="30"/>
  </w:num>
  <w:num w:numId="22">
    <w:abstractNumId w:val="22"/>
  </w:num>
  <w:num w:numId="23">
    <w:abstractNumId w:val="9"/>
  </w:num>
  <w:num w:numId="24">
    <w:abstractNumId w:val="3"/>
  </w:num>
  <w:num w:numId="25">
    <w:abstractNumId w:val="28"/>
  </w:num>
  <w:num w:numId="26">
    <w:abstractNumId w:val="24"/>
  </w:num>
  <w:num w:numId="27">
    <w:abstractNumId w:val="21"/>
  </w:num>
  <w:num w:numId="28">
    <w:abstractNumId w:val="1"/>
  </w:num>
  <w:num w:numId="29">
    <w:abstractNumId w:val="11"/>
  </w:num>
  <w:num w:numId="30">
    <w:abstractNumId w:val="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76"/>
    <w:rsid w:val="00014B8E"/>
    <w:rsid w:val="00014F17"/>
    <w:rsid w:val="00022FEC"/>
    <w:rsid w:val="00055CEF"/>
    <w:rsid w:val="00055D91"/>
    <w:rsid w:val="00070A4E"/>
    <w:rsid w:val="000B39D8"/>
    <w:rsid w:val="000C1147"/>
    <w:rsid w:val="000D5D83"/>
    <w:rsid w:val="00100EDB"/>
    <w:rsid w:val="00105851"/>
    <w:rsid w:val="00112F40"/>
    <w:rsid w:val="00126813"/>
    <w:rsid w:val="001709C8"/>
    <w:rsid w:val="001C3899"/>
    <w:rsid w:val="001C5B52"/>
    <w:rsid w:val="001D4C3F"/>
    <w:rsid w:val="001F2FF6"/>
    <w:rsid w:val="0020108B"/>
    <w:rsid w:val="00212276"/>
    <w:rsid w:val="00217974"/>
    <w:rsid w:val="002A4A6E"/>
    <w:rsid w:val="002A7CA2"/>
    <w:rsid w:val="002B569A"/>
    <w:rsid w:val="002B57F6"/>
    <w:rsid w:val="002B59E9"/>
    <w:rsid w:val="002E0FA4"/>
    <w:rsid w:val="002E1B73"/>
    <w:rsid w:val="002F31BF"/>
    <w:rsid w:val="002F5D73"/>
    <w:rsid w:val="002F6344"/>
    <w:rsid w:val="0030345F"/>
    <w:rsid w:val="003253EF"/>
    <w:rsid w:val="003470DF"/>
    <w:rsid w:val="00353CF2"/>
    <w:rsid w:val="0036049D"/>
    <w:rsid w:val="003B05C1"/>
    <w:rsid w:val="003C1001"/>
    <w:rsid w:val="003C5208"/>
    <w:rsid w:val="003C79B3"/>
    <w:rsid w:val="003D2ACB"/>
    <w:rsid w:val="003D76FF"/>
    <w:rsid w:val="003E4A54"/>
    <w:rsid w:val="003F6D2C"/>
    <w:rsid w:val="00406A0F"/>
    <w:rsid w:val="004433A9"/>
    <w:rsid w:val="0044618E"/>
    <w:rsid w:val="00446377"/>
    <w:rsid w:val="00481D4D"/>
    <w:rsid w:val="004948B1"/>
    <w:rsid w:val="004A70A2"/>
    <w:rsid w:val="004C3DE4"/>
    <w:rsid w:val="004E0538"/>
    <w:rsid w:val="00501DAA"/>
    <w:rsid w:val="00524FCF"/>
    <w:rsid w:val="005304C5"/>
    <w:rsid w:val="00551C05"/>
    <w:rsid w:val="00595611"/>
    <w:rsid w:val="005D6DFF"/>
    <w:rsid w:val="005F39DC"/>
    <w:rsid w:val="00604385"/>
    <w:rsid w:val="00631773"/>
    <w:rsid w:val="00632632"/>
    <w:rsid w:val="00640698"/>
    <w:rsid w:val="0065261E"/>
    <w:rsid w:val="00663406"/>
    <w:rsid w:val="00670F6A"/>
    <w:rsid w:val="006B6F7C"/>
    <w:rsid w:val="006C494C"/>
    <w:rsid w:val="00716B6B"/>
    <w:rsid w:val="00740D77"/>
    <w:rsid w:val="007A1540"/>
    <w:rsid w:val="007A78E8"/>
    <w:rsid w:val="007B1FE7"/>
    <w:rsid w:val="007C5A70"/>
    <w:rsid w:val="007E2C1F"/>
    <w:rsid w:val="00820D82"/>
    <w:rsid w:val="008537E6"/>
    <w:rsid w:val="00855E70"/>
    <w:rsid w:val="00881553"/>
    <w:rsid w:val="00892F81"/>
    <w:rsid w:val="00896090"/>
    <w:rsid w:val="008A3FE0"/>
    <w:rsid w:val="008C75B6"/>
    <w:rsid w:val="008C78BC"/>
    <w:rsid w:val="00943C68"/>
    <w:rsid w:val="0098209A"/>
    <w:rsid w:val="009A6359"/>
    <w:rsid w:val="009B4E55"/>
    <w:rsid w:val="009B687E"/>
    <w:rsid w:val="009C25E5"/>
    <w:rsid w:val="009C7F32"/>
    <w:rsid w:val="00A044E6"/>
    <w:rsid w:val="00A77644"/>
    <w:rsid w:val="00AA2A59"/>
    <w:rsid w:val="00AA723E"/>
    <w:rsid w:val="00B323A7"/>
    <w:rsid w:val="00B359FE"/>
    <w:rsid w:val="00B40F4A"/>
    <w:rsid w:val="00B616B2"/>
    <w:rsid w:val="00B80EA1"/>
    <w:rsid w:val="00B9640F"/>
    <w:rsid w:val="00B96420"/>
    <w:rsid w:val="00BE5683"/>
    <w:rsid w:val="00C2245B"/>
    <w:rsid w:val="00C44EF4"/>
    <w:rsid w:val="00C4772F"/>
    <w:rsid w:val="00C51612"/>
    <w:rsid w:val="00C63501"/>
    <w:rsid w:val="00CC0098"/>
    <w:rsid w:val="00CC5CF0"/>
    <w:rsid w:val="00CD0B50"/>
    <w:rsid w:val="00CE59EA"/>
    <w:rsid w:val="00D029CA"/>
    <w:rsid w:val="00D057D3"/>
    <w:rsid w:val="00D32F82"/>
    <w:rsid w:val="00D45695"/>
    <w:rsid w:val="00D45DD7"/>
    <w:rsid w:val="00D4657D"/>
    <w:rsid w:val="00D549F3"/>
    <w:rsid w:val="00DA734A"/>
    <w:rsid w:val="00DB3DEC"/>
    <w:rsid w:val="00DF5C16"/>
    <w:rsid w:val="00E10543"/>
    <w:rsid w:val="00E25836"/>
    <w:rsid w:val="00E86DFB"/>
    <w:rsid w:val="00E9701F"/>
    <w:rsid w:val="00E97285"/>
    <w:rsid w:val="00EA2458"/>
    <w:rsid w:val="00EA291C"/>
    <w:rsid w:val="00EC2601"/>
    <w:rsid w:val="00ED1371"/>
    <w:rsid w:val="00ED7436"/>
    <w:rsid w:val="00F067BC"/>
    <w:rsid w:val="00F17C0F"/>
    <w:rsid w:val="00F27FA8"/>
    <w:rsid w:val="00F3449B"/>
    <w:rsid w:val="00F3667E"/>
    <w:rsid w:val="00F44919"/>
    <w:rsid w:val="00F50CFC"/>
    <w:rsid w:val="00F76376"/>
    <w:rsid w:val="00F81F99"/>
    <w:rsid w:val="00F962F6"/>
    <w:rsid w:val="00FA0299"/>
    <w:rsid w:val="00FC61C1"/>
    <w:rsid w:val="00FE39C2"/>
    <w:rsid w:val="00FF3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6F50F996"/>
  <w15:docId w15:val="{048CA37B-9564-4B31-9034-00A41730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3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376"/>
    <w:rPr>
      <w:rFonts w:ascii="Tahoma" w:hAnsi="Tahoma" w:cs="Tahoma"/>
      <w:sz w:val="16"/>
      <w:szCs w:val="16"/>
    </w:rPr>
  </w:style>
  <w:style w:type="paragraph" w:styleId="ListParagraph">
    <w:name w:val="List Paragraph"/>
    <w:basedOn w:val="Normal"/>
    <w:uiPriority w:val="34"/>
    <w:qFormat/>
    <w:rsid w:val="0065261E"/>
    <w:pPr>
      <w:spacing w:line="240" w:lineRule="auto"/>
      <w:ind w:left="720"/>
      <w:contextualSpacing/>
    </w:pPr>
    <w:rPr>
      <w:rFonts w:ascii="Arial" w:eastAsia="Times New Roman" w:hAnsi="Arial" w:cs="Times New Roman"/>
      <w:sz w:val="24"/>
      <w:szCs w:val="24"/>
      <w:lang w:eastAsia="en-GB"/>
    </w:rPr>
  </w:style>
  <w:style w:type="table" w:styleId="TableGrid">
    <w:name w:val="Table Grid"/>
    <w:basedOn w:val="TableNormal"/>
    <w:rsid w:val="00632632"/>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32F82"/>
    <w:pPr>
      <w:spacing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3FE0"/>
    <w:rPr>
      <w:b/>
      <w:bCs/>
    </w:rPr>
  </w:style>
  <w:style w:type="paragraph" w:styleId="Header">
    <w:name w:val="header"/>
    <w:basedOn w:val="Normal"/>
    <w:link w:val="HeaderChar"/>
    <w:uiPriority w:val="99"/>
    <w:unhideWhenUsed/>
    <w:rsid w:val="00551C05"/>
    <w:pPr>
      <w:tabs>
        <w:tab w:val="center" w:pos="4513"/>
        <w:tab w:val="right" w:pos="9026"/>
      </w:tabs>
      <w:spacing w:line="240" w:lineRule="auto"/>
    </w:pPr>
  </w:style>
  <w:style w:type="character" w:customStyle="1" w:styleId="HeaderChar">
    <w:name w:val="Header Char"/>
    <w:basedOn w:val="DefaultParagraphFont"/>
    <w:link w:val="Header"/>
    <w:uiPriority w:val="99"/>
    <w:rsid w:val="00551C05"/>
  </w:style>
  <w:style w:type="paragraph" w:styleId="Footer">
    <w:name w:val="footer"/>
    <w:basedOn w:val="Normal"/>
    <w:link w:val="FooterChar"/>
    <w:uiPriority w:val="99"/>
    <w:unhideWhenUsed/>
    <w:rsid w:val="00551C05"/>
    <w:pPr>
      <w:tabs>
        <w:tab w:val="center" w:pos="4513"/>
        <w:tab w:val="right" w:pos="9026"/>
      </w:tabs>
      <w:spacing w:line="240" w:lineRule="auto"/>
    </w:pPr>
  </w:style>
  <w:style w:type="character" w:customStyle="1" w:styleId="FooterChar">
    <w:name w:val="Footer Char"/>
    <w:basedOn w:val="DefaultParagraphFont"/>
    <w:link w:val="Footer"/>
    <w:uiPriority w:val="99"/>
    <w:rsid w:val="00551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354577">
      <w:bodyDiv w:val="1"/>
      <w:marLeft w:val="0"/>
      <w:marRight w:val="0"/>
      <w:marTop w:val="0"/>
      <w:marBottom w:val="0"/>
      <w:divBdr>
        <w:top w:val="none" w:sz="0" w:space="0" w:color="auto"/>
        <w:left w:val="none" w:sz="0" w:space="0" w:color="auto"/>
        <w:bottom w:val="none" w:sz="0" w:space="0" w:color="auto"/>
        <w:right w:val="none" w:sz="0" w:space="0" w:color="auto"/>
      </w:divBdr>
      <w:divsChild>
        <w:div w:id="1131096735">
          <w:marLeft w:val="0"/>
          <w:marRight w:val="0"/>
          <w:marTop w:val="0"/>
          <w:marBottom w:val="0"/>
          <w:divBdr>
            <w:top w:val="none" w:sz="0" w:space="0" w:color="auto"/>
            <w:left w:val="none" w:sz="0" w:space="0" w:color="auto"/>
            <w:bottom w:val="none" w:sz="0" w:space="0" w:color="auto"/>
            <w:right w:val="none" w:sz="0" w:space="0" w:color="auto"/>
          </w:divBdr>
        </w:div>
      </w:divsChild>
    </w:div>
    <w:div w:id="65958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Minster in Sheppey Primary School, Minster</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Headteacher</dc:creator>
  <cp:lastModifiedBy>Vaughn Chambers</cp:lastModifiedBy>
  <cp:revision>2</cp:revision>
  <dcterms:created xsi:type="dcterms:W3CDTF">2024-02-05T12:27:00Z</dcterms:created>
  <dcterms:modified xsi:type="dcterms:W3CDTF">2024-02-05T12:27:00Z</dcterms:modified>
</cp:coreProperties>
</file>