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88C9" w14:textId="77777777" w:rsidR="00A74152" w:rsidRPr="00E23DC9" w:rsidRDefault="00A74152">
      <w:pPr>
        <w:jc w:val="center"/>
        <w:rPr>
          <w:rFonts w:asciiTheme="minorHAnsi" w:hAnsiTheme="minorHAnsi" w:cstheme="minorHAnsi"/>
          <w:b/>
          <w:bCs/>
          <w:color w:val="00B050"/>
          <w:sz w:val="32"/>
          <w:szCs w:val="32"/>
          <w:lang w:val="en-US"/>
        </w:rPr>
      </w:pPr>
      <w:r w:rsidRPr="00E23DC9">
        <w:rPr>
          <w:rFonts w:asciiTheme="minorHAnsi" w:hAnsiTheme="minorHAnsi" w:cstheme="minorHAnsi"/>
          <w:b/>
          <w:bCs/>
          <w:color w:val="00B050"/>
          <w:sz w:val="32"/>
          <w:szCs w:val="32"/>
          <w:lang w:val="en-US"/>
        </w:rPr>
        <w:t>ST NICHOLAS-AT-WADE C.E. PRIMARY SCHOOL</w:t>
      </w:r>
    </w:p>
    <w:p w14:paraId="581B6162" w14:textId="77777777" w:rsidR="00A74152" w:rsidRPr="00E23DC9" w:rsidRDefault="00A74152">
      <w:pPr>
        <w:jc w:val="center"/>
        <w:rPr>
          <w:rFonts w:asciiTheme="minorHAnsi" w:hAnsiTheme="minorHAnsi" w:cstheme="minorHAnsi"/>
          <w:b/>
          <w:bCs/>
          <w:color w:val="00B050"/>
          <w:sz w:val="32"/>
          <w:szCs w:val="32"/>
          <w:lang w:val="en-US"/>
        </w:rPr>
      </w:pPr>
    </w:p>
    <w:p w14:paraId="2D73C8B1" w14:textId="23356994" w:rsidR="00A74152" w:rsidRPr="00E23DC9" w:rsidRDefault="00782042">
      <w:pPr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  <w:lang w:val="en-US"/>
        </w:rPr>
      </w:pPr>
      <w:r w:rsidRPr="00E23DC9">
        <w:rPr>
          <w:rFonts w:asciiTheme="minorHAnsi" w:hAnsiTheme="minorHAnsi" w:cstheme="minorHAnsi"/>
          <w:b/>
          <w:bCs/>
          <w:color w:val="00B050"/>
          <w:sz w:val="28"/>
          <w:szCs w:val="28"/>
          <w:lang w:val="en-US"/>
        </w:rPr>
        <w:t xml:space="preserve">Job Description </w:t>
      </w:r>
      <w:r w:rsidR="00E23DC9">
        <w:rPr>
          <w:rFonts w:asciiTheme="minorHAnsi" w:hAnsiTheme="minorHAnsi" w:cstheme="minorHAnsi"/>
          <w:b/>
          <w:bCs/>
          <w:color w:val="00B050"/>
          <w:sz w:val="28"/>
          <w:szCs w:val="28"/>
          <w:lang w:val="en-US"/>
        </w:rPr>
        <w:t>–</w:t>
      </w:r>
      <w:r w:rsidRPr="00E23DC9">
        <w:rPr>
          <w:rFonts w:asciiTheme="minorHAnsi" w:hAnsiTheme="minorHAnsi" w:cstheme="minorHAnsi"/>
          <w:b/>
          <w:bCs/>
          <w:color w:val="00B050"/>
          <w:sz w:val="28"/>
          <w:szCs w:val="28"/>
          <w:lang w:val="en-US"/>
        </w:rPr>
        <w:t xml:space="preserve"> </w:t>
      </w:r>
      <w:r w:rsidR="00E23DC9">
        <w:rPr>
          <w:rFonts w:asciiTheme="minorHAnsi" w:hAnsiTheme="minorHAnsi" w:cstheme="minorHAnsi"/>
          <w:b/>
          <w:bCs/>
          <w:color w:val="00B050"/>
          <w:sz w:val="28"/>
          <w:szCs w:val="28"/>
          <w:lang w:val="en-US"/>
        </w:rPr>
        <w:t>Afterschool Club Supervisor</w:t>
      </w:r>
    </w:p>
    <w:p w14:paraId="4DE6EAD8" w14:textId="77777777" w:rsidR="00A74152" w:rsidRPr="00E23DC9" w:rsidRDefault="00A7415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2ECC3151" w14:textId="1DEDF250" w:rsidR="00A74152" w:rsidRPr="00E23DC9" w:rsidRDefault="00E23DC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E23DC9">
        <w:rPr>
          <w:rFonts w:asciiTheme="minorHAnsi" w:hAnsiTheme="minorHAnsi" w:cstheme="minorHAnsi"/>
          <w:sz w:val="28"/>
          <w:szCs w:val="28"/>
          <w:lang w:val="en-US"/>
        </w:rPr>
        <w:t>Hours 15</w:t>
      </w:r>
      <w:r w:rsidR="00C2347B" w:rsidRPr="00E23DC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82042" w:rsidRPr="00E23DC9">
        <w:rPr>
          <w:rFonts w:asciiTheme="minorHAnsi" w:hAnsiTheme="minorHAnsi" w:cstheme="minorHAnsi"/>
          <w:sz w:val="28"/>
          <w:szCs w:val="28"/>
          <w:lang w:val="en-US"/>
        </w:rPr>
        <w:t xml:space="preserve">hours </w:t>
      </w:r>
      <w:r w:rsidR="00A74152" w:rsidRPr="00E23DC9">
        <w:rPr>
          <w:rFonts w:asciiTheme="minorHAnsi" w:hAnsiTheme="minorHAnsi" w:cstheme="minorHAnsi"/>
          <w:sz w:val="28"/>
          <w:szCs w:val="28"/>
          <w:lang w:val="en-US"/>
        </w:rPr>
        <w:t>per week, during term time.</w:t>
      </w:r>
    </w:p>
    <w:p w14:paraId="6A8CC9E3" w14:textId="77777777" w:rsidR="00A74152" w:rsidRPr="00E23DC9" w:rsidRDefault="00A74152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362A0506" w14:textId="77777777" w:rsidR="00A74152" w:rsidRPr="00E23DC9" w:rsidRDefault="00A74152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E23DC9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 Duties</w:t>
      </w:r>
    </w:p>
    <w:p w14:paraId="050F7ED1" w14:textId="77777777" w:rsidR="00A74152" w:rsidRPr="00E23DC9" w:rsidRDefault="00A74152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3E80BDEA" w14:textId="1155301F" w:rsidR="00A74152" w:rsidRPr="00E23DC9" w:rsidRDefault="00E23DC9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23DC9">
        <w:rPr>
          <w:rFonts w:asciiTheme="minorHAnsi" w:hAnsiTheme="minorHAnsi" w:cstheme="minorHAnsi"/>
          <w:sz w:val="24"/>
          <w:szCs w:val="24"/>
          <w:lang w:val="en-US"/>
        </w:rPr>
        <w:t>This</w:t>
      </w:r>
      <w:r w:rsidR="00782042" w:rsidRPr="00E23DC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74152" w:rsidRPr="00E23DC9">
        <w:rPr>
          <w:rFonts w:asciiTheme="minorHAnsi" w:hAnsiTheme="minorHAnsi" w:cstheme="minorHAnsi"/>
          <w:sz w:val="24"/>
          <w:szCs w:val="24"/>
          <w:lang w:val="en-US"/>
        </w:rPr>
        <w:t>role is busy and varied</w:t>
      </w:r>
      <w:r w:rsidRPr="00E23DC9">
        <w:rPr>
          <w:rFonts w:asciiTheme="minorHAnsi" w:hAnsiTheme="minorHAnsi" w:cstheme="minorHAnsi"/>
          <w:sz w:val="24"/>
          <w:szCs w:val="24"/>
          <w:lang w:val="en-US"/>
        </w:rPr>
        <w:t xml:space="preserve">. You will be working with a range of age groups across the school. The primary aim is to provide a welcoming environment with a timetable of activities for the children to engage with. </w:t>
      </w:r>
    </w:p>
    <w:p w14:paraId="0C23BCFA" w14:textId="0F12BCEE" w:rsidR="00E23DC9" w:rsidRPr="00E23DC9" w:rsidRDefault="00E23DC9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CE6A72A" w14:textId="06F05947" w:rsidR="00E23DC9" w:rsidRPr="00E23DC9" w:rsidRDefault="00E23DC9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23DC9">
        <w:rPr>
          <w:rFonts w:asciiTheme="minorHAnsi" w:hAnsiTheme="minorHAnsi" w:cstheme="minorHAnsi"/>
          <w:sz w:val="24"/>
          <w:szCs w:val="24"/>
          <w:lang w:val="en-US"/>
        </w:rPr>
        <w:t xml:space="preserve">The children will have a full day at school so ensuring that ‘down time’ is also factored into the afternoon is essential. </w:t>
      </w:r>
    </w:p>
    <w:p w14:paraId="6C02975E" w14:textId="77777777" w:rsidR="00A74152" w:rsidRPr="00E23DC9" w:rsidRDefault="00A7415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A75D76D" w14:textId="5B3657D3" w:rsidR="00A74152" w:rsidRPr="00E23DC9" w:rsidRDefault="00A7415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5D64830" w14:textId="77777777" w:rsidR="00A74152" w:rsidRPr="00E23DC9" w:rsidRDefault="00A74152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89C403E" w14:textId="2B7468C0" w:rsidR="00A74152" w:rsidRPr="00E23DC9" w:rsidRDefault="00E23DC9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E23DC9">
        <w:rPr>
          <w:rFonts w:asciiTheme="minorHAnsi" w:hAnsiTheme="minorHAnsi" w:cstheme="minorHAnsi"/>
          <w:b/>
          <w:bCs/>
          <w:sz w:val="28"/>
          <w:szCs w:val="28"/>
          <w:lang w:val="en-US"/>
        </w:rPr>
        <w:t>Role:</w:t>
      </w:r>
    </w:p>
    <w:p w14:paraId="3D594618" w14:textId="77777777" w:rsidR="00A74152" w:rsidRPr="00E23DC9" w:rsidRDefault="00A74152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</w:p>
    <w:p w14:paraId="2B60E711" w14:textId="13844ACF" w:rsidR="005C6444" w:rsidRDefault="00782042" w:rsidP="005C6444">
      <w:pPr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23DC9">
        <w:rPr>
          <w:rFonts w:asciiTheme="minorHAnsi" w:hAnsiTheme="minorHAnsi" w:cstheme="minorHAnsi"/>
          <w:sz w:val="24"/>
          <w:szCs w:val="24"/>
          <w:lang w:val="en-US"/>
        </w:rPr>
        <w:t>Warmly w</w:t>
      </w:r>
      <w:r w:rsidR="00A74152" w:rsidRPr="00E23DC9">
        <w:rPr>
          <w:rFonts w:asciiTheme="minorHAnsi" w:hAnsiTheme="minorHAnsi" w:cstheme="minorHAnsi"/>
          <w:sz w:val="24"/>
          <w:szCs w:val="24"/>
          <w:lang w:val="en-US"/>
        </w:rPr>
        <w:t xml:space="preserve">elcoming </w:t>
      </w:r>
      <w:r w:rsidR="00E23DC9" w:rsidRPr="00E23DC9">
        <w:rPr>
          <w:rFonts w:asciiTheme="minorHAnsi" w:hAnsiTheme="minorHAnsi" w:cstheme="minorHAnsi"/>
          <w:sz w:val="24"/>
          <w:szCs w:val="24"/>
          <w:lang w:val="en-US"/>
        </w:rPr>
        <w:t>the children and taking a register.</w:t>
      </w:r>
      <w:r w:rsidR="00E23DC9">
        <w:rPr>
          <w:rFonts w:asciiTheme="minorHAnsi" w:hAnsiTheme="minorHAnsi" w:cstheme="minorHAnsi"/>
          <w:sz w:val="24"/>
          <w:szCs w:val="24"/>
          <w:lang w:val="en-US"/>
        </w:rPr>
        <w:t xml:space="preserve"> E</w:t>
      </w:r>
      <w:r w:rsidR="005C6444" w:rsidRPr="00E23DC9">
        <w:rPr>
          <w:rFonts w:asciiTheme="minorHAnsi" w:hAnsiTheme="minorHAnsi" w:cstheme="minorHAnsi"/>
          <w:sz w:val="24"/>
          <w:szCs w:val="24"/>
          <w:lang w:val="en-US"/>
        </w:rPr>
        <w:t>nsuring</w:t>
      </w:r>
      <w:r w:rsidRPr="00E23DC9">
        <w:rPr>
          <w:rFonts w:asciiTheme="minorHAnsi" w:hAnsiTheme="minorHAnsi" w:cstheme="minorHAnsi"/>
          <w:sz w:val="24"/>
          <w:szCs w:val="24"/>
          <w:lang w:val="en-US"/>
        </w:rPr>
        <w:t xml:space="preserve"> that all </w:t>
      </w:r>
      <w:r w:rsidR="00E23DC9" w:rsidRPr="00E23DC9">
        <w:rPr>
          <w:rFonts w:asciiTheme="minorHAnsi" w:hAnsiTheme="minorHAnsi" w:cstheme="minorHAnsi"/>
          <w:sz w:val="24"/>
          <w:szCs w:val="24"/>
          <w:lang w:val="en-US"/>
        </w:rPr>
        <w:t>children are marked out after being picked up by the agreed adult collecting</w:t>
      </w:r>
    </w:p>
    <w:p w14:paraId="3F8D4780" w14:textId="103E14EA" w:rsidR="00A74152" w:rsidRPr="00E23DC9" w:rsidRDefault="00E23DC9" w:rsidP="00E23DC9">
      <w:pPr>
        <w:numPr>
          <w:ilvl w:val="0"/>
          <w:numId w:val="1"/>
        </w:numPr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Passing the register to the office at the end of each day</w:t>
      </w:r>
    </w:p>
    <w:p w14:paraId="29FCC88D" w14:textId="317056AB" w:rsidR="001A2048" w:rsidRPr="00E23DC9" w:rsidRDefault="00E23DC9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Creating and coordinating a timetable of activities across the week</w:t>
      </w:r>
    </w:p>
    <w:p w14:paraId="61A694E6" w14:textId="2CE3D8FC" w:rsidR="00A74152" w:rsidRPr="00E23DC9" w:rsidRDefault="00E23DC9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Setting up the resources needed, ensuring that children take responsibility of tidying away after themselves and take care of the equipment</w:t>
      </w:r>
    </w:p>
    <w:p w14:paraId="4EAB26ED" w14:textId="73D53CC3" w:rsidR="00A74152" w:rsidRPr="00E23DC9" w:rsidRDefault="00E23DC9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Joining in with the children’s activities when needed</w:t>
      </w:r>
    </w:p>
    <w:p w14:paraId="6A3BDE05" w14:textId="51DE55C8" w:rsidR="00A74152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Provide a light supper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e.g.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soup and bread, sandwiches, beans on toast etc.</w:t>
      </w:r>
    </w:p>
    <w:p w14:paraId="598DC673" w14:textId="2132D3C5" w:rsidR="001E08A8" w:rsidRPr="00E23DC9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Be aware of allergies and dietary requirements of children</w:t>
      </w:r>
    </w:p>
    <w:p w14:paraId="15C14581" w14:textId="0E541D8C" w:rsidR="00A74152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Attend to the children’s emotional needs, seeking leadership if needed</w:t>
      </w:r>
    </w:p>
    <w:p w14:paraId="604D8CBA" w14:textId="199A5C94" w:rsidR="001E08A8" w:rsidRPr="00E23DC9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Follow the school’s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behaviour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policy, seeking leadership if needed</w:t>
      </w:r>
    </w:p>
    <w:p w14:paraId="3294179E" w14:textId="35F2FB9E" w:rsidR="00A74152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Communicate with parents and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carers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at collection</w:t>
      </w:r>
    </w:p>
    <w:p w14:paraId="45ABA813" w14:textId="7076D9D1" w:rsidR="001E08A8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Work with the wider school team and leadership to promote the best possible provision for our children</w:t>
      </w:r>
    </w:p>
    <w:p w14:paraId="1A8F0F61" w14:textId="00BCECB6" w:rsidR="001E08A8" w:rsidRDefault="001E08A8" w:rsidP="00545E61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Complete a first aid course (School will arrange this)</w:t>
      </w:r>
    </w:p>
    <w:p w14:paraId="646DD784" w14:textId="5F135886" w:rsidR="00A74152" w:rsidRPr="001E08A8" w:rsidRDefault="001E08A8" w:rsidP="001E08A8">
      <w:pPr>
        <w:numPr>
          <w:ilvl w:val="0"/>
          <w:numId w:val="1"/>
        </w:numPr>
        <w:spacing w:line="360" w:lineRule="atLeast"/>
        <w:ind w:left="360" w:hanging="3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E08A8">
        <w:rPr>
          <w:rFonts w:asciiTheme="minorHAnsi" w:hAnsiTheme="minorHAnsi" w:cstheme="minorHAnsi"/>
          <w:sz w:val="24"/>
          <w:szCs w:val="24"/>
          <w:lang w:val="en-US"/>
        </w:rPr>
        <w:t xml:space="preserve">Follow our values of Courage, Resilience, Honesty, Kindness and Being </w:t>
      </w:r>
      <w:proofErr w:type="gramStart"/>
      <w:r w:rsidRPr="001E08A8">
        <w:rPr>
          <w:rFonts w:asciiTheme="minorHAnsi" w:hAnsiTheme="minorHAnsi" w:cstheme="minorHAnsi"/>
          <w:sz w:val="24"/>
          <w:szCs w:val="24"/>
          <w:lang w:val="en-US"/>
        </w:rPr>
        <w:t>the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E08A8">
        <w:rPr>
          <w:rFonts w:asciiTheme="minorHAnsi" w:hAnsiTheme="minorHAnsi" w:cstheme="minorHAnsi"/>
          <w:sz w:val="24"/>
          <w:szCs w:val="24"/>
          <w:lang w:val="en-US"/>
        </w:rPr>
        <w:t>Best</w:t>
      </w:r>
      <w:proofErr w:type="gramEnd"/>
      <w:r w:rsidRPr="001E08A8">
        <w:rPr>
          <w:rFonts w:asciiTheme="minorHAnsi" w:hAnsiTheme="minorHAnsi" w:cstheme="minorHAnsi"/>
          <w:sz w:val="24"/>
          <w:szCs w:val="24"/>
          <w:lang w:val="en-US"/>
        </w:rPr>
        <w:t xml:space="preserve"> you Can Be</w:t>
      </w:r>
    </w:p>
    <w:sectPr w:rsidR="00A74152" w:rsidRPr="001E08A8" w:rsidSect="00A74152">
      <w:headerReference w:type="default" r:id="rId7"/>
      <w:footerReference w:type="default" r:id="rId8"/>
      <w:pgSz w:w="11899" w:h="16836"/>
      <w:pgMar w:top="1440" w:right="1796" w:bottom="1440" w:left="1796" w:header="720" w:footer="8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0ADD" w14:textId="77777777" w:rsidR="001A2048" w:rsidRDefault="001A2048" w:rsidP="00A74152">
      <w:r>
        <w:separator/>
      </w:r>
    </w:p>
  </w:endnote>
  <w:endnote w:type="continuationSeparator" w:id="0">
    <w:p w14:paraId="4612FB54" w14:textId="77777777" w:rsidR="001A2048" w:rsidRDefault="001A2048" w:rsidP="00A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1980" w14:textId="77777777" w:rsidR="001A2048" w:rsidRDefault="001A2048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0A754A3A" w14:textId="77777777" w:rsidR="001A2048" w:rsidRDefault="001A2048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DB83" w14:textId="77777777" w:rsidR="001A2048" w:rsidRDefault="001A2048" w:rsidP="00A74152">
      <w:r>
        <w:separator/>
      </w:r>
    </w:p>
  </w:footnote>
  <w:footnote w:type="continuationSeparator" w:id="0">
    <w:p w14:paraId="7F3E3E6E" w14:textId="77777777" w:rsidR="001A2048" w:rsidRDefault="001A2048" w:rsidP="00A7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53BA" w14:textId="77777777" w:rsidR="001A2048" w:rsidRDefault="001A2048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6DA3ACEE" w14:textId="77777777" w:rsidR="001A2048" w:rsidRDefault="001A2048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FEF456"/>
    <w:lvl w:ilvl="0">
      <w:numFmt w:val="bullet"/>
      <w:lvlText w:val="*"/>
      <w:lvlJc w:val="left"/>
    </w:lvl>
  </w:abstractNum>
  <w:abstractNum w:abstractNumId="1" w15:restartNumberingAfterBreak="0">
    <w:nsid w:val="13927EDA"/>
    <w:multiLevelType w:val="hybridMultilevel"/>
    <w:tmpl w:val="7478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22B4"/>
    <w:multiLevelType w:val="hybridMultilevel"/>
    <w:tmpl w:val="24C895FE"/>
    <w:lvl w:ilvl="0" w:tplc="EE109EC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04F01"/>
    <w:multiLevelType w:val="hybridMultilevel"/>
    <w:tmpl w:val="1AB63D1E"/>
    <w:lvl w:ilvl="0" w:tplc="EE109EC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color w:val="auto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74152"/>
    <w:rsid w:val="00062287"/>
    <w:rsid w:val="00160812"/>
    <w:rsid w:val="001A2048"/>
    <w:rsid w:val="001D0E56"/>
    <w:rsid w:val="001E08A8"/>
    <w:rsid w:val="00545E61"/>
    <w:rsid w:val="005A78CF"/>
    <w:rsid w:val="005C6444"/>
    <w:rsid w:val="005D3C50"/>
    <w:rsid w:val="00720197"/>
    <w:rsid w:val="007265D4"/>
    <w:rsid w:val="00782042"/>
    <w:rsid w:val="00905604"/>
    <w:rsid w:val="009F2B23"/>
    <w:rsid w:val="00A74152"/>
    <w:rsid w:val="00C2347B"/>
    <w:rsid w:val="00E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FD229"/>
  <w14:defaultImageDpi w14:val="0"/>
  <w15:docId w15:val="{0743F8F2-EC5C-41FB-82C3-C0D2454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Bushell</dc:creator>
  <cp:lastModifiedBy>Mrs T Kennedy</cp:lastModifiedBy>
  <cp:revision>2</cp:revision>
  <dcterms:created xsi:type="dcterms:W3CDTF">2024-03-03T16:44:00Z</dcterms:created>
  <dcterms:modified xsi:type="dcterms:W3CDTF">2024-03-03T16:44:00Z</dcterms:modified>
</cp:coreProperties>
</file>