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D4B2" w14:textId="29829A93" w:rsidR="00C148C4" w:rsidRPr="008B198D" w:rsidRDefault="008B198D" w:rsidP="008B198D">
      <w:pPr>
        <w:jc w:val="center"/>
        <w:rPr>
          <w:b/>
          <w:sz w:val="28"/>
          <w:szCs w:val="28"/>
        </w:rPr>
      </w:pPr>
      <w:r w:rsidRPr="008B198D">
        <w:rPr>
          <w:b/>
          <w:sz w:val="28"/>
          <w:szCs w:val="28"/>
        </w:rPr>
        <w:t xml:space="preserve">Job </w:t>
      </w:r>
      <w:r w:rsidR="00C148C4" w:rsidRPr="008B198D">
        <w:rPr>
          <w:b/>
          <w:sz w:val="28"/>
          <w:szCs w:val="28"/>
        </w:rPr>
        <w:t>Description</w:t>
      </w:r>
      <w:r w:rsidRPr="008B198D">
        <w:rPr>
          <w:b/>
          <w:sz w:val="28"/>
          <w:szCs w:val="28"/>
        </w:rPr>
        <w:t xml:space="preserve"> / Personal Specification</w:t>
      </w:r>
    </w:p>
    <w:p w14:paraId="4F6B888E" w14:textId="2524D339" w:rsidR="00C148C4" w:rsidRPr="00211A5B" w:rsidRDefault="008B198D">
      <w:pPr>
        <w:rPr>
          <w:b/>
        </w:rPr>
      </w:pPr>
      <w:r w:rsidRPr="00E802CF">
        <w:rPr>
          <w:b/>
          <w:color w:val="385623" w:themeColor="accent6" w:themeShade="80"/>
        </w:rPr>
        <w:t>Job Role:</w:t>
      </w:r>
      <w:r>
        <w:rPr>
          <w:b/>
        </w:rPr>
        <w:tab/>
      </w:r>
      <w:r>
        <w:rPr>
          <w:b/>
        </w:rPr>
        <w:tab/>
      </w:r>
      <w:r w:rsidR="00E802CF">
        <w:rPr>
          <w:b/>
        </w:rPr>
        <w:t>Trust Finance Assistant</w:t>
      </w:r>
    </w:p>
    <w:p w14:paraId="1A8A2446" w14:textId="34D6B431" w:rsidR="008B198D" w:rsidRPr="00B53C4B" w:rsidRDefault="008B198D" w:rsidP="00B53C4B">
      <w:pPr>
        <w:ind w:left="2160" w:hanging="2160"/>
        <w:rPr>
          <w:b/>
        </w:rPr>
      </w:pPr>
      <w:r w:rsidRPr="00E802CF">
        <w:rPr>
          <w:b/>
          <w:color w:val="385623" w:themeColor="accent6" w:themeShade="80"/>
        </w:rPr>
        <w:t>Contract Hours:</w:t>
      </w:r>
      <w:r w:rsidRPr="00E802CF">
        <w:rPr>
          <w:b/>
          <w:color w:val="385623" w:themeColor="accent6" w:themeShade="80"/>
        </w:rPr>
        <w:tab/>
      </w:r>
      <w:r w:rsidR="0090058E" w:rsidRPr="00B53C4B">
        <w:rPr>
          <w:b/>
        </w:rPr>
        <w:t>20</w:t>
      </w:r>
      <w:r w:rsidR="00194834" w:rsidRPr="00B53C4B">
        <w:rPr>
          <w:b/>
        </w:rPr>
        <w:t xml:space="preserve"> hours per week</w:t>
      </w:r>
      <w:r w:rsidR="00394B2B" w:rsidRPr="00B53C4B">
        <w:rPr>
          <w:b/>
        </w:rPr>
        <w:t xml:space="preserve"> (</w:t>
      </w:r>
      <w:r w:rsidR="0090058E" w:rsidRPr="00B53C4B">
        <w:rPr>
          <w:b/>
        </w:rPr>
        <w:t>10</w:t>
      </w:r>
      <w:r w:rsidR="00397F8A">
        <w:rPr>
          <w:b/>
        </w:rPr>
        <w:t>.30</w:t>
      </w:r>
      <w:r w:rsidR="0090058E" w:rsidRPr="00B53C4B">
        <w:rPr>
          <w:b/>
        </w:rPr>
        <w:t>am – 2</w:t>
      </w:r>
      <w:r w:rsidR="00397F8A">
        <w:rPr>
          <w:b/>
        </w:rPr>
        <w:t>.30</w:t>
      </w:r>
      <w:r w:rsidR="0090058E" w:rsidRPr="00B53C4B">
        <w:rPr>
          <w:b/>
        </w:rPr>
        <w:t>pm</w:t>
      </w:r>
      <w:r w:rsidR="00394B2B" w:rsidRPr="00B53C4B">
        <w:rPr>
          <w:b/>
        </w:rPr>
        <w:t>),</w:t>
      </w:r>
      <w:r w:rsidR="00194834" w:rsidRPr="00B53C4B">
        <w:rPr>
          <w:b/>
        </w:rPr>
        <w:t xml:space="preserve"> </w:t>
      </w:r>
      <w:r w:rsidR="00394B2B" w:rsidRPr="00B53C4B">
        <w:rPr>
          <w:b/>
        </w:rPr>
        <w:t>T</w:t>
      </w:r>
      <w:r w:rsidR="00FF703E" w:rsidRPr="00B53C4B">
        <w:rPr>
          <w:b/>
        </w:rPr>
        <w:t>erm-</w:t>
      </w:r>
      <w:r w:rsidR="00394B2B" w:rsidRPr="00B53C4B">
        <w:rPr>
          <w:b/>
        </w:rPr>
        <w:t>T</w:t>
      </w:r>
      <w:r w:rsidR="00FF703E" w:rsidRPr="00B53C4B">
        <w:rPr>
          <w:b/>
        </w:rPr>
        <w:t>ime only</w:t>
      </w:r>
      <w:r w:rsidR="00394B2B" w:rsidRPr="00B53C4B">
        <w:rPr>
          <w:b/>
        </w:rPr>
        <w:t xml:space="preserve"> pl</w:t>
      </w:r>
      <w:r w:rsidR="0090058E" w:rsidRPr="00B53C4B">
        <w:rPr>
          <w:b/>
        </w:rPr>
        <w:t>us 5 training days</w:t>
      </w:r>
      <w:r w:rsidR="00B53C4B" w:rsidRPr="00B53C4B">
        <w:rPr>
          <w:b/>
        </w:rPr>
        <w:t xml:space="preserve"> + 3 days worked in school holidays </w:t>
      </w:r>
    </w:p>
    <w:p w14:paraId="1CCC1726" w14:textId="596E7275" w:rsidR="00523DD9" w:rsidRPr="00B53C4B" w:rsidRDefault="008B198D" w:rsidP="008B198D">
      <w:pPr>
        <w:rPr>
          <w:b/>
        </w:rPr>
      </w:pPr>
      <w:r w:rsidRPr="00B53C4B">
        <w:rPr>
          <w:b/>
          <w:color w:val="385623" w:themeColor="accent6" w:themeShade="80"/>
        </w:rPr>
        <w:t>Salary:</w:t>
      </w:r>
      <w:r w:rsidRPr="00B53C4B">
        <w:rPr>
          <w:b/>
          <w:color w:val="385623" w:themeColor="accent6" w:themeShade="80"/>
        </w:rPr>
        <w:tab/>
      </w:r>
      <w:r w:rsidRPr="00B53C4B">
        <w:rPr>
          <w:b/>
        </w:rPr>
        <w:tab/>
      </w:r>
      <w:r w:rsidRPr="00B53C4B">
        <w:rPr>
          <w:b/>
        </w:rPr>
        <w:tab/>
      </w:r>
      <w:r w:rsidR="00211A5B" w:rsidRPr="00B53C4B">
        <w:rPr>
          <w:b/>
        </w:rPr>
        <w:t xml:space="preserve">TCAT Pay range </w:t>
      </w:r>
      <w:r w:rsidR="00E802CF" w:rsidRPr="00B53C4B">
        <w:rPr>
          <w:b/>
        </w:rPr>
        <w:t xml:space="preserve">5 </w:t>
      </w:r>
      <w:r w:rsidR="00211A5B" w:rsidRPr="00B53C4B">
        <w:rPr>
          <w:b/>
        </w:rPr>
        <w:t>£</w:t>
      </w:r>
      <w:r w:rsidR="008E4EF1" w:rsidRPr="00B53C4B">
        <w:rPr>
          <w:b/>
        </w:rPr>
        <w:t>24</w:t>
      </w:r>
      <w:r w:rsidR="00EF295D" w:rsidRPr="00B53C4B">
        <w:rPr>
          <w:b/>
        </w:rPr>
        <w:t>,040</w:t>
      </w:r>
    </w:p>
    <w:p w14:paraId="78AAAAD7" w14:textId="17202CB0" w:rsidR="008B198D" w:rsidRDefault="006B0AD5" w:rsidP="00523DD9">
      <w:pPr>
        <w:ind w:left="1440" w:firstLine="720"/>
        <w:rPr>
          <w:b/>
        </w:rPr>
      </w:pPr>
      <w:r w:rsidRPr="00B53C4B">
        <w:rPr>
          <w:b/>
        </w:rPr>
        <w:t>(</w:t>
      </w:r>
      <w:r w:rsidR="004E39BE" w:rsidRPr="00B53C4B">
        <w:rPr>
          <w:b/>
        </w:rPr>
        <w:t xml:space="preserve">Pro-rata </w:t>
      </w:r>
      <w:r w:rsidRPr="00B53C4B">
        <w:rPr>
          <w:b/>
        </w:rPr>
        <w:t>£</w:t>
      </w:r>
      <w:r w:rsidR="0090058E" w:rsidRPr="00B53C4B">
        <w:rPr>
          <w:b/>
        </w:rPr>
        <w:t xml:space="preserve">11,399 </w:t>
      </w:r>
      <w:r w:rsidR="00A87526">
        <w:rPr>
          <w:b/>
        </w:rPr>
        <w:t>–</w:t>
      </w:r>
      <w:r w:rsidR="0090058E" w:rsidRPr="00B53C4B">
        <w:rPr>
          <w:b/>
        </w:rPr>
        <w:t xml:space="preserve"> </w:t>
      </w:r>
      <w:r w:rsidR="00A87526">
        <w:rPr>
          <w:b/>
        </w:rPr>
        <w:t xml:space="preserve">based </w:t>
      </w:r>
      <w:r w:rsidRPr="00B53C4B">
        <w:rPr>
          <w:b/>
        </w:rPr>
        <w:t>on actual hours</w:t>
      </w:r>
      <w:r w:rsidR="00523DD9" w:rsidRPr="00B53C4B">
        <w:rPr>
          <w:b/>
        </w:rPr>
        <w:t xml:space="preserve"> worked)</w:t>
      </w:r>
      <w:r>
        <w:rPr>
          <w:b/>
        </w:rPr>
        <w:t xml:space="preserve"> </w:t>
      </w:r>
    </w:p>
    <w:p w14:paraId="04DF85EC" w14:textId="18D0031A" w:rsidR="00CB1DCB" w:rsidRDefault="007A200E" w:rsidP="008B198D">
      <w:pPr>
        <w:ind w:left="1440" w:firstLine="720"/>
        <w:rPr>
          <w:b/>
        </w:rPr>
      </w:pPr>
      <w:r>
        <w:rPr>
          <w:b/>
        </w:rPr>
        <w:t>Depending on skills, experience and qualifications</w:t>
      </w:r>
      <w:r w:rsidR="00CB1DCB">
        <w:rPr>
          <w:b/>
        </w:rPr>
        <w:t xml:space="preserve">. </w:t>
      </w:r>
    </w:p>
    <w:p w14:paraId="5B76544D" w14:textId="09D44C96" w:rsidR="0044147C" w:rsidRPr="0044147C" w:rsidRDefault="00E802CF" w:rsidP="00E802CF">
      <w:pPr>
        <w:rPr>
          <w:b/>
        </w:rPr>
      </w:pPr>
      <w:r w:rsidRPr="00E802CF">
        <w:rPr>
          <w:b/>
          <w:color w:val="385623" w:themeColor="accent6" w:themeShade="80"/>
        </w:rPr>
        <w:t>Line Manager:</w:t>
      </w:r>
      <w:r w:rsidRPr="00E802CF">
        <w:rPr>
          <w:b/>
          <w:color w:val="385623" w:themeColor="accent6" w:themeShade="80"/>
        </w:rPr>
        <w:tab/>
      </w:r>
      <w:r>
        <w:rPr>
          <w:b/>
        </w:rPr>
        <w:tab/>
      </w:r>
      <w:r w:rsidR="00394B2B">
        <w:rPr>
          <w:b/>
        </w:rPr>
        <w:t xml:space="preserve">Assistant </w:t>
      </w:r>
      <w:r>
        <w:rPr>
          <w:b/>
        </w:rPr>
        <w:t>Finance Manager</w:t>
      </w:r>
    </w:p>
    <w:p w14:paraId="0BAD2BEC" w14:textId="401F20CD" w:rsidR="00E802CF" w:rsidRDefault="00E802CF" w:rsidP="00E802CF">
      <w:pPr>
        <w:rPr>
          <w:b/>
          <w:color w:val="385623" w:themeColor="accent6" w:themeShade="80"/>
          <w:u w:val="single"/>
        </w:rPr>
      </w:pPr>
      <w:r w:rsidRPr="00E802CF">
        <w:rPr>
          <w:b/>
          <w:color w:val="385623" w:themeColor="accent6" w:themeShade="80"/>
          <w:u w:val="single"/>
        </w:rPr>
        <w:t>Purpose of the role:</w:t>
      </w:r>
    </w:p>
    <w:p w14:paraId="1A97E759" w14:textId="1081746E" w:rsidR="009C4AED" w:rsidRPr="009C4AED" w:rsidRDefault="00E802CF" w:rsidP="00E802CF">
      <w:r w:rsidRPr="00E802CF">
        <w:t>To maintain a comprehensive financial support service to the</w:t>
      </w:r>
      <w:r w:rsidR="00F527F7">
        <w:t xml:space="preserve"> Chief</w:t>
      </w:r>
      <w:r w:rsidRPr="00E802CF">
        <w:t xml:space="preserve"> Executive </w:t>
      </w:r>
      <w:r w:rsidR="00F527F7">
        <w:t>Officer</w:t>
      </w:r>
      <w:r w:rsidRPr="00E802CF">
        <w:t xml:space="preserve">, Trust Directors, </w:t>
      </w:r>
      <w:r w:rsidR="00F527F7">
        <w:t>Chief Financ</w:t>
      </w:r>
      <w:r w:rsidR="00B53C4B">
        <w:t>ial</w:t>
      </w:r>
      <w:r w:rsidR="00F527F7">
        <w:t xml:space="preserve"> Officer</w:t>
      </w:r>
      <w:r w:rsidRPr="00E802CF">
        <w:t xml:space="preserve"> and staff to meet the changing need of the Trust. To support the Trust vision.</w:t>
      </w:r>
    </w:p>
    <w:p w14:paraId="2A71563F" w14:textId="479A9499" w:rsidR="00E802CF" w:rsidRDefault="00E802CF" w:rsidP="00E802CF">
      <w:pPr>
        <w:rPr>
          <w:b/>
          <w:color w:val="385623" w:themeColor="accent6" w:themeShade="80"/>
          <w:u w:val="single"/>
        </w:rPr>
      </w:pPr>
      <w:r w:rsidRPr="00E802CF">
        <w:rPr>
          <w:b/>
          <w:color w:val="385623" w:themeColor="accent6" w:themeShade="80"/>
          <w:u w:val="single"/>
        </w:rPr>
        <w:t>Specific Responsibilities:</w:t>
      </w:r>
    </w:p>
    <w:p w14:paraId="6CA1859B" w14:textId="77777777" w:rsidR="00E802CF" w:rsidRPr="00E802CF" w:rsidRDefault="00E802CF" w:rsidP="00E802CF">
      <w:pPr>
        <w:spacing w:after="0" w:line="240" w:lineRule="auto"/>
        <w:rPr>
          <w:rFonts w:ascii="Calibri" w:eastAsia="Calibri" w:hAnsi="Calibri" w:cs="Times New Roman"/>
          <w:b/>
        </w:rPr>
      </w:pPr>
      <w:r w:rsidRPr="00E802CF">
        <w:rPr>
          <w:rFonts w:ascii="Calibri" w:eastAsia="Calibri" w:hAnsi="Calibri" w:cs="Times New Roman"/>
          <w:b/>
        </w:rPr>
        <w:t>Finance Office</w:t>
      </w:r>
    </w:p>
    <w:p w14:paraId="0B8F7257" w14:textId="77777777" w:rsidR="00E802CF" w:rsidRPr="00E802CF" w:rsidRDefault="00E802CF" w:rsidP="00E802C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D8C987" w14:textId="3906A3D6" w:rsidR="009A5EF9" w:rsidRDefault="009A5EF9" w:rsidP="00394B2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Act as main contact for the Finance Office, offering support to parents, pupils and other staff members across the trust.</w:t>
      </w:r>
    </w:p>
    <w:p w14:paraId="544B5AFE" w14:textId="69EE9AFC" w:rsidR="00CB20BE" w:rsidRDefault="00CB20BE" w:rsidP="00CB20BE">
      <w:pPr>
        <w:numPr>
          <w:ilvl w:val="1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>Respond to staff, parent and pupil queries timely and professionally.</w:t>
      </w:r>
    </w:p>
    <w:p w14:paraId="60E1E648" w14:textId="0E20839C" w:rsidR="002B30C2" w:rsidRPr="002B30C2" w:rsidRDefault="002B30C2" w:rsidP="002B30C2">
      <w:pPr>
        <w:numPr>
          <w:ilvl w:val="1"/>
          <w:numId w:val="13"/>
        </w:numPr>
        <w:contextualSpacing/>
        <w:rPr>
          <w:rFonts w:ascii="Calibri" w:eastAsia="Calibri" w:hAnsi="Calibri" w:cs="Times New Roman"/>
          <w:b/>
        </w:rPr>
      </w:pPr>
      <w:r w:rsidRPr="00E802CF">
        <w:rPr>
          <w:rFonts w:ascii="Calibri" w:eastAsia="Calibri" w:hAnsi="Calibri" w:cs="Times New Roman"/>
        </w:rPr>
        <w:t>Ensure the finance office is always manned.</w:t>
      </w:r>
    </w:p>
    <w:p w14:paraId="28101AB8" w14:textId="4F237463" w:rsidR="002B30C2" w:rsidRPr="002B30C2" w:rsidRDefault="002B30C2" w:rsidP="002B30C2">
      <w:pPr>
        <w:numPr>
          <w:ilvl w:val="1"/>
          <w:numId w:val="13"/>
        </w:numPr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Monitor the finance inbox.</w:t>
      </w:r>
    </w:p>
    <w:p w14:paraId="4CDDB256" w14:textId="07EC6701" w:rsidR="00E802CF" w:rsidRPr="00394B2B" w:rsidRDefault="00E802CF" w:rsidP="00394B2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 xml:space="preserve">Oversee </w:t>
      </w:r>
      <w:r w:rsidR="00F527F7">
        <w:rPr>
          <w:rFonts w:ascii="Calibri" w:eastAsia="Calibri" w:hAnsi="Calibri" w:cs="Times New Roman"/>
        </w:rPr>
        <w:t xml:space="preserve">all </w:t>
      </w:r>
      <w:r w:rsidR="00BC487D">
        <w:rPr>
          <w:rFonts w:ascii="Calibri" w:eastAsia="Calibri" w:hAnsi="Calibri" w:cs="Times New Roman"/>
        </w:rPr>
        <w:t>Academy</w:t>
      </w:r>
      <w:r w:rsidRPr="00E802CF">
        <w:rPr>
          <w:rFonts w:ascii="Calibri" w:eastAsia="Calibri" w:hAnsi="Calibri" w:cs="Times New Roman"/>
        </w:rPr>
        <w:t xml:space="preserve"> deliveries as per goods in process</w:t>
      </w:r>
      <w:r w:rsidR="00394B2B">
        <w:rPr>
          <w:rFonts w:ascii="Calibri" w:eastAsia="Calibri" w:hAnsi="Calibri" w:cs="Times New Roman"/>
        </w:rPr>
        <w:t xml:space="preserve"> and distribution</w:t>
      </w:r>
      <w:r w:rsidR="00135578">
        <w:rPr>
          <w:rFonts w:ascii="Calibri" w:eastAsia="Calibri" w:hAnsi="Calibri" w:cs="Times New Roman"/>
        </w:rPr>
        <w:t xml:space="preserve"> policy</w:t>
      </w:r>
      <w:r w:rsidRPr="00E802CF">
        <w:rPr>
          <w:rFonts w:ascii="Calibri" w:eastAsia="Calibri" w:hAnsi="Calibri" w:cs="Times New Roman"/>
        </w:rPr>
        <w:t>.</w:t>
      </w:r>
    </w:p>
    <w:p w14:paraId="1BB88DDF" w14:textId="5335DCD0" w:rsidR="00E802CF" w:rsidRPr="00394B2B" w:rsidRDefault="00E802CF" w:rsidP="00394B2B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b/>
        </w:rPr>
      </w:pPr>
      <w:r w:rsidRPr="00E802CF">
        <w:rPr>
          <w:rFonts w:ascii="Calibri" w:eastAsia="Calibri" w:hAnsi="Calibri" w:cs="Times New Roman"/>
        </w:rPr>
        <w:t>Support finance payable</w:t>
      </w:r>
      <w:r w:rsidR="008B2FE9">
        <w:rPr>
          <w:rFonts w:ascii="Calibri" w:eastAsia="Calibri" w:hAnsi="Calibri" w:cs="Times New Roman"/>
        </w:rPr>
        <w:t>s</w:t>
      </w:r>
      <w:r w:rsidRPr="00E802CF">
        <w:rPr>
          <w:rFonts w:ascii="Calibri" w:eastAsia="Calibri" w:hAnsi="Calibri" w:cs="Times New Roman"/>
        </w:rPr>
        <w:t xml:space="preserve"> function with purchase ordering</w:t>
      </w:r>
      <w:r w:rsidR="00394B2B">
        <w:rPr>
          <w:rFonts w:ascii="Calibri" w:eastAsia="Calibri" w:hAnsi="Calibri" w:cs="Times New Roman"/>
        </w:rPr>
        <w:t xml:space="preserve"> and </w:t>
      </w:r>
      <w:r w:rsidRPr="00394B2B">
        <w:rPr>
          <w:rFonts w:ascii="Calibri" w:eastAsia="Calibri" w:hAnsi="Calibri" w:cs="Times New Roman"/>
        </w:rPr>
        <w:t>invoice processing to the finance system.</w:t>
      </w:r>
    </w:p>
    <w:p w14:paraId="12275817" w14:textId="6802DB8C" w:rsidR="00E802CF" w:rsidRPr="00E802CF" w:rsidRDefault="00E802CF" w:rsidP="00E802C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>Process internal recharge journals monthly to the finance system.</w:t>
      </w:r>
    </w:p>
    <w:p w14:paraId="1B23EA4F" w14:textId="77777777" w:rsidR="00394B2B" w:rsidRDefault="00394B2B" w:rsidP="00394B2B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>Operate as main finance cashier.</w:t>
      </w:r>
    </w:p>
    <w:p w14:paraId="732C3DAC" w14:textId="131A9C80" w:rsidR="009A5EF9" w:rsidRDefault="00E802CF" w:rsidP="009A5EF9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394B2B">
        <w:rPr>
          <w:rFonts w:ascii="Calibri" w:eastAsia="Calibri" w:hAnsi="Calibri" w:cs="Times New Roman"/>
        </w:rPr>
        <w:t xml:space="preserve">Daily </w:t>
      </w:r>
      <w:r w:rsidR="009A5EF9">
        <w:rPr>
          <w:rFonts w:ascii="Calibri" w:eastAsia="Calibri" w:hAnsi="Calibri" w:cs="Times New Roman"/>
        </w:rPr>
        <w:t xml:space="preserve">counting and </w:t>
      </w:r>
      <w:r w:rsidRPr="00394B2B">
        <w:rPr>
          <w:rFonts w:ascii="Calibri" w:eastAsia="Calibri" w:hAnsi="Calibri" w:cs="Times New Roman"/>
        </w:rPr>
        <w:t>reconciliation of cash, card transactions</w:t>
      </w:r>
      <w:r w:rsidR="00394B2B" w:rsidRPr="00394B2B">
        <w:rPr>
          <w:rFonts w:ascii="Calibri" w:eastAsia="Calibri" w:hAnsi="Calibri" w:cs="Times New Roman"/>
        </w:rPr>
        <w:t xml:space="preserve"> and cashless transactions.</w:t>
      </w:r>
    </w:p>
    <w:p w14:paraId="3B8FD6F0" w14:textId="5EED425B" w:rsidR="009A5EF9" w:rsidRDefault="009A5EF9" w:rsidP="009A5EF9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9A5EF9">
        <w:rPr>
          <w:rFonts w:ascii="Calibri" w:eastAsia="Calibri" w:hAnsi="Calibri" w:cs="Times New Roman"/>
        </w:rPr>
        <w:t xml:space="preserve">Process banking against finance control </w:t>
      </w:r>
      <w:r>
        <w:rPr>
          <w:rFonts w:ascii="Calibri" w:eastAsia="Calibri" w:hAnsi="Calibri" w:cs="Times New Roman"/>
        </w:rPr>
        <w:t xml:space="preserve">account </w:t>
      </w:r>
      <w:r w:rsidRPr="009A5EF9">
        <w:rPr>
          <w:rFonts w:ascii="Calibri" w:eastAsia="Calibri" w:hAnsi="Calibri" w:cs="Times New Roman"/>
        </w:rPr>
        <w:t xml:space="preserve">for weekly cash collection. </w:t>
      </w:r>
    </w:p>
    <w:p w14:paraId="38AB1399" w14:textId="23CED660" w:rsidR="009A5EF9" w:rsidRDefault="002B30C2" w:rsidP="009A5EF9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Daily</w:t>
      </w:r>
      <w:r w:rsidR="009A5EF9">
        <w:rPr>
          <w:rFonts w:ascii="Calibri" w:eastAsia="Calibri" w:hAnsi="Calibri" w:cs="Times New Roman"/>
        </w:rPr>
        <w:t xml:space="preserve"> collection and reconciliation</w:t>
      </w:r>
      <w:r>
        <w:rPr>
          <w:rFonts w:ascii="Calibri" w:eastAsia="Calibri" w:hAnsi="Calibri" w:cs="Times New Roman"/>
        </w:rPr>
        <w:t xml:space="preserve"> of catering tills</w:t>
      </w:r>
      <w:r w:rsidR="009A5EF9">
        <w:rPr>
          <w:rFonts w:ascii="Calibri" w:eastAsia="Calibri" w:hAnsi="Calibri" w:cs="Times New Roman"/>
        </w:rPr>
        <w:t>.</w:t>
      </w:r>
    </w:p>
    <w:p w14:paraId="79B67705" w14:textId="0DDE2023" w:rsidR="009A5EF9" w:rsidRDefault="009A5EF9" w:rsidP="009A5EF9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Manage and maintain petty cash and float distribution and processing.</w:t>
      </w:r>
      <w:r w:rsidR="00B53C4B">
        <w:rPr>
          <w:rFonts w:ascii="Calibri" w:eastAsia="Calibri" w:hAnsi="Calibri" w:cs="Times New Roman"/>
        </w:rPr>
        <w:tab/>
      </w:r>
    </w:p>
    <w:p w14:paraId="1A385AF8" w14:textId="1EA6D985" w:rsidR="00B53C4B" w:rsidRPr="00B53C4B" w:rsidRDefault="00B53C4B" w:rsidP="00B53C4B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B53C4B">
        <w:rPr>
          <w:rFonts w:ascii="Calibri" w:eastAsia="Calibri" w:hAnsi="Calibri" w:cs="Times New Roman"/>
        </w:rPr>
        <w:t xml:space="preserve">Catering support by way of manning one of the Academy canteen tills daily during servery and </w:t>
      </w:r>
      <w:r>
        <w:rPr>
          <w:rFonts w:ascii="Calibri" w:eastAsia="Calibri" w:hAnsi="Calibri" w:cs="Times New Roman"/>
        </w:rPr>
        <w:t xml:space="preserve">any </w:t>
      </w:r>
      <w:r w:rsidRPr="00B53C4B">
        <w:rPr>
          <w:rFonts w:ascii="Calibri" w:eastAsia="Calibri" w:hAnsi="Calibri" w:cs="Times New Roman"/>
        </w:rPr>
        <w:t>ad</w:t>
      </w:r>
      <w:r>
        <w:rPr>
          <w:rFonts w:ascii="Calibri" w:eastAsia="Calibri" w:hAnsi="Calibri" w:cs="Times New Roman"/>
        </w:rPr>
        <w:t>-</w:t>
      </w:r>
      <w:r w:rsidRPr="00B53C4B">
        <w:rPr>
          <w:rFonts w:ascii="Calibri" w:eastAsia="Calibri" w:hAnsi="Calibri" w:cs="Times New Roman"/>
        </w:rPr>
        <w:t>hoc cover when required.</w:t>
      </w:r>
    </w:p>
    <w:p w14:paraId="51F6E3AC" w14:textId="5E6CAA76" w:rsidR="00394B2B" w:rsidRDefault="00B53C4B" w:rsidP="00394B2B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E802CF" w:rsidRPr="00E802CF">
        <w:rPr>
          <w:rFonts w:ascii="Calibri" w:eastAsia="Calibri" w:hAnsi="Calibri" w:cs="Times New Roman"/>
        </w:rPr>
        <w:t xml:space="preserve">peration of the </w:t>
      </w:r>
      <w:r w:rsidR="00BC487D">
        <w:rPr>
          <w:rFonts w:ascii="Calibri" w:eastAsia="Calibri" w:hAnsi="Calibri" w:cs="Times New Roman"/>
        </w:rPr>
        <w:t>Academy</w:t>
      </w:r>
      <w:r w:rsidR="00E802CF" w:rsidRPr="00E802CF">
        <w:rPr>
          <w:rFonts w:ascii="Calibri" w:eastAsia="Calibri" w:hAnsi="Calibri" w:cs="Times New Roman"/>
        </w:rPr>
        <w:t xml:space="preserve"> uniform shop.</w:t>
      </w:r>
    </w:p>
    <w:p w14:paraId="0CBE74BB" w14:textId="77777777" w:rsidR="00394B2B" w:rsidRDefault="00394B2B" w:rsidP="00394B2B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394B2B">
        <w:rPr>
          <w:rFonts w:ascii="Calibri" w:eastAsia="Calibri" w:hAnsi="Calibri" w:cs="Times New Roman"/>
        </w:rPr>
        <w:t>Termly</w:t>
      </w:r>
      <w:r w:rsidR="00E802CF" w:rsidRPr="00394B2B">
        <w:rPr>
          <w:rFonts w:ascii="Calibri" w:eastAsia="Calibri" w:hAnsi="Calibri" w:cs="Times New Roman"/>
        </w:rPr>
        <w:t xml:space="preserve"> stock control.</w:t>
      </w:r>
    </w:p>
    <w:p w14:paraId="56E2212D" w14:textId="77777777" w:rsidR="00394B2B" w:rsidRDefault="00394B2B" w:rsidP="00394B2B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394B2B">
        <w:rPr>
          <w:rFonts w:ascii="Calibri" w:eastAsia="Calibri" w:hAnsi="Calibri" w:cs="Times New Roman"/>
        </w:rPr>
        <w:t>Undertake a</w:t>
      </w:r>
      <w:r w:rsidR="00E802CF" w:rsidRPr="00394B2B">
        <w:rPr>
          <w:rFonts w:ascii="Calibri" w:eastAsia="Calibri" w:hAnsi="Calibri" w:cs="Times New Roman"/>
        </w:rPr>
        <w:t>nnual stock take in August.</w:t>
      </w:r>
    </w:p>
    <w:p w14:paraId="157AE555" w14:textId="6E5F9A09" w:rsidR="00E802CF" w:rsidRPr="009A5EF9" w:rsidRDefault="00E802CF" w:rsidP="00E802CF">
      <w:pPr>
        <w:numPr>
          <w:ilvl w:val="1"/>
          <w:numId w:val="13"/>
        </w:numPr>
        <w:contextualSpacing/>
        <w:rPr>
          <w:rFonts w:ascii="Calibri" w:eastAsia="Calibri" w:hAnsi="Calibri" w:cs="Times New Roman"/>
        </w:rPr>
      </w:pPr>
      <w:r w:rsidRPr="00394B2B">
        <w:rPr>
          <w:rFonts w:ascii="Calibri" w:eastAsia="Calibri" w:hAnsi="Calibri" w:cs="Times New Roman"/>
        </w:rPr>
        <w:t>Process &amp; reconcile sales daily to the finance accounting system.</w:t>
      </w:r>
    </w:p>
    <w:p w14:paraId="1B6F9149" w14:textId="2F44AB0B" w:rsidR="009A5EF9" w:rsidRDefault="00394B2B" w:rsidP="009A5EF9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Provide </w:t>
      </w:r>
      <w:r w:rsidR="00E802CF" w:rsidRPr="00E802CF">
        <w:rPr>
          <w:rFonts w:ascii="Calibri" w:eastAsia="Calibri" w:hAnsi="Calibri" w:cs="Times New Roman"/>
        </w:rPr>
        <w:t>administrative support</w:t>
      </w:r>
      <w:r w:rsidR="009A5EF9">
        <w:rPr>
          <w:rFonts w:ascii="Calibri" w:eastAsia="Calibri" w:hAnsi="Calibri" w:cs="Times New Roman"/>
        </w:rPr>
        <w:t xml:space="preserve"> for </w:t>
      </w:r>
      <w:r w:rsidR="00BC487D">
        <w:rPr>
          <w:rFonts w:ascii="Calibri" w:eastAsia="Calibri" w:hAnsi="Calibri" w:cs="Times New Roman"/>
        </w:rPr>
        <w:t>A</w:t>
      </w:r>
      <w:r w:rsidR="00D63CFB">
        <w:rPr>
          <w:rFonts w:ascii="Calibri" w:eastAsia="Calibri" w:hAnsi="Calibri" w:cs="Times New Roman"/>
        </w:rPr>
        <w:t>cademy</w:t>
      </w:r>
      <w:r w:rsidR="009A5EF9">
        <w:rPr>
          <w:rFonts w:ascii="Calibri" w:eastAsia="Calibri" w:hAnsi="Calibri" w:cs="Times New Roman"/>
        </w:rPr>
        <w:t xml:space="preserve"> Trips</w:t>
      </w:r>
      <w:r w:rsidR="00E802CF" w:rsidRPr="00E802CF">
        <w:rPr>
          <w:rFonts w:ascii="Calibri" w:eastAsia="Calibri" w:hAnsi="Calibri" w:cs="Times New Roman"/>
        </w:rPr>
        <w:t xml:space="preserve"> to trip leaders.</w:t>
      </w:r>
    </w:p>
    <w:p w14:paraId="3044522D" w14:textId="5EFFEE8D" w:rsidR="00E802CF" w:rsidRDefault="00E802CF" w:rsidP="009A5EF9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 w:rsidRPr="009A5EF9">
        <w:rPr>
          <w:rFonts w:ascii="Calibri" w:eastAsia="Calibri" w:hAnsi="Calibri" w:cs="Times New Roman"/>
        </w:rPr>
        <w:t>Reconcile and issue monthly trip reports.</w:t>
      </w:r>
    </w:p>
    <w:p w14:paraId="5B14CC05" w14:textId="09425D22" w:rsidR="008B2FE9" w:rsidRDefault="009A5EF9" w:rsidP="008B2FE9">
      <w:pPr>
        <w:numPr>
          <w:ilvl w:val="1"/>
          <w:numId w:val="1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 trip payments.</w:t>
      </w:r>
    </w:p>
    <w:p w14:paraId="215434AE" w14:textId="60CEBCAB" w:rsidR="00FD033B" w:rsidRDefault="00FD033B" w:rsidP="00FD033B">
      <w:pPr>
        <w:numPr>
          <w:ilvl w:val="0"/>
          <w:numId w:val="14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Carry out </w:t>
      </w:r>
      <w:r w:rsidR="0044147C">
        <w:rPr>
          <w:rFonts w:ascii="Calibri" w:eastAsia="Calibri" w:hAnsi="Calibri" w:cs="Times New Roman"/>
        </w:rPr>
        <w:t>other tasks as specified within the roles task list.</w:t>
      </w:r>
    </w:p>
    <w:p w14:paraId="5BFDBF3A" w14:textId="77777777" w:rsidR="00550585" w:rsidRPr="00550585" w:rsidRDefault="00550585" w:rsidP="00550585">
      <w:pPr>
        <w:ind w:left="1440"/>
        <w:contextualSpacing/>
        <w:rPr>
          <w:rFonts w:ascii="Calibri" w:eastAsia="Calibri" w:hAnsi="Calibri" w:cs="Times New Roman"/>
        </w:rPr>
      </w:pPr>
    </w:p>
    <w:p w14:paraId="08A5501D" w14:textId="78C886CB" w:rsidR="00E802CF" w:rsidRPr="00E802CF" w:rsidRDefault="00E802CF" w:rsidP="00E802CF">
      <w:pPr>
        <w:rPr>
          <w:rFonts w:ascii="Calibri" w:eastAsia="Calibri" w:hAnsi="Calibri" w:cs="Times New Roman"/>
          <w:b/>
        </w:rPr>
      </w:pPr>
      <w:r w:rsidRPr="00E802CF">
        <w:rPr>
          <w:rFonts w:ascii="Calibri" w:eastAsia="Calibri" w:hAnsi="Calibri" w:cs="Times New Roman"/>
          <w:b/>
        </w:rPr>
        <w:lastRenderedPageBreak/>
        <w:t>Gene</w:t>
      </w:r>
      <w:r w:rsidR="00F22C7E">
        <w:rPr>
          <w:rFonts w:ascii="Calibri" w:eastAsia="Calibri" w:hAnsi="Calibri" w:cs="Times New Roman"/>
          <w:b/>
        </w:rPr>
        <w:t>ral</w:t>
      </w:r>
      <w:r w:rsidRPr="00E802CF">
        <w:rPr>
          <w:rFonts w:ascii="Calibri" w:eastAsia="Calibri" w:hAnsi="Calibri" w:cs="Times New Roman"/>
          <w:b/>
        </w:rPr>
        <w:t xml:space="preserve"> Responsibilities</w:t>
      </w:r>
    </w:p>
    <w:p w14:paraId="7BAF0A1B" w14:textId="7D463B5C" w:rsidR="00E802CF" w:rsidRPr="00CB20BE" w:rsidRDefault="00E802CF" w:rsidP="00CB20BE">
      <w:pPr>
        <w:numPr>
          <w:ilvl w:val="0"/>
          <w:numId w:val="12"/>
        </w:numPr>
        <w:contextualSpacing/>
        <w:rPr>
          <w:rFonts w:ascii="Calibri" w:eastAsia="Calibri" w:hAnsi="Calibri" w:cs="Times New Roman"/>
          <w:b/>
        </w:rPr>
      </w:pPr>
      <w:r w:rsidRPr="00E802CF">
        <w:rPr>
          <w:rFonts w:ascii="Calibri" w:eastAsia="Calibri" w:hAnsi="Calibri" w:cs="Times New Roman"/>
        </w:rPr>
        <w:t xml:space="preserve">Undertake exam invigilation as and when </w:t>
      </w:r>
      <w:r w:rsidR="00194834" w:rsidRPr="00E802CF">
        <w:rPr>
          <w:rFonts w:ascii="Calibri" w:eastAsia="Calibri" w:hAnsi="Calibri" w:cs="Times New Roman"/>
        </w:rPr>
        <w:t>required,</w:t>
      </w:r>
      <w:r w:rsidRPr="00E802CF">
        <w:rPr>
          <w:rFonts w:ascii="Calibri" w:eastAsia="Calibri" w:hAnsi="Calibri" w:cs="Times New Roman"/>
        </w:rPr>
        <w:t xml:space="preserve"> once training has been received.</w:t>
      </w:r>
    </w:p>
    <w:p w14:paraId="4516B7FE" w14:textId="525E3C07" w:rsidR="00E802CF" w:rsidRPr="00E802CF" w:rsidRDefault="00E802CF" w:rsidP="00E802CF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>Be available to assis</w:t>
      </w:r>
      <w:r w:rsidR="002B30C2">
        <w:rPr>
          <w:rFonts w:ascii="Calibri" w:eastAsia="Calibri" w:hAnsi="Calibri" w:cs="Times New Roman"/>
        </w:rPr>
        <w:t>t</w:t>
      </w:r>
      <w:r w:rsidRPr="00E802CF">
        <w:rPr>
          <w:rFonts w:ascii="Calibri" w:eastAsia="Calibri" w:hAnsi="Calibri" w:cs="Times New Roman"/>
        </w:rPr>
        <w:t xml:space="preserve"> during specific events such as</w:t>
      </w:r>
      <w:r w:rsidR="00CB20BE">
        <w:rPr>
          <w:rFonts w:ascii="Calibri" w:eastAsia="Calibri" w:hAnsi="Calibri" w:cs="Times New Roman"/>
        </w:rPr>
        <w:t xml:space="preserve"> annual</w:t>
      </w:r>
      <w:r w:rsidRPr="00E802CF">
        <w:rPr>
          <w:rFonts w:ascii="Calibri" w:eastAsia="Calibri" w:hAnsi="Calibri" w:cs="Times New Roman"/>
        </w:rPr>
        <w:t xml:space="preserve"> </w:t>
      </w:r>
      <w:r w:rsidR="00CB20BE">
        <w:rPr>
          <w:rFonts w:ascii="Calibri" w:eastAsia="Calibri" w:hAnsi="Calibri" w:cs="Times New Roman"/>
        </w:rPr>
        <w:t>i</w:t>
      </w:r>
      <w:r w:rsidRPr="00E802CF">
        <w:rPr>
          <w:rFonts w:ascii="Calibri" w:eastAsia="Calibri" w:hAnsi="Calibri" w:cs="Times New Roman"/>
        </w:rPr>
        <w:t xml:space="preserve">nduction evenings </w:t>
      </w:r>
      <w:r w:rsidR="00CB20BE">
        <w:rPr>
          <w:rFonts w:ascii="Calibri" w:eastAsia="Calibri" w:hAnsi="Calibri" w:cs="Times New Roman"/>
        </w:rPr>
        <w:t xml:space="preserve">and </w:t>
      </w:r>
      <w:r w:rsidRPr="00E802CF">
        <w:rPr>
          <w:rFonts w:ascii="Calibri" w:eastAsia="Calibri" w:hAnsi="Calibri" w:cs="Times New Roman"/>
        </w:rPr>
        <w:t>uniform distribution days</w:t>
      </w:r>
      <w:r w:rsidR="00B53C4B">
        <w:rPr>
          <w:rFonts w:ascii="Calibri" w:eastAsia="Calibri" w:hAnsi="Calibri" w:cs="Times New Roman"/>
        </w:rPr>
        <w:t>, other annual school events</w:t>
      </w:r>
      <w:r w:rsidR="00C77721">
        <w:rPr>
          <w:rFonts w:ascii="Calibri" w:eastAsia="Calibri" w:hAnsi="Calibri" w:cs="Times New Roman"/>
        </w:rPr>
        <w:t>.</w:t>
      </w:r>
    </w:p>
    <w:p w14:paraId="139D5DB3" w14:textId="6BC93285" w:rsidR="00E802CF" w:rsidRPr="00E802CF" w:rsidRDefault="00E802CF" w:rsidP="00E802CF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 xml:space="preserve">Attend Twilight sessions relevant to personal CPD or </w:t>
      </w:r>
      <w:r w:rsidR="00C77721">
        <w:rPr>
          <w:rFonts w:ascii="Calibri" w:eastAsia="Calibri" w:hAnsi="Calibri" w:cs="Times New Roman"/>
        </w:rPr>
        <w:t>Academy</w:t>
      </w:r>
      <w:r w:rsidRPr="00E802CF">
        <w:rPr>
          <w:rFonts w:ascii="Calibri" w:eastAsia="Calibri" w:hAnsi="Calibri" w:cs="Times New Roman"/>
        </w:rPr>
        <w:t xml:space="preserve"> requirements as directed by </w:t>
      </w:r>
      <w:r w:rsidR="00CB20BE">
        <w:rPr>
          <w:rFonts w:ascii="Calibri" w:eastAsia="Calibri" w:hAnsi="Calibri" w:cs="Times New Roman"/>
        </w:rPr>
        <w:t xml:space="preserve">Assistant </w:t>
      </w:r>
      <w:r w:rsidRPr="00E802CF">
        <w:rPr>
          <w:rFonts w:ascii="Calibri" w:eastAsia="Calibri" w:hAnsi="Calibri" w:cs="Times New Roman"/>
        </w:rPr>
        <w:t xml:space="preserve">Finance Manager or </w:t>
      </w:r>
      <w:r w:rsidR="00CB20BE">
        <w:rPr>
          <w:rFonts w:ascii="Calibri" w:eastAsia="Calibri" w:hAnsi="Calibri" w:cs="Times New Roman"/>
        </w:rPr>
        <w:t>Finance Manager</w:t>
      </w:r>
      <w:r w:rsidRPr="00E802CF">
        <w:rPr>
          <w:rFonts w:ascii="Calibri" w:eastAsia="Calibri" w:hAnsi="Calibri" w:cs="Times New Roman"/>
        </w:rPr>
        <w:t>.</w:t>
      </w:r>
    </w:p>
    <w:p w14:paraId="17204803" w14:textId="77777777" w:rsidR="00E802CF" w:rsidRPr="00E802CF" w:rsidRDefault="00E802CF" w:rsidP="00E802CF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>Contribute to totality of role where and when appropriate.</w:t>
      </w:r>
    </w:p>
    <w:p w14:paraId="337DFD1E" w14:textId="6661C78D" w:rsidR="00E802CF" w:rsidRPr="009C4AED" w:rsidRDefault="00E802CF" w:rsidP="009C4AED">
      <w:pPr>
        <w:numPr>
          <w:ilvl w:val="0"/>
          <w:numId w:val="10"/>
        </w:numPr>
        <w:contextualSpacing/>
        <w:rPr>
          <w:rFonts w:ascii="Calibri" w:eastAsia="Calibri" w:hAnsi="Calibri" w:cs="Times New Roman"/>
        </w:rPr>
      </w:pPr>
      <w:r w:rsidRPr="00E802CF">
        <w:rPr>
          <w:rFonts w:ascii="Calibri" w:eastAsia="Calibri" w:hAnsi="Calibri" w:cs="Times New Roman"/>
        </w:rPr>
        <w:t xml:space="preserve">Undertake any duties as directed by </w:t>
      </w:r>
      <w:r w:rsidR="00CB20BE">
        <w:rPr>
          <w:rFonts w:ascii="Calibri" w:eastAsia="Calibri" w:hAnsi="Calibri" w:cs="Times New Roman"/>
        </w:rPr>
        <w:t xml:space="preserve">the </w:t>
      </w:r>
      <w:r w:rsidR="00D63CFB" w:rsidRPr="00E802CF">
        <w:rPr>
          <w:rFonts w:ascii="Calibri" w:eastAsia="Calibri" w:hAnsi="Calibri" w:cs="Times New Roman"/>
        </w:rPr>
        <w:t xml:space="preserve">Finance Manager </w:t>
      </w:r>
      <w:r w:rsidRPr="00E802CF">
        <w:rPr>
          <w:rFonts w:ascii="Calibri" w:eastAsia="Calibri" w:hAnsi="Calibri" w:cs="Times New Roman"/>
        </w:rPr>
        <w:t xml:space="preserve">or </w:t>
      </w:r>
      <w:r w:rsidR="00D63CFB">
        <w:rPr>
          <w:rFonts w:ascii="Calibri" w:eastAsia="Calibri" w:hAnsi="Calibri" w:cs="Times New Roman"/>
        </w:rPr>
        <w:t>Chief Financ</w:t>
      </w:r>
      <w:r w:rsidR="00B53C4B">
        <w:rPr>
          <w:rFonts w:ascii="Calibri" w:eastAsia="Calibri" w:hAnsi="Calibri" w:cs="Times New Roman"/>
        </w:rPr>
        <w:t>ial</w:t>
      </w:r>
      <w:r w:rsidR="00D63CFB">
        <w:rPr>
          <w:rFonts w:ascii="Calibri" w:eastAsia="Calibri" w:hAnsi="Calibri" w:cs="Times New Roman"/>
        </w:rPr>
        <w:t xml:space="preserve"> Officer</w:t>
      </w:r>
      <w:r w:rsidR="00D63CFB" w:rsidRPr="00E802CF">
        <w:rPr>
          <w:rFonts w:ascii="Calibri" w:eastAsia="Calibri" w:hAnsi="Calibri" w:cs="Times New Roman"/>
        </w:rPr>
        <w:t xml:space="preserve"> </w:t>
      </w:r>
      <w:r w:rsidRPr="00E802CF">
        <w:rPr>
          <w:rFonts w:ascii="Calibri" w:eastAsia="Calibri" w:hAnsi="Calibri" w:cs="Times New Roman"/>
        </w:rPr>
        <w:t>in support of the Trusts overall financial responsibilities.</w:t>
      </w:r>
    </w:p>
    <w:p w14:paraId="0A6FCD33" w14:textId="37574FE9" w:rsidR="00E802CF" w:rsidRPr="00CB20BE" w:rsidRDefault="00E802CF" w:rsidP="00660D99">
      <w:pPr>
        <w:numPr>
          <w:ilvl w:val="0"/>
          <w:numId w:val="11"/>
        </w:numPr>
        <w:contextualSpacing/>
        <w:rPr>
          <w:b/>
        </w:rPr>
      </w:pPr>
      <w:r w:rsidRPr="00CB20BE">
        <w:rPr>
          <w:rFonts w:ascii="Calibri" w:eastAsia="Calibri" w:hAnsi="Calibri" w:cs="Times New Roman"/>
        </w:rPr>
        <w:t>Cover finance colleagues during periods of absence as directed</w:t>
      </w:r>
      <w:r w:rsidR="00CB20BE">
        <w:rPr>
          <w:rFonts w:ascii="Calibri" w:eastAsia="Calibri" w:hAnsi="Calibri" w:cs="Times New Roman"/>
        </w:rPr>
        <w:t>.</w:t>
      </w:r>
    </w:p>
    <w:p w14:paraId="6C6BE1FA" w14:textId="77777777" w:rsidR="00CB20BE" w:rsidRPr="00CB20BE" w:rsidRDefault="00CB20BE" w:rsidP="00CB20BE">
      <w:pPr>
        <w:ind w:left="720"/>
        <w:contextualSpacing/>
        <w:rPr>
          <w:b/>
        </w:rPr>
      </w:pPr>
    </w:p>
    <w:p w14:paraId="388EC1D5" w14:textId="2DD42957" w:rsidR="00076F60" w:rsidRPr="009C4AED" w:rsidRDefault="00076F60" w:rsidP="00076F60">
      <w:pPr>
        <w:rPr>
          <w:b/>
          <w:color w:val="385623" w:themeColor="accent6" w:themeShade="80"/>
          <w:u w:val="single"/>
        </w:rPr>
      </w:pPr>
      <w:r w:rsidRPr="009C4AED">
        <w:rPr>
          <w:b/>
          <w:color w:val="385623" w:themeColor="accent6" w:themeShade="80"/>
          <w:u w:val="single"/>
        </w:rPr>
        <w:t>Person</w:t>
      </w:r>
      <w:r w:rsidR="00AD7323">
        <w:rPr>
          <w:b/>
          <w:color w:val="385623" w:themeColor="accent6" w:themeShade="80"/>
          <w:u w:val="single"/>
        </w:rPr>
        <w:t>al Characteristics</w:t>
      </w:r>
      <w:r w:rsidRPr="009C4AED">
        <w:rPr>
          <w:b/>
          <w:color w:val="385623" w:themeColor="accent6" w:themeShade="80"/>
          <w:u w:val="single"/>
        </w:rPr>
        <w:t>:</w:t>
      </w:r>
    </w:p>
    <w:p w14:paraId="57AEED4E" w14:textId="41E0B094" w:rsidR="00076F60" w:rsidRDefault="00076F60" w:rsidP="00076F60">
      <w:r>
        <w:t xml:space="preserve">The successful candidate </w:t>
      </w:r>
      <w:r w:rsidR="00AD7323">
        <w:t>will ideally</w:t>
      </w:r>
      <w:r>
        <w:t xml:space="preserve"> posse</w:t>
      </w:r>
      <w:r w:rsidR="00211A5B">
        <w:t>s</w:t>
      </w:r>
      <w:r>
        <w:t>s many of the following personal characteristics, experience, skills and knowledge</w:t>
      </w:r>
      <w:r w:rsidR="00DB7FD1">
        <w:t>:</w:t>
      </w:r>
    </w:p>
    <w:p w14:paraId="41E91F71" w14:textId="77777777" w:rsidR="00194834" w:rsidRDefault="00A524C2" w:rsidP="00194834">
      <w:pPr>
        <w:rPr>
          <w:b/>
        </w:rPr>
      </w:pPr>
      <w:r w:rsidRPr="008B198D">
        <w:rPr>
          <w:b/>
        </w:rPr>
        <w:t>Qualifications</w:t>
      </w:r>
      <w:r w:rsidR="00076F60" w:rsidRPr="008B198D">
        <w:rPr>
          <w:b/>
        </w:rPr>
        <w:t>:</w:t>
      </w:r>
    </w:p>
    <w:p w14:paraId="10044834" w14:textId="7FE3EAAD" w:rsidR="00194834" w:rsidRPr="00194834" w:rsidRDefault="00194834" w:rsidP="00194834">
      <w:pPr>
        <w:pStyle w:val="ListParagraph"/>
        <w:numPr>
          <w:ilvl w:val="0"/>
          <w:numId w:val="11"/>
        </w:numPr>
        <w:rPr>
          <w:b/>
        </w:rPr>
      </w:pPr>
      <w:r>
        <w:t>GCSE Maths and English</w:t>
      </w:r>
      <w:r w:rsidR="00D03248">
        <w:t>.</w:t>
      </w:r>
    </w:p>
    <w:p w14:paraId="06152432" w14:textId="6E358203" w:rsidR="00D86BD9" w:rsidRPr="00194834" w:rsidRDefault="00076F60" w:rsidP="00194834">
      <w:pPr>
        <w:rPr>
          <w:b/>
        </w:rPr>
      </w:pPr>
      <w:r w:rsidRPr="008B198D">
        <w:rPr>
          <w:b/>
        </w:rPr>
        <w:t>Knowledge &amp; Skills</w:t>
      </w:r>
      <w:r w:rsidR="00194834">
        <w:rPr>
          <w:b/>
        </w:rPr>
        <w:t>:</w:t>
      </w:r>
    </w:p>
    <w:p w14:paraId="741A3DFF" w14:textId="65AEF5A4" w:rsidR="00D86BD9" w:rsidRDefault="00194834" w:rsidP="00D86BD9">
      <w:pPr>
        <w:pStyle w:val="ListParagraph"/>
        <w:numPr>
          <w:ilvl w:val="0"/>
          <w:numId w:val="5"/>
        </w:numPr>
      </w:pPr>
      <w:r>
        <w:t xml:space="preserve">Good </w:t>
      </w:r>
      <w:r w:rsidR="00D86BD9">
        <w:t>numeracy and literacy skills</w:t>
      </w:r>
      <w:r w:rsidR="00D03248">
        <w:t>.</w:t>
      </w:r>
    </w:p>
    <w:p w14:paraId="57D5C0B5" w14:textId="77777777" w:rsidR="006D2A0A" w:rsidRDefault="00D86BD9" w:rsidP="00076F60">
      <w:pPr>
        <w:pStyle w:val="ListParagraph"/>
        <w:numPr>
          <w:ilvl w:val="0"/>
          <w:numId w:val="5"/>
        </w:numPr>
      </w:pPr>
      <w:r>
        <w:t>Competent and effective user of IT, including Excel and Word</w:t>
      </w:r>
      <w:r w:rsidR="00D03248">
        <w:t xml:space="preserve">. </w:t>
      </w:r>
    </w:p>
    <w:p w14:paraId="2DC94371" w14:textId="54A1E035" w:rsidR="00076F60" w:rsidRDefault="00D03248" w:rsidP="00076F60">
      <w:pPr>
        <w:pStyle w:val="ListParagraph"/>
        <w:numPr>
          <w:ilvl w:val="0"/>
          <w:numId w:val="5"/>
        </w:numPr>
      </w:pPr>
      <w:r>
        <w:t>The</w:t>
      </w:r>
      <w:r w:rsidR="00D86BD9">
        <w:t xml:space="preserve"> ability to learn </w:t>
      </w:r>
      <w:r w:rsidR="006D2A0A">
        <w:t xml:space="preserve">new systems relatively quickly </w:t>
      </w:r>
      <w:r w:rsidR="001B48B6">
        <w:t>would be an advantage</w:t>
      </w:r>
      <w:r w:rsidR="00D86BD9">
        <w:t>.</w:t>
      </w:r>
    </w:p>
    <w:p w14:paraId="66DCC31E" w14:textId="133BA4E4" w:rsidR="00D86BD9" w:rsidRDefault="00F31B2C" w:rsidP="00194834">
      <w:pPr>
        <w:pStyle w:val="ListParagraph"/>
        <w:numPr>
          <w:ilvl w:val="0"/>
          <w:numId w:val="5"/>
        </w:numPr>
      </w:pPr>
      <w:r>
        <w:t>Attention to detail and an analytical mind.</w:t>
      </w:r>
    </w:p>
    <w:p w14:paraId="72317D64" w14:textId="04128C18" w:rsidR="00194834" w:rsidRDefault="00194834" w:rsidP="00194834">
      <w:pPr>
        <w:pStyle w:val="ListParagraph"/>
        <w:numPr>
          <w:ilvl w:val="0"/>
          <w:numId w:val="5"/>
        </w:numPr>
      </w:pPr>
      <w:r w:rsidRPr="00194834">
        <w:t>Experience of working in a</w:t>
      </w:r>
      <w:r w:rsidR="00CB20BE">
        <w:t xml:space="preserve"> busy</w:t>
      </w:r>
      <w:r w:rsidRPr="00194834">
        <w:t xml:space="preserve"> office environment</w:t>
      </w:r>
      <w:r w:rsidR="00D03248">
        <w:t>.</w:t>
      </w:r>
    </w:p>
    <w:p w14:paraId="3E3655F4" w14:textId="77777777" w:rsidR="00D86BD9" w:rsidRPr="008B198D" w:rsidRDefault="00D86BD9" w:rsidP="00D86BD9">
      <w:pPr>
        <w:rPr>
          <w:b/>
        </w:rPr>
      </w:pPr>
      <w:r w:rsidRPr="008B198D">
        <w:rPr>
          <w:b/>
        </w:rPr>
        <w:t>Other Personal Qualities:</w:t>
      </w:r>
    </w:p>
    <w:p w14:paraId="458C3560" w14:textId="5A449991" w:rsidR="00D86BD9" w:rsidRDefault="00D86BD9" w:rsidP="00D86BD9">
      <w:pPr>
        <w:pStyle w:val="ListParagraph"/>
        <w:numPr>
          <w:ilvl w:val="0"/>
          <w:numId w:val="6"/>
        </w:numPr>
      </w:pPr>
      <w:r>
        <w:t>Abilit</w:t>
      </w:r>
      <w:r w:rsidR="00CB20BE">
        <w:t xml:space="preserve">y </w:t>
      </w:r>
      <w:r>
        <w:t xml:space="preserve">to work as part of a team, to work </w:t>
      </w:r>
      <w:r w:rsidR="00A524C2">
        <w:t>independently</w:t>
      </w:r>
      <w:r>
        <w:t xml:space="preserve"> and to </w:t>
      </w:r>
      <w:r w:rsidR="00A524C2">
        <w:t>think</w:t>
      </w:r>
      <w:r>
        <w:t xml:space="preserve"> laterally and creatively.</w:t>
      </w:r>
    </w:p>
    <w:p w14:paraId="5C7AB9B5" w14:textId="03A64674" w:rsidR="00CB20BE" w:rsidRDefault="00CB20BE" w:rsidP="00D86BD9">
      <w:pPr>
        <w:pStyle w:val="ListParagraph"/>
        <w:numPr>
          <w:ilvl w:val="0"/>
          <w:numId w:val="6"/>
        </w:numPr>
      </w:pPr>
      <w:r>
        <w:t>Able to adapt to an ever-changing environment.</w:t>
      </w:r>
    </w:p>
    <w:p w14:paraId="7C7F2AE0" w14:textId="214BA4F9" w:rsidR="00CB20BE" w:rsidRDefault="002B30C2" w:rsidP="00D86BD9">
      <w:pPr>
        <w:pStyle w:val="ListParagraph"/>
        <w:numPr>
          <w:ilvl w:val="0"/>
          <w:numId w:val="6"/>
        </w:numPr>
      </w:pPr>
      <w:r>
        <w:t>P</w:t>
      </w:r>
      <w:r w:rsidR="00CB20BE">
        <w:t>roactive</w:t>
      </w:r>
      <w:r>
        <w:t>.</w:t>
      </w:r>
      <w:r w:rsidR="00CB20BE">
        <w:t xml:space="preserve"> </w:t>
      </w:r>
    </w:p>
    <w:p w14:paraId="2EE88582" w14:textId="77777777" w:rsidR="00D86BD9" w:rsidRDefault="00D86BD9" w:rsidP="00D86BD9">
      <w:pPr>
        <w:pStyle w:val="ListParagraph"/>
        <w:numPr>
          <w:ilvl w:val="0"/>
          <w:numId w:val="6"/>
        </w:numPr>
      </w:pPr>
      <w:r>
        <w:t>Excellent interpersona</w:t>
      </w:r>
      <w:r w:rsidR="00A524C2">
        <w:t xml:space="preserve">l &amp; </w:t>
      </w:r>
      <w:r w:rsidR="00211A5B">
        <w:t>c</w:t>
      </w:r>
      <w:r w:rsidR="00A524C2">
        <w:t>ommunication skills</w:t>
      </w:r>
      <w:r w:rsidR="00211A5B">
        <w:t>.</w:t>
      </w:r>
    </w:p>
    <w:p w14:paraId="37F7CB66" w14:textId="77777777" w:rsidR="009C4AED" w:rsidRDefault="00A524C2" w:rsidP="009C4AED">
      <w:pPr>
        <w:pStyle w:val="ListParagraph"/>
        <w:numPr>
          <w:ilvl w:val="0"/>
          <w:numId w:val="6"/>
        </w:numPr>
      </w:pPr>
      <w:r>
        <w:t xml:space="preserve">Ability to communicate effectively with </w:t>
      </w:r>
      <w:r w:rsidR="00194834">
        <w:t xml:space="preserve">parents, pupils, staff and outside companies </w:t>
      </w:r>
      <w:r>
        <w:t>at all level</w:t>
      </w:r>
      <w:r w:rsidR="008B198D">
        <w:t>s.</w:t>
      </w:r>
    </w:p>
    <w:p w14:paraId="77DC8135" w14:textId="5E371A9F" w:rsidR="00E802CF" w:rsidRPr="009C4AED" w:rsidRDefault="00E802CF" w:rsidP="009C4AED">
      <w:r w:rsidRPr="009C4AED">
        <w:rPr>
          <w:rFonts w:ascii="Calibri" w:eastAsia="Calibri" w:hAnsi="Calibri" w:cs="Calibri"/>
          <w:b/>
          <w:bCs/>
          <w:color w:val="385623" w:themeColor="accent6" w:themeShade="80"/>
          <w:sz w:val="24"/>
          <w:szCs w:val="24"/>
          <w:u w:val="single"/>
          <w:lang w:eastAsia="en-GB"/>
        </w:rPr>
        <w:t>Continued professional development</w:t>
      </w:r>
    </w:p>
    <w:p w14:paraId="19EFC7B6" w14:textId="00E61B5B" w:rsidR="002B30C2" w:rsidRPr="009C4AED" w:rsidRDefault="002B30C2" w:rsidP="002B30C2">
      <w:pPr>
        <w:numPr>
          <w:ilvl w:val="0"/>
          <w:numId w:val="8"/>
        </w:numPr>
        <w:spacing w:after="0" w:line="240" w:lineRule="auto"/>
      </w:pPr>
      <w:r w:rsidRPr="009C4AED">
        <w:t>To take responsibility for their own professional development.</w:t>
      </w:r>
    </w:p>
    <w:p w14:paraId="1ECD5C46" w14:textId="77777777" w:rsidR="002B30C2" w:rsidRPr="009C4AED" w:rsidRDefault="002B30C2" w:rsidP="002B30C2">
      <w:pPr>
        <w:numPr>
          <w:ilvl w:val="0"/>
          <w:numId w:val="8"/>
        </w:numPr>
        <w:spacing w:after="0" w:line="240" w:lineRule="auto"/>
      </w:pPr>
      <w:r w:rsidRPr="009C4AED">
        <w:t>To maintain a professional portfolio.</w:t>
      </w:r>
    </w:p>
    <w:p w14:paraId="6155C10B" w14:textId="657F3F29" w:rsidR="00E802CF" w:rsidRPr="009C4AED" w:rsidRDefault="00E802CF" w:rsidP="00E802CF">
      <w:pPr>
        <w:numPr>
          <w:ilvl w:val="0"/>
          <w:numId w:val="8"/>
        </w:numPr>
        <w:spacing w:after="0" w:line="240" w:lineRule="auto"/>
      </w:pPr>
      <w:r w:rsidRPr="009C4AED">
        <w:t>To identify areas for further development and engage fully in the CPD programme of The Canterbury Academy</w:t>
      </w:r>
      <w:r w:rsidR="001B48B6">
        <w:t xml:space="preserve"> Trust</w:t>
      </w:r>
      <w:r w:rsidRPr="009C4AED">
        <w:t>.</w:t>
      </w:r>
    </w:p>
    <w:p w14:paraId="31DBA754" w14:textId="77777777" w:rsidR="00E802CF" w:rsidRPr="00E802CF" w:rsidRDefault="00E802CF" w:rsidP="00E802C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en-GB"/>
        </w:rPr>
      </w:pPr>
    </w:p>
    <w:p w14:paraId="49E60302" w14:textId="180E32EE" w:rsidR="00A7791E" w:rsidRDefault="00A7791E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sz w:val="24"/>
          <w:szCs w:val="24"/>
          <w:lang w:eastAsia="en-GB"/>
        </w:rPr>
      </w:pPr>
    </w:p>
    <w:p w14:paraId="73C487B6" w14:textId="77777777" w:rsidR="00A7791E" w:rsidRDefault="00A7791E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sz w:val="24"/>
          <w:szCs w:val="24"/>
          <w:lang w:eastAsia="en-GB"/>
        </w:rPr>
      </w:pPr>
    </w:p>
    <w:p w14:paraId="0E175CF4" w14:textId="3155AC39" w:rsidR="00B53C4B" w:rsidRDefault="00B53C4B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sz w:val="24"/>
          <w:szCs w:val="24"/>
          <w:lang w:eastAsia="en-GB"/>
        </w:rPr>
      </w:pPr>
    </w:p>
    <w:p w14:paraId="23AAD1A5" w14:textId="77777777" w:rsidR="00B53C4B" w:rsidRDefault="00B53C4B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sz w:val="24"/>
          <w:szCs w:val="24"/>
          <w:lang w:eastAsia="en-GB"/>
        </w:rPr>
      </w:pPr>
    </w:p>
    <w:p w14:paraId="52AEFD4F" w14:textId="4BE68A72" w:rsidR="00E802CF" w:rsidRPr="0090058E" w:rsidRDefault="00E802CF" w:rsidP="00E802CF">
      <w:pPr>
        <w:keepNext/>
        <w:keepLines/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385623" w:themeColor="accent6" w:themeShade="80"/>
          <w:lang w:eastAsia="en-GB"/>
        </w:rPr>
      </w:pPr>
      <w:r w:rsidRPr="0090058E">
        <w:rPr>
          <w:rFonts w:ascii="Calibri" w:eastAsia="Times New Roman" w:hAnsi="Calibri" w:cs="Times New Roman"/>
          <w:b/>
          <w:bCs/>
          <w:color w:val="385623" w:themeColor="accent6" w:themeShade="80"/>
          <w:lang w:eastAsia="en-GB"/>
        </w:rPr>
        <w:t xml:space="preserve">HEALTH &amp; SAFETY RESPONSIBILITIES: </w:t>
      </w:r>
    </w:p>
    <w:p w14:paraId="1E389798" w14:textId="77777777" w:rsidR="00E802CF" w:rsidRPr="0090058E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  <w:r w:rsidRPr="0090058E">
        <w:rPr>
          <w:rFonts w:ascii="Calibri" w:eastAsia="Times New Roman" w:hAnsi="Calibri" w:cs="Arial"/>
          <w:snapToGrid w:val="0"/>
          <w:lang w:eastAsia="en-GB"/>
        </w:rPr>
        <w:t>You must abide by the Academy Health &amp; Safety Policy and to implement that policy with regard to the general duties placed upon every one engaged in the Campus. Compliance to Campus Regulations, Health &amp; Safety Regulations and Fire Regulations.</w:t>
      </w:r>
    </w:p>
    <w:p w14:paraId="7C1C582A" w14:textId="77777777" w:rsidR="00E802CF" w:rsidRPr="0090058E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666F3B11" w14:textId="77777777" w:rsidR="00E802CF" w:rsidRPr="0090058E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napToGrid w:val="0"/>
          <w:lang w:eastAsia="en-GB"/>
        </w:rPr>
      </w:pPr>
      <w:r w:rsidRPr="0090058E">
        <w:rPr>
          <w:rFonts w:ascii="Calibri" w:eastAsia="Times New Roman" w:hAnsi="Calibri" w:cs="Arial"/>
          <w:snapToGrid w:val="0"/>
          <w:lang w:eastAsia="en-GB"/>
        </w:rPr>
        <w:t xml:space="preserve">To partake in any Health &amp; Safety training relevant to the job role. </w:t>
      </w:r>
    </w:p>
    <w:p w14:paraId="5439E619" w14:textId="77777777" w:rsidR="00E802CF" w:rsidRPr="0090058E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4C3D2EA3" w14:textId="77777777" w:rsidR="00E802CF" w:rsidRPr="0090058E" w:rsidRDefault="00E802CF" w:rsidP="00E802C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85623" w:themeColor="accent6" w:themeShade="80"/>
          <w:lang w:eastAsia="en-GB"/>
        </w:rPr>
      </w:pPr>
      <w:r w:rsidRPr="0090058E">
        <w:rPr>
          <w:rFonts w:ascii="Calibri" w:eastAsia="Times New Roman" w:hAnsi="Calibri" w:cs="Calibri"/>
          <w:b/>
          <w:bCs/>
          <w:color w:val="385623" w:themeColor="accent6" w:themeShade="80"/>
          <w:lang w:eastAsia="en-GB"/>
        </w:rPr>
        <w:t>SAFEGUARDING:</w:t>
      </w:r>
    </w:p>
    <w:p w14:paraId="62331015" w14:textId="4D92E9D1" w:rsidR="00E802CF" w:rsidRPr="0090058E" w:rsidRDefault="00E802CF" w:rsidP="00E802C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0058E">
        <w:rPr>
          <w:rFonts w:ascii="Calibri" w:eastAsia="Times New Roman" w:hAnsi="Calibri" w:cs="Calibri"/>
          <w:lang w:eastAsia="en-GB"/>
        </w:rPr>
        <w:t>All appointments are subject to obtaining a current enhanced disclosure and that the information revealed does not prevent or make you unsuitable to work with children as determined by the</w:t>
      </w:r>
      <w:r w:rsidR="001B48B6" w:rsidRPr="0090058E">
        <w:rPr>
          <w:rFonts w:ascii="Calibri" w:eastAsia="Times New Roman" w:hAnsi="Calibri" w:cs="Calibri"/>
          <w:lang w:eastAsia="en-GB"/>
        </w:rPr>
        <w:t xml:space="preserve"> Chief</w:t>
      </w:r>
      <w:r w:rsidRPr="0090058E">
        <w:rPr>
          <w:rFonts w:ascii="Calibri" w:eastAsia="Times New Roman" w:hAnsi="Calibri" w:cs="Calibri"/>
          <w:lang w:eastAsia="en-GB"/>
        </w:rPr>
        <w:t xml:space="preserve"> Executive </w:t>
      </w:r>
      <w:r w:rsidR="001B48B6" w:rsidRPr="0090058E">
        <w:rPr>
          <w:rFonts w:ascii="Calibri" w:eastAsia="Times New Roman" w:hAnsi="Calibri" w:cs="Calibri"/>
          <w:lang w:eastAsia="en-GB"/>
        </w:rPr>
        <w:t>Officer</w:t>
      </w:r>
      <w:r w:rsidRPr="0090058E">
        <w:rPr>
          <w:rFonts w:ascii="Calibri" w:eastAsia="Times New Roman" w:hAnsi="Calibri" w:cs="Calibri"/>
          <w:lang w:eastAsia="en-GB"/>
        </w:rPr>
        <w:t xml:space="preserve"> and/or Chair of Directors. A satisfactory DBS disclosure must be presented to the school before your employment can commence.  </w:t>
      </w:r>
    </w:p>
    <w:p w14:paraId="5BFCF2E8" w14:textId="77777777" w:rsidR="00E802CF" w:rsidRPr="0090058E" w:rsidRDefault="00E802CF" w:rsidP="00E8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en-GB"/>
        </w:rPr>
      </w:pPr>
    </w:p>
    <w:p w14:paraId="11FFA319" w14:textId="27E574F5" w:rsidR="00E802CF" w:rsidRPr="0090058E" w:rsidRDefault="00E802CF" w:rsidP="00E802CF">
      <w:pPr>
        <w:keepNext/>
        <w:keepLines/>
        <w:spacing w:after="0" w:line="240" w:lineRule="auto"/>
        <w:outlineLvl w:val="2"/>
        <w:rPr>
          <w:rFonts w:ascii="Calibri" w:eastAsia="Calibri" w:hAnsi="Calibri" w:cs="Calibri"/>
          <w:lang w:eastAsia="en-GB"/>
        </w:rPr>
      </w:pPr>
      <w:r w:rsidRPr="0090058E">
        <w:rPr>
          <w:rFonts w:ascii="Calibri" w:eastAsia="Calibri" w:hAnsi="Calibri" w:cs="Calibri"/>
          <w:lang w:eastAsia="en-GB"/>
        </w:rPr>
        <w:t xml:space="preserve">An annual review of this job description and allocation of particular responsibilities will take place as part of the </w:t>
      </w:r>
      <w:r w:rsidR="0090058E">
        <w:rPr>
          <w:rFonts w:ascii="Calibri" w:eastAsia="Calibri" w:hAnsi="Calibri" w:cs="Calibri"/>
          <w:lang w:eastAsia="en-GB"/>
        </w:rPr>
        <w:t>Professional Development Review (PDR) programme</w:t>
      </w:r>
      <w:r w:rsidRPr="0090058E">
        <w:rPr>
          <w:rFonts w:ascii="Calibri" w:eastAsia="Calibri" w:hAnsi="Calibri" w:cs="Calibri"/>
          <w:lang w:eastAsia="en-GB"/>
        </w:rPr>
        <w:t>.</w:t>
      </w:r>
    </w:p>
    <w:p w14:paraId="1720B061" w14:textId="77777777" w:rsidR="00E802CF" w:rsidRPr="00E802CF" w:rsidRDefault="00E802CF" w:rsidP="00E802C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14:paraId="3B81BB68" w14:textId="77777777" w:rsidR="00E802CF" w:rsidRDefault="00E802CF" w:rsidP="00E802CF"/>
    <w:sectPr w:rsidR="00E802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D5C4" w14:textId="77777777" w:rsidR="00353914" w:rsidRDefault="00353914" w:rsidP="008B198D">
      <w:pPr>
        <w:spacing w:after="0" w:line="240" w:lineRule="auto"/>
      </w:pPr>
      <w:r>
        <w:separator/>
      </w:r>
    </w:p>
  </w:endnote>
  <w:endnote w:type="continuationSeparator" w:id="0">
    <w:p w14:paraId="63AB5A09" w14:textId="77777777" w:rsidR="00353914" w:rsidRDefault="00353914" w:rsidP="008B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81C9" w14:textId="77777777" w:rsidR="00353914" w:rsidRDefault="00353914" w:rsidP="008B198D">
      <w:pPr>
        <w:spacing w:after="0" w:line="240" w:lineRule="auto"/>
      </w:pPr>
      <w:r>
        <w:separator/>
      </w:r>
    </w:p>
  </w:footnote>
  <w:footnote w:type="continuationSeparator" w:id="0">
    <w:p w14:paraId="69499F9D" w14:textId="77777777" w:rsidR="00353914" w:rsidRDefault="00353914" w:rsidP="008B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E694" w14:textId="7714C30D" w:rsidR="008B198D" w:rsidRPr="008B198D" w:rsidRDefault="008B198D" w:rsidP="008B198D">
    <w:pPr>
      <w:pStyle w:val="Header"/>
      <w:jc w:val="center"/>
    </w:pPr>
    <w:r w:rsidRPr="008B198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28BCF2B" wp14:editId="789791CA">
          <wp:extent cx="2392444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Staff Resources\LETTERHEADS _LOGOS_JAN_15\The Canterbury Acade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0433" cy="838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C2"/>
    <w:multiLevelType w:val="hybridMultilevel"/>
    <w:tmpl w:val="13D0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31276"/>
    <w:multiLevelType w:val="hybridMultilevel"/>
    <w:tmpl w:val="BD3C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E0E"/>
    <w:multiLevelType w:val="hybridMultilevel"/>
    <w:tmpl w:val="AADA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ABE"/>
    <w:multiLevelType w:val="hybridMultilevel"/>
    <w:tmpl w:val="85DA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51FF7"/>
    <w:multiLevelType w:val="hybridMultilevel"/>
    <w:tmpl w:val="B0A2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CEA"/>
    <w:multiLevelType w:val="hybridMultilevel"/>
    <w:tmpl w:val="56F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A5A96"/>
    <w:multiLevelType w:val="hybridMultilevel"/>
    <w:tmpl w:val="F256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57BC"/>
    <w:multiLevelType w:val="hybridMultilevel"/>
    <w:tmpl w:val="9C7495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8E0864"/>
    <w:multiLevelType w:val="hybridMultilevel"/>
    <w:tmpl w:val="5B28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7CB5"/>
    <w:multiLevelType w:val="hybridMultilevel"/>
    <w:tmpl w:val="19A8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74FBE"/>
    <w:multiLevelType w:val="hybridMultilevel"/>
    <w:tmpl w:val="8A1A6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6266"/>
    <w:multiLevelType w:val="hybridMultilevel"/>
    <w:tmpl w:val="4C6A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55EB3"/>
    <w:multiLevelType w:val="hybridMultilevel"/>
    <w:tmpl w:val="1DC6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6B4C"/>
    <w:multiLevelType w:val="hybridMultilevel"/>
    <w:tmpl w:val="3218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E5D2E"/>
    <w:multiLevelType w:val="hybridMultilevel"/>
    <w:tmpl w:val="4ECE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4"/>
    <w:rsid w:val="00061D36"/>
    <w:rsid w:val="00076F60"/>
    <w:rsid w:val="00135578"/>
    <w:rsid w:val="001476DC"/>
    <w:rsid w:val="00194834"/>
    <w:rsid w:val="001955EB"/>
    <w:rsid w:val="00197AFB"/>
    <w:rsid w:val="001B48B6"/>
    <w:rsid w:val="00211A5B"/>
    <w:rsid w:val="002B30C2"/>
    <w:rsid w:val="00345783"/>
    <w:rsid w:val="00352D64"/>
    <w:rsid w:val="00353914"/>
    <w:rsid w:val="00394B2B"/>
    <w:rsid w:val="00397F8A"/>
    <w:rsid w:val="00424434"/>
    <w:rsid w:val="0044147C"/>
    <w:rsid w:val="004579AE"/>
    <w:rsid w:val="004B3432"/>
    <w:rsid w:val="004E39BE"/>
    <w:rsid w:val="00516C91"/>
    <w:rsid w:val="00523DD9"/>
    <w:rsid w:val="0054698E"/>
    <w:rsid w:val="00550585"/>
    <w:rsid w:val="005821C5"/>
    <w:rsid w:val="005B254E"/>
    <w:rsid w:val="005C3D20"/>
    <w:rsid w:val="00666549"/>
    <w:rsid w:val="006A380F"/>
    <w:rsid w:val="006B0AD5"/>
    <w:rsid w:val="006D2A0A"/>
    <w:rsid w:val="006E1442"/>
    <w:rsid w:val="00716BEC"/>
    <w:rsid w:val="007A200E"/>
    <w:rsid w:val="008A42BF"/>
    <w:rsid w:val="008B198D"/>
    <w:rsid w:val="008B2FE9"/>
    <w:rsid w:val="008E4EF1"/>
    <w:rsid w:val="0090058E"/>
    <w:rsid w:val="00917FD6"/>
    <w:rsid w:val="009A5EF9"/>
    <w:rsid w:val="009C4AED"/>
    <w:rsid w:val="009E5889"/>
    <w:rsid w:val="00A0407A"/>
    <w:rsid w:val="00A524C2"/>
    <w:rsid w:val="00A7791E"/>
    <w:rsid w:val="00A87526"/>
    <w:rsid w:val="00AD7323"/>
    <w:rsid w:val="00B50EA7"/>
    <w:rsid w:val="00B53C4B"/>
    <w:rsid w:val="00B848C0"/>
    <w:rsid w:val="00BB17D6"/>
    <w:rsid w:val="00BC487D"/>
    <w:rsid w:val="00BD33DE"/>
    <w:rsid w:val="00C148C4"/>
    <w:rsid w:val="00C77721"/>
    <w:rsid w:val="00CB1DCB"/>
    <w:rsid w:val="00CB20BE"/>
    <w:rsid w:val="00D03248"/>
    <w:rsid w:val="00D63CFB"/>
    <w:rsid w:val="00D86BD9"/>
    <w:rsid w:val="00DB7FD1"/>
    <w:rsid w:val="00DD2F80"/>
    <w:rsid w:val="00E802CF"/>
    <w:rsid w:val="00EA42F9"/>
    <w:rsid w:val="00EF295D"/>
    <w:rsid w:val="00F22C7E"/>
    <w:rsid w:val="00F31B2C"/>
    <w:rsid w:val="00F527F7"/>
    <w:rsid w:val="00F87EA5"/>
    <w:rsid w:val="00FD033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ECF4"/>
  <w15:chartTrackingRefBased/>
  <w15:docId w15:val="{5AD5D0B9-3C74-4E83-B7D3-B827A91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8D"/>
  </w:style>
  <w:style w:type="paragraph" w:styleId="Footer">
    <w:name w:val="footer"/>
    <w:basedOn w:val="Normal"/>
    <w:link w:val="FooterChar"/>
    <w:uiPriority w:val="99"/>
    <w:unhideWhenUsed/>
    <w:rsid w:val="008B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78376FE9D04B86F101188BAD79FE" ma:contentTypeVersion="7" ma:contentTypeDescription="Create a new document." ma:contentTypeScope="" ma:versionID="f7c7384d976d8506a4a78e9a5b5d9cfb">
  <xsd:schema xmlns:xsd="http://www.w3.org/2001/XMLSchema" xmlns:xs="http://www.w3.org/2001/XMLSchema" xmlns:p="http://schemas.microsoft.com/office/2006/metadata/properties" xmlns:ns3="ebfb7d9c-9959-43e5-a41d-a9f25d83107f" xmlns:ns4="19f120c3-f6a6-4766-8fc1-70a5cf31787d" targetNamespace="http://schemas.microsoft.com/office/2006/metadata/properties" ma:root="true" ma:fieldsID="5c361483ed14457436d70b79d331ec8e" ns3:_="" ns4:_="">
    <xsd:import namespace="ebfb7d9c-9959-43e5-a41d-a9f25d83107f"/>
    <xsd:import namespace="19f120c3-f6a6-4766-8fc1-70a5cf3178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b7d9c-9959-43e5-a41d-a9f25d831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20c3-f6a6-4766-8fc1-70a5cf317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FCCD9-F441-4DA3-82FB-FD9339431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FBB76-1131-46F5-A7FF-23E6C5CCF8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209E2-9A61-41E7-B644-0CA52328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b7d9c-9959-43e5-a41d-a9f25d83107f"/>
    <ds:schemaRef ds:uri="19f120c3-f6a6-4766-8fc1-70a5cf317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Knight</dc:creator>
  <cp:keywords/>
  <dc:description/>
  <cp:lastModifiedBy>CKnight</cp:lastModifiedBy>
  <cp:revision>7</cp:revision>
  <cp:lastPrinted>2024-07-26T11:20:00Z</cp:lastPrinted>
  <dcterms:created xsi:type="dcterms:W3CDTF">2024-07-26T11:15:00Z</dcterms:created>
  <dcterms:modified xsi:type="dcterms:W3CDTF">2024-07-26T11:41:00Z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0x010100219978376FE9D04B86F101188BAD79FE</vt:lpwstr>
  </property>
</Properties>
</file>