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8D9" w:rsidRPr="003B3ADF" w:rsidRDefault="009848D9" w:rsidP="009848D9">
      <w:pPr>
        <w:rPr>
          <w:rFonts w:ascii="Arial" w:hAnsi="Arial"/>
          <w:sz w:val="32"/>
        </w:rPr>
      </w:pPr>
      <w:bookmarkStart w:id="0" w:name="_GoBack"/>
      <w:bookmarkEnd w:id="0"/>
    </w:p>
    <w:p w:rsidR="009848D9" w:rsidRPr="003B3ADF" w:rsidRDefault="009848D9" w:rsidP="009848D9">
      <w:pPr>
        <w:pBdr>
          <w:bottom w:val="single" w:sz="6" w:space="1" w:color="auto"/>
        </w:pBdr>
        <w:rPr>
          <w:rFonts w:ascii="Arial" w:hAnsi="Arial"/>
          <w:i/>
          <w:sz w:val="28"/>
        </w:rPr>
      </w:pPr>
      <w:r w:rsidRPr="003B3ADF">
        <w:rPr>
          <w:rFonts w:ascii="Arial" w:hAnsi="Arial"/>
          <w:sz w:val="28"/>
        </w:rPr>
        <w:t>Job Description:   Parent Support Advisor (Family Liaison Officer)</w:t>
      </w:r>
    </w:p>
    <w:p w:rsidR="009848D9" w:rsidRDefault="009848D9" w:rsidP="009848D9">
      <w:pPr>
        <w:rPr>
          <w:sz w:val="32"/>
        </w:rPr>
      </w:pPr>
    </w:p>
    <w:tbl>
      <w:tblPr>
        <w:tblW w:w="9628" w:type="dxa"/>
        <w:tblLayout w:type="fixed"/>
        <w:tblLook w:val="0000" w:firstRow="0" w:lastRow="0" w:firstColumn="0" w:lastColumn="0" w:noHBand="0" w:noVBand="0"/>
      </w:tblPr>
      <w:tblGrid>
        <w:gridCol w:w="2943"/>
        <w:gridCol w:w="6685"/>
      </w:tblGrid>
      <w:tr w:rsidR="009848D9" w:rsidTr="000E5A91">
        <w:tc>
          <w:tcPr>
            <w:tcW w:w="2943" w:type="dxa"/>
          </w:tcPr>
          <w:p w:rsidR="009848D9" w:rsidRPr="003B3ADF" w:rsidRDefault="009848D9" w:rsidP="00EA679B">
            <w:pPr>
              <w:spacing w:before="120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 w:rsidRPr="003B3ADF">
              <w:rPr>
                <w:rFonts w:ascii="Arial" w:hAnsi="Arial"/>
                <w:b/>
                <w:color w:val="000000"/>
                <w:sz w:val="24"/>
                <w:szCs w:val="24"/>
              </w:rPr>
              <w:t>School:</w:t>
            </w:r>
          </w:p>
        </w:tc>
        <w:tc>
          <w:tcPr>
            <w:tcW w:w="6685" w:type="dxa"/>
          </w:tcPr>
          <w:p w:rsidR="009848D9" w:rsidRDefault="009848D9" w:rsidP="00EA679B">
            <w:pPr>
              <w:spacing w:before="120"/>
              <w:rPr>
                <w:rFonts w:ascii="Arial" w:hAnsi="Arial"/>
                <w:b/>
                <w:color w:val="000000"/>
                <w:sz w:val="24"/>
              </w:rPr>
            </w:pPr>
            <w:r>
              <w:rPr>
                <w:rFonts w:ascii="Arial" w:hAnsi="Arial"/>
                <w:b/>
                <w:color w:val="000000"/>
                <w:sz w:val="24"/>
              </w:rPr>
              <w:t>St Thomas’ Catholic Primary</w:t>
            </w:r>
          </w:p>
        </w:tc>
      </w:tr>
      <w:tr w:rsidR="009848D9" w:rsidTr="000E5A91">
        <w:tc>
          <w:tcPr>
            <w:tcW w:w="2943" w:type="dxa"/>
          </w:tcPr>
          <w:p w:rsidR="009848D9" w:rsidRPr="003B3ADF" w:rsidRDefault="009848D9" w:rsidP="00EA679B">
            <w:pPr>
              <w:spacing w:before="120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 w:rsidRPr="003B3ADF">
              <w:rPr>
                <w:rFonts w:ascii="Arial" w:hAnsi="Arial"/>
                <w:b/>
                <w:color w:val="000000"/>
                <w:sz w:val="24"/>
                <w:szCs w:val="24"/>
              </w:rPr>
              <w:t xml:space="preserve">Grade:              </w:t>
            </w:r>
          </w:p>
        </w:tc>
        <w:tc>
          <w:tcPr>
            <w:tcW w:w="6685" w:type="dxa"/>
          </w:tcPr>
          <w:p w:rsidR="009848D9" w:rsidRPr="003B3ADF" w:rsidRDefault="009848D9" w:rsidP="00EA679B">
            <w:pPr>
              <w:spacing w:before="120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 w:rsidRPr="003B3ADF">
              <w:rPr>
                <w:rFonts w:ascii="Arial" w:hAnsi="Arial"/>
                <w:b/>
                <w:color w:val="000000"/>
                <w:sz w:val="24"/>
                <w:szCs w:val="24"/>
              </w:rPr>
              <w:t>KR5</w:t>
            </w:r>
          </w:p>
        </w:tc>
      </w:tr>
      <w:tr w:rsidR="009848D9" w:rsidTr="000E5A91">
        <w:tc>
          <w:tcPr>
            <w:tcW w:w="2943" w:type="dxa"/>
          </w:tcPr>
          <w:p w:rsidR="009848D9" w:rsidRPr="003B3ADF" w:rsidRDefault="009848D9" w:rsidP="00EA679B">
            <w:pPr>
              <w:spacing w:before="120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 w:rsidRPr="003B3ADF">
              <w:rPr>
                <w:rFonts w:ascii="Arial" w:hAnsi="Arial"/>
                <w:b/>
                <w:color w:val="000000"/>
                <w:sz w:val="24"/>
                <w:szCs w:val="24"/>
              </w:rPr>
              <w:t>Responsible to:</w:t>
            </w:r>
          </w:p>
        </w:tc>
        <w:tc>
          <w:tcPr>
            <w:tcW w:w="6685" w:type="dxa"/>
          </w:tcPr>
          <w:p w:rsidR="009848D9" w:rsidRDefault="009848D9" w:rsidP="00EA679B">
            <w:pPr>
              <w:spacing w:before="120"/>
              <w:rPr>
                <w:rFonts w:ascii="Arial" w:hAnsi="Arial"/>
                <w:b/>
                <w:color w:val="000000"/>
                <w:sz w:val="24"/>
              </w:rPr>
            </w:pPr>
            <w:r>
              <w:rPr>
                <w:rFonts w:ascii="Arial" w:hAnsi="Arial"/>
                <w:b/>
                <w:color w:val="000000"/>
                <w:sz w:val="24"/>
              </w:rPr>
              <w:t>Headteacher</w:t>
            </w:r>
          </w:p>
        </w:tc>
      </w:tr>
    </w:tbl>
    <w:p w:rsidR="009848D9" w:rsidRDefault="009848D9" w:rsidP="009848D9">
      <w:pPr>
        <w:rPr>
          <w:rFonts w:ascii="Arial" w:hAnsi="Arial"/>
          <w:color w:val="000000"/>
          <w:sz w:val="22"/>
        </w:rPr>
      </w:pPr>
    </w:p>
    <w:p w:rsidR="009848D9" w:rsidRDefault="009848D9" w:rsidP="009848D9">
      <w:pPr>
        <w:rPr>
          <w:rFonts w:ascii="Arial" w:hAnsi="Arial"/>
          <w:b/>
          <w:sz w:val="28"/>
          <w:u w:val="single"/>
        </w:rPr>
      </w:pPr>
      <w:r>
        <w:rPr>
          <w:rFonts w:ascii="Arial" w:hAnsi="Arial"/>
          <w:b/>
          <w:sz w:val="28"/>
          <w:u w:val="single"/>
        </w:rPr>
        <w:t>Purpose of the Job:</w:t>
      </w:r>
    </w:p>
    <w:p w:rsidR="009848D9" w:rsidRDefault="009848D9" w:rsidP="009848D9">
      <w:pPr>
        <w:jc w:val="both"/>
        <w:rPr>
          <w:rFonts w:ascii="Arial" w:hAnsi="Arial"/>
          <w:sz w:val="22"/>
        </w:rPr>
      </w:pPr>
    </w:p>
    <w:p w:rsidR="009848D9" w:rsidRPr="00B13988" w:rsidRDefault="009848D9" w:rsidP="009848D9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To engage with parents /carers and families to provide early intervention, support and guidance to increase engagement with the school and improve learning outcomes for pupils.</w:t>
      </w:r>
    </w:p>
    <w:p w:rsidR="009848D9" w:rsidRDefault="009848D9" w:rsidP="009848D9">
      <w:pPr>
        <w:jc w:val="both"/>
        <w:rPr>
          <w:rFonts w:ascii="Arial" w:hAnsi="Arial"/>
          <w:sz w:val="22"/>
        </w:rPr>
      </w:pPr>
    </w:p>
    <w:p w:rsidR="009848D9" w:rsidRDefault="009848D9" w:rsidP="009848D9">
      <w:pPr>
        <w:rPr>
          <w:rFonts w:ascii="Arial" w:hAnsi="Arial"/>
          <w:b/>
          <w:sz w:val="28"/>
          <w:u w:val="single"/>
        </w:rPr>
      </w:pPr>
      <w:r>
        <w:rPr>
          <w:rFonts w:ascii="Arial" w:hAnsi="Arial"/>
          <w:b/>
          <w:sz w:val="28"/>
          <w:u w:val="single"/>
        </w:rPr>
        <w:t>Key duties and responsibilities:</w:t>
      </w:r>
    </w:p>
    <w:p w:rsidR="009848D9" w:rsidRDefault="009848D9" w:rsidP="009848D9">
      <w:pPr>
        <w:rPr>
          <w:rFonts w:ascii="Arial" w:hAnsi="Arial"/>
          <w:b/>
          <w:sz w:val="28"/>
          <w:u w:val="singl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606"/>
      </w:tblGrid>
      <w:tr w:rsidR="009848D9" w:rsidRPr="00A21DEE" w:rsidTr="00EA679B">
        <w:trPr>
          <w:trHeight w:val="3544"/>
        </w:trPr>
        <w:tc>
          <w:tcPr>
            <w:tcW w:w="9606" w:type="dxa"/>
          </w:tcPr>
          <w:p w:rsidR="009848D9" w:rsidRDefault="009848D9" w:rsidP="009848D9">
            <w:pPr>
              <w:pStyle w:val="Indent"/>
              <w:numPr>
                <w:ilvl w:val="0"/>
                <w:numId w:val="1"/>
              </w:numPr>
              <w:tabs>
                <w:tab w:val="clear" w:pos="360"/>
                <w:tab w:val="num" w:pos="709"/>
              </w:tabs>
              <w:ind w:left="709" w:hanging="7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Establish and foster good relationships with parents/carers of children at the school and encourage good home / school communication</w:t>
            </w:r>
          </w:p>
          <w:p w:rsidR="009848D9" w:rsidRDefault="009848D9" w:rsidP="009848D9">
            <w:pPr>
              <w:pStyle w:val="Indent"/>
              <w:numPr>
                <w:ilvl w:val="0"/>
                <w:numId w:val="1"/>
              </w:numPr>
              <w:tabs>
                <w:tab w:val="clear" w:pos="360"/>
                <w:tab w:val="num" w:pos="709"/>
              </w:tabs>
              <w:ind w:left="709" w:hanging="7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Liaise with teachers and encourage effective dialogue between parents / carers and teachers regarding their child’s progress</w:t>
            </w:r>
          </w:p>
          <w:p w:rsidR="009848D9" w:rsidRDefault="009848D9" w:rsidP="009848D9">
            <w:pPr>
              <w:pStyle w:val="Indent"/>
              <w:numPr>
                <w:ilvl w:val="0"/>
                <w:numId w:val="1"/>
              </w:numPr>
              <w:tabs>
                <w:tab w:val="clear" w:pos="360"/>
                <w:tab w:val="num" w:pos="709"/>
              </w:tabs>
              <w:ind w:left="709" w:hanging="7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provide some 1-1 support for identified pupils through discussion with the Headteacher</w:t>
            </w:r>
          </w:p>
          <w:p w:rsidR="009848D9" w:rsidRDefault="00EA679B" w:rsidP="009848D9">
            <w:pPr>
              <w:pStyle w:val="Indent"/>
              <w:numPr>
                <w:ilvl w:val="0"/>
                <w:numId w:val="1"/>
              </w:numPr>
              <w:tabs>
                <w:tab w:val="clear" w:pos="360"/>
                <w:tab w:val="num" w:pos="709"/>
              </w:tabs>
              <w:ind w:left="709" w:hanging="7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be willing to run an indoor lunchtime club- providing opportunity for pupils to play games, particularly pupils who may find lunchtimes outside difficult</w:t>
            </w:r>
          </w:p>
          <w:p w:rsidR="009848D9" w:rsidRDefault="009848D9" w:rsidP="009848D9">
            <w:pPr>
              <w:pStyle w:val="Indent"/>
              <w:numPr>
                <w:ilvl w:val="0"/>
                <w:numId w:val="1"/>
              </w:numPr>
              <w:tabs>
                <w:tab w:val="clear" w:pos="360"/>
                <w:tab w:val="num" w:pos="709"/>
              </w:tabs>
              <w:ind w:left="709" w:hanging="709"/>
              <w:rPr>
                <w:rFonts w:ascii="Arial" w:hAnsi="Arial" w:cs="Arial"/>
              </w:rPr>
            </w:pPr>
            <w:r w:rsidRPr="00AF3556">
              <w:rPr>
                <w:rFonts w:ascii="Arial" w:hAnsi="Arial" w:cs="Arial"/>
              </w:rPr>
              <w:t>Pro</w:t>
            </w:r>
            <w:r>
              <w:rPr>
                <w:rFonts w:ascii="Arial" w:hAnsi="Arial" w:cs="Arial"/>
              </w:rPr>
              <w:t>vide advice and guidance to parents / carers to reinforce their self-esteem and ability to provide good parenting</w:t>
            </w:r>
          </w:p>
          <w:p w:rsidR="009848D9" w:rsidRDefault="009848D9" w:rsidP="009848D9">
            <w:pPr>
              <w:pStyle w:val="Indent"/>
              <w:numPr>
                <w:ilvl w:val="0"/>
                <w:numId w:val="1"/>
              </w:numPr>
              <w:tabs>
                <w:tab w:val="clear" w:pos="360"/>
                <w:tab w:val="num" w:pos="709"/>
              </w:tabs>
              <w:ind w:left="709" w:hanging="709"/>
              <w:rPr>
                <w:rFonts w:ascii="Arial" w:hAnsi="Arial" w:cs="Arial"/>
              </w:rPr>
            </w:pPr>
            <w:r w:rsidRPr="00AF34A9">
              <w:rPr>
                <w:rFonts w:ascii="Arial" w:hAnsi="Arial" w:cs="Arial"/>
              </w:rPr>
              <w:t>Share information on practical childcare and parenting skills,</w:t>
            </w:r>
            <w:r w:rsidRPr="00AF34A9">
              <w:rPr>
                <w:rFonts w:ascii="Arial" w:hAnsi="Arial" w:cs="Arial"/>
                <w:i/>
              </w:rPr>
              <w:t xml:space="preserve"> </w:t>
            </w:r>
            <w:r w:rsidRPr="00AF34A9">
              <w:rPr>
                <w:rFonts w:ascii="Arial" w:hAnsi="Arial" w:cs="Arial"/>
              </w:rPr>
              <w:t>including meet</w:t>
            </w:r>
            <w:r>
              <w:rPr>
                <w:rFonts w:ascii="Arial" w:hAnsi="Arial" w:cs="Arial"/>
              </w:rPr>
              <w:t>ing</w:t>
            </w:r>
            <w:r w:rsidRPr="00AF34A9">
              <w:rPr>
                <w:rFonts w:ascii="Arial" w:hAnsi="Arial" w:cs="Arial"/>
              </w:rPr>
              <w:t xml:space="preserve"> the emotional needs of children</w:t>
            </w:r>
            <w:r>
              <w:rPr>
                <w:rFonts w:ascii="Arial" w:hAnsi="Arial" w:cs="Arial"/>
              </w:rPr>
              <w:t>, consistent discipline</w:t>
            </w:r>
            <w:r w:rsidR="00EA679B">
              <w:rPr>
                <w:rFonts w:ascii="Arial" w:hAnsi="Arial" w:cs="Arial"/>
              </w:rPr>
              <w:t>, healthy eating and attendance</w:t>
            </w:r>
          </w:p>
          <w:p w:rsidR="009848D9" w:rsidRPr="00D75C64" w:rsidRDefault="009848D9" w:rsidP="009848D9">
            <w:pPr>
              <w:pStyle w:val="Indent"/>
              <w:numPr>
                <w:ilvl w:val="0"/>
                <w:numId w:val="1"/>
              </w:numPr>
              <w:tabs>
                <w:tab w:val="clear" w:pos="360"/>
                <w:tab w:val="num" w:pos="709"/>
              </w:tabs>
              <w:ind w:left="709" w:hanging="709"/>
              <w:rPr>
                <w:rFonts w:ascii="Arial" w:hAnsi="Arial" w:cs="Arial"/>
              </w:rPr>
            </w:pPr>
            <w:r w:rsidRPr="00D75C64">
              <w:rPr>
                <w:rFonts w:ascii="Arial" w:hAnsi="Arial" w:cs="Arial"/>
              </w:rPr>
              <w:t>To work with parents / carers to identify why children are not achieving good attendance and assist in the implementation of measure to address this</w:t>
            </w:r>
            <w:r>
              <w:rPr>
                <w:rFonts w:ascii="Arial" w:hAnsi="Arial" w:cs="Arial"/>
              </w:rPr>
              <w:t>, including face to face meetings, telephone conversations and letters sent home. To provide monthly attendance reports to the Headteacher.</w:t>
            </w:r>
          </w:p>
          <w:p w:rsidR="009848D9" w:rsidRDefault="009848D9" w:rsidP="009848D9">
            <w:pPr>
              <w:pStyle w:val="Indent"/>
              <w:numPr>
                <w:ilvl w:val="0"/>
                <w:numId w:val="1"/>
              </w:numPr>
              <w:tabs>
                <w:tab w:val="clear" w:pos="360"/>
                <w:tab w:val="num" w:pos="709"/>
              </w:tabs>
              <w:ind w:left="709" w:hanging="7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work with the Headteacher to develop action plans and undertake individual case work with families to support them in addressing issues which might be impacting on their child’s learning</w:t>
            </w:r>
          </w:p>
          <w:p w:rsidR="009848D9" w:rsidRPr="00D75C64" w:rsidRDefault="009848D9" w:rsidP="009848D9">
            <w:pPr>
              <w:pStyle w:val="Indent"/>
              <w:numPr>
                <w:ilvl w:val="0"/>
                <w:numId w:val="1"/>
              </w:numPr>
              <w:tabs>
                <w:tab w:val="clear" w:pos="360"/>
                <w:tab w:val="num" w:pos="709"/>
              </w:tabs>
              <w:ind w:left="709" w:hanging="709"/>
              <w:rPr>
                <w:rFonts w:ascii="Arial" w:hAnsi="Arial" w:cs="Arial"/>
              </w:rPr>
            </w:pPr>
            <w:r w:rsidRPr="00A33343">
              <w:rPr>
                <w:rFonts w:ascii="Arial" w:hAnsi="Arial" w:cs="Arial"/>
              </w:rPr>
              <w:t>Encourage parental involvement i</w:t>
            </w:r>
            <w:r>
              <w:rPr>
                <w:rFonts w:ascii="Arial" w:hAnsi="Arial" w:cs="Arial"/>
              </w:rPr>
              <w:t>n the school and its activities and</w:t>
            </w:r>
            <w:r w:rsidRPr="00D75C64">
              <w:rPr>
                <w:rFonts w:ascii="Arial" w:hAnsi="Arial" w:cs="Arial"/>
              </w:rPr>
              <w:t xml:space="preserve"> deliver a range of family related activities to promote parental involvement in the school</w:t>
            </w:r>
            <w:r>
              <w:rPr>
                <w:rFonts w:ascii="Arial" w:hAnsi="Arial" w:cs="Arial"/>
              </w:rPr>
              <w:t>.</w:t>
            </w:r>
          </w:p>
          <w:p w:rsidR="009848D9" w:rsidRDefault="009848D9" w:rsidP="009848D9">
            <w:pPr>
              <w:pStyle w:val="Indent"/>
              <w:numPr>
                <w:ilvl w:val="0"/>
                <w:numId w:val="1"/>
              </w:numPr>
              <w:tabs>
                <w:tab w:val="clear" w:pos="360"/>
                <w:tab w:val="num" w:pos="709"/>
              </w:tabs>
              <w:ind w:left="709" w:hanging="7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signpost families to sources of advice and guidance within the local community and via other agencies.</w:t>
            </w:r>
          </w:p>
          <w:p w:rsidR="009848D9" w:rsidRDefault="009848D9" w:rsidP="009848D9">
            <w:pPr>
              <w:pStyle w:val="Indent"/>
              <w:numPr>
                <w:ilvl w:val="0"/>
                <w:numId w:val="1"/>
              </w:numPr>
              <w:tabs>
                <w:tab w:val="clear" w:pos="360"/>
                <w:tab w:val="num" w:pos="709"/>
              </w:tabs>
              <w:ind w:left="709" w:hanging="7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To liaise with other agencies supporting families and assist with referrals as appropriate.</w:t>
            </w:r>
          </w:p>
          <w:p w:rsidR="009848D9" w:rsidRDefault="009848D9" w:rsidP="009848D9">
            <w:pPr>
              <w:pStyle w:val="Indent"/>
              <w:numPr>
                <w:ilvl w:val="0"/>
                <w:numId w:val="1"/>
              </w:numPr>
              <w:tabs>
                <w:tab w:val="clear" w:pos="360"/>
                <w:tab w:val="num" w:pos="709"/>
              </w:tabs>
              <w:ind w:left="709" w:hanging="7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maintain accurate records and share information with colleagues as appropriate and refer on as required.</w:t>
            </w:r>
          </w:p>
          <w:p w:rsidR="009848D9" w:rsidRDefault="009848D9" w:rsidP="009848D9">
            <w:pPr>
              <w:pStyle w:val="Indent"/>
              <w:numPr>
                <w:ilvl w:val="0"/>
                <w:numId w:val="1"/>
              </w:numPr>
              <w:tabs>
                <w:tab w:val="clear" w:pos="360"/>
                <w:tab w:val="num" w:pos="709"/>
              </w:tabs>
              <w:ind w:left="709" w:hanging="709"/>
              <w:rPr>
                <w:rFonts w:ascii="Arial" w:hAnsi="Arial" w:cs="Arial"/>
              </w:rPr>
            </w:pPr>
            <w:r w:rsidRPr="00FF2923">
              <w:rPr>
                <w:rFonts w:ascii="Arial" w:hAnsi="Arial" w:cs="Arial"/>
              </w:rPr>
              <w:t>Liaise with the s</w:t>
            </w:r>
            <w:r>
              <w:rPr>
                <w:rFonts w:ascii="Arial" w:hAnsi="Arial" w:cs="Arial"/>
              </w:rPr>
              <w:t>chool’s designated safeguarding leads</w:t>
            </w:r>
            <w:r w:rsidRPr="00FF2923">
              <w:rPr>
                <w:rFonts w:ascii="Arial" w:hAnsi="Arial" w:cs="Arial"/>
              </w:rPr>
              <w:t xml:space="preserve"> to ensure that the child’s welfare is paramount and any necessary action is taken at the earliest opportunity</w:t>
            </w:r>
            <w:r>
              <w:rPr>
                <w:rFonts w:ascii="Arial" w:hAnsi="Arial" w:cs="Arial"/>
              </w:rPr>
              <w:t>.</w:t>
            </w:r>
            <w:r w:rsidR="00200678">
              <w:rPr>
                <w:rFonts w:ascii="Arial" w:hAnsi="Arial" w:cs="Arial"/>
              </w:rPr>
              <w:t xml:space="preserve"> </w:t>
            </w:r>
          </w:p>
          <w:p w:rsidR="009848D9" w:rsidRPr="00EA679B" w:rsidRDefault="009848D9" w:rsidP="00EA679B">
            <w:pPr>
              <w:pStyle w:val="Indent"/>
              <w:numPr>
                <w:ilvl w:val="0"/>
                <w:numId w:val="1"/>
              </w:numPr>
              <w:tabs>
                <w:tab w:val="clear" w:pos="360"/>
                <w:tab w:val="num" w:pos="709"/>
              </w:tabs>
              <w:ind w:left="709" w:hanging="709"/>
              <w:rPr>
                <w:rFonts w:ascii="Arial" w:hAnsi="Arial" w:cs="Arial"/>
              </w:rPr>
            </w:pPr>
            <w:r w:rsidRPr="00FF2923">
              <w:rPr>
                <w:rFonts w:ascii="Arial" w:hAnsi="Arial" w:cs="Arial"/>
              </w:rPr>
              <w:t>Comply with policies and procedures relating to child protection, health, safety and security, confidentiality and data protection, reporting all concerns to an appropriate person</w:t>
            </w:r>
            <w:r>
              <w:rPr>
                <w:rFonts w:ascii="Arial" w:hAnsi="Arial" w:cs="Arial"/>
              </w:rPr>
              <w:t>.</w:t>
            </w:r>
          </w:p>
        </w:tc>
      </w:tr>
    </w:tbl>
    <w:p w:rsidR="00A7222C" w:rsidRDefault="00A7222C" w:rsidP="00A7222C">
      <w:pPr>
        <w:pBdr>
          <w:bottom w:val="single" w:sz="6" w:space="1" w:color="auto"/>
        </w:pBdr>
        <w:rPr>
          <w:rFonts w:ascii="Arial" w:hAnsi="Arial"/>
          <w:sz w:val="28"/>
        </w:rPr>
      </w:pPr>
    </w:p>
    <w:p w:rsidR="00A7222C" w:rsidRPr="00A7222C" w:rsidRDefault="00A7222C" w:rsidP="00A7222C">
      <w:pPr>
        <w:pBdr>
          <w:bottom w:val="single" w:sz="6" w:space="1" w:color="auto"/>
        </w:pBdr>
        <w:jc w:val="center"/>
        <w:rPr>
          <w:rFonts w:ascii="Arial" w:hAnsi="Arial"/>
          <w:i/>
          <w:sz w:val="28"/>
        </w:rPr>
      </w:pPr>
      <w:r w:rsidRPr="00A7222C">
        <w:rPr>
          <w:rFonts w:ascii="Arial" w:hAnsi="Arial"/>
          <w:sz w:val="28"/>
        </w:rPr>
        <w:t>Person Specification:   Parent Support Advisor (FLO)</w:t>
      </w:r>
    </w:p>
    <w:p w:rsidR="00A7222C" w:rsidRPr="00A7222C" w:rsidRDefault="00A7222C" w:rsidP="00A7222C">
      <w:pPr>
        <w:rPr>
          <w:rFonts w:ascii="Arial" w:hAnsi="Arial"/>
          <w:color w:val="00000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6662"/>
      </w:tblGrid>
      <w:tr w:rsidR="00A7222C" w:rsidRPr="00A7222C" w:rsidTr="00EA679B">
        <w:tc>
          <w:tcPr>
            <w:tcW w:w="2802" w:type="dxa"/>
          </w:tcPr>
          <w:p w:rsidR="00A7222C" w:rsidRPr="00A7222C" w:rsidRDefault="00A7222C" w:rsidP="00A7222C">
            <w:pPr>
              <w:rPr>
                <w:rFonts w:ascii="Arial" w:hAnsi="Arial"/>
                <w:b/>
                <w:sz w:val="22"/>
              </w:rPr>
            </w:pPr>
          </w:p>
        </w:tc>
        <w:tc>
          <w:tcPr>
            <w:tcW w:w="6662" w:type="dxa"/>
          </w:tcPr>
          <w:p w:rsidR="00A7222C" w:rsidRPr="00A7222C" w:rsidRDefault="00A7222C" w:rsidP="00A7222C">
            <w:pPr>
              <w:rPr>
                <w:rFonts w:ascii="Arial" w:hAnsi="Arial"/>
                <w:b/>
                <w:sz w:val="22"/>
              </w:rPr>
            </w:pPr>
            <w:r w:rsidRPr="00A7222C">
              <w:rPr>
                <w:rFonts w:ascii="Arial" w:hAnsi="Arial"/>
                <w:b/>
                <w:sz w:val="22"/>
              </w:rPr>
              <w:t xml:space="preserve">CRITERIA </w:t>
            </w:r>
          </w:p>
        </w:tc>
      </w:tr>
      <w:tr w:rsidR="00A7222C" w:rsidRPr="00A7222C" w:rsidTr="00EA679B">
        <w:tc>
          <w:tcPr>
            <w:tcW w:w="2802" w:type="dxa"/>
          </w:tcPr>
          <w:p w:rsidR="00A7222C" w:rsidRPr="00A7222C" w:rsidRDefault="00A7222C" w:rsidP="00A7222C">
            <w:pPr>
              <w:rPr>
                <w:rFonts w:ascii="Arial" w:hAnsi="Arial"/>
                <w:i/>
                <w:sz w:val="22"/>
              </w:rPr>
            </w:pPr>
            <w:r w:rsidRPr="00A7222C">
              <w:rPr>
                <w:rFonts w:ascii="Arial" w:hAnsi="Arial"/>
                <w:b/>
                <w:sz w:val="22"/>
              </w:rPr>
              <w:t>QUALIFICATIONS</w:t>
            </w:r>
          </w:p>
          <w:p w:rsidR="00A7222C" w:rsidRPr="00A7222C" w:rsidRDefault="00A7222C" w:rsidP="00A7222C">
            <w:pPr>
              <w:rPr>
                <w:rFonts w:ascii="Arial" w:hAnsi="Arial"/>
                <w:b/>
                <w:sz w:val="22"/>
              </w:rPr>
            </w:pPr>
          </w:p>
        </w:tc>
        <w:tc>
          <w:tcPr>
            <w:tcW w:w="6662" w:type="dxa"/>
          </w:tcPr>
          <w:p w:rsidR="00A7222C" w:rsidRPr="00A7222C" w:rsidRDefault="00A7222C" w:rsidP="00A722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  <w:r w:rsidRPr="00A7222C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Knowledge and skills equivalent to national qualifications level 3</w:t>
            </w:r>
          </w:p>
          <w:p w:rsidR="00A7222C" w:rsidRPr="00A7222C" w:rsidRDefault="00A7222C" w:rsidP="00A722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</w:p>
        </w:tc>
      </w:tr>
      <w:tr w:rsidR="00A7222C" w:rsidRPr="00A7222C" w:rsidTr="00EA679B">
        <w:trPr>
          <w:trHeight w:val="1528"/>
        </w:trPr>
        <w:tc>
          <w:tcPr>
            <w:tcW w:w="2802" w:type="dxa"/>
          </w:tcPr>
          <w:p w:rsidR="00A7222C" w:rsidRPr="00A7222C" w:rsidRDefault="00A7222C" w:rsidP="00A7222C">
            <w:pPr>
              <w:rPr>
                <w:rFonts w:ascii="Arial" w:hAnsi="Arial"/>
                <w:b/>
                <w:sz w:val="22"/>
              </w:rPr>
            </w:pPr>
            <w:r w:rsidRPr="00A7222C">
              <w:rPr>
                <w:rFonts w:ascii="Arial" w:hAnsi="Arial"/>
                <w:b/>
                <w:sz w:val="22"/>
              </w:rPr>
              <w:t>EXPERIENCE</w:t>
            </w:r>
          </w:p>
          <w:p w:rsidR="00A7222C" w:rsidRPr="00A7222C" w:rsidRDefault="00A7222C" w:rsidP="00A7222C">
            <w:pPr>
              <w:rPr>
                <w:rFonts w:ascii="Arial" w:hAnsi="Arial"/>
                <w:b/>
                <w:sz w:val="22"/>
              </w:rPr>
            </w:pPr>
          </w:p>
          <w:p w:rsidR="00A7222C" w:rsidRPr="00A7222C" w:rsidRDefault="00A7222C" w:rsidP="00A7222C">
            <w:pPr>
              <w:rPr>
                <w:rFonts w:ascii="Arial" w:hAnsi="Arial"/>
                <w:b/>
                <w:sz w:val="22"/>
              </w:rPr>
            </w:pPr>
          </w:p>
        </w:tc>
        <w:tc>
          <w:tcPr>
            <w:tcW w:w="6662" w:type="dxa"/>
          </w:tcPr>
          <w:p w:rsidR="00A7222C" w:rsidRPr="00A7222C" w:rsidRDefault="00A7222C" w:rsidP="00A722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  <w:r w:rsidRPr="00A7222C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Previous experience of working with children and families</w:t>
            </w:r>
          </w:p>
          <w:p w:rsidR="00A7222C" w:rsidRPr="00A7222C" w:rsidRDefault="00A7222C" w:rsidP="00A722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  <w:r w:rsidRPr="00A7222C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in the public, private or voluntary sector</w:t>
            </w:r>
          </w:p>
          <w:p w:rsidR="00A7222C" w:rsidRPr="00A7222C" w:rsidRDefault="00A7222C" w:rsidP="00A722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</w:p>
          <w:p w:rsidR="00A7222C" w:rsidRPr="00A7222C" w:rsidRDefault="00A7222C" w:rsidP="00A722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  <w:r w:rsidRPr="00A7222C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Experience of facilitating groups</w:t>
            </w:r>
          </w:p>
          <w:p w:rsidR="00A7222C" w:rsidRPr="00A7222C" w:rsidRDefault="00A7222C" w:rsidP="00A722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</w:p>
        </w:tc>
      </w:tr>
      <w:tr w:rsidR="00A7222C" w:rsidRPr="00A7222C" w:rsidTr="00EA679B">
        <w:tc>
          <w:tcPr>
            <w:tcW w:w="2802" w:type="dxa"/>
          </w:tcPr>
          <w:p w:rsidR="00A7222C" w:rsidRPr="00A7222C" w:rsidRDefault="00A7222C" w:rsidP="00A7222C">
            <w:pPr>
              <w:rPr>
                <w:rFonts w:ascii="Arial" w:hAnsi="Arial"/>
                <w:b/>
                <w:sz w:val="22"/>
              </w:rPr>
            </w:pPr>
            <w:r w:rsidRPr="00A7222C">
              <w:rPr>
                <w:rFonts w:ascii="Arial" w:hAnsi="Arial"/>
                <w:b/>
                <w:sz w:val="22"/>
              </w:rPr>
              <w:t>SKILLS AND ABILITIES</w:t>
            </w:r>
          </w:p>
          <w:p w:rsidR="00A7222C" w:rsidRPr="00A7222C" w:rsidRDefault="00A7222C" w:rsidP="00A7222C">
            <w:pPr>
              <w:rPr>
                <w:rFonts w:ascii="Arial" w:hAnsi="Arial"/>
                <w:b/>
                <w:sz w:val="22"/>
              </w:rPr>
            </w:pPr>
          </w:p>
          <w:p w:rsidR="00A7222C" w:rsidRPr="00A7222C" w:rsidRDefault="00A7222C" w:rsidP="00A7222C">
            <w:pPr>
              <w:rPr>
                <w:rFonts w:ascii="Arial" w:hAnsi="Arial"/>
                <w:b/>
                <w:sz w:val="22"/>
              </w:rPr>
            </w:pPr>
          </w:p>
          <w:p w:rsidR="00A7222C" w:rsidRPr="00A7222C" w:rsidRDefault="00A7222C" w:rsidP="00A7222C">
            <w:pPr>
              <w:rPr>
                <w:rFonts w:ascii="Arial" w:hAnsi="Arial"/>
                <w:b/>
                <w:sz w:val="22"/>
              </w:rPr>
            </w:pPr>
          </w:p>
          <w:p w:rsidR="00A7222C" w:rsidRPr="00A7222C" w:rsidRDefault="00A7222C" w:rsidP="00A7222C">
            <w:pPr>
              <w:rPr>
                <w:rFonts w:ascii="Arial" w:hAnsi="Arial"/>
                <w:b/>
                <w:sz w:val="22"/>
              </w:rPr>
            </w:pPr>
          </w:p>
          <w:p w:rsidR="00A7222C" w:rsidRPr="00A7222C" w:rsidRDefault="00A7222C" w:rsidP="00A7222C">
            <w:pPr>
              <w:rPr>
                <w:rFonts w:ascii="Arial" w:hAnsi="Arial"/>
                <w:b/>
                <w:sz w:val="22"/>
              </w:rPr>
            </w:pPr>
          </w:p>
          <w:p w:rsidR="00A7222C" w:rsidRPr="00A7222C" w:rsidRDefault="00A7222C" w:rsidP="00A7222C">
            <w:pPr>
              <w:rPr>
                <w:rFonts w:ascii="Arial" w:hAnsi="Arial"/>
                <w:b/>
                <w:sz w:val="22"/>
              </w:rPr>
            </w:pPr>
          </w:p>
          <w:p w:rsidR="00A7222C" w:rsidRPr="00A7222C" w:rsidRDefault="00A7222C" w:rsidP="00A7222C">
            <w:pPr>
              <w:rPr>
                <w:rFonts w:ascii="Arial" w:hAnsi="Arial"/>
                <w:b/>
                <w:sz w:val="22"/>
              </w:rPr>
            </w:pPr>
          </w:p>
        </w:tc>
        <w:tc>
          <w:tcPr>
            <w:tcW w:w="6662" w:type="dxa"/>
          </w:tcPr>
          <w:p w:rsidR="00A7222C" w:rsidRPr="00A7222C" w:rsidRDefault="00A7222C" w:rsidP="00A7222C">
            <w:pPr>
              <w:rPr>
                <w:rFonts w:ascii="Arial" w:hAnsi="Arial" w:cs="Arial"/>
                <w:sz w:val="24"/>
                <w:szCs w:val="24"/>
              </w:rPr>
            </w:pPr>
            <w:r w:rsidRPr="00A7222C">
              <w:rPr>
                <w:rFonts w:ascii="Arial" w:hAnsi="Arial" w:cs="Arial"/>
                <w:sz w:val="24"/>
                <w:szCs w:val="24"/>
              </w:rPr>
              <w:t>Excellent communication, listening and observation skills</w:t>
            </w:r>
          </w:p>
          <w:p w:rsidR="00A7222C" w:rsidRPr="00A7222C" w:rsidRDefault="00A7222C" w:rsidP="00A7222C">
            <w:pPr>
              <w:rPr>
                <w:rFonts w:ascii="Arial" w:hAnsi="Arial" w:cs="Arial"/>
                <w:sz w:val="24"/>
                <w:szCs w:val="24"/>
              </w:rPr>
            </w:pPr>
          </w:p>
          <w:p w:rsidR="00A7222C" w:rsidRPr="00A7222C" w:rsidRDefault="00A7222C" w:rsidP="00A7222C">
            <w:pPr>
              <w:rPr>
                <w:rFonts w:ascii="Arial" w:hAnsi="Arial" w:cs="Arial"/>
                <w:sz w:val="24"/>
                <w:szCs w:val="24"/>
              </w:rPr>
            </w:pPr>
            <w:r w:rsidRPr="00A7222C">
              <w:rPr>
                <w:rFonts w:ascii="Arial" w:hAnsi="Arial" w:cs="Arial"/>
                <w:sz w:val="24"/>
                <w:szCs w:val="24"/>
              </w:rPr>
              <w:t>Ability to deal with difficult/sensitive situations</w:t>
            </w:r>
          </w:p>
          <w:p w:rsidR="00A7222C" w:rsidRPr="00A7222C" w:rsidRDefault="00A7222C" w:rsidP="00A7222C">
            <w:pPr>
              <w:rPr>
                <w:rFonts w:ascii="Arial" w:hAnsi="Arial" w:cs="Arial"/>
                <w:sz w:val="24"/>
                <w:szCs w:val="24"/>
              </w:rPr>
            </w:pPr>
          </w:p>
          <w:p w:rsidR="00A7222C" w:rsidRPr="00A7222C" w:rsidRDefault="00A7222C" w:rsidP="00A7222C">
            <w:pPr>
              <w:rPr>
                <w:rFonts w:ascii="Arial" w:hAnsi="Arial" w:cs="Arial"/>
                <w:sz w:val="24"/>
                <w:szCs w:val="24"/>
              </w:rPr>
            </w:pPr>
            <w:r w:rsidRPr="00A7222C">
              <w:rPr>
                <w:rFonts w:ascii="Arial" w:hAnsi="Arial" w:cs="Arial"/>
                <w:sz w:val="24"/>
                <w:szCs w:val="24"/>
              </w:rPr>
              <w:t>Ability to manage confidential information</w:t>
            </w:r>
          </w:p>
          <w:p w:rsidR="00A7222C" w:rsidRPr="00A7222C" w:rsidRDefault="00A7222C" w:rsidP="00A7222C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A7222C" w:rsidRPr="00A7222C" w:rsidRDefault="00BD349D" w:rsidP="00A722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Strong o</w:t>
            </w:r>
            <w:r w:rsidR="00A7222C" w:rsidRPr="00A7222C">
              <w:rPr>
                <w:rFonts w:ascii="Arial" w:hAnsi="Arial" w:cs="Arial"/>
                <w:sz w:val="24"/>
                <w:szCs w:val="24"/>
              </w:rPr>
              <w:t>rganisational abilities and accurate record keeping skills</w:t>
            </w:r>
          </w:p>
          <w:p w:rsidR="00A7222C" w:rsidRPr="00A7222C" w:rsidRDefault="00A7222C" w:rsidP="00A7222C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A7222C" w:rsidRPr="00A7222C" w:rsidRDefault="00A7222C" w:rsidP="00A7222C">
            <w:pPr>
              <w:rPr>
                <w:rFonts w:ascii="Arial" w:hAnsi="Arial" w:cs="Arial"/>
                <w:sz w:val="24"/>
                <w:szCs w:val="24"/>
              </w:rPr>
            </w:pPr>
            <w:r w:rsidRPr="00A7222C">
              <w:rPr>
                <w:rFonts w:ascii="Arial" w:hAnsi="Arial" w:cs="Arial"/>
                <w:sz w:val="24"/>
                <w:szCs w:val="24"/>
              </w:rPr>
              <w:t>Ability to facilitate parenting skills</w:t>
            </w:r>
          </w:p>
          <w:p w:rsidR="00A7222C" w:rsidRPr="00A7222C" w:rsidRDefault="00A7222C" w:rsidP="00A7222C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A7222C" w:rsidRPr="00A7222C" w:rsidRDefault="00A7222C" w:rsidP="00A7222C">
            <w:pPr>
              <w:rPr>
                <w:rFonts w:ascii="Arial" w:hAnsi="Arial" w:cs="Arial"/>
                <w:sz w:val="24"/>
                <w:szCs w:val="24"/>
              </w:rPr>
            </w:pPr>
            <w:r w:rsidRPr="00A7222C">
              <w:rPr>
                <w:rFonts w:ascii="Arial" w:hAnsi="Arial" w:cs="Arial"/>
                <w:sz w:val="24"/>
                <w:szCs w:val="24"/>
              </w:rPr>
              <w:t>Good inter-personal skills</w:t>
            </w:r>
          </w:p>
          <w:p w:rsidR="00A7222C" w:rsidRPr="00A7222C" w:rsidRDefault="00A7222C" w:rsidP="00A722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22C" w:rsidRPr="00A7222C" w:rsidTr="00EA679B">
        <w:tc>
          <w:tcPr>
            <w:tcW w:w="2802" w:type="dxa"/>
          </w:tcPr>
          <w:p w:rsidR="00A7222C" w:rsidRPr="00A7222C" w:rsidRDefault="00A7222C" w:rsidP="00A7222C">
            <w:pPr>
              <w:rPr>
                <w:rFonts w:ascii="Arial" w:hAnsi="Arial"/>
                <w:b/>
                <w:sz w:val="22"/>
              </w:rPr>
            </w:pPr>
            <w:r w:rsidRPr="00A7222C">
              <w:rPr>
                <w:rFonts w:ascii="Arial" w:hAnsi="Arial"/>
                <w:b/>
                <w:sz w:val="22"/>
              </w:rPr>
              <w:t>KNOWLEDGE</w:t>
            </w:r>
          </w:p>
          <w:p w:rsidR="00A7222C" w:rsidRPr="00A7222C" w:rsidRDefault="00A7222C" w:rsidP="00A7222C">
            <w:pPr>
              <w:rPr>
                <w:rFonts w:ascii="Arial" w:hAnsi="Arial"/>
                <w:b/>
                <w:sz w:val="22"/>
              </w:rPr>
            </w:pPr>
          </w:p>
          <w:p w:rsidR="00A7222C" w:rsidRPr="00A7222C" w:rsidRDefault="00A7222C" w:rsidP="00A7222C">
            <w:pPr>
              <w:rPr>
                <w:rFonts w:ascii="Arial" w:hAnsi="Arial"/>
                <w:b/>
                <w:sz w:val="22"/>
              </w:rPr>
            </w:pPr>
          </w:p>
        </w:tc>
        <w:tc>
          <w:tcPr>
            <w:tcW w:w="6662" w:type="dxa"/>
          </w:tcPr>
          <w:p w:rsidR="00A7222C" w:rsidRPr="00A7222C" w:rsidRDefault="00A7222C" w:rsidP="00A722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  <w:r w:rsidRPr="00A7222C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Sound knowledge and understanding of child growth and development</w:t>
            </w:r>
          </w:p>
          <w:p w:rsidR="00A7222C" w:rsidRPr="00A7222C" w:rsidRDefault="00A7222C" w:rsidP="00A722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</w:p>
          <w:p w:rsidR="00A7222C" w:rsidRPr="00A7222C" w:rsidRDefault="00A7222C" w:rsidP="00A722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  <w:r w:rsidRPr="00A7222C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Knowledge of the parenting needs of children</w:t>
            </w:r>
          </w:p>
          <w:p w:rsidR="00A7222C" w:rsidRPr="00A7222C" w:rsidRDefault="00A7222C" w:rsidP="00A722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</w:p>
          <w:p w:rsidR="00A7222C" w:rsidRPr="00A7222C" w:rsidRDefault="00A7222C" w:rsidP="00A722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  <w:r w:rsidRPr="00A7222C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Knowledge of barriers to learning</w:t>
            </w:r>
          </w:p>
          <w:p w:rsidR="00A7222C" w:rsidRPr="00A7222C" w:rsidRDefault="00A7222C" w:rsidP="00A722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</w:p>
          <w:p w:rsidR="00A7222C" w:rsidRPr="00A7222C" w:rsidRDefault="00A7222C" w:rsidP="00A722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  <w:r w:rsidRPr="00A7222C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Demonstrate an understanding of confidentiality and safeguarding / child protection issues in a school setting</w:t>
            </w:r>
          </w:p>
          <w:p w:rsidR="00A7222C" w:rsidRPr="00A7222C" w:rsidRDefault="00A7222C" w:rsidP="00A722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</w:p>
        </w:tc>
      </w:tr>
    </w:tbl>
    <w:p w:rsidR="00A7222C" w:rsidRDefault="00A7222C"/>
    <w:sectPr w:rsidR="00A722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105A4F"/>
    <w:multiLevelType w:val="multilevel"/>
    <w:tmpl w:val="776ABC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8D9"/>
    <w:rsid w:val="000E5A91"/>
    <w:rsid w:val="00200678"/>
    <w:rsid w:val="009848D9"/>
    <w:rsid w:val="00A7222C"/>
    <w:rsid w:val="00AA6E93"/>
    <w:rsid w:val="00BD349D"/>
    <w:rsid w:val="00BE6319"/>
    <w:rsid w:val="00E13FB6"/>
    <w:rsid w:val="00EA6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B706B7-3D19-4030-9372-00751BD29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48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848D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9848D9"/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character" w:styleId="FootnoteReference">
    <w:name w:val="footnote reference"/>
    <w:semiHidden/>
    <w:rsid w:val="009848D9"/>
    <w:rPr>
      <w:vertAlign w:val="superscript"/>
    </w:rPr>
  </w:style>
  <w:style w:type="paragraph" w:customStyle="1" w:styleId="Indent">
    <w:name w:val="Indent"/>
    <w:basedOn w:val="Normal"/>
    <w:rsid w:val="009848D9"/>
    <w:pPr>
      <w:tabs>
        <w:tab w:val="num" w:pos="709"/>
      </w:tabs>
      <w:spacing w:after="180"/>
      <w:ind w:left="709" w:hanging="709"/>
    </w:pPr>
    <w:rPr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2872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Thomas, Canterbury</Company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D'AGOSTINIL</dc:creator>
  <cp:keywords/>
  <dc:description/>
  <cp:lastModifiedBy>WeedenK</cp:lastModifiedBy>
  <cp:revision>2</cp:revision>
  <dcterms:created xsi:type="dcterms:W3CDTF">2024-07-23T12:50:00Z</dcterms:created>
  <dcterms:modified xsi:type="dcterms:W3CDTF">2024-07-23T12:50:00Z</dcterms:modified>
</cp:coreProperties>
</file>