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D9428" w14:textId="77777777" w:rsidR="0020709B" w:rsidRPr="004E1A88" w:rsidRDefault="0020709B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3FF9934E" w14:textId="77777777" w:rsidR="0020709B" w:rsidRPr="004E1A88" w:rsidRDefault="002070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94E9D5" w14:textId="77777777" w:rsidR="0020709B" w:rsidRPr="004E1A88" w:rsidRDefault="002070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DB69B2" w14:textId="77777777" w:rsidR="0020709B" w:rsidRPr="004E1A88" w:rsidRDefault="0020709B" w:rsidP="00816F19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Post:</w:t>
      </w:r>
      <w:r w:rsidRPr="004E1A88">
        <w:rPr>
          <w:rFonts w:asciiTheme="minorHAnsi" w:hAnsiTheme="minorHAnsi" w:cstheme="minorHAnsi"/>
          <w:b/>
          <w:sz w:val="22"/>
          <w:szCs w:val="22"/>
        </w:rPr>
        <w:tab/>
      </w:r>
      <w:r w:rsidR="0055076B" w:rsidRPr="004E1A88">
        <w:rPr>
          <w:rFonts w:asciiTheme="minorHAnsi" w:hAnsiTheme="minorHAnsi" w:cstheme="minorHAnsi"/>
          <w:sz w:val="22"/>
          <w:szCs w:val="22"/>
        </w:rPr>
        <w:t>Teacher</w:t>
      </w:r>
      <w:r w:rsidR="00580184">
        <w:rPr>
          <w:rFonts w:asciiTheme="minorHAnsi" w:hAnsiTheme="minorHAnsi" w:cstheme="minorHAnsi"/>
          <w:sz w:val="22"/>
          <w:szCs w:val="22"/>
        </w:rPr>
        <w:t xml:space="preserve"> (PSHCE and SRE Lead)</w:t>
      </w:r>
      <w:r w:rsidR="005F1BD2" w:rsidRPr="004E1A88">
        <w:rPr>
          <w:rFonts w:asciiTheme="minorHAnsi" w:hAnsiTheme="minorHAnsi" w:cstheme="minorHAnsi"/>
          <w:sz w:val="22"/>
          <w:szCs w:val="22"/>
        </w:rPr>
        <w:t>, Heath Farm College</w:t>
      </w:r>
    </w:p>
    <w:p w14:paraId="5F7298EB" w14:textId="77777777" w:rsidR="00C34A85" w:rsidRPr="004E1A88" w:rsidRDefault="00C34A85" w:rsidP="00C34A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61659C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Salary Scale:</w:t>
      </w:r>
      <w:r w:rsidRPr="004E1A88">
        <w:rPr>
          <w:rFonts w:asciiTheme="minorHAnsi" w:hAnsiTheme="minorHAnsi" w:cstheme="minorHAnsi"/>
          <w:b/>
          <w:sz w:val="22"/>
          <w:szCs w:val="22"/>
        </w:rPr>
        <w:tab/>
      </w:r>
      <w:r w:rsidR="00842FF3" w:rsidRPr="004E1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3DD47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CAAD5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To Whom Accountable:</w:t>
      </w:r>
    </w:p>
    <w:p w14:paraId="0CC29682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14A6B6" w14:textId="77777777" w:rsidR="00D541F1" w:rsidRPr="004E1A88" w:rsidRDefault="00D541F1" w:rsidP="00D541F1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ab/>
      </w:r>
      <w:r w:rsidR="005F1BD2" w:rsidRPr="004E1A88">
        <w:rPr>
          <w:rFonts w:asciiTheme="minorHAnsi" w:hAnsiTheme="minorHAnsi" w:cstheme="minorHAnsi"/>
          <w:sz w:val="22"/>
          <w:szCs w:val="22"/>
        </w:rPr>
        <w:t>Head of Heath Farm College</w:t>
      </w:r>
    </w:p>
    <w:p w14:paraId="534C5168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31DBF2F3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5E042AE5" w14:textId="77777777" w:rsidR="0020709B" w:rsidRPr="004E1A88" w:rsidRDefault="0020709B" w:rsidP="005F1B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Overall Purpose of Job:</w:t>
      </w:r>
    </w:p>
    <w:p w14:paraId="60EE6C21" w14:textId="77777777" w:rsidR="004E1A88" w:rsidRPr="004E1A88" w:rsidRDefault="004E1A88" w:rsidP="00816F19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B71F22" w14:textId="77777777" w:rsidR="004E1A88" w:rsidRPr="004E1A88" w:rsidRDefault="004E1A88" w:rsidP="00012DC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model the college values of ‘Love, Commitment and Opportunity’ consistently on a daily basis</w:t>
      </w:r>
    </w:p>
    <w:p w14:paraId="4D321977" w14:textId="77777777" w:rsidR="0020709B" w:rsidRPr="004E1A88" w:rsidRDefault="0020709B" w:rsidP="00012DC7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14:paraId="1607DA53" w14:textId="77777777" w:rsidR="00596029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</w:t>
      </w:r>
      <w:r w:rsidR="005F1BD2" w:rsidRPr="004E1A88">
        <w:rPr>
          <w:rFonts w:asciiTheme="minorHAnsi" w:hAnsiTheme="minorHAnsi" w:cstheme="minorHAnsi"/>
          <w:sz w:val="22"/>
          <w:szCs w:val="22"/>
        </w:rPr>
        <w:t>deliver highly effective teaching and learning to the post 16 student</w:t>
      </w:r>
      <w:r w:rsidRPr="004E1A88">
        <w:rPr>
          <w:rFonts w:asciiTheme="minorHAnsi" w:hAnsiTheme="minorHAnsi" w:cstheme="minorHAnsi"/>
          <w:sz w:val="22"/>
          <w:szCs w:val="22"/>
        </w:rPr>
        <w:t xml:space="preserve">s in your </w:t>
      </w:r>
      <w:r w:rsidR="005F1BD2" w:rsidRPr="004E1A88">
        <w:rPr>
          <w:rFonts w:asciiTheme="minorHAnsi" w:hAnsiTheme="minorHAnsi" w:cstheme="minorHAnsi"/>
          <w:sz w:val="22"/>
          <w:szCs w:val="22"/>
        </w:rPr>
        <w:t>sessions</w:t>
      </w:r>
      <w:r w:rsidR="006C2365" w:rsidRPr="004E1A88">
        <w:rPr>
          <w:rFonts w:asciiTheme="minorHAnsi" w:hAnsiTheme="minorHAnsi" w:cstheme="minorHAnsi"/>
          <w:sz w:val="22"/>
          <w:szCs w:val="22"/>
        </w:rPr>
        <w:t xml:space="preserve"> </w:t>
      </w:r>
      <w:r w:rsidRPr="004E1A88">
        <w:rPr>
          <w:rFonts w:asciiTheme="minorHAnsi" w:hAnsiTheme="minorHAnsi" w:cstheme="minorHAnsi"/>
          <w:sz w:val="22"/>
          <w:szCs w:val="22"/>
        </w:rPr>
        <w:t>ensuring that it is appropriate, relevant and meets statutory requirements consistent with th</w:t>
      </w:r>
      <w:r w:rsidR="005F1BD2" w:rsidRPr="004E1A88">
        <w:rPr>
          <w:rFonts w:asciiTheme="minorHAnsi" w:hAnsiTheme="minorHAnsi" w:cstheme="minorHAnsi"/>
          <w:sz w:val="22"/>
          <w:szCs w:val="22"/>
        </w:rPr>
        <w:t>e individual needs of each student and to facilitate the very best outcomes for all</w:t>
      </w:r>
    </w:p>
    <w:p w14:paraId="464F71CD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DA288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support and facilitate the implementa</w:t>
      </w:r>
      <w:r w:rsidR="005F1BD2" w:rsidRPr="004E1A88">
        <w:rPr>
          <w:rFonts w:asciiTheme="minorHAnsi" w:hAnsiTheme="minorHAnsi" w:cstheme="minorHAnsi"/>
          <w:sz w:val="22"/>
          <w:szCs w:val="22"/>
        </w:rPr>
        <w:t>tion of the college</w:t>
      </w:r>
      <w:r w:rsidR="004E1A88">
        <w:rPr>
          <w:rFonts w:asciiTheme="minorHAnsi" w:hAnsiTheme="minorHAnsi" w:cstheme="minorHAnsi"/>
          <w:sz w:val="22"/>
          <w:szCs w:val="22"/>
        </w:rPr>
        <w:t>’s policies</w:t>
      </w:r>
    </w:p>
    <w:p w14:paraId="1BE12C2D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87C10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share in the corporate responsibili</w:t>
      </w:r>
      <w:r w:rsidR="005F1BD2" w:rsidRPr="004E1A88">
        <w:rPr>
          <w:rFonts w:asciiTheme="minorHAnsi" w:hAnsiTheme="minorHAnsi" w:cstheme="minorHAnsi"/>
          <w:sz w:val="22"/>
          <w:szCs w:val="22"/>
        </w:rPr>
        <w:t>ty for the education, welfare and conduct of all students</w:t>
      </w:r>
    </w:p>
    <w:p w14:paraId="4B6C30C0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725C5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</w:t>
      </w:r>
      <w:r w:rsidR="00596029" w:rsidRPr="004E1A88">
        <w:rPr>
          <w:rFonts w:asciiTheme="minorHAnsi" w:hAnsiTheme="minorHAnsi" w:cstheme="minorHAnsi"/>
          <w:sz w:val="22"/>
          <w:szCs w:val="22"/>
        </w:rPr>
        <w:t>model</w:t>
      </w:r>
      <w:r w:rsidR="005F1BD2" w:rsidRPr="004E1A88">
        <w:rPr>
          <w:rFonts w:asciiTheme="minorHAnsi" w:hAnsiTheme="minorHAnsi" w:cstheme="minorHAnsi"/>
          <w:sz w:val="22"/>
          <w:szCs w:val="22"/>
        </w:rPr>
        <w:t xml:space="preserve"> the college protocols and procedures on a daily basis</w:t>
      </w:r>
    </w:p>
    <w:p w14:paraId="1190BF40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5B511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ensure </w:t>
      </w:r>
      <w:r w:rsidR="005F1BD2" w:rsidRPr="004E1A88">
        <w:rPr>
          <w:rFonts w:asciiTheme="minorHAnsi" w:hAnsiTheme="minorHAnsi" w:cstheme="minorHAnsi"/>
          <w:sz w:val="22"/>
          <w:szCs w:val="22"/>
        </w:rPr>
        <w:t>registration procedures</w:t>
      </w:r>
      <w:r w:rsidR="00596029" w:rsidRPr="004E1A88">
        <w:rPr>
          <w:rFonts w:asciiTheme="minorHAnsi" w:hAnsiTheme="minorHAnsi" w:cstheme="minorHAnsi"/>
          <w:sz w:val="22"/>
          <w:szCs w:val="22"/>
        </w:rPr>
        <w:t xml:space="preserve"> are followed</w:t>
      </w:r>
      <w:r w:rsidR="004E1A88">
        <w:rPr>
          <w:rFonts w:asciiTheme="minorHAnsi" w:hAnsiTheme="minorHAnsi" w:cstheme="minorHAnsi"/>
          <w:sz w:val="22"/>
          <w:szCs w:val="22"/>
        </w:rPr>
        <w:t xml:space="preserve"> accurately</w:t>
      </w:r>
    </w:p>
    <w:p w14:paraId="6B003D91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6CF34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7A42E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Princip</w:t>
      </w:r>
      <w:r w:rsidR="006C2365" w:rsidRPr="004E1A88">
        <w:rPr>
          <w:rFonts w:asciiTheme="minorHAnsi" w:hAnsiTheme="minorHAnsi" w:cstheme="minorHAnsi"/>
          <w:sz w:val="22"/>
          <w:szCs w:val="22"/>
        </w:rPr>
        <w:t>a</w:t>
      </w:r>
      <w:r w:rsidRPr="004E1A88">
        <w:rPr>
          <w:rFonts w:asciiTheme="minorHAnsi" w:hAnsiTheme="minorHAnsi" w:cstheme="minorHAnsi"/>
          <w:sz w:val="22"/>
          <w:szCs w:val="22"/>
        </w:rPr>
        <w:t>l Duties</w:t>
      </w:r>
    </w:p>
    <w:p w14:paraId="44B24B96" w14:textId="77777777" w:rsidR="0020709B" w:rsidRPr="004E1A88" w:rsidRDefault="0020709B" w:rsidP="00816F19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14:paraId="070A7FEE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Teaching</w:t>
      </w:r>
    </w:p>
    <w:p w14:paraId="38DA770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5D9EF" w14:textId="77777777" w:rsidR="0020709B" w:rsidRPr="004E1A88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A </w:t>
      </w:r>
      <w:r w:rsidR="00596029" w:rsidRPr="004E1A88">
        <w:rPr>
          <w:rFonts w:asciiTheme="minorHAnsi" w:hAnsiTheme="minorHAnsi" w:cstheme="minorHAnsi"/>
          <w:sz w:val="22"/>
          <w:szCs w:val="22"/>
        </w:rPr>
        <w:t>general teaching commitment, including leading on PSHCE and SRE</w:t>
      </w:r>
    </w:p>
    <w:p w14:paraId="51565FBE" w14:textId="77777777" w:rsidR="0020709B" w:rsidRPr="004E1A88" w:rsidRDefault="00580184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Teaching a</w:t>
      </w:r>
      <w:r w:rsidR="0020709B" w:rsidRPr="004E1A88">
        <w:rPr>
          <w:rFonts w:asciiTheme="minorHAnsi" w:hAnsiTheme="minorHAnsi" w:cstheme="minorHAnsi"/>
          <w:sz w:val="22"/>
          <w:szCs w:val="22"/>
        </w:rPr>
        <w:t xml:space="preserve">ny </w:t>
      </w:r>
      <w:r w:rsidR="00596029" w:rsidRPr="004E1A88">
        <w:rPr>
          <w:rFonts w:asciiTheme="minorHAnsi" w:hAnsiTheme="minorHAnsi" w:cstheme="minorHAnsi"/>
          <w:sz w:val="22"/>
          <w:szCs w:val="22"/>
        </w:rPr>
        <w:t>student at Heath Farm College</w:t>
      </w:r>
    </w:p>
    <w:p w14:paraId="79A3E585" w14:textId="77777777" w:rsidR="0020709B" w:rsidRPr="004E1A88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plan and deliv</w:t>
      </w:r>
      <w:r w:rsidR="00596029" w:rsidRPr="004E1A88">
        <w:rPr>
          <w:rFonts w:asciiTheme="minorHAnsi" w:hAnsiTheme="minorHAnsi" w:cstheme="minorHAnsi"/>
          <w:sz w:val="22"/>
          <w:szCs w:val="22"/>
        </w:rPr>
        <w:t>er schemes of work for the students in your session</w:t>
      </w:r>
      <w:r w:rsidRPr="004E1A88">
        <w:rPr>
          <w:rFonts w:asciiTheme="minorHAnsi" w:hAnsiTheme="minorHAnsi" w:cstheme="minorHAnsi"/>
          <w:sz w:val="22"/>
          <w:szCs w:val="22"/>
        </w:rPr>
        <w:t xml:space="preserve">s </w:t>
      </w:r>
      <w:r w:rsidR="004034D0" w:rsidRPr="004E1A88">
        <w:rPr>
          <w:rFonts w:asciiTheme="minorHAnsi" w:hAnsiTheme="minorHAnsi" w:cstheme="minorHAnsi"/>
          <w:sz w:val="22"/>
          <w:szCs w:val="22"/>
        </w:rPr>
        <w:t>that is</w:t>
      </w:r>
      <w:r w:rsidRPr="004E1A88">
        <w:rPr>
          <w:rFonts w:asciiTheme="minorHAnsi" w:hAnsiTheme="minorHAnsi" w:cstheme="minorHAnsi"/>
          <w:sz w:val="22"/>
          <w:szCs w:val="22"/>
        </w:rPr>
        <w:t xml:space="preserve"> in keeping with the statutory requireme</w:t>
      </w:r>
      <w:r w:rsidR="00596029" w:rsidRPr="004E1A88">
        <w:rPr>
          <w:rFonts w:asciiTheme="minorHAnsi" w:hAnsiTheme="minorHAnsi" w:cstheme="minorHAnsi"/>
          <w:sz w:val="22"/>
          <w:szCs w:val="22"/>
        </w:rPr>
        <w:t>nts relating to individual students and college</w:t>
      </w:r>
      <w:r w:rsidRPr="004E1A88">
        <w:rPr>
          <w:rFonts w:asciiTheme="minorHAnsi" w:hAnsiTheme="minorHAnsi" w:cstheme="minorHAnsi"/>
          <w:sz w:val="22"/>
          <w:szCs w:val="22"/>
        </w:rPr>
        <w:t xml:space="preserve"> policies</w:t>
      </w:r>
    </w:p>
    <w:p w14:paraId="1FA915EE" w14:textId="77777777" w:rsidR="0020709B" w:rsidRPr="004E1A88" w:rsidRDefault="00596029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lastRenderedPageBreak/>
        <w:t>Responsibility for</w:t>
      </w:r>
      <w:r w:rsidR="0020709B" w:rsidRPr="004E1A88">
        <w:rPr>
          <w:rFonts w:asciiTheme="minorHAnsi" w:hAnsiTheme="minorHAnsi" w:cstheme="minorHAnsi"/>
          <w:sz w:val="22"/>
          <w:szCs w:val="22"/>
        </w:rPr>
        <w:t xml:space="preserve"> the assessment, reco</w:t>
      </w:r>
      <w:r w:rsidRPr="004E1A88">
        <w:rPr>
          <w:rFonts w:asciiTheme="minorHAnsi" w:hAnsiTheme="minorHAnsi" w:cstheme="minorHAnsi"/>
          <w:sz w:val="22"/>
          <w:szCs w:val="22"/>
        </w:rPr>
        <w:t>rding and reporting of all students in your sessions and tutorials</w:t>
      </w:r>
    </w:p>
    <w:p w14:paraId="34BB139E" w14:textId="77777777" w:rsidR="0020709B" w:rsidRPr="004E1A88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ensure that ea</w:t>
      </w:r>
      <w:r w:rsidR="00596029" w:rsidRPr="004E1A88">
        <w:rPr>
          <w:rFonts w:asciiTheme="minorHAnsi" w:hAnsiTheme="minorHAnsi" w:cstheme="minorHAnsi"/>
          <w:sz w:val="22"/>
          <w:szCs w:val="22"/>
        </w:rPr>
        <w:t>ch student</w:t>
      </w:r>
      <w:r w:rsidRPr="004E1A88">
        <w:rPr>
          <w:rFonts w:asciiTheme="minorHAnsi" w:hAnsiTheme="minorHAnsi" w:cstheme="minorHAnsi"/>
          <w:sz w:val="22"/>
          <w:szCs w:val="22"/>
        </w:rPr>
        <w:t xml:space="preserve"> in your </w:t>
      </w:r>
      <w:r w:rsidR="00596029" w:rsidRPr="004E1A88">
        <w:rPr>
          <w:rFonts w:asciiTheme="minorHAnsi" w:hAnsiTheme="minorHAnsi" w:cstheme="minorHAnsi"/>
          <w:sz w:val="22"/>
          <w:szCs w:val="22"/>
        </w:rPr>
        <w:t>tutor</w:t>
      </w:r>
      <w:r w:rsidR="00580184">
        <w:rPr>
          <w:rFonts w:asciiTheme="minorHAnsi" w:hAnsiTheme="minorHAnsi" w:cstheme="minorHAnsi"/>
          <w:sz w:val="22"/>
          <w:szCs w:val="22"/>
        </w:rPr>
        <w:t>ial</w:t>
      </w:r>
      <w:r w:rsidR="00596029" w:rsidRPr="004E1A88">
        <w:rPr>
          <w:rFonts w:asciiTheme="minorHAnsi" w:hAnsiTheme="minorHAnsi" w:cstheme="minorHAnsi"/>
          <w:sz w:val="22"/>
          <w:szCs w:val="22"/>
        </w:rPr>
        <w:t xml:space="preserve"> group</w:t>
      </w:r>
      <w:r w:rsidR="006C2365" w:rsidRPr="004E1A88">
        <w:rPr>
          <w:rFonts w:asciiTheme="minorHAnsi" w:hAnsiTheme="minorHAnsi" w:cstheme="minorHAnsi"/>
          <w:sz w:val="22"/>
          <w:szCs w:val="22"/>
        </w:rPr>
        <w:t xml:space="preserve"> </w:t>
      </w:r>
      <w:r w:rsidRPr="004E1A88">
        <w:rPr>
          <w:rFonts w:asciiTheme="minorHAnsi" w:hAnsiTheme="minorHAnsi" w:cstheme="minorHAnsi"/>
          <w:sz w:val="22"/>
          <w:szCs w:val="22"/>
        </w:rPr>
        <w:t>ha</w:t>
      </w:r>
      <w:r w:rsidR="004E1A88" w:rsidRPr="004E1A88">
        <w:rPr>
          <w:rFonts w:asciiTheme="minorHAnsi" w:hAnsiTheme="minorHAnsi" w:cstheme="minorHAnsi"/>
          <w:sz w:val="22"/>
          <w:szCs w:val="22"/>
        </w:rPr>
        <w:t>s a Student Learner Profile</w:t>
      </w:r>
      <w:r w:rsidRPr="004E1A88">
        <w:rPr>
          <w:rFonts w:asciiTheme="minorHAnsi" w:hAnsiTheme="minorHAnsi" w:cstheme="minorHAnsi"/>
          <w:sz w:val="22"/>
          <w:szCs w:val="22"/>
        </w:rPr>
        <w:t xml:space="preserve"> which is relevant, appropriate</w:t>
      </w:r>
      <w:r w:rsidR="00580184">
        <w:rPr>
          <w:rFonts w:asciiTheme="minorHAnsi" w:hAnsiTheme="minorHAnsi" w:cstheme="minorHAnsi"/>
          <w:sz w:val="22"/>
          <w:szCs w:val="22"/>
        </w:rPr>
        <w:t>, up to date</w:t>
      </w:r>
      <w:r w:rsidRPr="004E1A88">
        <w:rPr>
          <w:rFonts w:asciiTheme="minorHAnsi" w:hAnsiTheme="minorHAnsi" w:cstheme="minorHAnsi"/>
          <w:sz w:val="22"/>
          <w:szCs w:val="22"/>
        </w:rPr>
        <w:t xml:space="preserve"> and consistent </w:t>
      </w:r>
      <w:r w:rsidR="004E1A88" w:rsidRPr="004E1A88">
        <w:rPr>
          <w:rFonts w:asciiTheme="minorHAnsi" w:hAnsiTheme="minorHAnsi" w:cstheme="minorHAnsi"/>
          <w:sz w:val="22"/>
          <w:szCs w:val="22"/>
        </w:rPr>
        <w:t>with any statutory requirements</w:t>
      </w:r>
    </w:p>
    <w:p w14:paraId="07EC6B2B" w14:textId="77777777" w:rsidR="0020709B" w:rsidRPr="004E1A88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maintain appropriate and relevant r</w:t>
      </w:r>
      <w:r w:rsidR="004E1A88">
        <w:rPr>
          <w:rFonts w:asciiTheme="minorHAnsi" w:hAnsiTheme="minorHAnsi" w:cstheme="minorHAnsi"/>
          <w:sz w:val="22"/>
          <w:szCs w:val="22"/>
        </w:rPr>
        <w:t xml:space="preserve">ecords to ensure that </w:t>
      </w:r>
      <w:r w:rsidR="004E1A88" w:rsidRPr="004E1A88">
        <w:rPr>
          <w:rFonts w:asciiTheme="minorHAnsi" w:hAnsiTheme="minorHAnsi" w:cstheme="minorHAnsi"/>
          <w:sz w:val="22"/>
          <w:szCs w:val="22"/>
        </w:rPr>
        <w:t>student</w:t>
      </w:r>
      <w:r w:rsidRPr="004E1A88">
        <w:rPr>
          <w:rFonts w:asciiTheme="minorHAnsi" w:hAnsiTheme="minorHAnsi" w:cstheme="minorHAnsi"/>
          <w:sz w:val="22"/>
          <w:szCs w:val="22"/>
        </w:rPr>
        <w:t>s</w:t>
      </w:r>
      <w:r w:rsidR="004E1A88">
        <w:rPr>
          <w:rFonts w:asciiTheme="minorHAnsi" w:hAnsiTheme="minorHAnsi" w:cstheme="minorHAnsi"/>
          <w:sz w:val="22"/>
          <w:szCs w:val="22"/>
        </w:rPr>
        <w:t>’</w:t>
      </w:r>
      <w:r w:rsidRPr="004E1A88">
        <w:rPr>
          <w:rFonts w:asciiTheme="minorHAnsi" w:hAnsiTheme="minorHAnsi" w:cstheme="minorHAnsi"/>
          <w:sz w:val="22"/>
          <w:szCs w:val="22"/>
        </w:rPr>
        <w:t xml:space="preserve"> achievements and progress are documented and</w:t>
      </w:r>
      <w:r w:rsidR="004E1A88" w:rsidRPr="004E1A88">
        <w:rPr>
          <w:rFonts w:asciiTheme="minorHAnsi" w:hAnsiTheme="minorHAnsi" w:cstheme="minorHAnsi"/>
          <w:sz w:val="22"/>
          <w:szCs w:val="22"/>
        </w:rPr>
        <w:t xml:space="preserve"> available for progression planning</w:t>
      </w:r>
    </w:p>
    <w:p w14:paraId="13D81123" w14:textId="77777777" w:rsidR="00BE3089" w:rsidRPr="00BE3089" w:rsidRDefault="004E1A88" w:rsidP="00BE308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maintain </w:t>
      </w:r>
      <w:r w:rsidR="0020709B" w:rsidRPr="004E1A88">
        <w:rPr>
          <w:rFonts w:asciiTheme="minorHAnsi" w:hAnsiTheme="minorHAnsi" w:cstheme="minorHAnsi"/>
          <w:sz w:val="22"/>
          <w:szCs w:val="22"/>
        </w:rPr>
        <w:t>portfolio</w:t>
      </w:r>
      <w:r w:rsidRPr="004E1A88">
        <w:rPr>
          <w:rFonts w:asciiTheme="minorHAnsi" w:hAnsiTheme="minorHAnsi" w:cstheme="minorHAnsi"/>
          <w:sz w:val="22"/>
          <w:szCs w:val="22"/>
        </w:rPr>
        <w:t>s of work for each student in accordance with college policies and exam board requirements</w:t>
      </w:r>
      <w:r w:rsidR="0020709B" w:rsidRPr="004E1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62E40" w14:textId="77777777" w:rsidR="0020709B" w:rsidRPr="004E1A88" w:rsidRDefault="004E1A88" w:rsidP="00816F19">
      <w:pPr>
        <w:numPr>
          <w:ilvl w:val="0"/>
          <w:numId w:val="17"/>
        </w:numPr>
        <w:tabs>
          <w:tab w:val="num" w:pos="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model lifelong learning</w:t>
      </w:r>
    </w:p>
    <w:p w14:paraId="64F9327A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25B5F" w14:textId="77777777" w:rsidR="006C2365" w:rsidRPr="004E1A88" w:rsidRDefault="006C2365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26481851" w14:textId="77777777" w:rsidR="0020709B" w:rsidRPr="004E1A88" w:rsidRDefault="00EC2BF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Duties</w:t>
      </w:r>
    </w:p>
    <w:p w14:paraId="36D995DF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575990" w14:textId="77777777" w:rsidR="006C2365" w:rsidRPr="004E1A88" w:rsidRDefault="0020709B" w:rsidP="00816F19">
      <w:pPr>
        <w:pStyle w:val="BodyText"/>
        <w:numPr>
          <w:ilvl w:val="0"/>
          <w:numId w:val="17"/>
        </w:numPr>
        <w:tabs>
          <w:tab w:val="clear" w:pos="720"/>
          <w:tab w:val="num" w:pos="35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be available </w:t>
      </w:r>
      <w:r w:rsidR="00580184">
        <w:rPr>
          <w:rFonts w:asciiTheme="minorHAnsi" w:hAnsiTheme="minorHAnsi" w:cstheme="minorHAnsi"/>
          <w:sz w:val="22"/>
          <w:szCs w:val="22"/>
        </w:rPr>
        <w:t>to support student arrival and departure</w:t>
      </w:r>
    </w:p>
    <w:p w14:paraId="3613C314" w14:textId="77777777" w:rsidR="0020709B" w:rsidRPr="004E1A88" w:rsidRDefault="006C2365" w:rsidP="00816F19">
      <w:pPr>
        <w:pStyle w:val="BodyText"/>
        <w:numPr>
          <w:ilvl w:val="0"/>
          <w:numId w:val="17"/>
        </w:numPr>
        <w:tabs>
          <w:tab w:val="clear" w:pos="720"/>
          <w:tab w:val="num" w:pos="35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be available for break and </w:t>
      </w:r>
      <w:r w:rsidR="00580184">
        <w:rPr>
          <w:rFonts w:asciiTheme="minorHAnsi" w:hAnsiTheme="minorHAnsi" w:cstheme="minorHAnsi"/>
          <w:sz w:val="22"/>
          <w:szCs w:val="22"/>
        </w:rPr>
        <w:t>lunchtime duties as and when on the rota</w:t>
      </w:r>
    </w:p>
    <w:p w14:paraId="2F2FA0F8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F279B" w14:textId="77777777" w:rsidR="006C2365" w:rsidRPr="004E1A88" w:rsidRDefault="006C2365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EDF3328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Administration</w:t>
      </w:r>
    </w:p>
    <w:p w14:paraId="53BA7B2B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4015B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Assessment, repo</w:t>
      </w:r>
      <w:r w:rsidR="00580184">
        <w:rPr>
          <w:rFonts w:asciiTheme="minorHAnsi" w:hAnsiTheme="minorHAnsi" w:cstheme="minorHAnsi"/>
          <w:sz w:val="22"/>
          <w:szCs w:val="22"/>
        </w:rPr>
        <w:t>rting and record keeping on students</w:t>
      </w:r>
      <w:r w:rsidR="006C2365" w:rsidRPr="004E1A88">
        <w:rPr>
          <w:rFonts w:asciiTheme="minorHAnsi" w:hAnsiTheme="minorHAnsi" w:cstheme="minorHAnsi"/>
          <w:sz w:val="22"/>
          <w:szCs w:val="22"/>
        </w:rPr>
        <w:t xml:space="preserve"> in your </w:t>
      </w:r>
      <w:r w:rsidR="00580184">
        <w:rPr>
          <w:rFonts w:asciiTheme="minorHAnsi" w:hAnsiTheme="minorHAnsi" w:cstheme="minorHAnsi"/>
          <w:sz w:val="22"/>
          <w:szCs w:val="22"/>
        </w:rPr>
        <w:t>tutorials or sessions as required</w:t>
      </w:r>
    </w:p>
    <w:p w14:paraId="7E84C6A3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The supe</w:t>
      </w:r>
      <w:r w:rsidR="00580184">
        <w:rPr>
          <w:rFonts w:asciiTheme="minorHAnsi" w:hAnsiTheme="minorHAnsi" w:cstheme="minorHAnsi"/>
          <w:sz w:val="22"/>
          <w:szCs w:val="22"/>
        </w:rPr>
        <w:t>rvision and management of college</w:t>
      </w:r>
      <w:r w:rsidRPr="004E1A88">
        <w:rPr>
          <w:rFonts w:asciiTheme="minorHAnsi" w:hAnsiTheme="minorHAnsi" w:cstheme="minorHAnsi"/>
          <w:sz w:val="22"/>
          <w:szCs w:val="22"/>
        </w:rPr>
        <w:t xml:space="preserve"> and departmental equipment as required</w:t>
      </w:r>
    </w:p>
    <w:p w14:paraId="46C55F77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lia</w:t>
      </w:r>
      <w:r w:rsidR="006C2365" w:rsidRPr="004E1A88">
        <w:rPr>
          <w:rFonts w:asciiTheme="minorHAnsi" w:hAnsiTheme="minorHAnsi" w:cstheme="minorHAnsi"/>
          <w:sz w:val="22"/>
          <w:szCs w:val="22"/>
        </w:rPr>
        <w:t>i</w:t>
      </w:r>
      <w:r w:rsidRPr="004E1A88">
        <w:rPr>
          <w:rFonts w:asciiTheme="minorHAnsi" w:hAnsiTheme="minorHAnsi" w:cstheme="minorHAnsi"/>
          <w:sz w:val="22"/>
          <w:szCs w:val="22"/>
        </w:rPr>
        <w:t>se with all relevant staff and agencies to ensure appropriate information dissemination</w:t>
      </w:r>
      <w:r w:rsidR="00580184">
        <w:rPr>
          <w:rFonts w:asciiTheme="minorHAnsi" w:hAnsiTheme="minorHAnsi" w:cstheme="minorHAnsi"/>
          <w:sz w:val="22"/>
          <w:szCs w:val="22"/>
        </w:rPr>
        <w:t xml:space="preserve"> as and when requested</w:t>
      </w:r>
    </w:p>
    <w:p w14:paraId="1CEC22A3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have </w:t>
      </w:r>
      <w:r w:rsidR="00284322" w:rsidRPr="004E1A88">
        <w:rPr>
          <w:rFonts w:asciiTheme="minorHAnsi" w:hAnsiTheme="minorHAnsi" w:cstheme="minorHAnsi"/>
          <w:sz w:val="22"/>
          <w:szCs w:val="22"/>
        </w:rPr>
        <w:t>regard</w:t>
      </w:r>
      <w:r w:rsidRPr="004E1A88">
        <w:rPr>
          <w:rFonts w:asciiTheme="minorHAnsi" w:hAnsiTheme="minorHAnsi" w:cstheme="minorHAnsi"/>
          <w:sz w:val="22"/>
          <w:szCs w:val="22"/>
        </w:rPr>
        <w:t xml:space="preserve"> for the learning environment and th</w:t>
      </w:r>
      <w:r w:rsidR="00580184">
        <w:rPr>
          <w:rFonts w:asciiTheme="minorHAnsi" w:hAnsiTheme="minorHAnsi" w:cstheme="minorHAnsi"/>
          <w:sz w:val="22"/>
          <w:szCs w:val="22"/>
        </w:rPr>
        <w:t>e accommodation that the college uses</w:t>
      </w:r>
    </w:p>
    <w:p w14:paraId="29F988DB" w14:textId="77777777" w:rsidR="00284322" w:rsidRPr="004E1A88" w:rsidRDefault="00284322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prepare reports as requir</w:t>
      </w:r>
      <w:r w:rsidR="00580184">
        <w:rPr>
          <w:rFonts w:asciiTheme="minorHAnsi" w:hAnsiTheme="minorHAnsi" w:cstheme="minorHAnsi"/>
          <w:sz w:val="22"/>
          <w:szCs w:val="22"/>
        </w:rPr>
        <w:t>ed for a variety of professionals meetings and reviews</w:t>
      </w:r>
    </w:p>
    <w:p w14:paraId="6503F187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5BC2E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Meetings to Attend</w:t>
      </w:r>
    </w:p>
    <w:p w14:paraId="6B211F61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DB0F0" w14:textId="77777777" w:rsidR="0020709B" w:rsidRPr="00EC2BFB" w:rsidRDefault="0020709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>Departmental</w:t>
      </w:r>
      <w:r w:rsidR="00580184" w:rsidRPr="00EC2BFB">
        <w:rPr>
          <w:rFonts w:asciiTheme="minorHAnsi" w:hAnsiTheme="minorHAnsi" w:cstheme="minorHAnsi"/>
          <w:sz w:val="22"/>
          <w:szCs w:val="22"/>
        </w:rPr>
        <w:t xml:space="preserve"> and Teaching &amp; Learning</w:t>
      </w:r>
      <w:r w:rsidRPr="00EC2BFB">
        <w:rPr>
          <w:rFonts w:asciiTheme="minorHAnsi" w:hAnsiTheme="minorHAnsi" w:cstheme="minorHAnsi"/>
          <w:sz w:val="22"/>
          <w:szCs w:val="22"/>
        </w:rPr>
        <w:t xml:space="preserve"> meetings</w:t>
      </w:r>
    </w:p>
    <w:p w14:paraId="3839EC30" w14:textId="77777777" w:rsidR="0020709B" w:rsidRPr="00EC2BFB" w:rsidRDefault="00EC2BF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 xml:space="preserve">Whole college </w:t>
      </w:r>
      <w:r w:rsidR="0020709B" w:rsidRPr="00EC2BFB">
        <w:rPr>
          <w:rFonts w:asciiTheme="minorHAnsi" w:hAnsiTheme="minorHAnsi" w:cstheme="minorHAnsi"/>
          <w:sz w:val="22"/>
          <w:szCs w:val="22"/>
        </w:rPr>
        <w:t>staff meetings</w:t>
      </w:r>
    </w:p>
    <w:p w14:paraId="2126B0CD" w14:textId="77777777" w:rsidR="0020709B" w:rsidRPr="00EC2BFB" w:rsidRDefault="0020709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 xml:space="preserve">Other meetings </w:t>
      </w:r>
      <w:r w:rsidR="00EC2BFB" w:rsidRPr="00EC2BFB">
        <w:rPr>
          <w:rFonts w:asciiTheme="minorHAnsi" w:hAnsiTheme="minorHAnsi" w:cstheme="minorHAnsi"/>
          <w:sz w:val="22"/>
          <w:szCs w:val="22"/>
        </w:rPr>
        <w:t xml:space="preserve">or briefings </w:t>
      </w:r>
      <w:r w:rsidRPr="00EC2BFB">
        <w:rPr>
          <w:rFonts w:asciiTheme="minorHAnsi" w:hAnsiTheme="minorHAnsi" w:cstheme="minorHAnsi"/>
          <w:sz w:val="22"/>
          <w:szCs w:val="22"/>
        </w:rPr>
        <w:t>acco</w:t>
      </w:r>
      <w:r w:rsidR="00EC2BFB" w:rsidRPr="00EC2BFB">
        <w:rPr>
          <w:rFonts w:asciiTheme="minorHAnsi" w:hAnsiTheme="minorHAnsi" w:cstheme="minorHAnsi"/>
          <w:sz w:val="22"/>
          <w:szCs w:val="22"/>
        </w:rPr>
        <w:t>rding to the needs of the college</w:t>
      </w:r>
    </w:p>
    <w:p w14:paraId="64596743" w14:textId="77777777" w:rsidR="00EC2BFB" w:rsidRPr="00EC2BFB" w:rsidRDefault="00EC2BF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>Training meetings</w:t>
      </w:r>
    </w:p>
    <w:p w14:paraId="54DB576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59B27" w14:textId="77777777" w:rsidR="006C2365" w:rsidRPr="004E1A88" w:rsidRDefault="006C2365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3B0E2DF7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Pastoral</w:t>
      </w:r>
    </w:p>
    <w:p w14:paraId="2A062DE1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1ADFB6" w14:textId="77777777" w:rsidR="006C2365" w:rsidRDefault="0020709B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work</w:t>
      </w:r>
      <w:r w:rsidR="00BF47D6">
        <w:rPr>
          <w:rFonts w:asciiTheme="minorHAnsi" w:hAnsiTheme="minorHAnsi" w:cstheme="minorHAnsi"/>
          <w:sz w:val="22"/>
          <w:szCs w:val="22"/>
        </w:rPr>
        <w:t xml:space="preserve"> under the Heath Farm umbrella to ensure the welfare of all young people in your care</w:t>
      </w:r>
    </w:p>
    <w:p w14:paraId="04053432" w14:textId="77777777" w:rsidR="00EC2BFB" w:rsidRPr="004E1A88" w:rsidRDefault="00EC2BFB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To perform your pastoral, tutorial responsibilities effectively</w:t>
      </w:r>
    </w:p>
    <w:p w14:paraId="56B004EE" w14:textId="77777777" w:rsidR="006C2365" w:rsidRDefault="006C2365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make appropriate entries</w:t>
      </w:r>
      <w:r w:rsidR="00EC2BFB">
        <w:rPr>
          <w:rFonts w:asciiTheme="minorHAnsi" w:hAnsiTheme="minorHAnsi" w:cstheme="minorHAnsi"/>
          <w:sz w:val="22"/>
          <w:szCs w:val="22"/>
        </w:rPr>
        <w:t xml:space="preserve"> in log and / or incident books as and when required</w:t>
      </w:r>
    </w:p>
    <w:p w14:paraId="39BA0317" w14:textId="77777777" w:rsidR="00EC2BFB" w:rsidRPr="004E1A88" w:rsidRDefault="00EC2BFB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contribute to robust safeguarding logs as and when required</w:t>
      </w:r>
    </w:p>
    <w:p w14:paraId="30156106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7EA96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F5A4D" w14:textId="77777777" w:rsidR="0020709B" w:rsidRPr="004E1A88" w:rsidRDefault="00EC2BF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Complex Needs</w:t>
      </w:r>
    </w:p>
    <w:p w14:paraId="36A825B3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BB02D1" w14:textId="77777777" w:rsidR="0020709B" w:rsidRPr="004E1A88" w:rsidRDefault="0020709B" w:rsidP="00816F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give active support to th</w:t>
      </w:r>
      <w:r w:rsidR="00EC2BFB">
        <w:rPr>
          <w:rFonts w:asciiTheme="minorHAnsi" w:hAnsiTheme="minorHAnsi" w:cstheme="minorHAnsi"/>
          <w:sz w:val="22"/>
          <w:szCs w:val="22"/>
        </w:rPr>
        <w:t>e many ways in which the college meets the complex needs of our students</w:t>
      </w:r>
    </w:p>
    <w:p w14:paraId="0067EE03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293BA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Health and Safety</w:t>
      </w:r>
    </w:p>
    <w:p w14:paraId="7F8A079B" w14:textId="77777777" w:rsidR="00EC2BFB" w:rsidRDefault="00EC2BF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52C702" w14:textId="77777777" w:rsidR="00EC2BF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ensure the Health and Safety</w:t>
      </w:r>
      <w:r w:rsidR="00EC2BFB">
        <w:rPr>
          <w:rFonts w:asciiTheme="minorHAnsi" w:hAnsiTheme="minorHAnsi" w:cstheme="minorHAnsi"/>
          <w:sz w:val="22"/>
          <w:szCs w:val="22"/>
        </w:rPr>
        <w:t xml:space="preserve"> Policy is consistently applied</w:t>
      </w:r>
    </w:p>
    <w:p w14:paraId="1BA981C1" w14:textId="77777777" w:rsidR="0020709B" w:rsidRPr="004E1A88" w:rsidRDefault="0020709B" w:rsidP="00EC2B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37D7D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Equal Opportunities</w:t>
      </w:r>
    </w:p>
    <w:p w14:paraId="4251FCFA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62D11E" w14:textId="77777777" w:rsidR="0020709B" w:rsidRPr="004E1A88" w:rsidRDefault="004034D0" w:rsidP="00816F19">
      <w:p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give active </w:t>
      </w:r>
      <w:r w:rsidR="00EC2BFB">
        <w:rPr>
          <w:rFonts w:asciiTheme="minorHAnsi" w:hAnsiTheme="minorHAnsi" w:cstheme="minorHAnsi"/>
          <w:sz w:val="22"/>
          <w:szCs w:val="22"/>
        </w:rPr>
        <w:t>support and adhere to the college</w:t>
      </w:r>
      <w:r w:rsidRPr="004E1A88">
        <w:rPr>
          <w:rFonts w:asciiTheme="minorHAnsi" w:hAnsiTheme="minorHAnsi" w:cstheme="minorHAnsi"/>
          <w:sz w:val="22"/>
          <w:szCs w:val="22"/>
        </w:rPr>
        <w:t>’</w:t>
      </w:r>
      <w:r w:rsidR="00EC2BFB">
        <w:rPr>
          <w:rFonts w:asciiTheme="minorHAnsi" w:hAnsiTheme="minorHAnsi" w:cstheme="minorHAnsi"/>
          <w:sz w:val="22"/>
          <w:szCs w:val="22"/>
        </w:rPr>
        <w:t>s policy on equal opportunities</w:t>
      </w:r>
    </w:p>
    <w:p w14:paraId="0FFD64F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7DF68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E253AD" w14:textId="77777777" w:rsidR="0020709B" w:rsidRPr="004E1A88" w:rsidRDefault="00BF47D6" w:rsidP="00816F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Any other a</w:t>
      </w:r>
      <w:r w:rsidR="0020709B" w:rsidRPr="004E1A88">
        <w:rPr>
          <w:rFonts w:asciiTheme="minorHAnsi" w:hAnsiTheme="minorHAnsi" w:cstheme="minorHAnsi"/>
          <w:b/>
          <w:sz w:val="22"/>
          <w:szCs w:val="22"/>
        </w:rPr>
        <w:t xml:space="preserve">ctivities </w:t>
      </w:r>
      <w:r w:rsidR="006972DE" w:rsidRPr="004E1A88">
        <w:rPr>
          <w:rFonts w:asciiTheme="minorHAnsi" w:hAnsiTheme="minorHAnsi" w:cstheme="minorHAnsi"/>
          <w:sz w:val="22"/>
          <w:szCs w:val="22"/>
        </w:rPr>
        <w:t xml:space="preserve">that the </w:t>
      </w:r>
      <w:r w:rsidR="00EC2BFB">
        <w:rPr>
          <w:rFonts w:asciiTheme="minorHAnsi" w:hAnsiTheme="minorHAnsi" w:cstheme="minorHAnsi"/>
          <w:sz w:val="22"/>
          <w:szCs w:val="22"/>
        </w:rPr>
        <w:t>Head of Heath Farm College</w:t>
      </w:r>
      <w:r w:rsidR="00D541F1" w:rsidRPr="004E1A88">
        <w:rPr>
          <w:rFonts w:asciiTheme="minorHAnsi" w:hAnsiTheme="minorHAnsi" w:cstheme="minorHAnsi"/>
          <w:sz w:val="22"/>
          <w:szCs w:val="22"/>
        </w:rPr>
        <w:t xml:space="preserve"> </w:t>
      </w:r>
      <w:r w:rsidR="0020709B" w:rsidRPr="004E1A88">
        <w:rPr>
          <w:rFonts w:asciiTheme="minorHAnsi" w:hAnsiTheme="minorHAnsi" w:cstheme="minorHAnsi"/>
          <w:sz w:val="22"/>
          <w:szCs w:val="22"/>
        </w:rPr>
        <w:t>may reas</w:t>
      </w:r>
      <w:r w:rsidR="00EC2BFB">
        <w:rPr>
          <w:rFonts w:asciiTheme="minorHAnsi" w:hAnsiTheme="minorHAnsi" w:cstheme="minorHAnsi"/>
          <w:sz w:val="22"/>
          <w:szCs w:val="22"/>
        </w:rPr>
        <w:t>onably require you to undertake</w:t>
      </w:r>
    </w:p>
    <w:p w14:paraId="3AB0E4D9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819DF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54CF6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Review</w:t>
      </w:r>
    </w:p>
    <w:p w14:paraId="5836681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4E5FF" w14:textId="77777777" w:rsidR="0020709B" w:rsidRPr="004E1A88" w:rsidRDefault="0020709B" w:rsidP="00816F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This job description forms part of the contract of employment and may be amended at any time after discussion with the </w:t>
      </w:r>
      <w:r w:rsidR="00BF47D6">
        <w:rPr>
          <w:rFonts w:asciiTheme="minorHAnsi" w:hAnsiTheme="minorHAnsi" w:cstheme="minorHAnsi"/>
          <w:sz w:val="22"/>
          <w:szCs w:val="22"/>
        </w:rPr>
        <w:t>Head of Heath Farm College and the Executive Headteacher.</w:t>
      </w:r>
    </w:p>
    <w:sectPr w:rsidR="0020709B" w:rsidRPr="004E1A88" w:rsidSect="009B37A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CAB4" w14:textId="77777777" w:rsidR="00807136" w:rsidRDefault="00807136">
      <w:r>
        <w:separator/>
      </w:r>
    </w:p>
  </w:endnote>
  <w:endnote w:type="continuationSeparator" w:id="0">
    <w:p w14:paraId="502DD358" w14:textId="77777777" w:rsidR="00807136" w:rsidRDefault="0080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02F2" w14:textId="77777777" w:rsidR="006A2DD3" w:rsidRDefault="00AE7D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2D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DD3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05EE27" w14:textId="77777777" w:rsidR="006A2DD3" w:rsidRDefault="006A2D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DD89" w14:textId="77777777" w:rsidR="006A2DD3" w:rsidRDefault="005F1BD2" w:rsidP="005F1BD2">
    <w:pPr>
      <w:jc w:val="center"/>
    </w:pPr>
    <w:r>
      <w:t xml:space="preserve">           </w:t>
    </w:r>
    <w:r w:rsidRPr="00F01891">
      <w:rPr>
        <w:noProof/>
      </w:rPr>
      <w:drawing>
        <wp:inline distT="0" distB="0" distL="0" distR="0" wp14:anchorId="4E9F9094" wp14:editId="5A7A6F95">
          <wp:extent cx="2076450" cy="823097"/>
          <wp:effectExtent l="0" t="0" r="0" b="0"/>
          <wp:docPr id="2" name="Picture 2" descr="\\dionysus\EducationUsers\sharron.humphrey\My Documents\HEATH FARM COLLEGE\Heath_Farm_College_Values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ionysus\EducationUsers\sharron.humphrey\My Documents\HEATH FARM COLLEGE\Heath_Farm_College_Values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823" cy="82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</w:sdtContent>
    </w:sdt>
  </w:p>
  <w:p w14:paraId="1E9D9AA7" w14:textId="77777777" w:rsidR="006A2DD3" w:rsidRDefault="006A2DD3" w:rsidP="003F52D0">
    <w:pPr>
      <w:pStyle w:val="Header"/>
      <w:jc w:val="both"/>
      <w:rPr>
        <w:sz w:val="20"/>
      </w:rPr>
    </w:pPr>
  </w:p>
  <w:p w14:paraId="1F42AFE4" w14:textId="77777777" w:rsidR="006A2DD3" w:rsidRPr="005D1FD0" w:rsidRDefault="006A2DD3" w:rsidP="003F52D0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57FFE" w14:textId="77777777" w:rsidR="00807136" w:rsidRDefault="00807136">
      <w:r>
        <w:separator/>
      </w:r>
    </w:p>
  </w:footnote>
  <w:footnote w:type="continuationSeparator" w:id="0">
    <w:p w14:paraId="647C9114" w14:textId="77777777" w:rsidR="00807136" w:rsidRDefault="0080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18171" w14:textId="77777777" w:rsidR="0055076B" w:rsidRDefault="0055076B" w:rsidP="0055076B">
    <w:pPr>
      <w:pStyle w:val="Title"/>
    </w:pPr>
    <w:r>
      <w:t>TEACHER</w:t>
    </w:r>
  </w:p>
  <w:p w14:paraId="113F91D0" w14:textId="77777777" w:rsidR="0055076B" w:rsidRDefault="0055076B" w:rsidP="0055076B">
    <w:pPr>
      <w:jc w:val="center"/>
      <w:rPr>
        <w:b/>
        <w:sz w:val="28"/>
      </w:rPr>
    </w:pPr>
    <w:r>
      <w:rPr>
        <w:b/>
        <w:sz w:val="28"/>
      </w:rPr>
      <w:t>JOB DESCRIPTION</w:t>
    </w:r>
    <w:r w:rsidR="005F1BD2">
      <w:rPr>
        <w:b/>
        <w:sz w:val="28"/>
      </w:rPr>
      <w:t xml:space="preserve">                                                    </w:t>
    </w:r>
    <w:r w:rsidR="005F1BD2" w:rsidRPr="00F01891">
      <w:rPr>
        <w:noProof/>
      </w:rPr>
      <w:drawing>
        <wp:inline distT="0" distB="0" distL="0" distR="0" wp14:anchorId="4C5E2A76" wp14:editId="538FCC5B">
          <wp:extent cx="1133475" cy="875407"/>
          <wp:effectExtent l="0" t="0" r="0" b="1270"/>
          <wp:docPr id="1" name="Picture 1" descr="\\dionysus\EducationUsers\sharron.humphrey\My Documents\HEATH FARM COLLEGE\Heath_Farm_College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onysus\EducationUsers\sharron.humphrey\My Documents\HEATH FARM COLLEGE\Heath_Farm_College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29" cy="87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99029" w14:textId="77777777" w:rsidR="006A2DD3" w:rsidRDefault="006A2DD3" w:rsidP="003F52D0">
    <w:pPr>
      <w:pStyle w:val="Header"/>
      <w:rPr>
        <w:sz w:val="20"/>
      </w:rPr>
    </w:pPr>
    <w:r>
      <w:rPr>
        <w:noProof/>
        <w:sz w:val="20"/>
      </w:rPr>
      <w:t xml:space="preserve"> </w:t>
    </w:r>
  </w:p>
  <w:p w14:paraId="25AC4632" w14:textId="77777777" w:rsidR="006A2DD3" w:rsidRPr="003F52D0" w:rsidRDefault="006A2DD3" w:rsidP="003F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7CF"/>
    <w:multiLevelType w:val="hybridMultilevel"/>
    <w:tmpl w:val="14C05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5D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4398F"/>
    <w:multiLevelType w:val="hybridMultilevel"/>
    <w:tmpl w:val="A65C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37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AB0B42"/>
    <w:multiLevelType w:val="hybridMultilevel"/>
    <w:tmpl w:val="388CA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8D8"/>
    <w:multiLevelType w:val="singleLevel"/>
    <w:tmpl w:val="D7EC3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D7878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EB6D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D656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F121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F71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8741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BA56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83F02"/>
    <w:multiLevelType w:val="hybridMultilevel"/>
    <w:tmpl w:val="BEDED5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05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CB4392"/>
    <w:multiLevelType w:val="singleLevel"/>
    <w:tmpl w:val="D7EC3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29510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C3D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BF6C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F8D2C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29535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8E3521"/>
    <w:multiLevelType w:val="hybridMultilevel"/>
    <w:tmpl w:val="0228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466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C20E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8151170">
    <w:abstractNumId w:val="19"/>
  </w:num>
  <w:num w:numId="2" w16cid:durableId="2096701672">
    <w:abstractNumId w:val="16"/>
  </w:num>
  <w:num w:numId="3" w16cid:durableId="532041797">
    <w:abstractNumId w:val="3"/>
  </w:num>
  <w:num w:numId="4" w16cid:durableId="1097754979">
    <w:abstractNumId w:val="17"/>
  </w:num>
  <w:num w:numId="5" w16cid:durableId="463692743">
    <w:abstractNumId w:val="1"/>
  </w:num>
  <w:num w:numId="6" w16cid:durableId="2130051846">
    <w:abstractNumId w:val="8"/>
  </w:num>
  <w:num w:numId="7" w16cid:durableId="762527369">
    <w:abstractNumId w:val="12"/>
  </w:num>
  <w:num w:numId="8" w16cid:durableId="64568281">
    <w:abstractNumId w:val="14"/>
  </w:num>
  <w:num w:numId="9" w16cid:durableId="1291743119">
    <w:abstractNumId w:val="23"/>
  </w:num>
  <w:num w:numId="10" w16cid:durableId="1835955978">
    <w:abstractNumId w:val="9"/>
  </w:num>
  <w:num w:numId="11" w16cid:durableId="1525707919">
    <w:abstractNumId w:val="10"/>
  </w:num>
  <w:num w:numId="12" w16cid:durableId="1506748290">
    <w:abstractNumId w:val="7"/>
  </w:num>
  <w:num w:numId="13" w16cid:durableId="443697749">
    <w:abstractNumId w:val="11"/>
  </w:num>
  <w:num w:numId="14" w16cid:durableId="94787265">
    <w:abstractNumId w:val="20"/>
  </w:num>
  <w:num w:numId="15" w16cid:durableId="639530115">
    <w:abstractNumId w:val="22"/>
  </w:num>
  <w:num w:numId="16" w16cid:durableId="1040741729">
    <w:abstractNumId w:val="6"/>
  </w:num>
  <w:num w:numId="17" w16cid:durableId="1051729143">
    <w:abstractNumId w:val="18"/>
  </w:num>
  <w:num w:numId="18" w16cid:durableId="687489990">
    <w:abstractNumId w:val="15"/>
  </w:num>
  <w:num w:numId="19" w16cid:durableId="779252986">
    <w:abstractNumId w:val="5"/>
  </w:num>
  <w:num w:numId="20" w16cid:durableId="1331561833">
    <w:abstractNumId w:val="13"/>
  </w:num>
  <w:num w:numId="21" w16cid:durableId="2117477398">
    <w:abstractNumId w:val="0"/>
  </w:num>
  <w:num w:numId="22" w16cid:durableId="598562146">
    <w:abstractNumId w:val="2"/>
  </w:num>
  <w:num w:numId="23" w16cid:durableId="1744838328">
    <w:abstractNumId w:val="21"/>
  </w:num>
  <w:num w:numId="24" w16cid:durableId="1372074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22"/>
    <w:rsid w:val="00012DC7"/>
    <w:rsid w:val="0002790B"/>
    <w:rsid w:val="000F24D8"/>
    <w:rsid w:val="0020709B"/>
    <w:rsid w:val="00284322"/>
    <w:rsid w:val="00285718"/>
    <w:rsid w:val="00321E49"/>
    <w:rsid w:val="003364E9"/>
    <w:rsid w:val="003E5D8A"/>
    <w:rsid w:val="003F52D0"/>
    <w:rsid w:val="00402BB8"/>
    <w:rsid w:val="004034D0"/>
    <w:rsid w:val="00476C1E"/>
    <w:rsid w:val="004E1A88"/>
    <w:rsid w:val="004F7042"/>
    <w:rsid w:val="0055076B"/>
    <w:rsid w:val="00561807"/>
    <w:rsid w:val="005714D7"/>
    <w:rsid w:val="00580184"/>
    <w:rsid w:val="00596029"/>
    <w:rsid w:val="005B596C"/>
    <w:rsid w:val="005D182F"/>
    <w:rsid w:val="005D1FD0"/>
    <w:rsid w:val="005E1915"/>
    <w:rsid w:val="005F1BD2"/>
    <w:rsid w:val="006972DE"/>
    <w:rsid w:val="006A2DD3"/>
    <w:rsid w:val="006C2365"/>
    <w:rsid w:val="00761432"/>
    <w:rsid w:val="00807136"/>
    <w:rsid w:val="00816F19"/>
    <w:rsid w:val="00842FF3"/>
    <w:rsid w:val="0087775D"/>
    <w:rsid w:val="00894B06"/>
    <w:rsid w:val="008A405F"/>
    <w:rsid w:val="00931A0C"/>
    <w:rsid w:val="009B37A4"/>
    <w:rsid w:val="009C08BD"/>
    <w:rsid w:val="00A15ACC"/>
    <w:rsid w:val="00A26241"/>
    <w:rsid w:val="00A47722"/>
    <w:rsid w:val="00AE7D55"/>
    <w:rsid w:val="00B13A05"/>
    <w:rsid w:val="00B27C76"/>
    <w:rsid w:val="00B618B6"/>
    <w:rsid w:val="00BE3089"/>
    <w:rsid w:val="00BF47D6"/>
    <w:rsid w:val="00C34A85"/>
    <w:rsid w:val="00CE3B69"/>
    <w:rsid w:val="00D541F1"/>
    <w:rsid w:val="00EB1642"/>
    <w:rsid w:val="00EC2BFB"/>
    <w:rsid w:val="00F4246D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3A2195"/>
  <w15:docId w15:val="{F0255053-0E80-4CBD-A73D-E277957A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A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B37A4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37A4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9B37A4"/>
    <w:pPr>
      <w:ind w:left="2160" w:hanging="2160"/>
      <w:jc w:val="both"/>
    </w:pPr>
  </w:style>
  <w:style w:type="paragraph" w:styleId="BodyText">
    <w:name w:val="Body Text"/>
    <w:basedOn w:val="Normal"/>
    <w:rsid w:val="009B37A4"/>
    <w:pPr>
      <w:jc w:val="both"/>
    </w:pPr>
  </w:style>
  <w:style w:type="paragraph" w:styleId="Footer">
    <w:name w:val="footer"/>
    <w:basedOn w:val="Normal"/>
    <w:rsid w:val="009B3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37A4"/>
  </w:style>
  <w:style w:type="paragraph" w:styleId="Header">
    <w:name w:val="header"/>
    <w:basedOn w:val="Normal"/>
    <w:rsid w:val="009B37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TEACHER</vt:lpstr>
    </vt:vector>
  </TitlesOfParts>
  <Company>Heath Farm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TEACHER</dc:title>
  <dc:creator>USER001</dc:creator>
  <cp:lastModifiedBy>Tina Button</cp:lastModifiedBy>
  <cp:revision>2</cp:revision>
  <cp:lastPrinted>2011-11-25T14:48:00Z</cp:lastPrinted>
  <dcterms:created xsi:type="dcterms:W3CDTF">2024-05-21T08:28:00Z</dcterms:created>
  <dcterms:modified xsi:type="dcterms:W3CDTF">2024-05-21T08:28:00Z</dcterms:modified>
</cp:coreProperties>
</file>