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3605"/>
        <w:tblW w:w="14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29"/>
        <w:gridCol w:w="7247"/>
      </w:tblGrid>
      <w:tr w:rsidR="00BF7BB4" w:rsidTr="00FE6C43">
        <w:trPr>
          <w:trHeight w:val="233"/>
        </w:trPr>
        <w:tc>
          <w:tcPr>
            <w:tcW w:w="7629" w:type="dxa"/>
            <w:tcBorders>
              <w:bottom w:val="single" w:sz="4" w:space="0" w:color="auto"/>
            </w:tcBorders>
            <w:shd w:val="clear" w:color="auto" w:fill="FF0000"/>
          </w:tcPr>
          <w:p w:rsidR="00BF7BB4" w:rsidRPr="00FE6C43" w:rsidRDefault="000628FC">
            <w:pPr>
              <w:ind w:left="360"/>
              <w:rPr>
                <w:rFonts w:ascii="Twinkl Cursive Looped" w:hAnsi="Twinkl Cursive Looped" w:cs="Arial"/>
                <w:color w:val="FFFFFF" w:themeColor="background1"/>
                <w:sz w:val="28"/>
                <w:szCs w:val="28"/>
              </w:rPr>
            </w:pPr>
            <w:r w:rsidRPr="00FE6C43">
              <w:rPr>
                <w:rFonts w:ascii="Twinkl Cursive Looped" w:hAnsi="Twinkl Cursive Looped" w:cs="Arial"/>
                <w:color w:val="FFFFFF" w:themeColor="background1"/>
                <w:sz w:val="28"/>
                <w:szCs w:val="28"/>
              </w:rPr>
              <w:t>Essential</w:t>
            </w:r>
          </w:p>
        </w:tc>
        <w:tc>
          <w:tcPr>
            <w:tcW w:w="7247" w:type="dxa"/>
            <w:shd w:val="clear" w:color="auto" w:fill="FF0000"/>
          </w:tcPr>
          <w:p w:rsidR="00BF7BB4" w:rsidRPr="00FE6C43" w:rsidRDefault="000628FC">
            <w:pPr>
              <w:ind w:left="360"/>
              <w:rPr>
                <w:rFonts w:ascii="Twinkl Cursive Looped" w:hAnsi="Twinkl Cursive Looped" w:cs="Arial"/>
                <w:color w:val="FFFFFF" w:themeColor="background1"/>
                <w:sz w:val="28"/>
                <w:szCs w:val="28"/>
              </w:rPr>
            </w:pPr>
            <w:r w:rsidRPr="00FE6C43">
              <w:rPr>
                <w:rFonts w:ascii="Twinkl Cursive Looped" w:hAnsi="Twinkl Cursive Looped" w:cs="Arial"/>
                <w:color w:val="FFFFFF" w:themeColor="background1"/>
                <w:sz w:val="28"/>
                <w:szCs w:val="28"/>
              </w:rPr>
              <w:t>Desirable</w:t>
            </w:r>
          </w:p>
        </w:tc>
      </w:tr>
      <w:tr w:rsidR="00BF7BB4" w:rsidTr="00FE6C43">
        <w:trPr>
          <w:trHeight w:val="3179"/>
        </w:trPr>
        <w:tc>
          <w:tcPr>
            <w:tcW w:w="7629" w:type="dxa"/>
            <w:tcBorders>
              <w:bottom w:val="single" w:sz="4" w:space="0" w:color="auto"/>
            </w:tcBorders>
          </w:tcPr>
          <w:p w:rsidR="00BF7BB4" w:rsidRPr="00FE6C43" w:rsidRDefault="000628FC">
            <w:pPr>
              <w:numPr>
                <w:ilvl w:val="0"/>
                <w:numId w:val="1"/>
              </w:numPr>
              <w:rPr>
                <w:rFonts w:ascii="Twinkl Cursive Looped" w:hAnsi="Twinkl Cursive Looped" w:cs="Arial"/>
                <w:sz w:val="24"/>
                <w:szCs w:val="26"/>
              </w:rPr>
            </w:pPr>
            <w:r w:rsidRPr="00FE6C43">
              <w:rPr>
                <w:rFonts w:ascii="Twinkl Cursive Looped" w:hAnsi="Twinkl Cursive Looped" w:cs="Arial"/>
                <w:sz w:val="24"/>
                <w:szCs w:val="26"/>
              </w:rPr>
              <w:t>QTS and the meeting of Teacher Standards</w:t>
            </w:r>
          </w:p>
          <w:p w:rsidR="00BF7BB4" w:rsidRPr="00FE6C43" w:rsidRDefault="000628FC">
            <w:pPr>
              <w:numPr>
                <w:ilvl w:val="0"/>
                <w:numId w:val="1"/>
              </w:numPr>
              <w:rPr>
                <w:rFonts w:ascii="Twinkl Cursive Looped" w:hAnsi="Twinkl Cursive Looped" w:cs="Arial"/>
                <w:sz w:val="24"/>
                <w:szCs w:val="26"/>
              </w:rPr>
            </w:pPr>
            <w:r w:rsidRPr="00FE6C43">
              <w:rPr>
                <w:rFonts w:ascii="Twinkl Cursive Looped" w:hAnsi="Twinkl Cursive Looped" w:cs="Arial"/>
                <w:sz w:val="24"/>
                <w:szCs w:val="26"/>
              </w:rPr>
              <w:t xml:space="preserve">Sympathetic to, and supportive of school ethos </w:t>
            </w:r>
          </w:p>
          <w:p w:rsidR="00BF7BB4" w:rsidRPr="00FE6C43" w:rsidRDefault="000628FC">
            <w:pPr>
              <w:numPr>
                <w:ilvl w:val="0"/>
                <w:numId w:val="1"/>
              </w:numPr>
              <w:rPr>
                <w:rFonts w:ascii="Twinkl Cursive Looped" w:hAnsi="Twinkl Cursive Looped" w:cs="Arial"/>
                <w:sz w:val="24"/>
                <w:szCs w:val="26"/>
              </w:rPr>
            </w:pPr>
            <w:r w:rsidRPr="00FE6C43">
              <w:rPr>
                <w:rFonts w:ascii="Twinkl Cursive Looped" w:hAnsi="Twinkl Cursive Looped" w:cs="Arial"/>
                <w:sz w:val="24"/>
                <w:szCs w:val="26"/>
              </w:rPr>
              <w:t>A good communicator with well-developed oral and written skills</w:t>
            </w:r>
          </w:p>
          <w:p w:rsidR="00BF7BB4" w:rsidRPr="00FE6C43" w:rsidRDefault="000628FC">
            <w:pPr>
              <w:numPr>
                <w:ilvl w:val="0"/>
                <w:numId w:val="1"/>
              </w:numPr>
              <w:rPr>
                <w:rFonts w:ascii="Twinkl Cursive Looped" w:hAnsi="Twinkl Cursive Looped" w:cs="Arial"/>
                <w:sz w:val="24"/>
                <w:szCs w:val="26"/>
              </w:rPr>
            </w:pPr>
            <w:r w:rsidRPr="00FE6C43">
              <w:rPr>
                <w:rFonts w:ascii="Twinkl Cursive Looped" w:hAnsi="Twinkl Cursive Looped" w:cs="Arial"/>
                <w:sz w:val="24"/>
                <w:szCs w:val="26"/>
              </w:rPr>
              <w:t>Excellent knowledge and understan</w:t>
            </w:r>
            <w:r w:rsidR="00EB5B14" w:rsidRPr="00FE6C43">
              <w:rPr>
                <w:rFonts w:ascii="Twinkl Cursive Looped" w:hAnsi="Twinkl Cursive Looped" w:cs="Arial"/>
                <w:sz w:val="24"/>
                <w:szCs w:val="26"/>
              </w:rPr>
              <w:t>ding of high quality Key Stage</w:t>
            </w:r>
            <w:r w:rsidR="00FE6C43" w:rsidRPr="00FE6C43">
              <w:rPr>
                <w:rFonts w:ascii="Twinkl Cursive Looped" w:hAnsi="Twinkl Cursive Looped" w:cs="Arial"/>
                <w:sz w:val="24"/>
                <w:szCs w:val="26"/>
              </w:rPr>
              <w:t xml:space="preserve"> 1 and Key Stage</w:t>
            </w:r>
            <w:r w:rsidR="00EB5B14" w:rsidRPr="00FE6C43">
              <w:rPr>
                <w:rFonts w:ascii="Twinkl Cursive Looped" w:hAnsi="Twinkl Cursive Looped" w:cs="Arial"/>
                <w:sz w:val="24"/>
                <w:szCs w:val="26"/>
              </w:rPr>
              <w:t xml:space="preserve"> 2</w:t>
            </w:r>
            <w:r w:rsidRPr="00FE6C43">
              <w:rPr>
                <w:rFonts w:ascii="Twinkl Cursive Looped" w:hAnsi="Twinkl Cursive Looped" w:cs="Arial"/>
                <w:sz w:val="24"/>
                <w:szCs w:val="26"/>
              </w:rPr>
              <w:t xml:space="preserve"> provision and the ability to put this into practice</w:t>
            </w:r>
          </w:p>
          <w:p w:rsidR="00BF7BB4" w:rsidRPr="00FE6C43" w:rsidRDefault="000628FC">
            <w:pPr>
              <w:numPr>
                <w:ilvl w:val="0"/>
                <w:numId w:val="1"/>
              </w:numPr>
              <w:rPr>
                <w:rFonts w:ascii="Twinkl Cursive Looped" w:hAnsi="Twinkl Cursive Looped" w:cs="Arial"/>
                <w:sz w:val="24"/>
                <w:szCs w:val="26"/>
              </w:rPr>
            </w:pPr>
            <w:r w:rsidRPr="00FE6C43">
              <w:rPr>
                <w:rFonts w:ascii="Twinkl Cursive Looped" w:hAnsi="Twinkl Cursive Looped" w:cs="Arial"/>
                <w:sz w:val="24"/>
                <w:szCs w:val="26"/>
              </w:rPr>
              <w:t>Experience of carrying out pupil assessment and maintaining effective assessment records to inform AFL</w:t>
            </w:r>
          </w:p>
          <w:p w:rsidR="00BF7BB4" w:rsidRPr="00FE6C43" w:rsidRDefault="000628FC">
            <w:pPr>
              <w:numPr>
                <w:ilvl w:val="0"/>
                <w:numId w:val="1"/>
              </w:numPr>
              <w:rPr>
                <w:rFonts w:ascii="Twinkl Cursive Looped" w:hAnsi="Twinkl Cursive Looped" w:cs="Arial"/>
                <w:sz w:val="24"/>
                <w:szCs w:val="26"/>
              </w:rPr>
            </w:pPr>
            <w:r w:rsidRPr="00FE6C43">
              <w:rPr>
                <w:rFonts w:ascii="Twinkl Cursive Looped" w:hAnsi="Twinkl Cursive Looped" w:cs="Arial"/>
                <w:sz w:val="24"/>
                <w:szCs w:val="26"/>
              </w:rPr>
              <w:t>A clear understanding of how children learn and the strategies for raising pupil achievement and increasing progress</w:t>
            </w:r>
          </w:p>
          <w:p w:rsidR="00BF7BB4" w:rsidRPr="00FE6C43" w:rsidRDefault="000628FC">
            <w:pPr>
              <w:numPr>
                <w:ilvl w:val="0"/>
                <w:numId w:val="1"/>
              </w:numPr>
              <w:rPr>
                <w:rFonts w:ascii="Twinkl Cursive Looped" w:hAnsi="Twinkl Cursive Looped" w:cs="Arial"/>
                <w:sz w:val="24"/>
                <w:szCs w:val="26"/>
              </w:rPr>
            </w:pPr>
            <w:r w:rsidRPr="00FE6C43">
              <w:rPr>
                <w:rFonts w:ascii="Twinkl Cursive Looped" w:hAnsi="Twinkl Cursive Looped" w:cs="Arial"/>
                <w:sz w:val="24"/>
                <w:szCs w:val="26"/>
              </w:rPr>
              <w:t>Ability to develop positive relationships with children, colleagues, parents and outside agencies.</w:t>
            </w:r>
          </w:p>
          <w:p w:rsidR="00BF7BB4" w:rsidRPr="00FE6C43" w:rsidRDefault="000628FC">
            <w:pPr>
              <w:numPr>
                <w:ilvl w:val="0"/>
                <w:numId w:val="1"/>
              </w:numPr>
              <w:rPr>
                <w:rFonts w:ascii="Twinkl Cursive Looped" w:hAnsi="Twinkl Cursive Looped" w:cs="Arial"/>
                <w:sz w:val="24"/>
                <w:szCs w:val="26"/>
              </w:rPr>
            </w:pPr>
            <w:r w:rsidRPr="00FE6C43">
              <w:rPr>
                <w:rFonts w:ascii="Twinkl Cursive Looped" w:hAnsi="Twinkl Cursive Looped" w:cs="Arial"/>
                <w:sz w:val="24"/>
                <w:szCs w:val="26"/>
              </w:rPr>
              <w:t xml:space="preserve">High expectations and role modelling </w:t>
            </w:r>
          </w:p>
          <w:p w:rsidR="00BF7BB4" w:rsidRPr="00FE6C43" w:rsidRDefault="00FE6C43">
            <w:pPr>
              <w:numPr>
                <w:ilvl w:val="0"/>
                <w:numId w:val="1"/>
              </w:numPr>
              <w:rPr>
                <w:rFonts w:ascii="Twinkl Cursive Looped" w:hAnsi="Twinkl Cursive Looped" w:cs="Arial"/>
                <w:sz w:val="24"/>
                <w:szCs w:val="26"/>
              </w:rPr>
            </w:pPr>
            <w:r w:rsidRPr="00FE6C43">
              <w:rPr>
                <w:rFonts w:ascii="Twinkl Cursive Looped" w:hAnsi="Twinkl Cursive Looped" w:cs="Arial"/>
                <w:sz w:val="24"/>
                <w:szCs w:val="26"/>
              </w:rPr>
              <w:t xml:space="preserve">Knowledge of Child Protection, Safeguarding, Prevent </w:t>
            </w:r>
            <w:r w:rsidR="000628FC" w:rsidRPr="00FE6C43">
              <w:rPr>
                <w:rFonts w:ascii="Twinkl Cursive Looped" w:hAnsi="Twinkl Cursive Looped" w:cs="Arial"/>
                <w:sz w:val="24"/>
                <w:szCs w:val="26"/>
              </w:rPr>
              <w:t>and health and safety procedures</w:t>
            </w:r>
          </w:p>
          <w:p w:rsidR="00BF7BB4" w:rsidRPr="00FE6C43" w:rsidRDefault="000628FC">
            <w:pPr>
              <w:numPr>
                <w:ilvl w:val="0"/>
                <w:numId w:val="1"/>
              </w:numPr>
              <w:rPr>
                <w:rFonts w:ascii="Twinkl Cursive Looped" w:hAnsi="Twinkl Cursive Looped" w:cs="Arial"/>
                <w:sz w:val="24"/>
                <w:szCs w:val="26"/>
              </w:rPr>
            </w:pPr>
            <w:r w:rsidRPr="00FE6C43">
              <w:rPr>
                <w:rFonts w:ascii="Twinkl Cursive Looped" w:hAnsi="Twinkl Cursive Looped" w:cs="Arial"/>
                <w:sz w:val="24"/>
                <w:szCs w:val="26"/>
              </w:rPr>
              <w:t>Commitment to ongoing CPD</w:t>
            </w:r>
          </w:p>
          <w:p w:rsidR="00BF7BB4" w:rsidRPr="00FE6C43" w:rsidRDefault="000628FC">
            <w:pPr>
              <w:numPr>
                <w:ilvl w:val="0"/>
                <w:numId w:val="1"/>
              </w:numPr>
              <w:rPr>
                <w:rFonts w:ascii="Twinkl Cursive Looped" w:hAnsi="Twinkl Cursive Looped" w:cs="Arial"/>
                <w:b/>
                <w:sz w:val="24"/>
                <w:szCs w:val="26"/>
                <w:u w:val="single"/>
              </w:rPr>
            </w:pPr>
            <w:r w:rsidRPr="00FE6C43">
              <w:rPr>
                <w:rFonts w:ascii="Twinkl Cursive Looped" w:hAnsi="Twinkl Cursive Looped" w:cs="Arial"/>
                <w:b/>
                <w:sz w:val="24"/>
                <w:szCs w:val="26"/>
                <w:u w:val="single"/>
              </w:rPr>
              <w:t>Good sense of humour and sense of fun!</w:t>
            </w:r>
          </w:p>
          <w:p w:rsidR="00BF7BB4" w:rsidRDefault="00BF7BB4">
            <w:pPr>
              <w:ind w:left="360"/>
              <w:rPr>
                <w:rFonts w:ascii="Bodoni MT" w:hAnsi="Bodoni MT" w:cs="Arial"/>
                <w:sz w:val="28"/>
                <w:szCs w:val="28"/>
              </w:rPr>
            </w:pPr>
          </w:p>
        </w:tc>
        <w:tc>
          <w:tcPr>
            <w:tcW w:w="7247" w:type="dxa"/>
          </w:tcPr>
          <w:p w:rsidR="00BF7BB4" w:rsidRPr="00FE6C43" w:rsidRDefault="000628FC">
            <w:pPr>
              <w:numPr>
                <w:ilvl w:val="0"/>
                <w:numId w:val="2"/>
              </w:numPr>
              <w:rPr>
                <w:rFonts w:ascii="Twinkl Cursive Looped" w:hAnsi="Twinkl Cursive Looped" w:cs="Arial"/>
                <w:sz w:val="24"/>
                <w:szCs w:val="26"/>
              </w:rPr>
            </w:pPr>
            <w:r w:rsidRPr="00FE6C43">
              <w:rPr>
                <w:rFonts w:ascii="Twinkl Cursive Looped" w:hAnsi="Twinkl Cursive Looped" w:cs="Arial"/>
                <w:sz w:val="24"/>
                <w:szCs w:val="26"/>
              </w:rPr>
              <w:t>Computing/ICT capable (teaching and learning)</w:t>
            </w:r>
          </w:p>
          <w:p w:rsidR="00BF7BB4" w:rsidRPr="00FE6C43" w:rsidRDefault="000628FC">
            <w:pPr>
              <w:numPr>
                <w:ilvl w:val="0"/>
                <w:numId w:val="2"/>
              </w:numPr>
              <w:rPr>
                <w:rFonts w:ascii="Twinkl Cursive Looped" w:hAnsi="Twinkl Cursive Looped" w:cs="Arial"/>
                <w:sz w:val="24"/>
                <w:szCs w:val="26"/>
              </w:rPr>
            </w:pPr>
            <w:r w:rsidRPr="00FE6C43">
              <w:rPr>
                <w:rFonts w:ascii="Twinkl Cursive Looped" w:hAnsi="Twinkl Cursive Looped" w:cs="Arial"/>
                <w:sz w:val="24"/>
                <w:szCs w:val="26"/>
              </w:rPr>
              <w:t>Good understanding of Inclusion</w:t>
            </w:r>
          </w:p>
          <w:p w:rsidR="00BF7BB4" w:rsidRPr="00FE6C43" w:rsidRDefault="000628FC">
            <w:pPr>
              <w:numPr>
                <w:ilvl w:val="0"/>
                <w:numId w:val="2"/>
              </w:numPr>
              <w:rPr>
                <w:rFonts w:ascii="Twinkl Cursive Looped" w:hAnsi="Twinkl Cursive Looped" w:cs="Arial"/>
                <w:sz w:val="24"/>
                <w:szCs w:val="26"/>
              </w:rPr>
            </w:pPr>
            <w:r w:rsidRPr="00FE6C43">
              <w:rPr>
                <w:rFonts w:ascii="Twinkl Cursive Looped" w:hAnsi="Twinkl Cursive Looped" w:cs="Arial"/>
                <w:sz w:val="24"/>
                <w:szCs w:val="26"/>
              </w:rPr>
              <w:t xml:space="preserve">Experience of leading a subject area </w:t>
            </w:r>
          </w:p>
          <w:p w:rsidR="00BF7BB4" w:rsidRPr="00FE6C43" w:rsidRDefault="000628FC">
            <w:pPr>
              <w:numPr>
                <w:ilvl w:val="0"/>
                <w:numId w:val="2"/>
              </w:numPr>
              <w:rPr>
                <w:rFonts w:ascii="Twinkl Cursive Looped" w:hAnsi="Twinkl Cursive Looped" w:cs="Arial"/>
                <w:sz w:val="24"/>
                <w:szCs w:val="26"/>
              </w:rPr>
            </w:pPr>
            <w:r w:rsidRPr="00FE6C43">
              <w:rPr>
                <w:rFonts w:ascii="Twinkl Cursive Looped" w:hAnsi="Twinkl Cursive Looped" w:cs="Arial"/>
                <w:sz w:val="24"/>
                <w:szCs w:val="26"/>
              </w:rPr>
              <w:t>Experience of developing and leading initiatives or projects within a school</w:t>
            </w:r>
          </w:p>
          <w:p w:rsidR="00BF7BB4" w:rsidRPr="00FE6C43" w:rsidRDefault="000628FC">
            <w:pPr>
              <w:numPr>
                <w:ilvl w:val="0"/>
                <w:numId w:val="2"/>
              </w:numPr>
              <w:rPr>
                <w:rFonts w:ascii="Twinkl Cursive Looped" w:hAnsi="Twinkl Cursive Looped" w:cs="Arial"/>
                <w:sz w:val="24"/>
                <w:szCs w:val="26"/>
              </w:rPr>
            </w:pPr>
            <w:r w:rsidRPr="00FE6C43">
              <w:rPr>
                <w:rFonts w:ascii="Twinkl Cursive Looped" w:hAnsi="Twinkl Cursive Looped" w:cs="Arial"/>
                <w:sz w:val="24"/>
                <w:szCs w:val="26"/>
              </w:rPr>
              <w:t>Ability to create community links including collaboration with other schools</w:t>
            </w:r>
          </w:p>
          <w:p w:rsidR="00BF7BB4" w:rsidRDefault="000628FC" w:rsidP="000628FC">
            <w:pPr>
              <w:numPr>
                <w:ilvl w:val="0"/>
                <w:numId w:val="2"/>
              </w:numPr>
              <w:rPr>
                <w:rFonts w:ascii="Bodoni MT" w:hAnsi="Bodoni MT" w:cs="Arial"/>
                <w:sz w:val="28"/>
                <w:szCs w:val="28"/>
              </w:rPr>
            </w:pPr>
            <w:r w:rsidRPr="00FE6C43">
              <w:rPr>
                <w:rFonts w:ascii="Twinkl Cursive Looped" w:hAnsi="Twinkl Cursive Looped" w:cs="Arial"/>
                <w:sz w:val="24"/>
                <w:szCs w:val="26"/>
              </w:rPr>
              <w:t>Willing to run an ext</w:t>
            </w:r>
            <w:bookmarkStart w:id="0" w:name="_GoBack"/>
            <w:bookmarkEnd w:id="0"/>
            <w:r w:rsidRPr="00FE6C43">
              <w:rPr>
                <w:rFonts w:ascii="Twinkl Cursive Looped" w:hAnsi="Twinkl Cursive Looped" w:cs="Arial"/>
                <w:sz w:val="24"/>
                <w:szCs w:val="26"/>
              </w:rPr>
              <w:t>ra-curricular club</w:t>
            </w:r>
          </w:p>
        </w:tc>
      </w:tr>
    </w:tbl>
    <w:p w:rsidR="00BF7BB4" w:rsidRDefault="00BF7BB4">
      <w:pPr>
        <w:rPr>
          <w:b/>
          <w:sz w:val="40"/>
          <w:szCs w:val="40"/>
          <w:u w:val="single"/>
        </w:rPr>
      </w:pPr>
    </w:p>
    <w:p w:rsidR="00BF7BB4" w:rsidRDefault="00FE6C43" w:rsidP="00FE6C43">
      <w:pPr>
        <w:jc w:val="center"/>
        <w:rPr>
          <w:rFonts w:ascii="Bodoni MT" w:hAnsi="Bodoni MT"/>
          <w:b/>
          <w:sz w:val="32"/>
          <w:szCs w:val="32"/>
          <w:u w:val="single"/>
        </w:rPr>
      </w:pPr>
      <w:r w:rsidRPr="00FE6C43">
        <w:rPr>
          <w:rFonts w:ascii="Twinkl Cursive Looped" w:eastAsia="Calibri" w:hAnsi="Twinkl Cursive Looped"/>
          <w:noProof/>
          <w:sz w:val="22"/>
          <w:szCs w:val="22"/>
          <w:lang w:eastAsia="en-GB"/>
        </w:rPr>
        <w:drawing>
          <wp:inline distT="0" distB="0" distL="0" distR="0" wp14:anchorId="5D4434A3" wp14:editId="1CA427AF">
            <wp:extent cx="534010" cy="926069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nglewell Logo NEW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5275" cy="9629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7BB4" w:rsidRDefault="00BF7BB4">
      <w:pPr>
        <w:jc w:val="center"/>
        <w:rPr>
          <w:rFonts w:ascii="Bodoni MT" w:hAnsi="Bodoni MT"/>
          <w:b/>
          <w:sz w:val="32"/>
          <w:szCs w:val="32"/>
          <w:u w:val="single"/>
        </w:rPr>
      </w:pPr>
    </w:p>
    <w:sectPr w:rsidR="00BF7BB4" w:rsidSect="00FE6C43">
      <w:head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28FC" w:rsidRDefault="000628FC" w:rsidP="000628FC">
      <w:r>
        <w:separator/>
      </w:r>
    </w:p>
  </w:endnote>
  <w:endnote w:type="continuationSeparator" w:id="0">
    <w:p w:rsidR="000628FC" w:rsidRDefault="000628FC" w:rsidP="00062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inkl Cursive 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28FC" w:rsidRDefault="000628FC" w:rsidP="000628FC">
      <w:r>
        <w:separator/>
      </w:r>
    </w:p>
  </w:footnote>
  <w:footnote w:type="continuationSeparator" w:id="0">
    <w:p w:rsidR="000628FC" w:rsidRDefault="000628FC" w:rsidP="000628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28FC" w:rsidRDefault="000628FC">
    <w:pPr>
      <w:pStyle w:val="Header"/>
    </w:pPr>
    <w:r>
      <w:rPr>
        <w:noProof/>
        <w:lang w:eastAsia="en-GB"/>
      </w:rPr>
      <w:drawing>
        <wp:inline distT="0" distB="0" distL="0" distR="0" wp14:anchorId="17DF653C" wp14:editId="703B6A23">
          <wp:extent cx="472141" cy="818777"/>
          <wp:effectExtent l="0" t="0" r="4445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glewell Logo NEW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4994" cy="8237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628FC" w:rsidRDefault="000628FC" w:rsidP="000628FC">
    <w:pPr>
      <w:jc w:val="center"/>
      <w:rPr>
        <w:rFonts w:ascii="Bodoni MT" w:hAnsi="Bodoni MT"/>
        <w:b/>
        <w:sz w:val="32"/>
        <w:szCs w:val="32"/>
        <w:u w:val="single"/>
      </w:rPr>
    </w:pPr>
    <w:r>
      <w:rPr>
        <w:rFonts w:ascii="Bodoni MT" w:hAnsi="Bodoni MT"/>
        <w:b/>
        <w:sz w:val="32"/>
        <w:szCs w:val="32"/>
        <w:u w:val="single"/>
      </w:rPr>
      <w:t>Singlewell Primary School</w:t>
    </w:r>
  </w:p>
  <w:p w:rsidR="000628FC" w:rsidRDefault="000628FC" w:rsidP="000628FC">
    <w:pPr>
      <w:jc w:val="center"/>
      <w:rPr>
        <w:rFonts w:ascii="Bodoni MT" w:hAnsi="Bodoni MT"/>
        <w:b/>
        <w:sz w:val="32"/>
        <w:szCs w:val="32"/>
        <w:u w:val="single"/>
      </w:rPr>
    </w:pPr>
    <w:r>
      <w:rPr>
        <w:rFonts w:ascii="Bodoni MT" w:hAnsi="Bodoni MT"/>
        <w:b/>
        <w:sz w:val="32"/>
        <w:szCs w:val="32"/>
        <w:u w:val="single"/>
      </w:rPr>
      <w:t>Class Teacher Person Specification</w:t>
    </w:r>
  </w:p>
  <w:p w:rsidR="000628FC" w:rsidRDefault="000628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C196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9C67E3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BB4"/>
    <w:rsid w:val="000628FC"/>
    <w:rsid w:val="00BF7BB4"/>
    <w:rsid w:val="00EB5B14"/>
    <w:rsid w:val="00FE6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440896"/>
  <w15:docId w15:val="{6F54A364-8EC3-4B53-9192-3A584674F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628F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28FC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628F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28FC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 Haydon</dc:creator>
  <cp:lastModifiedBy>Ms Broad</cp:lastModifiedBy>
  <cp:revision>2</cp:revision>
  <cp:lastPrinted>2017-02-06T12:08:00Z</cp:lastPrinted>
  <dcterms:created xsi:type="dcterms:W3CDTF">2024-03-01T16:00:00Z</dcterms:created>
  <dcterms:modified xsi:type="dcterms:W3CDTF">2024-03-01T16:00:00Z</dcterms:modified>
</cp:coreProperties>
</file>