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B965" w14:textId="77777777" w:rsidR="00E22E4F" w:rsidRDefault="00E22E4F" w:rsidP="00E22E4F">
      <w:pPr>
        <w:spacing w:before="240" w:after="240" w:line="240" w:lineRule="auto"/>
        <w:ind w:right="-20"/>
        <w:jc w:val="center"/>
        <w:rPr>
          <w:rFonts w:ascii="Trebuchet MS" w:eastAsia="Trebuchet MS" w:hAnsi="Trebuchet MS" w:cs="Trebuchet MS"/>
          <w:sz w:val="48"/>
          <w:szCs w:val="48"/>
        </w:rPr>
      </w:pPr>
      <w:bookmarkStart w:id="0" w:name="_Hlk129693598"/>
      <w:bookmarkStart w:id="1" w:name="_Hlk138402457"/>
      <w:r>
        <w:rPr>
          <w:noProof/>
        </w:rPr>
        <w:drawing>
          <wp:anchor distT="0" distB="0" distL="114300" distR="114300" simplePos="0" relativeHeight="251661312" behindDoc="1" locked="0" layoutInCell="1" allowOverlap="1" wp14:anchorId="2C0AE541" wp14:editId="5A133B1E">
            <wp:simplePos x="0" y="0"/>
            <wp:positionH relativeFrom="margin">
              <wp:posOffset>2227580</wp:posOffset>
            </wp:positionH>
            <wp:positionV relativeFrom="page">
              <wp:posOffset>695325</wp:posOffset>
            </wp:positionV>
            <wp:extent cx="1195200" cy="1562400"/>
            <wp:effectExtent l="0" t="0" r="0" b="0"/>
            <wp:wrapTight wrapText="bothSides">
              <wp:wrapPolygon edited="0">
                <wp:start x="9985" y="0"/>
                <wp:lineTo x="3443" y="1317"/>
                <wp:lineTo x="2066" y="2634"/>
                <wp:lineTo x="2755" y="8956"/>
                <wp:lineTo x="1377" y="10800"/>
                <wp:lineTo x="1377" y="11854"/>
                <wp:lineTo x="2755" y="13171"/>
                <wp:lineTo x="1033" y="17385"/>
                <wp:lineTo x="689" y="19493"/>
                <wp:lineTo x="3099" y="20810"/>
                <wp:lineTo x="7231" y="21337"/>
                <wp:lineTo x="14117" y="21337"/>
                <wp:lineTo x="18593" y="20810"/>
                <wp:lineTo x="21003" y="19493"/>
                <wp:lineTo x="20659" y="17385"/>
                <wp:lineTo x="18937" y="13171"/>
                <wp:lineTo x="20315" y="12644"/>
                <wp:lineTo x="20315" y="10800"/>
                <wp:lineTo x="18937" y="8956"/>
                <wp:lineTo x="19970" y="2898"/>
                <wp:lineTo x="17560" y="1317"/>
                <wp:lineTo x="11707" y="0"/>
                <wp:lineTo x="9985"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1" cstate="print">
                      <a:extLst>
                        <a:ext uri="{28A0092B-C50C-407E-A947-70E740481C1C}">
                          <a14:useLocalDpi xmlns:a14="http://schemas.microsoft.com/office/drawing/2010/main" val="0"/>
                        </a:ext>
                      </a:extLst>
                    </a:blip>
                    <a:srcRect l="31965" t="16256" r="31975" b="17067"/>
                    <a:stretch/>
                  </pic:blipFill>
                  <pic:spPr bwMode="auto">
                    <a:xfrm>
                      <a:off x="0" y="0"/>
                      <a:ext cx="1195200" cy="156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D11093" w14:textId="77777777" w:rsidR="00E22E4F" w:rsidRDefault="00E22E4F" w:rsidP="00E22E4F">
      <w:pPr>
        <w:spacing w:before="240" w:after="240" w:line="240" w:lineRule="auto"/>
        <w:ind w:right="-20"/>
        <w:jc w:val="center"/>
        <w:rPr>
          <w:rFonts w:ascii="Trebuchet MS" w:eastAsia="Trebuchet MS" w:hAnsi="Trebuchet MS" w:cs="Trebuchet MS"/>
          <w:sz w:val="48"/>
          <w:szCs w:val="48"/>
        </w:rPr>
      </w:pPr>
    </w:p>
    <w:p w14:paraId="320B2644" w14:textId="77777777" w:rsidR="00E22E4F" w:rsidRDefault="00E22E4F" w:rsidP="00E22E4F">
      <w:pPr>
        <w:spacing w:before="240" w:after="240" w:line="240" w:lineRule="auto"/>
        <w:ind w:right="-20"/>
        <w:jc w:val="center"/>
        <w:rPr>
          <w:rFonts w:eastAsia="Trebuchet MS" w:cstheme="minorHAnsi"/>
          <w:color w:val="323E4F" w:themeColor="text2" w:themeShade="BF"/>
          <w:sz w:val="24"/>
          <w:szCs w:val="24"/>
        </w:rPr>
      </w:pPr>
    </w:p>
    <w:p w14:paraId="4775BBBB" w14:textId="0C6C4E79" w:rsidR="00E22E4F" w:rsidRPr="003B77D2" w:rsidRDefault="00E22E4F" w:rsidP="00E22E4F">
      <w:pPr>
        <w:spacing w:before="240" w:after="240" w:line="240" w:lineRule="auto"/>
        <w:ind w:right="-20"/>
        <w:jc w:val="center"/>
        <w:rPr>
          <w:rFonts w:eastAsia="Trebuchet MS" w:cstheme="minorHAnsi"/>
          <w:color w:val="323E4F" w:themeColor="text2" w:themeShade="BF"/>
          <w:sz w:val="24"/>
          <w:szCs w:val="24"/>
        </w:rPr>
      </w:pPr>
      <w:r w:rsidRPr="003B77D2">
        <w:rPr>
          <w:rFonts w:eastAsia="Trebuchet MS" w:cstheme="minorHAnsi"/>
          <w:color w:val="323E4F" w:themeColor="text2" w:themeShade="BF"/>
          <w:sz w:val="24"/>
          <w:szCs w:val="24"/>
        </w:rPr>
        <w:t>Simon Langton Girls' Grammar School</w:t>
      </w:r>
    </w:p>
    <w:p w14:paraId="0AAFD718" w14:textId="77777777" w:rsidR="00E22E4F" w:rsidRPr="003B77D2" w:rsidRDefault="00E22E4F" w:rsidP="00E22E4F">
      <w:pPr>
        <w:spacing w:before="240" w:after="240" w:line="240" w:lineRule="auto"/>
        <w:ind w:right="-20"/>
        <w:jc w:val="center"/>
        <w:rPr>
          <w:rFonts w:eastAsia="Trebuchet MS" w:cstheme="minorHAnsi"/>
          <w:color w:val="323E4F" w:themeColor="text2" w:themeShade="BF"/>
          <w:sz w:val="32"/>
          <w:szCs w:val="32"/>
        </w:rPr>
      </w:pPr>
    </w:p>
    <w:p w14:paraId="16DB6540" w14:textId="4E467E68" w:rsidR="00E22E4F" w:rsidRPr="003B77D2" w:rsidRDefault="00E22E4F" w:rsidP="00E22E4F">
      <w:pPr>
        <w:spacing w:before="240" w:after="240" w:line="240" w:lineRule="auto"/>
        <w:ind w:right="-20"/>
        <w:jc w:val="center"/>
        <w:rPr>
          <w:rFonts w:eastAsia="Trebuchet MS" w:cstheme="minorHAnsi"/>
          <w:b/>
          <w:color w:val="323E4F" w:themeColor="text2" w:themeShade="BF"/>
          <w:sz w:val="48"/>
          <w:szCs w:val="48"/>
        </w:rPr>
      </w:pPr>
      <w:r>
        <w:rPr>
          <w:rFonts w:eastAsia="Trebuchet MS" w:cstheme="minorHAnsi"/>
          <w:b/>
          <w:color w:val="323E4F" w:themeColor="text2" w:themeShade="BF"/>
          <w:sz w:val="48"/>
          <w:szCs w:val="48"/>
        </w:rPr>
        <w:t xml:space="preserve">Recruitment and Selection </w:t>
      </w:r>
      <w:r w:rsidRPr="003B77D2">
        <w:rPr>
          <w:rFonts w:eastAsia="Trebuchet MS" w:cstheme="minorHAnsi"/>
          <w:b/>
          <w:color w:val="323E4F" w:themeColor="text2" w:themeShade="BF"/>
          <w:sz w:val="48"/>
          <w:szCs w:val="48"/>
        </w:rPr>
        <w:t>Policy</w:t>
      </w:r>
    </w:p>
    <w:p w14:paraId="79C7FE32" w14:textId="77777777" w:rsidR="00E22E4F" w:rsidRPr="003B77D2" w:rsidRDefault="00E22E4F" w:rsidP="00E22E4F">
      <w:pPr>
        <w:spacing w:before="240" w:after="240" w:line="240" w:lineRule="auto"/>
        <w:ind w:right="-20"/>
        <w:jc w:val="center"/>
        <w:rPr>
          <w:rFonts w:ascii="Trebuchet MS" w:eastAsia="Trebuchet MS" w:hAnsi="Trebuchet MS" w:cs="Trebuchet MS"/>
          <w:b/>
          <w:color w:val="323E4F" w:themeColor="text2" w:themeShade="BF"/>
          <w:sz w:val="48"/>
          <w:szCs w:val="48"/>
        </w:rPr>
      </w:pPr>
    </w:p>
    <w:tbl>
      <w:tblPr>
        <w:tblW w:w="7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66"/>
        <w:gridCol w:w="3498"/>
      </w:tblGrid>
      <w:tr w:rsidR="00E22E4F" w:rsidRPr="003B77D2" w14:paraId="12E5ACCC" w14:textId="77777777" w:rsidTr="00EE12E1">
        <w:trPr>
          <w:trHeight w:val="284"/>
          <w:jc w:val="center"/>
        </w:trPr>
        <w:tc>
          <w:tcPr>
            <w:tcW w:w="3866" w:type="dxa"/>
            <w:tcMar>
              <w:top w:w="100" w:type="dxa"/>
              <w:left w:w="100" w:type="dxa"/>
              <w:bottom w:w="100" w:type="dxa"/>
              <w:right w:w="100" w:type="dxa"/>
            </w:tcMar>
          </w:tcPr>
          <w:p w14:paraId="086FBBFA" w14:textId="77777777" w:rsidR="00E22E4F" w:rsidRPr="003B77D2" w:rsidRDefault="00E22E4F" w:rsidP="00EE12E1">
            <w:pPr>
              <w:spacing w:before="240" w:after="0" w:line="240" w:lineRule="auto"/>
              <w:ind w:right="-20"/>
              <w:contextualSpacing/>
              <w:jc w:val="center"/>
              <w:rPr>
                <w:rFonts w:eastAsia="Trebuchet MS" w:cstheme="minorHAnsi"/>
                <w:b/>
                <w:color w:val="323E4F" w:themeColor="text2" w:themeShade="BF"/>
                <w:sz w:val="28"/>
                <w:szCs w:val="28"/>
              </w:rPr>
            </w:pPr>
            <w:r w:rsidRPr="003B77D2">
              <w:rPr>
                <w:rFonts w:eastAsia="Trebuchet MS" w:cstheme="minorHAnsi"/>
                <w:b/>
                <w:color w:val="323E4F" w:themeColor="text2" w:themeShade="BF"/>
                <w:sz w:val="28"/>
                <w:szCs w:val="28"/>
              </w:rPr>
              <w:t>Document Owner</w:t>
            </w:r>
          </w:p>
        </w:tc>
        <w:tc>
          <w:tcPr>
            <w:tcW w:w="3498" w:type="dxa"/>
            <w:tcMar>
              <w:top w:w="100" w:type="dxa"/>
              <w:left w:w="100" w:type="dxa"/>
              <w:bottom w:w="100" w:type="dxa"/>
              <w:right w:w="100" w:type="dxa"/>
            </w:tcMar>
          </w:tcPr>
          <w:p w14:paraId="418B2A61" w14:textId="77777777" w:rsidR="00E22E4F" w:rsidRPr="003B77D2" w:rsidRDefault="00E22E4F" w:rsidP="00EE12E1">
            <w:pPr>
              <w:spacing w:before="240" w:after="0" w:line="240" w:lineRule="auto"/>
              <w:ind w:right="-20"/>
              <w:contextualSpacing/>
              <w:jc w:val="center"/>
              <w:rPr>
                <w:rFonts w:eastAsia="Trebuchet MS" w:cstheme="minorHAnsi"/>
                <w:bCs/>
                <w:color w:val="323E4F" w:themeColor="text2" w:themeShade="BF"/>
                <w:sz w:val="28"/>
                <w:szCs w:val="28"/>
              </w:rPr>
            </w:pPr>
            <w:r w:rsidRPr="003B77D2">
              <w:rPr>
                <w:rFonts w:eastAsia="Trebuchet MS" w:cstheme="minorHAnsi"/>
                <w:bCs/>
                <w:color w:val="323E4F" w:themeColor="text2" w:themeShade="BF"/>
                <w:sz w:val="28"/>
                <w:szCs w:val="28"/>
              </w:rPr>
              <w:t>HR Manager</w:t>
            </w:r>
          </w:p>
        </w:tc>
      </w:tr>
      <w:tr w:rsidR="00E22E4F" w:rsidRPr="003B77D2" w14:paraId="70D159E0" w14:textId="77777777" w:rsidTr="00EE12E1">
        <w:trPr>
          <w:trHeight w:val="284"/>
          <w:jc w:val="center"/>
        </w:trPr>
        <w:tc>
          <w:tcPr>
            <w:tcW w:w="3866" w:type="dxa"/>
            <w:tcMar>
              <w:top w:w="100" w:type="dxa"/>
              <w:left w:w="100" w:type="dxa"/>
              <w:bottom w:w="100" w:type="dxa"/>
              <w:right w:w="100" w:type="dxa"/>
            </w:tcMar>
          </w:tcPr>
          <w:p w14:paraId="1022D49F" w14:textId="77777777" w:rsidR="00E22E4F" w:rsidRPr="003B77D2" w:rsidRDefault="00E22E4F" w:rsidP="00EE12E1">
            <w:pPr>
              <w:spacing w:before="240" w:after="0" w:line="240" w:lineRule="auto"/>
              <w:ind w:right="-20"/>
              <w:contextualSpacing/>
              <w:jc w:val="center"/>
              <w:rPr>
                <w:rFonts w:eastAsia="Trebuchet MS" w:cstheme="minorHAnsi"/>
                <w:b/>
                <w:color w:val="323E4F" w:themeColor="text2" w:themeShade="BF"/>
                <w:sz w:val="28"/>
                <w:szCs w:val="28"/>
              </w:rPr>
            </w:pPr>
            <w:r>
              <w:rPr>
                <w:rFonts w:eastAsia="Trebuchet MS" w:cstheme="minorHAnsi"/>
                <w:b/>
                <w:color w:val="323E4F" w:themeColor="text2" w:themeShade="BF"/>
                <w:sz w:val="28"/>
                <w:szCs w:val="28"/>
              </w:rPr>
              <w:t>Review Date</w:t>
            </w:r>
          </w:p>
        </w:tc>
        <w:tc>
          <w:tcPr>
            <w:tcW w:w="3498" w:type="dxa"/>
            <w:tcMar>
              <w:top w:w="100" w:type="dxa"/>
              <w:left w:w="100" w:type="dxa"/>
              <w:bottom w:w="100" w:type="dxa"/>
              <w:right w:w="100" w:type="dxa"/>
            </w:tcMar>
          </w:tcPr>
          <w:p w14:paraId="23438851" w14:textId="013AD13D" w:rsidR="00E22E4F" w:rsidRPr="003B77D2" w:rsidRDefault="00E22E4F" w:rsidP="00EE12E1">
            <w:pPr>
              <w:spacing w:before="240" w:after="0" w:line="240" w:lineRule="auto"/>
              <w:ind w:right="-20"/>
              <w:contextualSpacing/>
              <w:jc w:val="center"/>
              <w:rPr>
                <w:rFonts w:eastAsia="Trebuchet MS" w:cstheme="minorHAnsi"/>
                <w:bCs/>
                <w:color w:val="323E4F" w:themeColor="text2" w:themeShade="BF"/>
                <w:sz w:val="28"/>
                <w:szCs w:val="28"/>
              </w:rPr>
            </w:pPr>
            <w:r>
              <w:rPr>
                <w:rFonts w:eastAsia="Trebuchet MS" w:cstheme="minorHAnsi"/>
                <w:bCs/>
                <w:color w:val="323E4F" w:themeColor="text2" w:themeShade="BF"/>
                <w:sz w:val="28"/>
                <w:szCs w:val="28"/>
              </w:rPr>
              <w:t xml:space="preserve">February </w:t>
            </w:r>
            <w:r w:rsidRPr="003B77D2">
              <w:rPr>
                <w:rFonts w:eastAsia="Trebuchet MS" w:cstheme="minorHAnsi"/>
                <w:bCs/>
                <w:color w:val="323E4F" w:themeColor="text2" w:themeShade="BF"/>
                <w:sz w:val="28"/>
                <w:szCs w:val="28"/>
              </w:rPr>
              <w:t>2023</w:t>
            </w:r>
          </w:p>
        </w:tc>
      </w:tr>
      <w:tr w:rsidR="00E22E4F" w:rsidRPr="003B77D2" w14:paraId="12934AE9" w14:textId="77777777" w:rsidTr="00EE12E1">
        <w:trPr>
          <w:trHeight w:val="284"/>
          <w:jc w:val="center"/>
        </w:trPr>
        <w:tc>
          <w:tcPr>
            <w:tcW w:w="3866" w:type="dxa"/>
            <w:tcMar>
              <w:top w:w="100" w:type="dxa"/>
              <w:left w:w="100" w:type="dxa"/>
              <w:bottom w:w="100" w:type="dxa"/>
              <w:right w:w="100" w:type="dxa"/>
            </w:tcMar>
          </w:tcPr>
          <w:p w14:paraId="2A71C709" w14:textId="77777777" w:rsidR="00E22E4F" w:rsidRPr="003B77D2" w:rsidRDefault="00E22E4F" w:rsidP="00EE12E1">
            <w:pPr>
              <w:spacing w:before="240" w:after="0" w:line="240" w:lineRule="auto"/>
              <w:ind w:right="-20"/>
              <w:contextualSpacing/>
              <w:jc w:val="center"/>
              <w:rPr>
                <w:rFonts w:eastAsia="Trebuchet MS" w:cstheme="minorHAnsi"/>
                <w:b/>
                <w:color w:val="323E4F" w:themeColor="text2" w:themeShade="BF"/>
                <w:sz w:val="28"/>
                <w:szCs w:val="28"/>
              </w:rPr>
            </w:pPr>
            <w:r w:rsidRPr="003B77D2">
              <w:rPr>
                <w:rFonts w:eastAsia="Trebuchet MS" w:cstheme="minorHAnsi"/>
                <w:b/>
                <w:color w:val="323E4F" w:themeColor="text2" w:themeShade="BF"/>
                <w:sz w:val="28"/>
                <w:szCs w:val="28"/>
              </w:rPr>
              <w:t xml:space="preserve">Date </w:t>
            </w:r>
            <w:r>
              <w:rPr>
                <w:rFonts w:eastAsia="Trebuchet MS" w:cstheme="minorHAnsi"/>
                <w:b/>
                <w:color w:val="323E4F" w:themeColor="text2" w:themeShade="BF"/>
                <w:sz w:val="28"/>
                <w:szCs w:val="28"/>
              </w:rPr>
              <w:t xml:space="preserve">of </w:t>
            </w:r>
            <w:r w:rsidRPr="003B77D2">
              <w:rPr>
                <w:rFonts w:eastAsia="Trebuchet MS" w:cstheme="minorHAnsi"/>
                <w:b/>
                <w:color w:val="323E4F" w:themeColor="text2" w:themeShade="BF"/>
                <w:sz w:val="28"/>
                <w:szCs w:val="28"/>
              </w:rPr>
              <w:t>Approv</w:t>
            </w:r>
            <w:r>
              <w:rPr>
                <w:rFonts w:eastAsia="Trebuchet MS" w:cstheme="minorHAnsi"/>
                <w:b/>
                <w:color w:val="323E4F" w:themeColor="text2" w:themeShade="BF"/>
                <w:sz w:val="28"/>
                <w:szCs w:val="28"/>
              </w:rPr>
              <w:t>al and Approved by</w:t>
            </w:r>
          </w:p>
        </w:tc>
        <w:tc>
          <w:tcPr>
            <w:tcW w:w="3498" w:type="dxa"/>
            <w:tcMar>
              <w:top w:w="100" w:type="dxa"/>
              <w:left w:w="100" w:type="dxa"/>
              <w:bottom w:w="100" w:type="dxa"/>
              <w:right w:w="100" w:type="dxa"/>
            </w:tcMar>
          </w:tcPr>
          <w:p w14:paraId="69ED6408" w14:textId="77777777" w:rsidR="00E22E4F" w:rsidRDefault="00E22E4F" w:rsidP="00EE12E1">
            <w:pPr>
              <w:spacing w:before="240" w:after="0" w:line="240" w:lineRule="auto"/>
              <w:contextualSpacing/>
              <w:jc w:val="center"/>
              <w:rPr>
                <w:rFonts w:eastAsia="Trebuchet MS" w:cstheme="minorHAnsi"/>
                <w:bCs/>
                <w:color w:val="323E4F" w:themeColor="text2" w:themeShade="BF"/>
                <w:sz w:val="28"/>
                <w:szCs w:val="28"/>
              </w:rPr>
            </w:pPr>
            <w:r>
              <w:rPr>
                <w:rFonts w:eastAsia="Trebuchet MS" w:cstheme="minorHAnsi"/>
                <w:bCs/>
                <w:color w:val="323E4F" w:themeColor="text2" w:themeShade="BF"/>
                <w:sz w:val="28"/>
                <w:szCs w:val="28"/>
              </w:rPr>
              <w:t xml:space="preserve">March </w:t>
            </w:r>
            <w:r w:rsidRPr="003B77D2">
              <w:rPr>
                <w:rFonts w:eastAsia="Trebuchet MS" w:cstheme="minorHAnsi"/>
                <w:bCs/>
                <w:color w:val="323E4F" w:themeColor="text2" w:themeShade="BF"/>
                <w:sz w:val="28"/>
                <w:szCs w:val="28"/>
              </w:rPr>
              <w:t>2023</w:t>
            </w:r>
          </w:p>
          <w:p w14:paraId="532376D9" w14:textId="77777777" w:rsidR="00E22E4F" w:rsidRPr="003B77D2" w:rsidRDefault="00E22E4F" w:rsidP="00EE12E1">
            <w:pPr>
              <w:spacing w:before="240" w:after="0" w:line="240" w:lineRule="auto"/>
              <w:contextualSpacing/>
              <w:jc w:val="center"/>
              <w:rPr>
                <w:rFonts w:eastAsia="Trebuchet MS" w:cstheme="minorHAnsi"/>
                <w:bCs/>
                <w:color w:val="323E4F" w:themeColor="text2" w:themeShade="BF"/>
                <w:sz w:val="28"/>
                <w:szCs w:val="28"/>
              </w:rPr>
            </w:pPr>
            <w:r>
              <w:rPr>
                <w:rFonts w:eastAsia="Trebuchet MS" w:cstheme="minorHAnsi"/>
                <w:bCs/>
                <w:color w:val="323E4F" w:themeColor="text2" w:themeShade="BF"/>
                <w:sz w:val="28"/>
                <w:szCs w:val="28"/>
              </w:rPr>
              <w:t>FGB</w:t>
            </w:r>
          </w:p>
        </w:tc>
      </w:tr>
      <w:tr w:rsidR="00E22E4F" w:rsidRPr="003B77D2" w14:paraId="3EDB517C" w14:textId="77777777" w:rsidTr="00EE12E1">
        <w:trPr>
          <w:trHeight w:val="284"/>
          <w:jc w:val="center"/>
        </w:trPr>
        <w:tc>
          <w:tcPr>
            <w:tcW w:w="3866" w:type="dxa"/>
            <w:tcMar>
              <w:top w:w="100" w:type="dxa"/>
              <w:left w:w="100" w:type="dxa"/>
              <w:bottom w:w="100" w:type="dxa"/>
              <w:right w:w="100" w:type="dxa"/>
            </w:tcMar>
          </w:tcPr>
          <w:p w14:paraId="37AD8B96" w14:textId="77777777" w:rsidR="00E22E4F" w:rsidRPr="003B77D2" w:rsidRDefault="00E22E4F" w:rsidP="00EE12E1">
            <w:pPr>
              <w:spacing w:before="240" w:after="0" w:line="240" w:lineRule="auto"/>
              <w:ind w:right="-20"/>
              <w:contextualSpacing/>
              <w:jc w:val="center"/>
              <w:rPr>
                <w:rFonts w:eastAsia="Trebuchet MS" w:cstheme="minorHAnsi"/>
                <w:b/>
                <w:color w:val="323E4F" w:themeColor="text2" w:themeShade="BF"/>
                <w:sz w:val="28"/>
                <w:szCs w:val="28"/>
              </w:rPr>
            </w:pPr>
            <w:r w:rsidRPr="003B77D2">
              <w:rPr>
                <w:rFonts w:eastAsia="Trebuchet MS" w:cstheme="minorHAnsi"/>
                <w:b/>
                <w:color w:val="323E4F" w:themeColor="text2" w:themeShade="BF"/>
                <w:sz w:val="28"/>
                <w:szCs w:val="28"/>
              </w:rPr>
              <w:t>Review Cycle</w:t>
            </w:r>
          </w:p>
        </w:tc>
        <w:tc>
          <w:tcPr>
            <w:tcW w:w="3498" w:type="dxa"/>
            <w:tcMar>
              <w:top w:w="100" w:type="dxa"/>
              <w:left w:w="100" w:type="dxa"/>
              <w:bottom w:w="100" w:type="dxa"/>
              <w:right w:w="100" w:type="dxa"/>
            </w:tcMar>
          </w:tcPr>
          <w:p w14:paraId="17D0C326" w14:textId="77777777" w:rsidR="00E22E4F" w:rsidRPr="003B77D2" w:rsidRDefault="00E22E4F" w:rsidP="00EE12E1">
            <w:pPr>
              <w:spacing w:before="240" w:after="0" w:line="240" w:lineRule="auto"/>
              <w:contextualSpacing/>
              <w:jc w:val="center"/>
              <w:rPr>
                <w:rFonts w:eastAsia="Trebuchet MS" w:cstheme="minorHAnsi"/>
                <w:bCs/>
                <w:color w:val="323E4F" w:themeColor="text2" w:themeShade="BF"/>
                <w:sz w:val="28"/>
                <w:szCs w:val="28"/>
              </w:rPr>
            </w:pPr>
            <w:r w:rsidRPr="003B77D2">
              <w:rPr>
                <w:rFonts w:eastAsia="Trebuchet MS" w:cstheme="minorHAnsi"/>
                <w:bCs/>
                <w:color w:val="323E4F" w:themeColor="text2" w:themeShade="BF"/>
                <w:sz w:val="28"/>
                <w:szCs w:val="28"/>
              </w:rPr>
              <w:t>3 yearly</w:t>
            </w:r>
          </w:p>
        </w:tc>
      </w:tr>
      <w:tr w:rsidR="00E22E4F" w:rsidRPr="003B77D2" w14:paraId="0C425265" w14:textId="77777777" w:rsidTr="00EE12E1">
        <w:trPr>
          <w:trHeight w:val="284"/>
          <w:jc w:val="center"/>
        </w:trPr>
        <w:tc>
          <w:tcPr>
            <w:tcW w:w="3866" w:type="dxa"/>
            <w:tcMar>
              <w:top w:w="100" w:type="dxa"/>
              <w:left w:w="100" w:type="dxa"/>
              <w:bottom w:w="100" w:type="dxa"/>
              <w:right w:w="100" w:type="dxa"/>
            </w:tcMar>
          </w:tcPr>
          <w:p w14:paraId="7ED1E33A" w14:textId="77777777" w:rsidR="00E22E4F" w:rsidRPr="003B77D2" w:rsidRDefault="00E22E4F" w:rsidP="00EE12E1">
            <w:pPr>
              <w:spacing w:before="240" w:after="0" w:line="240" w:lineRule="auto"/>
              <w:ind w:right="-20"/>
              <w:contextualSpacing/>
              <w:jc w:val="center"/>
              <w:rPr>
                <w:rFonts w:eastAsia="Trebuchet MS" w:cstheme="minorHAnsi"/>
                <w:b/>
                <w:color w:val="323E4F" w:themeColor="text2" w:themeShade="BF"/>
                <w:sz w:val="28"/>
                <w:szCs w:val="28"/>
              </w:rPr>
            </w:pPr>
            <w:r w:rsidRPr="003B77D2">
              <w:rPr>
                <w:rFonts w:eastAsia="Trebuchet MS" w:cstheme="minorHAnsi"/>
                <w:b/>
                <w:color w:val="323E4F" w:themeColor="text2" w:themeShade="BF"/>
                <w:sz w:val="28"/>
                <w:szCs w:val="28"/>
              </w:rPr>
              <w:t>Statutory</w:t>
            </w:r>
          </w:p>
        </w:tc>
        <w:tc>
          <w:tcPr>
            <w:tcW w:w="3498" w:type="dxa"/>
            <w:tcMar>
              <w:top w:w="100" w:type="dxa"/>
              <w:left w:w="100" w:type="dxa"/>
              <w:bottom w:w="100" w:type="dxa"/>
              <w:right w:w="100" w:type="dxa"/>
            </w:tcMar>
          </w:tcPr>
          <w:p w14:paraId="55071876" w14:textId="6C607D5D" w:rsidR="00E22E4F" w:rsidRPr="003B77D2" w:rsidRDefault="00E22E4F" w:rsidP="00EE12E1">
            <w:pPr>
              <w:spacing w:before="240" w:after="0" w:line="240" w:lineRule="auto"/>
              <w:ind w:right="-20"/>
              <w:contextualSpacing/>
              <w:jc w:val="center"/>
              <w:rPr>
                <w:rFonts w:eastAsia="Trebuchet MS" w:cstheme="minorHAnsi"/>
                <w:bCs/>
                <w:color w:val="323E4F" w:themeColor="text2" w:themeShade="BF"/>
                <w:sz w:val="28"/>
                <w:szCs w:val="28"/>
              </w:rPr>
            </w:pPr>
            <w:r>
              <w:rPr>
                <w:rFonts w:eastAsia="Trebuchet MS" w:cstheme="minorHAnsi"/>
                <w:bCs/>
                <w:color w:val="323E4F" w:themeColor="text2" w:themeShade="BF"/>
                <w:sz w:val="28"/>
                <w:szCs w:val="28"/>
              </w:rPr>
              <w:t>No</w:t>
            </w:r>
          </w:p>
        </w:tc>
      </w:tr>
      <w:tr w:rsidR="00E22E4F" w:rsidRPr="003B77D2" w14:paraId="318ED6FD" w14:textId="77777777" w:rsidTr="00EE12E1">
        <w:trPr>
          <w:trHeight w:val="284"/>
          <w:jc w:val="center"/>
        </w:trPr>
        <w:tc>
          <w:tcPr>
            <w:tcW w:w="3866" w:type="dxa"/>
            <w:tcMar>
              <w:top w:w="100" w:type="dxa"/>
              <w:left w:w="100" w:type="dxa"/>
              <w:bottom w:w="100" w:type="dxa"/>
              <w:right w:w="100" w:type="dxa"/>
            </w:tcMar>
          </w:tcPr>
          <w:p w14:paraId="675F92E7" w14:textId="77777777" w:rsidR="00E22E4F" w:rsidRPr="003B77D2" w:rsidDel="007A1204" w:rsidRDefault="00E22E4F" w:rsidP="00EE12E1">
            <w:pPr>
              <w:spacing w:before="240" w:after="0" w:line="240" w:lineRule="auto"/>
              <w:ind w:right="-20"/>
              <w:contextualSpacing/>
              <w:jc w:val="center"/>
              <w:rPr>
                <w:rFonts w:eastAsia="Trebuchet MS" w:cstheme="minorHAnsi"/>
                <w:b/>
                <w:color w:val="323E4F" w:themeColor="text2" w:themeShade="BF"/>
                <w:sz w:val="28"/>
                <w:szCs w:val="28"/>
              </w:rPr>
            </w:pPr>
            <w:r w:rsidRPr="003B77D2">
              <w:rPr>
                <w:rFonts w:eastAsia="Trebuchet MS" w:cstheme="minorHAnsi"/>
                <w:b/>
                <w:color w:val="323E4F" w:themeColor="text2" w:themeShade="BF"/>
                <w:sz w:val="28"/>
                <w:szCs w:val="28"/>
              </w:rPr>
              <w:t>Website</w:t>
            </w:r>
          </w:p>
        </w:tc>
        <w:tc>
          <w:tcPr>
            <w:tcW w:w="3498" w:type="dxa"/>
            <w:tcMar>
              <w:top w:w="100" w:type="dxa"/>
              <w:left w:w="100" w:type="dxa"/>
              <w:bottom w:w="100" w:type="dxa"/>
              <w:right w:w="100" w:type="dxa"/>
            </w:tcMar>
          </w:tcPr>
          <w:p w14:paraId="58939A2F" w14:textId="6EE9251D" w:rsidR="00E22E4F" w:rsidRPr="003B77D2" w:rsidDel="007A1204" w:rsidRDefault="00E22E4F" w:rsidP="00EE12E1">
            <w:pPr>
              <w:spacing w:before="240" w:after="0" w:line="240" w:lineRule="auto"/>
              <w:ind w:right="-20"/>
              <w:contextualSpacing/>
              <w:jc w:val="center"/>
              <w:rPr>
                <w:rFonts w:eastAsia="Trebuchet MS" w:cstheme="minorHAnsi"/>
                <w:bCs/>
                <w:color w:val="323E4F" w:themeColor="text2" w:themeShade="BF"/>
                <w:sz w:val="28"/>
                <w:szCs w:val="28"/>
              </w:rPr>
            </w:pPr>
            <w:r>
              <w:rPr>
                <w:rFonts w:eastAsia="Trebuchet MS" w:cstheme="minorHAnsi"/>
                <w:bCs/>
                <w:color w:val="323E4F" w:themeColor="text2" w:themeShade="BF"/>
                <w:sz w:val="28"/>
                <w:szCs w:val="28"/>
              </w:rPr>
              <w:t>Yes</w:t>
            </w:r>
          </w:p>
        </w:tc>
      </w:tr>
      <w:tr w:rsidR="00E22E4F" w:rsidRPr="003B77D2" w14:paraId="04088E61" w14:textId="77777777" w:rsidTr="00EE12E1">
        <w:trPr>
          <w:trHeight w:val="284"/>
          <w:jc w:val="center"/>
        </w:trPr>
        <w:tc>
          <w:tcPr>
            <w:tcW w:w="3866" w:type="dxa"/>
            <w:tcMar>
              <w:top w:w="100" w:type="dxa"/>
              <w:left w:w="100" w:type="dxa"/>
              <w:bottom w:w="100" w:type="dxa"/>
              <w:right w:w="100" w:type="dxa"/>
            </w:tcMar>
          </w:tcPr>
          <w:p w14:paraId="4FDA808D" w14:textId="77777777" w:rsidR="00E22E4F" w:rsidRPr="003B77D2" w:rsidRDefault="00E22E4F" w:rsidP="00EE12E1">
            <w:pPr>
              <w:spacing w:before="240" w:after="0" w:line="240" w:lineRule="auto"/>
              <w:ind w:right="-20"/>
              <w:contextualSpacing/>
              <w:jc w:val="center"/>
              <w:rPr>
                <w:rFonts w:eastAsia="Trebuchet MS" w:cstheme="minorHAnsi"/>
                <w:b/>
                <w:color w:val="323E4F" w:themeColor="text2" w:themeShade="BF"/>
                <w:sz w:val="28"/>
                <w:szCs w:val="28"/>
              </w:rPr>
            </w:pPr>
            <w:r>
              <w:rPr>
                <w:rFonts w:eastAsia="Trebuchet MS" w:cstheme="minorHAnsi"/>
                <w:b/>
                <w:color w:val="323E4F" w:themeColor="text2" w:themeShade="BF"/>
                <w:sz w:val="28"/>
                <w:szCs w:val="28"/>
              </w:rPr>
              <w:t>Additional Information</w:t>
            </w:r>
          </w:p>
        </w:tc>
        <w:tc>
          <w:tcPr>
            <w:tcW w:w="3498" w:type="dxa"/>
            <w:tcMar>
              <w:top w:w="100" w:type="dxa"/>
              <w:left w:w="100" w:type="dxa"/>
              <w:bottom w:w="100" w:type="dxa"/>
              <w:right w:w="100" w:type="dxa"/>
            </w:tcMar>
          </w:tcPr>
          <w:p w14:paraId="0C82767F" w14:textId="77777777" w:rsidR="00E22E4F" w:rsidRDefault="00E22E4F" w:rsidP="00EE12E1">
            <w:pPr>
              <w:spacing w:before="240" w:after="0" w:line="240" w:lineRule="auto"/>
              <w:ind w:right="-20"/>
              <w:contextualSpacing/>
              <w:jc w:val="center"/>
              <w:rPr>
                <w:rFonts w:eastAsia="Trebuchet MS" w:cstheme="minorHAnsi"/>
                <w:bCs/>
                <w:color w:val="323E4F" w:themeColor="text2" w:themeShade="BF"/>
                <w:sz w:val="28"/>
                <w:szCs w:val="28"/>
              </w:rPr>
            </w:pPr>
          </w:p>
        </w:tc>
      </w:tr>
    </w:tbl>
    <w:p w14:paraId="574AC11B" w14:textId="77777777" w:rsidR="00E22E4F" w:rsidRPr="00B86E40" w:rsidRDefault="00E22E4F" w:rsidP="00E22E4F">
      <w:pPr>
        <w:jc w:val="center"/>
        <w:rPr>
          <w:rFonts w:eastAsia="Trebuchet MS" w:cstheme="minorHAnsi"/>
        </w:rPr>
      </w:pPr>
    </w:p>
    <w:bookmarkEnd w:id="0"/>
    <w:p w14:paraId="43260A28" w14:textId="77777777" w:rsidR="003A2052" w:rsidRPr="00F935F6" w:rsidRDefault="003A2052" w:rsidP="003A2052"/>
    <w:bookmarkEnd w:id="1"/>
    <w:p w14:paraId="25608802" w14:textId="77777777" w:rsidR="003A2052" w:rsidRDefault="003A2052" w:rsidP="003A2052">
      <w:pPr>
        <w:rPr>
          <w:rFonts w:eastAsia="Times New Roman"/>
          <w:sz w:val="24"/>
          <w:szCs w:val="24"/>
        </w:rPr>
      </w:pPr>
      <w:r>
        <w:rPr>
          <w:rFonts w:eastAsia="Times New Roman"/>
          <w:sz w:val="24"/>
          <w:szCs w:val="24"/>
        </w:rPr>
        <w:br w:type="page"/>
      </w:r>
    </w:p>
    <w:p w14:paraId="18EE4BB1" w14:textId="234F2875" w:rsidR="00487081" w:rsidRPr="007E6244" w:rsidRDefault="006979FD">
      <w:pPr>
        <w:rPr>
          <w:rFonts w:cstheme="minorHAnsi"/>
          <w:b/>
          <w:bCs/>
          <w:sz w:val="24"/>
          <w:szCs w:val="24"/>
        </w:rPr>
      </w:pPr>
      <w:r w:rsidRPr="007E6244">
        <w:rPr>
          <w:rFonts w:cstheme="minorHAnsi"/>
          <w:b/>
          <w:bCs/>
          <w:sz w:val="24"/>
          <w:szCs w:val="24"/>
        </w:rPr>
        <w:lastRenderedPageBreak/>
        <w:t>RECRUITMENT AND SELECTION P</w:t>
      </w:r>
      <w:r w:rsidR="00487081" w:rsidRPr="007E6244">
        <w:rPr>
          <w:rFonts w:cstheme="minorHAnsi"/>
          <w:b/>
          <w:bCs/>
          <w:sz w:val="24"/>
          <w:szCs w:val="24"/>
        </w:rPr>
        <w:t xml:space="preserve">ROCEDURE </w:t>
      </w:r>
      <w:r w:rsidRPr="007E6244">
        <w:rPr>
          <w:rFonts w:cstheme="minorHAnsi"/>
          <w:b/>
          <w:bCs/>
          <w:sz w:val="24"/>
          <w:szCs w:val="24"/>
        </w:rPr>
        <w:t xml:space="preserve">(INCORPORATING SAFER RECRUITMENT PRACTICES) </w:t>
      </w:r>
    </w:p>
    <w:p w14:paraId="181F49CE" w14:textId="77777777" w:rsidR="00487081" w:rsidRPr="007E6244" w:rsidRDefault="00487081" w:rsidP="00487081">
      <w:pPr>
        <w:spacing w:after="0" w:line="240" w:lineRule="auto"/>
        <w:rPr>
          <w:rFonts w:eastAsia="Times New Roman" w:cstheme="minorHAnsi"/>
          <w:sz w:val="24"/>
          <w:szCs w:val="24"/>
        </w:rPr>
      </w:pPr>
    </w:p>
    <w:p w14:paraId="035F106C" w14:textId="0A61CE80" w:rsidR="00487081" w:rsidRDefault="00487081" w:rsidP="00487081">
      <w:pPr>
        <w:numPr>
          <w:ilvl w:val="0"/>
          <w:numId w:val="4"/>
        </w:numPr>
        <w:spacing w:after="0" w:line="240" w:lineRule="auto"/>
        <w:rPr>
          <w:rFonts w:eastAsia="Times New Roman" w:cstheme="minorHAnsi"/>
          <w:b/>
          <w:bCs/>
          <w:sz w:val="24"/>
          <w:szCs w:val="24"/>
        </w:rPr>
      </w:pPr>
      <w:r w:rsidRPr="007E6244">
        <w:rPr>
          <w:rFonts w:eastAsia="Times New Roman" w:cstheme="minorHAnsi"/>
          <w:b/>
          <w:bCs/>
          <w:sz w:val="24"/>
          <w:szCs w:val="24"/>
        </w:rPr>
        <w:t>Purpose</w:t>
      </w:r>
    </w:p>
    <w:p w14:paraId="653BB6A0" w14:textId="77777777" w:rsidR="000B255B" w:rsidRPr="007E6244" w:rsidRDefault="000B255B" w:rsidP="000B255B">
      <w:pPr>
        <w:spacing w:after="0" w:line="240" w:lineRule="auto"/>
        <w:rPr>
          <w:rFonts w:eastAsia="Times New Roman" w:cstheme="minorHAnsi"/>
          <w:b/>
          <w:bCs/>
          <w:sz w:val="24"/>
          <w:szCs w:val="24"/>
        </w:rPr>
      </w:pPr>
    </w:p>
    <w:p w14:paraId="7105B5A1" w14:textId="716DBDBD" w:rsidR="00487081" w:rsidRDefault="00A351D4" w:rsidP="00712A92">
      <w:pPr>
        <w:spacing w:after="0" w:line="240" w:lineRule="auto"/>
        <w:rPr>
          <w:rFonts w:eastAsia="Times New Roman" w:cstheme="minorHAnsi"/>
          <w:sz w:val="24"/>
          <w:szCs w:val="24"/>
        </w:rPr>
      </w:pPr>
      <w:r w:rsidRPr="007E6244">
        <w:rPr>
          <w:rFonts w:cstheme="minorHAnsi"/>
          <w:sz w:val="24"/>
          <w:szCs w:val="24"/>
        </w:rPr>
        <w:t xml:space="preserve">The purpose of this </w:t>
      </w:r>
      <w:r w:rsidR="005E5B15">
        <w:rPr>
          <w:rFonts w:cstheme="minorHAnsi"/>
          <w:sz w:val="24"/>
          <w:szCs w:val="24"/>
        </w:rPr>
        <w:t>document</w:t>
      </w:r>
      <w:r w:rsidRPr="007E6244">
        <w:rPr>
          <w:rFonts w:cstheme="minorHAnsi"/>
          <w:sz w:val="24"/>
          <w:szCs w:val="24"/>
        </w:rPr>
        <w:t xml:space="preserve"> is to </w:t>
      </w:r>
      <w:r w:rsidR="00D2267F" w:rsidRPr="007E6244">
        <w:rPr>
          <w:rFonts w:cstheme="minorHAnsi"/>
          <w:sz w:val="24"/>
          <w:szCs w:val="24"/>
        </w:rPr>
        <w:t>inform of the</w:t>
      </w:r>
      <w:r w:rsidRPr="007E6244">
        <w:rPr>
          <w:rFonts w:cstheme="minorHAnsi"/>
          <w:sz w:val="24"/>
          <w:szCs w:val="24"/>
        </w:rPr>
        <w:t xml:space="preserve"> safe and fair recruitment practices </w:t>
      </w:r>
      <w:r w:rsidR="00257BC5" w:rsidRPr="007E6244">
        <w:rPr>
          <w:rFonts w:cstheme="minorHAnsi"/>
          <w:sz w:val="24"/>
          <w:szCs w:val="24"/>
        </w:rPr>
        <w:t xml:space="preserve">that </w:t>
      </w:r>
      <w:r w:rsidRPr="007E6244">
        <w:rPr>
          <w:rFonts w:cstheme="minorHAnsi"/>
          <w:sz w:val="24"/>
          <w:szCs w:val="24"/>
        </w:rPr>
        <w:t xml:space="preserve">are </w:t>
      </w:r>
      <w:r w:rsidR="00257BC5" w:rsidRPr="007E6244">
        <w:rPr>
          <w:rFonts w:cstheme="minorHAnsi"/>
          <w:sz w:val="24"/>
          <w:szCs w:val="24"/>
        </w:rPr>
        <w:t>in place to ensure the school is</w:t>
      </w:r>
      <w:r w:rsidRPr="007E6244">
        <w:rPr>
          <w:rFonts w:cstheme="minorHAnsi"/>
          <w:sz w:val="24"/>
          <w:szCs w:val="24"/>
        </w:rPr>
        <w:t xml:space="preserve"> adopting a coherent and consistent approach to recruiting and retaining staff of the highest calibre. </w:t>
      </w:r>
      <w:r w:rsidR="000B06CE">
        <w:rPr>
          <w:rFonts w:cstheme="minorHAnsi"/>
          <w:sz w:val="24"/>
          <w:szCs w:val="24"/>
        </w:rPr>
        <w:t>S</w:t>
      </w:r>
      <w:r w:rsidRPr="007E6244">
        <w:rPr>
          <w:rFonts w:cstheme="minorHAnsi"/>
          <w:sz w:val="24"/>
          <w:szCs w:val="24"/>
        </w:rPr>
        <w:t xml:space="preserve">taff are our most important resource and </w:t>
      </w:r>
      <w:r w:rsidR="008149DA">
        <w:rPr>
          <w:rFonts w:cstheme="minorHAnsi"/>
          <w:sz w:val="24"/>
          <w:szCs w:val="24"/>
        </w:rPr>
        <w:t>our</w:t>
      </w:r>
      <w:r w:rsidR="000B06CE">
        <w:rPr>
          <w:rFonts w:cstheme="minorHAnsi"/>
          <w:sz w:val="24"/>
          <w:szCs w:val="24"/>
        </w:rPr>
        <w:t xml:space="preserve"> </w:t>
      </w:r>
      <w:r w:rsidRPr="007E6244">
        <w:rPr>
          <w:rFonts w:cstheme="minorHAnsi"/>
          <w:sz w:val="24"/>
          <w:szCs w:val="24"/>
        </w:rPr>
        <w:t>students</w:t>
      </w:r>
      <w:r w:rsidR="000B06CE">
        <w:rPr>
          <w:rFonts w:cstheme="minorHAnsi"/>
          <w:sz w:val="24"/>
          <w:szCs w:val="24"/>
        </w:rPr>
        <w:t>’</w:t>
      </w:r>
      <w:r w:rsidRPr="007E6244">
        <w:rPr>
          <w:rFonts w:cstheme="minorHAnsi"/>
          <w:sz w:val="24"/>
          <w:szCs w:val="24"/>
        </w:rPr>
        <w:t xml:space="preserve"> learning should be </w:t>
      </w:r>
      <w:r w:rsidR="00C24BC0">
        <w:rPr>
          <w:rFonts w:cstheme="minorHAnsi"/>
          <w:sz w:val="24"/>
          <w:szCs w:val="24"/>
        </w:rPr>
        <w:t>led, managed and delivered</w:t>
      </w:r>
      <w:r w:rsidRPr="007E6244">
        <w:rPr>
          <w:rFonts w:cstheme="minorHAnsi"/>
          <w:sz w:val="24"/>
          <w:szCs w:val="24"/>
        </w:rPr>
        <w:t xml:space="preserve"> by highly motivated, committed and capable </w:t>
      </w:r>
      <w:r w:rsidR="00DC48AB">
        <w:rPr>
          <w:rFonts w:cstheme="minorHAnsi"/>
          <w:sz w:val="24"/>
          <w:szCs w:val="24"/>
        </w:rPr>
        <w:t>people</w:t>
      </w:r>
      <w:r w:rsidRPr="007E6244">
        <w:rPr>
          <w:rFonts w:cstheme="minorHAnsi"/>
          <w:sz w:val="24"/>
          <w:szCs w:val="24"/>
        </w:rPr>
        <w:t xml:space="preserve"> w</w:t>
      </w:r>
      <w:r w:rsidR="00257BC5" w:rsidRPr="007E6244">
        <w:rPr>
          <w:rFonts w:cstheme="minorHAnsi"/>
          <w:sz w:val="24"/>
          <w:szCs w:val="24"/>
        </w:rPr>
        <w:t xml:space="preserve">ho hold </w:t>
      </w:r>
      <w:r w:rsidRPr="007E6244">
        <w:rPr>
          <w:rFonts w:cstheme="minorHAnsi"/>
          <w:sz w:val="24"/>
          <w:szCs w:val="24"/>
        </w:rPr>
        <w:t>relevant skills</w:t>
      </w:r>
      <w:r w:rsidR="00257BC5" w:rsidRPr="007E6244">
        <w:rPr>
          <w:rFonts w:cstheme="minorHAnsi"/>
          <w:sz w:val="24"/>
          <w:szCs w:val="24"/>
        </w:rPr>
        <w:t xml:space="preserve"> and qualifications</w:t>
      </w:r>
      <w:r w:rsidR="00487081" w:rsidRPr="007E6244">
        <w:rPr>
          <w:rFonts w:eastAsia="Times New Roman" w:cstheme="minorHAnsi"/>
          <w:sz w:val="24"/>
          <w:szCs w:val="24"/>
        </w:rPr>
        <w:t>.</w:t>
      </w:r>
      <w:r w:rsidR="001A6489" w:rsidRPr="007E6244">
        <w:rPr>
          <w:rFonts w:eastAsia="Times New Roman" w:cstheme="minorHAnsi"/>
          <w:sz w:val="24"/>
          <w:szCs w:val="24"/>
        </w:rPr>
        <w:t xml:space="preserve"> These procedures also appl</w:t>
      </w:r>
      <w:r w:rsidR="000A3D00">
        <w:rPr>
          <w:rFonts w:eastAsia="Times New Roman" w:cstheme="minorHAnsi"/>
          <w:sz w:val="24"/>
          <w:szCs w:val="24"/>
        </w:rPr>
        <w:t>y</w:t>
      </w:r>
      <w:r w:rsidR="001A6489" w:rsidRPr="007E6244">
        <w:rPr>
          <w:rFonts w:eastAsia="Times New Roman" w:cstheme="minorHAnsi"/>
          <w:sz w:val="24"/>
          <w:szCs w:val="24"/>
        </w:rPr>
        <w:t xml:space="preserve"> to volunteers and peripatetic teachers. </w:t>
      </w:r>
    </w:p>
    <w:p w14:paraId="0315DCC0" w14:textId="5361C6F0" w:rsidR="00487081" w:rsidRDefault="00487081" w:rsidP="00487081">
      <w:pPr>
        <w:spacing w:after="0" w:line="240" w:lineRule="auto"/>
        <w:ind w:left="360"/>
        <w:rPr>
          <w:rFonts w:eastAsia="Times New Roman" w:cstheme="minorHAnsi"/>
          <w:sz w:val="24"/>
          <w:szCs w:val="24"/>
        </w:rPr>
      </w:pPr>
    </w:p>
    <w:p w14:paraId="78C25D94" w14:textId="3EDA05D2" w:rsidR="00487081" w:rsidRDefault="00487081" w:rsidP="00487081">
      <w:pPr>
        <w:numPr>
          <w:ilvl w:val="0"/>
          <w:numId w:val="4"/>
        </w:numPr>
        <w:spacing w:after="0" w:line="240" w:lineRule="auto"/>
        <w:rPr>
          <w:rFonts w:eastAsia="Times New Roman" w:cstheme="minorHAnsi"/>
          <w:b/>
          <w:bCs/>
          <w:sz w:val="24"/>
          <w:szCs w:val="24"/>
        </w:rPr>
      </w:pPr>
      <w:r w:rsidRPr="007E6244">
        <w:rPr>
          <w:rFonts w:eastAsia="Times New Roman" w:cstheme="minorHAnsi"/>
          <w:b/>
          <w:bCs/>
          <w:sz w:val="24"/>
          <w:szCs w:val="24"/>
        </w:rPr>
        <w:t xml:space="preserve">Relationship to </w:t>
      </w:r>
      <w:r w:rsidR="007A396E" w:rsidRPr="007E6244">
        <w:rPr>
          <w:rFonts w:eastAsia="Times New Roman" w:cstheme="minorHAnsi"/>
          <w:b/>
          <w:bCs/>
          <w:sz w:val="24"/>
          <w:szCs w:val="24"/>
        </w:rPr>
        <w:t xml:space="preserve">school </w:t>
      </w:r>
      <w:r w:rsidR="00D2267F" w:rsidRPr="007E6244">
        <w:rPr>
          <w:rFonts w:eastAsia="Times New Roman" w:cstheme="minorHAnsi"/>
          <w:b/>
          <w:bCs/>
          <w:sz w:val="24"/>
          <w:szCs w:val="24"/>
        </w:rPr>
        <w:t>documentation</w:t>
      </w:r>
    </w:p>
    <w:p w14:paraId="4D1E2021" w14:textId="77777777" w:rsidR="000B255B" w:rsidRPr="007E6244" w:rsidRDefault="000B255B" w:rsidP="000B255B">
      <w:pPr>
        <w:spacing w:after="0" w:line="240" w:lineRule="auto"/>
        <w:rPr>
          <w:rFonts w:eastAsia="Times New Roman" w:cstheme="minorHAnsi"/>
          <w:b/>
          <w:bCs/>
          <w:sz w:val="24"/>
          <w:szCs w:val="24"/>
        </w:rPr>
      </w:pPr>
    </w:p>
    <w:p w14:paraId="538D00EF" w14:textId="56185688" w:rsidR="00487081" w:rsidRPr="007E6244" w:rsidRDefault="00487081" w:rsidP="00712A92">
      <w:pPr>
        <w:spacing w:after="0" w:line="240" w:lineRule="auto"/>
        <w:rPr>
          <w:rFonts w:eastAsia="Times New Roman" w:cstheme="minorHAnsi"/>
          <w:sz w:val="24"/>
          <w:szCs w:val="24"/>
        </w:rPr>
      </w:pPr>
      <w:r w:rsidRPr="007E6244">
        <w:rPr>
          <w:rFonts w:eastAsia="Times New Roman" w:cstheme="minorHAnsi"/>
          <w:sz w:val="24"/>
          <w:szCs w:val="24"/>
        </w:rPr>
        <w:t xml:space="preserve">This </w:t>
      </w:r>
      <w:r w:rsidR="00257BC5" w:rsidRPr="007E6244">
        <w:rPr>
          <w:rFonts w:eastAsia="Times New Roman" w:cstheme="minorHAnsi"/>
          <w:sz w:val="24"/>
          <w:szCs w:val="24"/>
        </w:rPr>
        <w:t>procedure</w:t>
      </w:r>
      <w:r w:rsidR="007A396E" w:rsidRPr="007E6244">
        <w:rPr>
          <w:rFonts w:eastAsia="Times New Roman" w:cstheme="minorHAnsi"/>
          <w:sz w:val="24"/>
          <w:szCs w:val="24"/>
        </w:rPr>
        <w:t xml:space="preserve"> </w:t>
      </w:r>
      <w:r w:rsidRPr="007E6244">
        <w:rPr>
          <w:rFonts w:eastAsia="Times New Roman" w:cstheme="minorHAnsi"/>
          <w:sz w:val="24"/>
          <w:szCs w:val="24"/>
        </w:rPr>
        <w:t xml:space="preserve">relates to </w:t>
      </w:r>
      <w:r w:rsidR="007A396E" w:rsidRPr="007E6244">
        <w:rPr>
          <w:rFonts w:eastAsia="Times New Roman" w:cstheme="minorHAnsi"/>
          <w:sz w:val="24"/>
          <w:szCs w:val="24"/>
        </w:rPr>
        <w:t>the following policies</w:t>
      </w:r>
      <w:r w:rsidR="00D2267F" w:rsidRPr="007E6244">
        <w:rPr>
          <w:rFonts w:eastAsia="Times New Roman" w:cstheme="minorHAnsi"/>
          <w:sz w:val="24"/>
          <w:szCs w:val="24"/>
        </w:rPr>
        <w:t>/information documents</w:t>
      </w:r>
      <w:r w:rsidRPr="007E6244">
        <w:rPr>
          <w:rFonts w:eastAsia="Times New Roman" w:cstheme="minorHAnsi"/>
          <w:sz w:val="24"/>
          <w:szCs w:val="24"/>
        </w:rPr>
        <w:t>:</w:t>
      </w:r>
    </w:p>
    <w:p w14:paraId="6369BFA4" w14:textId="4A2AF938" w:rsidR="00487081" w:rsidRPr="005E5B15" w:rsidRDefault="00D2267F" w:rsidP="005E5B15">
      <w:pPr>
        <w:pStyle w:val="ListParagraph"/>
        <w:numPr>
          <w:ilvl w:val="0"/>
          <w:numId w:val="26"/>
        </w:numPr>
        <w:spacing w:after="0" w:line="240" w:lineRule="auto"/>
        <w:rPr>
          <w:rFonts w:eastAsia="Times New Roman" w:cstheme="minorHAnsi"/>
          <w:sz w:val="24"/>
          <w:szCs w:val="24"/>
        </w:rPr>
      </w:pPr>
      <w:r w:rsidRPr="005E5B15">
        <w:rPr>
          <w:rFonts w:eastAsia="Times New Roman" w:cstheme="minorHAnsi"/>
          <w:sz w:val="24"/>
          <w:szCs w:val="24"/>
        </w:rPr>
        <w:t>Safeguarding and</w:t>
      </w:r>
      <w:r w:rsidR="00487081" w:rsidRPr="005E5B15">
        <w:rPr>
          <w:rFonts w:eastAsia="Times New Roman" w:cstheme="minorHAnsi"/>
          <w:sz w:val="24"/>
          <w:szCs w:val="24"/>
        </w:rPr>
        <w:t xml:space="preserve"> </w:t>
      </w:r>
      <w:r w:rsidR="00C24BC0">
        <w:rPr>
          <w:rFonts w:eastAsia="Times New Roman" w:cstheme="minorHAnsi"/>
          <w:sz w:val="24"/>
          <w:szCs w:val="24"/>
        </w:rPr>
        <w:t>C</w:t>
      </w:r>
      <w:r w:rsidR="00487081" w:rsidRPr="005E5B15">
        <w:rPr>
          <w:rFonts w:eastAsia="Times New Roman" w:cstheme="minorHAnsi"/>
          <w:sz w:val="24"/>
          <w:szCs w:val="24"/>
        </w:rPr>
        <w:t xml:space="preserve">hild </w:t>
      </w:r>
      <w:r w:rsidR="00C24BC0">
        <w:rPr>
          <w:rFonts w:eastAsia="Times New Roman" w:cstheme="minorHAnsi"/>
          <w:sz w:val="24"/>
          <w:szCs w:val="24"/>
        </w:rPr>
        <w:t>P</w:t>
      </w:r>
      <w:r w:rsidR="00487081" w:rsidRPr="005E5B15">
        <w:rPr>
          <w:rFonts w:eastAsia="Times New Roman" w:cstheme="minorHAnsi"/>
          <w:sz w:val="24"/>
          <w:szCs w:val="24"/>
        </w:rPr>
        <w:t xml:space="preserve">rotection </w:t>
      </w:r>
      <w:r w:rsidR="00C24BC0">
        <w:rPr>
          <w:rFonts w:eastAsia="Times New Roman" w:cstheme="minorHAnsi"/>
          <w:sz w:val="24"/>
          <w:szCs w:val="24"/>
        </w:rPr>
        <w:t>P</w:t>
      </w:r>
      <w:r w:rsidR="00487081" w:rsidRPr="005E5B15">
        <w:rPr>
          <w:rFonts w:eastAsia="Times New Roman" w:cstheme="minorHAnsi"/>
          <w:sz w:val="24"/>
          <w:szCs w:val="24"/>
        </w:rPr>
        <w:t>olicy</w:t>
      </w:r>
    </w:p>
    <w:p w14:paraId="2B08024C" w14:textId="77777777" w:rsidR="00AB2ECE" w:rsidRDefault="000A3D00" w:rsidP="005E5B15">
      <w:pPr>
        <w:pStyle w:val="ListParagraph"/>
        <w:numPr>
          <w:ilvl w:val="0"/>
          <w:numId w:val="26"/>
        </w:numPr>
        <w:spacing w:after="0" w:line="240" w:lineRule="auto"/>
        <w:rPr>
          <w:rFonts w:eastAsia="Times New Roman" w:cstheme="minorHAnsi"/>
          <w:sz w:val="24"/>
          <w:szCs w:val="24"/>
        </w:rPr>
      </w:pPr>
      <w:r w:rsidRPr="005E5B15">
        <w:rPr>
          <w:rFonts w:eastAsia="Times New Roman" w:cstheme="minorHAnsi"/>
          <w:sz w:val="24"/>
          <w:szCs w:val="24"/>
        </w:rPr>
        <w:t>E</w:t>
      </w:r>
      <w:r w:rsidR="00487081" w:rsidRPr="005E5B15">
        <w:rPr>
          <w:rFonts w:eastAsia="Times New Roman" w:cstheme="minorHAnsi"/>
          <w:sz w:val="24"/>
          <w:szCs w:val="24"/>
        </w:rPr>
        <w:t xml:space="preserve">quality </w:t>
      </w:r>
      <w:r w:rsidR="00D2267F" w:rsidRPr="005E5B15">
        <w:rPr>
          <w:rFonts w:eastAsia="Times New Roman" w:cstheme="minorHAnsi"/>
          <w:sz w:val="24"/>
          <w:szCs w:val="24"/>
        </w:rPr>
        <w:t xml:space="preserve">information </w:t>
      </w:r>
      <w:r w:rsidR="00D2267F" w:rsidRPr="00C54204">
        <w:rPr>
          <w:rFonts w:asciiTheme="majorHAnsi" w:eastAsia="Times New Roman" w:hAnsiTheme="majorHAnsi" w:cstheme="majorHAnsi"/>
          <w:sz w:val="24"/>
          <w:szCs w:val="24"/>
        </w:rPr>
        <w:t>and</w:t>
      </w:r>
      <w:r w:rsidR="00D2267F" w:rsidRPr="005E5B15">
        <w:rPr>
          <w:rFonts w:eastAsia="Times New Roman" w:cstheme="minorHAnsi"/>
          <w:sz w:val="24"/>
          <w:szCs w:val="24"/>
        </w:rPr>
        <w:t xml:space="preserve"> objectives information</w:t>
      </w:r>
    </w:p>
    <w:p w14:paraId="6AE9E937" w14:textId="7146F8CA" w:rsidR="00487081" w:rsidRPr="005E5B15" w:rsidRDefault="00AB2ECE" w:rsidP="005E5B15">
      <w:pPr>
        <w:pStyle w:val="ListParagraph"/>
        <w:numPr>
          <w:ilvl w:val="0"/>
          <w:numId w:val="26"/>
        </w:numPr>
        <w:spacing w:after="0" w:line="240" w:lineRule="auto"/>
        <w:rPr>
          <w:rFonts w:eastAsia="Times New Roman" w:cstheme="minorHAnsi"/>
          <w:sz w:val="24"/>
          <w:szCs w:val="24"/>
        </w:rPr>
      </w:pPr>
      <w:bookmarkStart w:id="2" w:name="_Hlk138410695"/>
      <w:r>
        <w:rPr>
          <w:rFonts w:eastAsia="Times New Roman" w:cstheme="minorHAnsi"/>
          <w:sz w:val="24"/>
          <w:szCs w:val="24"/>
        </w:rPr>
        <w:t>School Policy Statement on the Recruitment of Ex-Offenders</w:t>
      </w:r>
      <w:r w:rsidR="00D2267F" w:rsidRPr="005E5B15">
        <w:rPr>
          <w:rFonts w:eastAsia="Times New Roman" w:cstheme="minorHAnsi"/>
          <w:sz w:val="24"/>
          <w:szCs w:val="24"/>
        </w:rPr>
        <w:t xml:space="preserve"> </w:t>
      </w:r>
    </w:p>
    <w:bookmarkEnd w:id="2"/>
    <w:p w14:paraId="2AA4DFBD" w14:textId="1E4A72EA" w:rsidR="00487081" w:rsidRPr="005E5B15" w:rsidRDefault="000A3D00" w:rsidP="005E5B15">
      <w:pPr>
        <w:pStyle w:val="ListParagraph"/>
        <w:numPr>
          <w:ilvl w:val="0"/>
          <w:numId w:val="26"/>
        </w:numPr>
        <w:spacing w:after="0" w:line="240" w:lineRule="auto"/>
        <w:rPr>
          <w:rFonts w:eastAsia="Times New Roman" w:cstheme="minorHAnsi"/>
          <w:sz w:val="24"/>
          <w:szCs w:val="24"/>
        </w:rPr>
      </w:pPr>
      <w:r w:rsidRPr="005E5B15">
        <w:rPr>
          <w:rFonts w:eastAsia="Times New Roman" w:cstheme="minorHAnsi"/>
          <w:sz w:val="24"/>
          <w:szCs w:val="24"/>
        </w:rPr>
        <w:t>S</w:t>
      </w:r>
      <w:r w:rsidR="00D2267F" w:rsidRPr="005E5B15">
        <w:rPr>
          <w:rFonts w:eastAsia="Times New Roman" w:cstheme="minorHAnsi"/>
          <w:sz w:val="24"/>
          <w:szCs w:val="24"/>
        </w:rPr>
        <w:t xml:space="preserve">taff </w:t>
      </w:r>
      <w:r w:rsidR="00263F04">
        <w:rPr>
          <w:rFonts w:eastAsia="Times New Roman" w:cstheme="minorHAnsi"/>
          <w:sz w:val="24"/>
          <w:szCs w:val="24"/>
        </w:rPr>
        <w:t>P</w:t>
      </w:r>
      <w:r w:rsidR="00D2267F" w:rsidRPr="005E5B15">
        <w:rPr>
          <w:rFonts w:eastAsia="Times New Roman" w:cstheme="minorHAnsi"/>
          <w:sz w:val="24"/>
          <w:szCs w:val="24"/>
        </w:rPr>
        <w:t xml:space="preserve">ay and </w:t>
      </w:r>
      <w:r w:rsidR="00263F04">
        <w:rPr>
          <w:rFonts w:eastAsia="Times New Roman" w:cstheme="minorHAnsi"/>
          <w:sz w:val="24"/>
          <w:szCs w:val="24"/>
        </w:rPr>
        <w:t>R</w:t>
      </w:r>
      <w:r w:rsidR="00D2267F" w:rsidRPr="005E5B15">
        <w:rPr>
          <w:rFonts w:eastAsia="Times New Roman" w:cstheme="minorHAnsi"/>
          <w:sz w:val="24"/>
          <w:szCs w:val="24"/>
        </w:rPr>
        <w:t xml:space="preserve">eward </w:t>
      </w:r>
      <w:r w:rsidR="00487081" w:rsidRPr="005E5B15">
        <w:rPr>
          <w:rFonts w:eastAsia="Times New Roman" w:cstheme="minorHAnsi"/>
          <w:sz w:val="24"/>
          <w:szCs w:val="24"/>
        </w:rPr>
        <w:t xml:space="preserve">policy </w:t>
      </w:r>
    </w:p>
    <w:p w14:paraId="122819C6" w14:textId="4D21220D" w:rsidR="00487081" w:rsidRPr="005E5B15" w:rsidRDefault="000A3D00" w:rsidP="005E5B15">
      <w:pPr>
        <w:pStyle w:val="ListParagraph"/>
        <w:numPr>
          <w:ilvl w:val="0"/>
          <w:numId w:val="26"/>
        </w:numPr>
        <w:spacing w:after="0" w:line="240" w:lineRule="auto"/>
        <w:rPr>
          <w:rFonts w:eastAsia="Times New Roman" w:cstheme="minorHAnsi"/>
          <w:sz w:val="24"/>
          <w:szCs w:val="24"/>
        </w:rPr>
      </w:pPr>
      <w:r w:rsidRPr="005E5B15">
        <w:rPr>
          <w:rFonts w:eastAsia="Times New Roman" w:cstheme="minorHAnsi"/>
          <w:sz w:val="24"/>
          <w:szCs w:val="24"/>
        </w:rPr>
        <w:t>S</w:t>
      </w:r>
      <w:r w:rsidR="00D2267F" w:rsidRPr="005E5B15">
        <w:rPr>
          <w:rFonts w:eastAsia="Times New Roman" w:cstheme="minorHAnsi"/>
          <w:sz w:val="24"/>
          <w:szCs w:val="24"/>
        </w:rPr>
        <w:t xml:space="preserve">taff </w:t>
      </w:r>
      <w:r w:rsidR="00263F04">
        <w:rPr>
          <w:rFonts w:eastAsia="Times New Roman" w:cstheme="minorHAnsi"/>
          <w:sz w:val="24"/>
          <w:szCs w:val="24"/>
        </w:rPr>
        <w:t>A</w:t>
      </w:r>
      <w:r w:rsidR="00487081" w:rsidRPr="005E5B15">
        <w:rPr>
          <w:rFonts w:eastAsia="Times New Roman" w:cstheme="minorHAnsi"/>
          <w:sz w:val="24"/>
          <w:szCs w:val="24"/>
        </w:rPr>
        <w:t xml:space="preserve">ppraisal </w:t>
      </w:r>
      <w:r w:rsidR="00263F04">
        <w:rPr>
          <w:rFonts w:eastAsia="Times New Roman" w:cstheme="minorHAnsi"/>
          <w:sz w:val="24"/>
          <w:szCs w:val="24"/>
        </w:rPr>
        <w:t>P</w:t>
      </w:r>
      <w:r w:rsidR="00487081" w:rsidRPr="005E5B15">
        <w:rPr>
          <w:rFonts w:eastAsia="Times New Roman" w:cstheme="minorHAnsi"/>
          <w:sz w:val="24"/>
          <w:szCs w:val="24"/>
        </w:rPr>
        <w:t>olicy</w:t>
      </w:r>
    </w:p>
    <w:p w14:paraId="4E8353A5" w14:textId="43CF515C" w:rsidR="00AF2537" w:rsidRPr="005E5B15" w:rsidRDefault="000A3D00" w:rsidP="005E5B15">
      <w:pPr>
        <w:pStyle w:val="ListParagraph"/>
        <w:numPr>
          <w:ilvl w:val="0"/>
          <w:numId w:val="26"/>
        </w:numPr>
        <w:spacing w:after="0" w:line="240" w:lineRule="auto"/>
        <w:rPr>
          <w:rFonts w:eastAsia="Times New Roman" w:cstheme="minorHAnsi"/>
          <w:sz w:val="24"/>
          <w:szCs w:val="24"/>
        </w:rPr>
      </w:pPr>
      <w:r w:rsidRPr="005E5B15">
        <w:rPr>
          <w:rFonts w:eastAsia="Times New Roman" w:cstheme="minorHAnsi"/>
          <w:sz w:val="24"/>
          <w:szCs w:val="24"/>
        </w:rPr>
        <w:t>C</w:t>
      </w:r>
      <w:r w:rsidR="00190758" w:rsidRPr="005E5B15">
        <w:rPr>
          <w:rFonts w:eastAsia="Times New Roman" w:cstheme="minorHAnsi"/>
          <w:sz w:val="24"/>
          <w:szCs w:val="24"/>
        </w:rPr>
        <w:t>andidates</w:t>
      </w:r>
      <w:r w:rsidR="00AF2537" w:rsidRPr="005E5B15">
        <w:rPr>
          <w:rFonts w:eastAsia="Times New Roman" w:cstheme="minorHAnsi"/>
          <w:sz w:val="24"/>
          <w:szCs w:val="24"/>
        </w:rPr>
        <w:t xml:space="preserve"> check list</w:t>
      </w:r>
    </w:p>
    <w:p w14:paraId="4B73572E" w14:textId="25051AF1" w:rsidR="00AF2537" w:rsidRPr="005E5B15" w:rsidRDefault="000A3D00" w:rsidP="005E5B15">
      <w:pPr>
        <w:pStyle w:val="ListParagraph"/>
        <w:numPr>
          <w:ilvl w:val="0"/>
          <w:numId w:val="26"/>
        </w:numPr>
        <w:spacing w:after="0" w:line="240" w:lineRule="auto"/>
        <w:rPr>
          <w:rFonts w:eastAsia="Times New Roman" w:cstheme="minorHAnsi"/>
          <w:sz w:val="24"/>
          <w:szCs w:val="24"/>
        </w:rPr>
      </w:pPr>
      <w:r w:rsidRPr="005E5B15">
        <w:rPr>
          <w:rFonts w:eastAsia="Times New Roman" w:cstheme="minorHAnsi"/>
          <w:sz w:val="24"/>
          <w:szCs w:val="24"/>
        </w:rPr>
        <w:t>A</w:t>
      </w:r>
      <w:r w:rsidR="00AF2537" w:rsidRPr="005E5B15">
        <w:rPr>
          <w:rFonts w:eastAsia="Times New Roman" w:cstheme="minorHAnsi"/>
          <w:sz w:val="24"/>
          <w:szCs w:val="24"/>
        </w:rPr>
        <w:t>dvert check list – for HR use</w:t>
      </w:r>
    </w:p>
    <w:p w14:paraId="1DDAAFC4" w14:textId="7AA93FAC" w:rsidR="00190758" w:rsidRPr="005E5B15" w:rsidRDefault="000A3D00" w:rsidP="005E5B15">
      <w:pPr>
        <w:pStyle w:val="ListParagraph"/>
        <w:numPr>
          <w:ilvl w:val="0"/>
          <w:numId w:val="26"/>
        </w:numPr>
        <w:spacing w:after="0" w:line="240" w:lineRule="auto"/>
        <w:rPr>
          <w:rFonts w:eastAsia="Times New Roman" w:cstheme="minorHAnsi"/>
          <w:sz w:val="24"/>
          <w:szCs w:val="24"/>
        </w:rPr>
      </w:pPr>
      <w:r w:rsidRPr="005E5B15">
        <w:rPr>
          <w:rFonts w:eastAsia="Times New Roman" w:cstheme="minorHAnsi"/>
          <w:sz w:val="24"/>
          <w:szCs w:val="24"/>
        </w:rPr>
        <w:t>V</w:t>
      </w:r>
      <w:r w:rsidR="00190758" w:rsidRPr="005E5B15">
        <w:rPr>
          <w:rFonts w:eastAsia="Times New Roman" w:cstheme="minorHAnsi"/>
          <w:sz w:val="24"/>
          <w:szCs w:val="24"/>
        </w:rPr>
        <w:t>acancy check list – for HR use</w:t>
      </w:r>
    </w:p>
    <w:p w14:paraId="5C404A92" w14:textId="7A3DB6C1" w:rsidR="00190758" w:rsidRPr="005E5B15" w:rsidRDefault="000A3D00" w:rsidP="005E5B15">
      <w:pPr>
        <w:pStyle w:val="ListParagraph"/>
        <w:numPr>
          <w:ilvl w:val="0"/>
          <w:numId w:val="26"/>
        </w:numPr>
        <w:spacing w:after="0" w:line="240" w:lineRule="auto"/>
        <w:rPr>
          <w:rFonts w:eastAsia="Times New Roman" w:cstheme="minorHAnsi"/>
          <w:sz w:val="24"/>
          <w:szCs w:val="24"/>
        </w:rPr>
      </w:pPr>
      <w:r w:rsidRPr="005E5B15">
        <w:rPr>
          <w:rFonts w:eastAsia="Times New Roman" w:cstheme="minorHAnsi"/>
          <w:sz w:val="24"/>
          <w:szCs w:val="24"/>
        </w:rPr>
        <w:t>C</w:t>
      </w:r>
      <w:r w:rsidR="00190758" w:rsidRPr="005E5B15">
        <w:rPr>
          <w:rFonts w:eastAsia="Times New Roman" w:cstheme="minorHAnsi"/>
          <w:sz w:val="24"/>
          <w:szCs w:val="24"/>
        </w:rPr>
        <w:t>andidates check list – for HR use</w:t>
      </w:r>
    </w:p>
    <w:p w14:paraId="5A26F636" w14:textId="0516C3CC" w:rsidR="00AF2537" w:rsidRPr="005E5B15" w:rsidRDefault="000A3D00" w:rsidP="005E5B15">
      <w:pPr>
        <w:pStyle w:val="ListParagraph"/>
        <w:numPr>
          <w:ilvl w:val="0"/>
          <w:numId w:val="26"/>
        </w:numPr>
        <w:spacing w:after="0" w:line="240" w:lineRule="auto"/>
        <w:rPr>
          <w:rFonts w:eastAsia="Times New Roman" w:cstheme="minorHAnsi"/>
          <w:sz w:val="24"/>
          <w:szCs w:val="24"/>
        </w:rPr>
      </w:pPr>
      <w:r w:rsidRPr="005E5B15">
        <w:rPr>
          <w:rFonts w:eastAsia="Times New Roman" w:cstheme="minorHAnsi"/>
          <w:sz w:val="24"/>
          <w:szCs w:val="24"/>
        </w:rPr>
        <w:t>A</w:t>
      </w:r>
      <w:r w:rsidR="00AF2537" w:rsidRPr="005E5B15">
        <w:rPr>
          <w:rFonts w:eastAsia="Times New Roman" w:cstheme="minorHAnsi"/>
          <w:sz w:val="24"/>
          <w:szCs w:val="24"/>
        </w:rPr>
        <w:t>ppointment check list – for HR use</w:t>
      </w:r>
    </w:p>
    <w:p w14:paraId="3D4365EC" w14:textId="2E9F274C" w:rsidR="00190758" w:rsidRPr="005E5B15" w:rsidRDefault="000A3D00" w:rsidP="005E5B15">
      <w:pPr>
        <w:pStyle w:val="ListParagraph"/>
        <w:numPr>
          <w:ilvl w:val="0"/>
          <w:numId w:val="26"/>
        </w:numPr>
        <w:spacing w:after="0" w:line="240" w:lineRule="auto"/>
        <w:rPr>
          <w:rFonts w:eastAsia="Times New Roman" w:cstheme="minorHAnsi"/>
          <w:sz w:val="24"/>
          <w:szCs w:val="24"/>
        </w:rPr>
      </w:pPr>
      <w:r w:rsidRPr="005E5B15">
        <w:rPr>
          <w:rFonts w:eastAsia="Times New Roman" w:cstheme="minorHAnsi"/>
          <w:sz w:val="24"/>
          <w:szCs w:val="24"/>
        </w:rPr>
        <w:t>S</w:t>
      </w:r>
      <w:r w:rsidR="00190758" w:rsidRPr="005E5B15">
        <w:rPr>
          <w:rFonts w:eastAsia="Times New Roman" w:cstheme="minorHAnsi"/>
          <w:sz w:val="24"/>
          <w:szCs w:val="24"/>
        </w:rPr>
        <w:t>upport staff induction programme</w:t>
      </w:r>
    </w:p>
    <w:p w14:paraId="4140026E" w14:textId="3D2E52CF" w:rsidR="00190758" w:rsidRPr="005E5B15" w:rsidRDefault="000A3D00" w:rsidP="005E5B15">
      <w:pPr>
        <w:pStyle w:val="ListParagraph"/>
        <w:numPr>
          <w:ilvl w:val="0"/>
          <w:numId w:val="26"/>
        </w:numPr>
        <w:spacing w:after="0" w:line="240" w:lineRule="auto"/>
        <w:rPr>
          <w:rFonts w:eastAsia="Times New Roman" w:cstheme="minorHAnsi"/>
          <w:sz w:val="24"/>
          <w:szCs w:val="24"/>
        </w:rPr>
      </w:pPr>
      <w:r w:rsidRPr="005E5B15">
        <w:rPr>
          <w:rFonts w:eastAsia="Times New Roman" w:cstheme="minorHAnsi"/>
          <w:sz w:val="24"/>
          <w:szCs w:val="24"/>
        </w:rPr>
        <w:t>S</w:t>
      </w:r>
      <w:r w:rsidR="00190758" w:rsidRPr="005E5B15">
        <w:rPr>
          <w:rFonts w:eastAsia="Times New Roman" w:cstheme="minorHAnsi"/>
          <w:sz w:val="24"/>
          <w:szCs w:val="24"/>
        </w:rPr>
        <w:t>taff induction book</w:t>
      </w:r>
    </w:p>
    <w:p w14:paraId="4F34F25D" w14:textId="3F1FD31B" w:rsidR="007B5B16" w:rsidRPr="005E5B15" w:rsidRDefault="007B5B16" w:rsidP="005E5B15">
      <w:pPr>
        <w:pStyle w:val="ListParagraph"/>
        <w:numPr>
          <w:ilvl w:val="0"/>
          <w:numId w:val="26"/>
        </w:numPr>
        <w:spacing w:after="0" w:line="240" w:lineRule="auto"/>
        <w:rPr>
          <w:rFonts w:eastAsia="Times New Roman" w:cstheme="minorHAnsi"/>
          <w:sz w:val="24"/>
          <w:szCs w:val="24"/>
        </w:rPr>
      </w:pPr>
      <w:r w:rsidRPr="005E5B15">
        <w:rPr>
          <w:rFonts w:eastAsia="Times New Roman"/>
          <w:sz w:val="24"/>
          <w:szCs w:val="24"/>
        </w:rPr>
        <w:t>Volunteers/Peripatetic policy</w:t>
      </w:r>
    </w:p>
    <w:p w14:paraId="59D61994" w14:textId="631E9139" w:rsidR="2BCB353A" w:rsidRPr="005E5B15" w:rsidRDefault="2BCB353A" w:rsidP="005E5B15">
      <w:pPr>
        <w:pStyle w:val="ListParagraph"/>
        <w:numPr>
          <w:ilvl w:val="0"/>
          <w:numId w:val="26"/>
        </w:numPr>
        <w:spacing w:after="0" w:line="240" w:lineRule="auto"/>
        <w:rPr>
          <w:rFonts w:eastAsia="Times New Roman"/>
          <w:sz w:val="24"/>
          <w:szCs w:val="24"/>
        </w:rPr>
      </w:pPr>
      <w:r w:rsidRPr="005E5B15">
        <w:rPr>
          <w:rFonts w:eastAsia="Times New Roman"/>
          <w:sz w:val="24"/>
          <w:szCs w:val="24"/>
        </w:rPr>
        <w:t xml:space="preserve">Keeping </w:t>
      </w:r>
      <w:r w:rsidR="008149DA" w:rsidRPr="005E5B15">
        <w:rPr>
          <w:rFonts w:eastAsia="Times New Roman"/>
          <w:sz w:val="24"/>
          <w:szCs w:val="24"/>
        </w:rPr>
        <w:t>C</w:t>
      </w:r>
      <w:r w:rsidRPr="005E5B15">
        <w:rPr>
          <w:rFonts w:eastAsia="Times New Roman"/>
          <w:sz w:val="24"/>
          <w:szCs w:val="24"/>
        </w:rPr>
        <w:t xml:space="preserve">hildren </w:t>
      </w:r>
      <w:r w:rsidR="008149DA" w:rsidRPr="005E5B15">
        <w:rPr>
          <w:rFonts w:eastAsia="Times New Roman"/>
          <w:sz w:val="24"/>
          <w:szCs w:val="24"/>
        </w:rPr>
        <w:t>S</w:t>
      </w:r>
      <w:r w:rsidRPr="005E5B15">
        <w:rPr>
          <w:rFonts w:eastAsia="Times New Roman"/>
          <w:sz w:val="24"/>
          <w:szCs w:val="24"/>
        </w:rPr>
        <w:t xml:space="preserve">afe in </w:t>
      </w:r>
      <w:r w:rsidR="008149DA" w:rsidRPr="005E5B15">
        <w:rPr>
          <w:rFonts w:eastAsia="Times New Roman"/>
          <w:sz w:val="24"/>
          <w:szCs w:val="24"/>
        </w:rPr>
        <w:t>E</w:t>
      </w:r>
      <w:r w:rsidRPr="005E5B15">
        <w:rPr>
          <w:rFonts w:eastAsia="Times New Roman"/>
          <w:sz w:val="24"/>
          <w:szCs w:val="24"/>
        </w:rPr>
        <w:t>ducation (KCSIE)</w:t>
      </w:r>
    </w:p>
    <w:p w14:paraId="6B0AB8D7" w14:textId="7A99FFDB" w:rsidR="2A7E505B" w:rsidRPr="005E5B15" w:rsidRDefault="2A7E505B" w:rsidP="005E5B15">
      <w:pPr>
        <w:pStyle w:val="ListParagraph"/>
        <w:numPr>
          <w:ilvl w:val="0"/>
          <w:numId w:val="26"/>
        </w:numPr>
        <w:spacing w:after="0" w:line="240" w:lineRule="auto"/>
        <w:rPr>
          <w:rFonts w:eastAsia="Times New Roman"/>
          <w:sz w:val="24"/>
          <w:szCs w:val="24"/>
        </w:rPr>
      </w:pPr>
      <w:r w:rsidRPr="005E5B15">
        <w:rPr>
          <w:rFonts w:eastAsia="Times New Roman"/>
          <w:sz w:val="24"/>
          <w:szCs w:val="24"/>
        </w:rPr>
        <w:t>Information management toolkit</w:t>
      </w:r>
    </w:p>
    <w:p w14:paraId="26AF839C" w14:textId="1EF8B68B" w:rsidR="2A7E505B" w:rsidRPr="005E5B15" w:rsidRDefault="2A7E505B" w:rsidP="005E5B15">
      <w:pPr>
        <w:pStyle w:val="ListParagraph"/>
        <w:numPr>
          <w:ilvl w:val="0"/>
          <w:numId w:val="26"/>
        </w:numPr>
        <w:spacing w:after="0" w:line="240" w:lineRule="auto"/>
        <w:rPr>
          <w:rFonts w:eastAsia="Times New Roman"/>
          <w:sz w:val="24"/>
          <w:szCs w:val="24"/>
        </w:rPr>
      </w:pPr>
      <w:r w:rsidRPr="005E5B15">
        <w:rPr>
          <w:rFonts w:eastAsia="Times New Roman"/>
          <w:sz w:val="24"/>
          <w:szCs w:val="24"/>
        </w:rPr>
        <w:t>Staff privacy notice for workforce</w:t>
      </w:r>
    </w:p>
    <w:p w14:paraId="467FAC31" w14:textId="6B6F8124" w:rsidR="005E5B15" w:rsidRDefault="005E5B15" w:rsidP="005E5B15">
      <w:pPr>
        <w:spacing w:after="0" w:line="240" w:lineRule="auto"/>
        <w:ind w:left="360"/>
        <w:rPr>
          <w:rFonts w:eastAsia="Times New Roman"/>
          <w:sz w:val="24"/>
          <w:szCs w:val="24"/>
        </w:rPr>
      </w:pPr>
    </w:p>
    <w:p w14:paraId="472F6415" w14:textId="24A4815C" w:rsidR="00487081" w:rsidRPr="007E6244" w:rsidRDefault="00487081" w:rsidP="00712A92">
      <w:pPr>
        <w:rPr>
          <w:rFonts w:eastAsia="Times New Roman" w:cstheme="minorHAnsi"/>
          <w:b/>
          <w:bCs/>
          <w:sz w:val="24"/>
          <w:szCs w:val="24"/>
        </w:rPr>
      </w:pPr>
      <w:r w:rsidRPr="007E6244">
        <w:rPr>
          <w:rFonts w:eastAsia="Times New Roman" w:cstheme="minorHAnsi"/>
          <w:b/>
          <w:bCs/>
          <w:sz w:val="24"/>
          <w:szCs w:val="24"/>
        </w:rPr>
        <w:t>Guidelines for implementation</w:t>
      </w:r>
    </w:p>
    <w:p w14:paraId="001F4E4D" w14:textId="77777777" w:rsidR="00487081" w:rsidRPr="007E6244" w:rsidRDefault="00487081" w:rsidP="00487081">
      <w:pPr>
        <w:spacing w:after="0" w:line="240" w:lineRule="auto"/>
        <w:ind w:left="360"/>
        <w:rPr>
          <w:rFonts w:eastAsia="Times New Roman" w:cstheme="minorHAnsi"/>
          <w:b/>
          <w:bCs/>
          <w:sz w:val="24"/>
          <w:szCs w:val="24"/>
        </w:rPr>
      </w:pPr>
    </w:p>
    <w:p w14:paraId="4C0B9D30" w14:textId="654D4B08" w:rsidR="00487081" w:rsidRDefault="00487081" w:rsidP="00712A92">
      <w:pPr>
        <w:spacing w:after="0" w:line="240" w:lineRule="auto"/>
        <w:rPr>
          <w:rFonts w:eastAsia="Times New Roman" w:cstheme="minorHAnsi"/>
          <w:b/>
          <w:bCs/>
          <w:sz w:val="24"/>
          <w:szCs w:val="24"/>
        </w:rPr>
      </w:pPr>
      <w:r w:rsidRPr="007E6244">
        <w:rPr>
          <w:rFonts w:eastAsia="Times New Roman" w:cstheme="minorHAnsi"/>
          <w:b/>
          <w:bCs/>
          <w:sz w:val="24"/>
          <w:szCs w:val="24"/>
        </w:rPr>
        <w:t>3.1 Identification of the need for an appointment</w:t>
      </w:r>
    </w:p>
    <w:p w14:paraId="61445E8D" w14:textId="77777777" w:rsidR="0050036F" w:rsidRPr="007E6244" w:rsidRDefault="0050036F" w:rsidP="00712A92">
      <w:pPr>
        <w:spacing w:after="0" w:line="240" w:lineRule="auto"/>
        <w:rPr>
          <w:rFonts w:eastAsia="Times New Roman" w:cstheme="minorHAnsi"/>
          <w:b/>
          <w:bCs/>
          <w:sz w:val="24"/>
          <w:szCs w:val="24"/>
        </w:rPr>
      </w:pPr>
    </w:p>
    <w:p w14:paraId="749A23A3" w14:textId="43BF5761" w:rsidR="00487081" w:rsidRDefault="00487081" w:rsidP="00712A92">
      <w:pPr>
        <w:spacing w:after="0" w:line="240" w:lineRule="auto"/>
        <w:rPr>
          <w:rFonts w:eastAsia="Times New Roman" w:cstheme="minorHAnsi"/>
          <w:sz w:val="24"/>
          <w:szCs w:val="24"/>
        </w:rPr>
      </w:pPr>
      <w:r w:rsidRPr="0B6414F7">
        <w:rPr>
          <w:rFonts w:eastAsia="Times New Roman"/>
          <w:sz w:val="24"/>
          <w:szCs w:val="24"/>
        </w:rPr>
        <w:t xml:space="preserve">The staffing structure and need for posts will be assessed </w:t>
      </w:r>
      <w:r w:rsidR="007A396E" w:rsidRPr="0B6414F7">
        <w:rPr>
          <w:rFonts w:eastAsia="Times New Roman"/>
          <w:sz w:val="24"/>
          <w:szCs w:val="24"/>
        </w:rPr>
        <w:t xml:space="preserve">by the </w:t>
      </w:r>
      <w:r w:rsidR="008149DA">
        <w:rPr>
          <w:rFonts w:eastAsia="Times New Roman"/>
          <w:sz w:val="24"/>
          <w:szCs w:val="24"/>
        </w:rPr>
        <w:t>h</w:t>
      </w:r>
      <w:r w:rsidR="007A396E" w:rsidRPr="0B6414F7">
        <w:rPr>
          <w:rFonts w:eastAsia="Times New Roman"/>
          <w:sz w:val="24"/>
          <w:szCs w:val="24"/>
        </w:rPr>
        <w:t xml:space="preserve">eadteacher (HT), </w:t>
      </w:r>
      <w:r w:rsidRPr="0B6414F7">
        <w:rPr>
          <w:rFonts w:eastAsia="Times New Roman"/>
          <w:sz w:val="24"/>
          <w:szCs w:val="24"/>
        </w:rPr>
        <w:t>when a member of staff leaves, when the budget is under review or at other appropriate times.</w:t>
      </w:r>
      <w:r w:rsidR="007A396E" w:rsidRPr="0B6414F7">
        <w:rPr>
          <w:rFonts w:eastAsia="Times New Roman"/>
          <w:sz w:val="24"/>
          <w:szCs w:val="24"/>
        </w:rPr>
        <w:t xml:space="preserve"> The </w:t>
      </w:r>
      <w:r w:rsidR="00787791">
        <w:rPr>
          <w:rFonts w:eastAsia="Times New Roman"/>
          <w:sz w:val="24"/>
          <w:szCs w:val="24"/>
        </w:rPr>
        <w:t>headteacher</w:t>
      </w:r>
      <w:r w:rsidR="007A396E" w:rsidRPr="0B6414F7">
        <w:rPr>
          <w:rFonts w:eastAsia="Times New Roman"/>
          <w:sz w:val="24"/>
          <w:szCs w:val="24"/>
        </w:rPr>
        <w:t xml:space="preserve"> will review and advise the HR manager of any posts that need to be filled, </w:t>
      </w:r>
      <w:r w:rsidR="00A351D4" w:rsidRPr="0B6414F7">
        <w:rPr>
          <w:rFonts w:eastAsia="Times New Roman"/>
          <w:sz w:val="24"/>
          <w:szCs w:val="24"/>
        </w:rPr>
        <w:t xml:space="preserve">confirming </w:t>
      </w:r>
      <w:r w:rsidR="007A396E" w:rsidRPr="0B6414F7">
        <w:rPr>
          <w:rFonts w:eastAsia="Times New Roman"/>
          <w:sz w:val="24"/>
          <w:szCs w:val="24"/>
        </w:rPr>
        <w:t xml:space="preserve">whether the post is to be advertised internally, externally or </w:t>
      </w:r>
      <w:r w:rsidR="00C80561" w:rsidRPr="0B6414F7">
        <w:rPr>
          <w:rFonts w:eastAsia="Times New Roman"/>
          <w:sz w:val="24"/>
          <w:szCs w:val="24"/>
        </w:rPr>
        <w:t xml:space="preserve">whether the post is to be filled via an alternative route such as </w:t>
      </w:r>
      <w:r w:rsidR="007A396E" w:rsidRPr="0B6414F7">
        <w:rPr>
          <w:rFonts w:eastAsia="Times New Roman"/>
          <w:sz w:val="24"/>
          <w:szCs w:val="24"/>
        </w:rPr>
        <w:t>a</w:t>
      </w:r>
      <w:r w:rsidR="00C80561" w:rsidRPr="0B6414F7">
        <w:rPr>
          <w:rFonts w:eastAsia="Times New Roman"/>
          <w:sz w:val="24"/>
          <w:szCs w:val="24"/>
        </w:rPr>
        <w:t>ppointing a</w:t>
      </w:r>
      <w:r w:rsidR="007A396E" w:rsidRPr="0B6414F7">
        <w:rPr>
          <w:rFonts w:eastAsia="Times New Roman"/>
          <w:sz w:val="24"/>
          <w:szCs w:val="24"/>
        </w:rPr>
        <w:t xml:space="preserve"> previous candidate</w:t>
      </w:r>
      <w:r w:rsidR="00C80561" w:rsidRPr="0B6414F7">
        <w:rPr>
          <w:rFonts w:eastAsia="Times New Roman"/>
          <w:sz w:val="24"/>
          <w:szCs w:val="24"/>
        </w:rPr>
        <w:t>.</w:t>
      </w:r>
    </w:p>
    <w:p w14:paraId="1F865977" w14:textId="19055D8C" w:rsidR="0B6414F7" w:rsidRDefault="0B6414F7" w:rsidP="00712A92">
      <w:pPr>
        <w:spacing w:after="0" w:line="240" w:lineRule="auto"/>
        <w:rPr>
          <w:rFonts w:eastAsia="Times New Roman"/>
          <w:sz w:val="24"/>
          <w:szCs w:val="24"/>
        </w:rPr>
      </w:pPr>
    </w:p>
    <w:p w14:paraId="1CEB4AD8" w14:textId="0B47E60B" w:rsidR="1C199655" w:rsidRDefault="1C199655" w:rsidP="00712A92">
      <w:pPr>
        <w:spacing w:after="0" w:line="240" w:lineRule="auto"/>
        <w:rPr>
          <w:rFonts w:eastAsia="Times New Roman"/>
          <w:sz w:val="24"/>
          <w:szCs w:val="24"/>
        </w:rPr>
      </w:pPr>
      <w:r w:rsidRPr="0B6414F7">
        <w:rPr>
          <w:rFonts w:eastAsia="Times New Roman"/>
          <w:sz w:val="24"/>
          <w:szCs w:val="24"/>
        </w:rPr>
        <w:t xml:space="preserve">If the post is filled by a former employee who left no longer than 12 weeks ago, the </w:t>
      </w:r>
      <w:r w:rsidR="7EA670AC" w:rsidRPr="0B6414F7">
        <w:rPr>
          <w:rFonts w:eastAsia="Times New Roman"/>
          <w:sz w:val="24"/>
          <w:szCs w:val="24"/>
        </w:rPr>
        <w:t>DBS check from p</w:t>
      </w:r>
      <w:r w:rsidR="000A3D00">
        <w:rPr>
          <w:rFonts w:eastAsia="Times New Roman"/>
          <w:sz w:val="24"/>
          <w:szCs w:val="24"/>
        </w:rPr>
        <w:t>re</w:t>
      </w:r>
      <w:r w:rsidR="7EA670AC" w:rsidRPr="0B6414F7">
        <w:rPr>
          <w:rFonts w:eastAsia="Times New Roman"/>
          <w:sz w:val="24"/>
          <w:szCs w:val="24"/>
        </w:rPr>
        <w:t xml:space="preserve">vious </w:t>
      </w:r>
      <w:r w:rsidR="40018B7B" w:rsidRPr="0B6414F7">
        <w:rPr>
          <w:rFonts w:eastAsia="Times New Roman"/>
          <w:sz w:val="24"/>
          <w:szCs w:val="24"/>
        </w:rPr>
        <w:t>employment</w:t>
      </w:r>
      <w:r w:rsidR="7EA670AC" w:rsidRPr="0B6414F7">
        <w:rPr>
          <w:rFonts w:eastAsia="Times New Roman"/>
          <w:sz w:val="24"/>
          <w:szCs w:val="24"/>
        </w:rPr>
        <w:t xml:space="preserve"> can be used.  The </w:t>
      </w:r>
      <w:r w:rsidR="008149DA">
        <w:rPr>
          <w:rFonts w:eastAsia="Times New Roman"/>
          <w:sz w:val="24"/>
          <w:szCs w:val="24"/>
        </w:rPr>
        <w:t>h</w:t>
      </w:r>
      <w:r w:rsidR="7EA670AC" w:rsidRPr="0B6414F7">
        <w:rPr>
          <w:rFonts w:eastAsia="Times New Roman"/>
          <w:sz w:val="24"/>
          <w:szCs w:val="24"/>
        </w:rPr>
        <w:t xml:space="preserve">eadteacher will determine </w:t>
      </w:r>
      <w:r w:rsidR="11B9F106" w:rsidRPr="0B6414F7">
        <w:rPr>
          <w:rFonts w:eastAsia="Times New Roman"/>
          <w:sz w:val="24"/>
          <w:szCs w:val="24"/>
        </w:rPr>
        <w:t>whether</w:t>
      </w:r>
      <w:r w:rsidR="7EA670AC" w:rsidRPr="0B6414F7">
        <w:rPr>
          <w:rFonts w:eastAsia="Times New Roman"/>
          <w:sz w:val="24"/>
          <w:szCs w:val="24"/>
        </w:rPr>
        <w:t xml:space="preserve"> references be sought, however</w:t>
      </w:r>
      <w:r w:rsidR="008149DA">
        <w:rPr>
          <w:rFonts w:eastAsia="Times New Roman"/>
          <w:sz w:val="24"/>
          <w:szCs w:val="24"/>
        </w:rPr>
        <w:t>,</w:t>
      </w:r>
      <w:r w:rsidR="7EA670AC" w:rsidRPr="0B6414F7">
        <w:rPr>
          <w:rFonts w:eastAsia="Times New Roman"/>
          <w:sz w:val="24"/>
          <w:szCs w:val="24"/>
        </w:rPr>
        <w:t xml:space="preserve"> if the person has been employed elsewhere during the break of service </w:t>
      </w:r>
      <w:r w:rsidR="72E26795" w:rsidRPr="0B6414F7">
        <w:rPr>
          <w:rFonts w:eastAsia="Times New Roman"/>
          <w:sz w:val="24"/>
          <w:szCs w:val="24"/>
        </w:rPr>
        <w:t>references</w:t>
      </w:r>
      <w:r w:rsidR="6E1EE99A" w:rsidRPr="0B6414F7">
        <w:rPr>
          <w:rFonts w:eastAsia="Times New Roman"/>
          <w:sz w:val="24"/>
          <w:szCs w:val="24"/>
        </w:rPr>
        <w:t xml:space="preserve"> from all employment during that time will be sought.</w:t>
      </w:r>
      <w:r w:rsidR="60AF18E2" w:rsidRPr="0B6414F7">
        <w:rPr>
          <w:rFonts w:eastAsia="Times New Roman"/>
          <w:sz w:val="24"/>
          <w:szCs w:val="24"/>
        </w:rPr>
        <w:t xml:space="preserve"> Health checks will also be completed.</w:t>
      </w:r>
    </w:p>
    <w:p w14:paraId="6FB3FAD5" w14:textId="66AAC107" w:rsidR="007B5B16" w:rsidRDefault="007B5B16" w:rsidP="00487081">
      <w:pPr>
        <w:spacing w:after="0" w:line="240" w:lineRule="auto"/>
        <w:ind w:left="360"/>
        <w:rPr>
          <w:rFonts w:eastAsia="Times New Roman" w:cstheme="minorHAnsi"/>
          <w:sz w:val="24"/>
          <w:szCs w:val="24"/>
        </w:rPr>
      </w:pPr>
    </w:p>
    <w:p w14:paraId="6AE422F0" w14:textId="77777777" w:rsidR="00256F6F" w:rsidRDefault="00CE4BFF" w:rsidP="0B6414F7">
      <w:pPr>
        <w:spacing w:after="0" w:line="240" w:lineRule="auto"/>
        <w:ind w:left="360"/>
        <w:rPr>
          <w:rFonts w:eastAsia="Times New Roman"/>
          <w:sz w:val="24"/>
          <w:szCs w:val="24"/>
        </w:rPr>
      </w:pPr>
      <w:r>
        <w:rPr>
          <w:rFonts w:eastAsia="Times New Roman"/>
          <w:sz w:val="24"/>
          <w:szCs w:val="24"/>
        </w:rPr>
        <w:t>P</w:t>
      </w:r>
      <w:r w:rsidR="007B5B16" w:rsidRPr="0B6414F7">
        <w:rPr>
          <w:rFonts w:eastAsia="Times New Roman"/>
          <w:sz w:val="24"/>
          <w:szCs w:val="24"/>
        </w:rPr>
        <w:t>eripatetic teachers</w:t>
      </w:r>
      <w:r w:rsidR="671CB13A" w:rsidRPr="0B6414F7">
        <w:rPr>
          <w:rFonts w:eastAsia="Times New Roman"/>
          <w:sz w:val="24"/>
          <w:szCs w:val="24"/>
        </w:rPr>
        <w:t xml:space="preserve"> </w:t>
      </w:r>
      <w:r>
        <w:rPr>
          <w:rFonts w:eastAsia="Times New Roman"/>
          <w:sz w:val="24"/>
          <w:szCs w:val="24"/>
        </w:rPr>
        <w:t xml:space="preserve">and volunteers </w:t>
      </w:r>
      <w:r w:rsidR="007B5B16" w:rsidRPr="0B6414F7">
        <w:rPr>
          <w:rFonts w:eastAsia="Times New Roman"/>
          <w:sz w:val="24"/>
          <w:szCs w:val="24"/>
        </w:rPr>
        <w:t xml:space="preserve">will be sent the Peripatetic </w:t>
      </w:r>
      <w:r w:rsidR="00E822B7">
        <w:rPr>
          <w:rFonts w:eastAsia="Times New Roman"/>
          <w:sz w:val="24"/>
          <w:szCs w:val="24"/>
        </w:rPr>
        <w:t xml:space="preserve">Teacher/Volunteers </w:t>
      </w:r>
      <w:r w:rsidR="007B5B16" w:rsidRPr="0B6414F7">
        <w:rPr>
          <w:rFonts w:eastAsia="Times New Roman"/>
          <w:sz w:val="24"/>
          <w:szCs w:val="24"/>
        </w:rPr>
        <w:t xml:space="preserve">policy, which </w:t>
      </w:r>
      <w:r w:rsidR="009E104C" w:rsidRPr="0B6414F7">
        <w:rPr>
          <w:rFonts w:eastAsia="Times New Roman"/>
          <w:sz w:val="24"/>
          <w:szCs w:val="24"/>
        </w:rPr>
        <w:t xml:space="preserve">includes an application form for completion.  The </w:t>
      </w:r>
      <w:r w:rsidR="008149DA">
        <w:rPr>
          <w:rFonts w:eastAsia="Times New Roman"/>
          <w:sz w:val="24"/>
          <w:szCs w:val="24"/>
        </w:rPr>
        <w:t>h</w:t>
      </w:r>
      <w:r w:rsidR="009E104C" w:rsidRPr="0B6414F7">
        <w:rPr>
          <w:rFonts w:eastAsia="Times New Roman"/>
          <w:sz w:val="24"/>
          <w:szCs w:val="24"/>
        </w:rPr>
        <w:t xml:space="preserve">eadteacher will decide if the appointment is </w:t>
      </w:r>
      <w:r w:rsidR="00FD08CA" w:rsidRPr="0B6414F7">
        <w:rPr>
          <w:rFonts w:eastAsia="Times New Roman"/>
          <w:sz w:val="24"/>
          <w:szCs w:val="24"/>
        </w:rPr>
        <w:t>necessary and if the candidate is the correct person for the role.</w:t>
      </w:r>
      <w:r w:rsidR="5F13F486" w:rsidRPr="0B6414F7">
        <w:rPr>
          <w:rFonts w:eastAsia="Times New Roman"/>
          <w:sz w:val="24"/>
          <w:szCs w:val="24"/>
        </w:rPr>
        <w:t xml:space="preserve"> </w:t>
      </w:r>
    </w:p>
    <w:p w14:paraId="505074B3" w14:textId="77777777" w:rsidR="00256F6F" w:rsidRDefault="00256F6F" w:rsidP="0B6414F7">
      <w:pPr>
        <w:spacing w:after="0" w:line="240" w:lineRule="auto"/>
        <w:ind w:left="360"/>
        <w:rPr>
          <w:rFonts w:eastAsia="Times New Roman"/>
          <w:sz w:val="24"/>
          <w:szCs w:val="24"/>
        </w:rPr>
      </w:pPr>
    </w:p>
    <w:p w14:paraId="06BDCAC6" w14:textId="42C3102D" w:rsidR="007B5B16" w:rsidRDefault="4A19005F" w:rsidP="0B6414F7">
      <w:pPr>
        <w:spacing w:after="0" w:line="240" w:lineRule="auto"/>
        <w:ind w:left="360"/>
        <w:rPr>
          <w:rFonts w:eastAsia="Times New Roman"/>
          <w:sz w:val="24"/>
          <w:szCs w:val="24"/>
        </w:rPr>
      </w:pPr>
      <w:r w:rsidRPr="0B6414F7">
        <w:rPr>
          <w:rFonts w:eastAsia="Times New Roman"/>
          <w:sz w:val="24"/>
          <w:szCs w:val="24"/>
        </w:rPr>
        <w:t xml:space="preserve">The following documentation will be posted along with the </w:t>
      </w:r>
      <w:r w:rsidR="0575DE5E" w:rsidRPr="0B6414F7">
        <w:rPr>
          <w:rFonts w:eastAsia="Times New Roman"/>
          <w:sz w:val="24"/>
          <w:szCs w:val="24"/>
        </w:rPr>
        <w:t>policy:</w:t>
      </w:r>
    </w:p>
    <w:p w14:paraId="77EAE51B" w14:textId="77777777" w:rsidR="00256F6F" w:rsidRDefault="00256F6F" w:rsidP="0B6414F7">
      <w:pPr>
        <w:spacing w:after="0" w:line="240" w:lineRule="auto"/>
        <w:ind w:left="360"/>
        <w:rPr>
          <w:rFonts w:eastAsia="Times New Roman"/>
          <w:sz w:val="24"/>
          <w:szCs w:val="24"/>
        </w:rPr>
      </w:pPr>
    </w:p>
    <w:p w14:paraId="39C69723" w14:textId="77777777" w:rsidR="007B5B16" w:rsidRPr="00256F6F" w:rsidRDefault="4A19005F" w:rsidP="00256F6F">
      <w:pPr>
        <w:pStyle w:val="ListParagraph"/>
        <w:numPr>
          <w:ilvl w:val="0"/>
          <w:numId w:val="30"/>
        </w:numPr>
        <w:spacing w:after="0" w:line="240" w:lineRule="auto"/>
        <w:rPr>
          <w:rFonts w:eastAsia="Times New Roman"/>
          <w:sz w:val="24"/>
          <w:szCs w:val="24"/>
        </w:rPr>
      </w:pPr>
      <w:r w:rsidRPr="00256F6F">
        <w:rPr>
          <w:rFonts w:eastAsia="Times New Roman"/>
          <w:sz w:val="24"/>
          <w:szCs w:val="24"/>
        </w:rPr>
        <w:t>Privacy notice for school workforce</w:t>
      </w:r>
    </w:p>
    <w:p w14:paraId="5F0C7CDC" w14:textId="2FA77A15" w:rsidR="007B5B16" w:rsidRPr="00256F6F" w:rsidRDefault="4A19005F" w:rsidP="00256F6F">
      <w:pPr>
        <w:pStyle w:val="ListParagraph"/>
        <w:numPr>
          <w:ilvl w:val="0"/>
          <w:numId w:val="30"/>
        </w:numPr>
        <w:spacing w:after="0" w:line="240" w:lineRule="auto"/>
        <w:rPr>
          <w:rFonts w:eastAsia="Times New Roman"/>
          <w:sz w:val="24"/>
          <w:szCs w:val="24"/>
        </w:rPr>
      </w:pPr>
      <w:r w:rsidRPr="00256F6F">
        <w:rPr>
          <w:rFonts w:eastAsia="Times New Roman"/>
          <w:sz w:val="24"/>
          <w:szCs w:val="24"/>
        </w:rPr>
        <w:t xml:space="preserve">Acceptable </w:t>
      </w:r>
      <w:r w:rsidR="00E822B7" w:rsidRPr="00256F6F">
        <w:rPr>
          <w:rFonts w:eastAsia="Times New Roman"/>
          <w:sz w:val="24"/>
          <w:szCs w:val="24"/>
        </w:rPr>
        <w:t>U</w:t>
      </w:r>
      <w:r w:rsidRPr="00256F6F">
        <w:rPr>
          <w:rFonts w:eastAsia="Times New Roman"/>
          <w:sz w:val="24"/>
          <w:szCs w:val="24"/>
        </w:rPr>
        <w:t xml:space="preserve">se of </w:t>
      </w:r>
      <w:r w:rsidR="008149DA" w:rsidRPr="00256F6F">
        <w:rPr>
          <w:rFonts w:eastAsia="Times New Roman"/>
          <w:sz w:val="24"/>
          <w:szCs w:val="24"/>
        </w:rPr>
        <w:t>T</w:t>
      </w:r>
      <w:r w:rsidRPr="00256F6F">
        <w:rPr>
          <w:rFonts w:eastAsia="Times New Roman"/>
          <w:sz w:val="24"/>
          <w:szCs w:val="24"/>
        </w:rPr>
        <w:t xml:space="preserve">echnology </w:t>
      </w:r>
      <w:r w:rsidR="00E822B7" w:rsidRPr="00256F6F">
        <w:rPr>
          <w:rFonts w:eastAsia="Times New Roman"/>
          <w:sz w:val="24"/>
          <w:szCs w:val="24"/>
        </w:rPr>
        <w:t>P</w:t>
      </w:r>
      <w:r w:rsidRPr="00256F6F">
        <w:rPr>
          <w:rFonts w:eastAsia="Times New Roman"/>
          <w:sz w:val="24"/>
          <w:szCs w:val="24"/>
        </w:rPr>
        <w:t>olicy (signed confirmation required from candidate)</w:t>
      </w:r>
    </w:p>
    <w:p w14:paraId="6335CEB1" w14:textId="62F215F1" w:rsidR="007B5B16" w:rsidRPr="00256F6F" w:rsidRDefault="4A19005F" w:rsidP="00256F6F">
      <w:pPr>
        <w:pStyle w:val="ListParagraph"/>
        <w:numPr>
          <w:ilvl w:val="0"/>
          <w:numId w:val="30"/>
        </w:numPr>
        <w:spacing w:after="0" w:line="240" w:lineRule="auto"/>
        <w:rPr>
          <w:rFonts w:eastAsia="Times New Roman"/>
          <w:sz w:val="24"/>
          <w:szCs w:val="24"/>
        </w:rPr>
      </w:pPr>
      <w:r w:rsidRPr="00256F6F">
        <w:rPr>
          <w:rFonts w:eastAsia="Times New Roman"/>
          <w:sz w:val="24"/>
          <w:szCs w:val="24"/>
        </w:rPr>
        <w:t xml:space="preserve">Child </w:t>
      </w:r>
      <w:r w:rsidR="008149DA" w:rsidRPr="00256F6F">
        <w:rPr>
          <w:rFonts w:eastAsia="Times New Roman"/>
          <w:sz w:val="24"/>
          <w:szCs w:val="24"/>
        </w:rPr>
        <w:t>P</w:t>
      </w:r>
      <w:r w:rsidRPr="00256F6F">
        <w:rPr>
          <w:rFonts w:eastAsia="Times New Roman"/>
          <w:sz w:val="24"/>
          <w:szCs w:val="24"/>
        </w:rPr>
        <w:t xml:space="preserve">rotection and </w:t>
      </w:r>
      <w:r w:rsidR="008149DA" w:rsidRPr="00256F6F">
        <w:rPr>
          <w:rFonts w:eastAsia="Times New Roman"/>
          <w:sz w:val="24"/>
          <w:szCs w:val="24"/>
        </w:rPr>
        <w:t>S</w:t>
      </w:r>
      <w:r w:rsidRPr="00256F6F">
        <w:rPr>
          <w:rFonts w:eastAsia="Times New Roman"/>
          <w:sz w:val="24"/>
          <w:szCs w:val="24"/>
        </w:rPr>
        <w:t xml:space="preserve">afeguarding </w:t>
      </w:r>
      <w:r w:rsidR="00E822B7" w:rsidRPr="00256F6F">
        <w:rPr>
          <w:rFonts w:eastAsia="Times New Roman"/>
          <w:sz w:val="24"/>
          <w:szCs w:val="24"/>
        </w:rPr>
        <w:t>P</w:t>
      </w:r>
      <w:r w:rsidRPr="00256F6F">
        <w:rPr>
          <w:rFonts w:eastAsia="Times New Roman"/>
          <w:sz w:val="24"/>
          <w:szCs w:val="24"/>
        </w:rPr>
        <w:t>olicy (signed confirmation required from candidate)</w:t>
      </w:r>
    </w:p>
    <w:p w14:paraId="1C730344" w14:textId="201CD274" w:rsidR="007B5B16" w:rsidRPr="00256F6F" w:rsidRDefault="4A19005F" w:rsidP="00256F6F">
      <w:pPr>
        <w:pStyle w:val="ListParagraph"/>
        <w:numPr>
          <w:ilvl w:val="0"/>
          <w:numId w:val="30"/>
        </w:numPr>
        <w:spacing w:after="0" w:line="240" w:lineRule="auto"/>
        <w:rPr>
          <w:rFonts w:eastAsia="Times New Roman"/>
          <w:sz w:val="24"/>
          <w:szCs w:val="24"/>
        </w:rPr>
      </w:pPr>
      <w:r w:rsidRPr="00256F6F">
        <w:rPr>
          <w:rFonts w:eastAsia="Times New Roman"/>
          <w:sz w:val="24"/>
          <w:szCs w:val="24"/>
        </w:rPr>
        <w:t>Safeguarding procedures for managing allegations against staff within schools and education services</w:t>
      </w:r>
    </w:p>
    <w:p w14:paraId="1B7F18F9" w14:textId="266C1EF2" w:rsidR="007B5B16" w:rsidRPr="00256F6F" w:rsidRDefault="4A19005F" w:rsidP="00256F6F">
      <w:pPr>
        <w:pStyle w:val="ListParagraph"/>
        <w:numPr>
          <w:ilvl w:val="0"/>
          <w:numId w:val="30"/>
        </w:numPr>
        <w:spacing w:after="0" w:line="240" w:lineRule="auto"/>
        <w:rPr>
          <w:rFonts w:eastAsia="Times New Roman"/>
          <w:sz w:val="24"/>
          <w:szCs w:val="24"/>
        </w:rPr>
      </w:pPr>
      <w:r w:rsidRPr="00256F6F">
        <w:rPr>
          <w:rFonts w:eastAsia="Times New Roman"/>
          <w:sz w:val="24"/>
          <w:szCs w:val="24"/>
        </w:rPr>
        <w:t xml:space="preserve">Keeping </w:t>
      </w:r>
      <w:r w:rsidR="008149DA" w:rsidRPr="00256F6F">
        <w:rPr>
          <w:rFonts w:eastAsia="Times New Roman"/>
          <w:sz w:val="24"/>
          <w:szCs w:val="24"/>
        </w:rPr>
        <w:t>C</w:t>
      </w:r>
      <w:r w:rsidRPr="00256F6F">
        <w:rPr>
          <w:rFonts w:eastAsia="Times New Roman"/>
          <w:sz w:val="24"/>
          <w:szCs w:val="24"/>
        </w:rPr>
        <w:t xml:space="preserve">hildren </w:t>
      </w:r>
      <w:r w:rsidR="008149DA" w:rsidRPr="00256F6F">
        <w:rPr>
          <w:rFonts w:eastAsia="Times New Roman"/>
          <w:sz w:val="24"/>
          <w:szCs w:val="24"/>
        </w:rPr>
        <w:t>S</w:t>
      </w:r>
      <w:r w:rsidRPr="00256F6F">
        <w:rPr>
          <w:rFonts w:eastAsia="Times New Roman"/>
          <w:sz w:val="24"/>
          <w:szCs w:val="24"/>
        </w:rPr>
        <w:t xml:space="preserve">afe in </w:t>
      </w:r>
      <w:r w:rsidR="008149DA" w:rsidRPr="00256F6F">
        <w:rPr>
          <w:rFonts w:eastAsia="Times New Roman"/>
          <w:sz w:val="24"/>
          <w:szCs w:val="24"/>
        </w:rPr>
        <w:t>E</w:t>
      </w:r>
      <w:r w:rsidRPr="00256F6F">
        <w:rPr>
          <w:rFonts w:eastAsia="Times New Roman"/>
          <w:sz w:val="24"/>
          <w:szCs w:val="24"/>
        </w:rPr>
        <w:t>ducation – statutory guidance for school and colleges (signed confirmation required from candidate)</w:t>
      </w:r>
    </w:p>
    <w:p w14:paraId="165D049E" w14:textId="2FE93431" w:rsidR="007B5B16" w:rsidRPr="00256F6F" w:rsidRDefault="4A19005F" w:rsidP="00256F6F">
      <w:pPr>
        <w:pStyle w:val="ListParagraph"/>
        <w:numPr>
          <w:ilvl w:val="0"/>
          <w:numId w:val="30"/>
        </w:numPr>
        <w:spacing w:after="0" w:line="240" w:lineRule="auto"/>
        <w:rPr>
          <w:rFonts w:eastAsia="Times New Roman"/>
          <w:sz w:val="24"/>
          <w:szCs w:val="24"/>
        </w:rPr>
      </w:pPr>
      <w:r w:rsidRPr="00256F6F">
        <w:rPr>
          <w:rFonts w:eastAsia="Times New Roman"/>
          <w:sz w:val="24"/>
          <w:szCs w:val="24"/>
        </w:rPr>
        <w:t>Staff code of conduct (signed confirmation required from candidate)</w:t>
      </w:r>
    </w:p>
    <w:p w14:paraId="6079AFEF" w14:textId="63AC6807" w:rsidR="007B5B16" w:rsidRDefault="007B5B16" w:rsidP="0B6414F7">
      <w:pPr>
        <w:spacing w:after="0" w:line="240" w:lineRule="auto"/>
        <w:ind w:left="360"/>
        <w:rPr>
          <w:rFonts w:eastAsia="Times New Roman"/>
          <w:sz w:val="24"/>
          <w:szCs w:val="24"/>
        </w:rPr>
      </w:pPr>
    </w:p>
    <w:p w14:paraId="3FBC08ED" w14:textId="11D9DF87" w:rsidR="007B5B16" w:rsidRDefault="00FD08CA" w:rsidP="0B6414F7">
      <w:pPr>
        <w:spacing w:after="0" w:line="240" w:lineRule="auto"/>
        <w:ind w:left="360"/>
        <w:rPr>
          <w:rFonts w:eastAsia="Times New Roman"/>
          <w:sz w:val="24"/>
          <w:szCs w:val="24"/>
        </w:rPr>
      </w:pPr>
      <w:r w:rsidRPr="0B6414F7">
        <w:rPr>
          <w:rFonts w:eastAsia="Times New Roman"/>
          <w:sz w:val="24"/>
          <w:szCs w:val="24"/>
        </w:rPr>
        <w:t xml:space="preserve"> The </w:t>
      </w:r>
      <w:r w:rsidR="00256F6F">
        <w:rPr>
          <w:rFonts w:eastAsia="Times New Roman"/>
          <w:sz w:val="24"/>
          <w:szCs w:val="24"/>
        </w:rPr>
        <w:t>h</w:t>
      </w:r>
      <w:r w:rsidRPr="0B6414F7">
        <w:rPr>
          <w:rFonts w:eastAsia="Times New Roman"/>
          <w:sz w:val="24"/>
          <w:szCs w:val="24"/>
        </w:rPr>
        <w:t>eadteacher approves all appointments at the school.</w:t>
      </w:r>
      <w:r w:rsidR="009E104C" w:rsidRPr="0B6414F7">
        <w:rPr>
          <w:rFonts w:eastAsia="Times New Roman"/>
          <w:sz w:val="24"/>
          <w:szCs w:val="24"/>
        </w:rPr>
        <w:t xml:space="preserve"> </w:t>
      </w:r>
    </w:p>
    <w:p w14:paraId="58560D57" w14:textId="77777777" w:rsidR="00487081" w:rsidRPr="007E6244" w:rsidRDefault="00487081" w:rsidP="00487081">
      <w:pPr>
        <w:spacing w:after="0" w:line="240" w:lineRule="auto"/>
        <w:ind w:left="360"/>
        <w:rPr>
          <w:rFonts w:eastAsia="Times New Roman" w:cstheme="minorHAnsi"/>
          <w:sz w:val="24"/>
          <w:szCs w:val="24"/>
        </w:rPr>
      </w:pPr>
    </w:p>
    <w:p w14:paraId="784A9672" w14:textId="0EFF9D02" w:rsidR="00487081" w:rsidRDefault="00487081" w:rsidP="00487081">
      <w:pPr>
        <w:numPr>
          <w:ilvl w:val="1"/>
          <w:numId w:val="5"/>
        </w:numPr>
        <w:spacing w:after="0" w:line="240" w:lineRule="auto"/>
        <w:rPr>
          <w:rFonts w:eastAsia="Times New Roman" w:cstheme="minorHAnsi"/>
          <w:b/>
          <w:bCs/>
          <w:sz w:val="24"/>
          <w:szCs w:val="24"/>
        </w:rPr>
      </w:pPr>
      <w:r w:rsidRPr="007E6244">
        <w:rPr>
          <w:rFonts w:eastAsia="Times New Roman" w:cstheme="minorHAnsi"/>
          <w:b/>
          <w:bCs/>
          <w:sz w:val="24"/>
          <w:szCs w:val="24"/>
        </w:rPr>
        <w:t>Documentation</w:t>
      </w:r>
    </w:p>
    <w:p w14:paraId="7F370DD8" w14:textId="77777777" w:rsidR="00F52CBD" w:rsidRPr="007E6244" w:rsidRDefault="00F52CBD" w:rsidP="00F52CBD">
      <w:pPr>
        <w:spacing w:after="0" w:line="240" w:lineRule="auto"/>
        <w:ind w:left="810"/>
        <w:rPr>
          <w:rFonts w:eastAsia="Times New Roman" w:cstheme="minorHAnsi"/>
          <w:b/>
          <w:bCs/>
          <w:sz w:val="24"/>
          <w:szCs w:val="24"/>
        </w:rPr>
      </w:pPr>
    </w:p>
    <w:p w14:paraId="22FFA5EE" w14:textId="752EE20C" w:rsidR="00A351D4" w:rsidRPr="007E6244" w:rsidRDefault="00A351D4" w:rsidP="00F52CBD">
      <w:pPr>
        <w:pStyle w:val="ListParagraph"/>
        <w:spacing w:after="0" w:line="240" w:lineRule="auto"/>
        <w:ind w:left="360"/>
        <w:rPr>
          <w:rFonts w:eastAsia="Times New Roman" w:cstheme="minorHAnsi"/>
          <w:sz w:val="24"/>
          <w:szCs w:val="24"/>
        </w:rPr>
      </w:pPr>
      <w:r w:rsidRPr="007E6244">
        <w:rPr>
          <w:rFonts w:eastAsia="Times New Roman" w:cstheme="minorHAnsi"/>
          <w:sz w:val="24"/>
          <w:szCs w:val="24"/>
        </w:rPr>
        <w:t xml:space="preserve">Once the need for an appointment has been identified the HR manager will provide to the </w:t>
      </w:r>
      <w:r w:rsidR="00787791">
        <w:rPr>
          <w:rFonts w:eastAsia="Times New Roman" w:cstheme="minorHAnsi"/>
          <w:sz w:val="24"/>
          <w:szCs w:val="24"/>
        </w:rPr>
        <w:t>headteac</w:t>
      </w:r>
      <w:r w:rsidR="00FB5811">
        <w:rPr>
          <w:rFonts w:eastAsia="Times New Roman" w:cstheme="minorHAnsi"/>
          <w:sz w:val="24"/>
          <w:szCs w:val="24"/>
        </w:rPr>
        <w:t>hers</w:t>
      </w:r>
      <w:r w:rsidR="00257BC5" w:rsidRPr="007E6244">
        <w:rPr>
          <w:rFonts w:eastAsia="Times New Roman" w:cstheme="minorHAnsi"/>
          <w:sz w:val="24"/>
          <w:szCs w:val="24"/>
        </w:rPr>
        <w:t>;</w:t>
      </w:r>
      <w:r w:rsidRPr="007E6244">
        <w:rPr>
          <w:rFonts w:eastAsia="Times New Roman" w:cstheme="minorHAnsi"/>
          <w:sz w:val="24"/>
          <w:szCs w:val="24"/>
        </w:rPr>
        <w:t xml:space="preserve"> a draft advert, </w:t>
      </w:r>
      <w:r w:rsidR="00FB5811">
        <w:rPr>
          <w:rFonts w:eastAsia="Times New Roman" w:cstheme="minorHAnsi"/>
          <w:sz w:val="24"/>
          <w:szCs w:val="24"/>
        </w:rPr>
        <w:t>job description</w:t>
      </w:r>
      <w:r w:rsidRPr="007E6244">
        <w:rPr>
          <w:rFonts w:eastAsia="Times New Roman" w:cstheme="minorHAnsi"/>
          <w:sz w:val="24"/>
          <w:szCs w:val="24"/>
        </w:rPr>
        <w:t xml:space="preserve">/person specification and candidate information booklet for approval. </w:t>
      </w:r>
      <w:r w:rsidR="00FD08CA">
        <w:rPr>
          <w:rFonts w:eastAsia="Times New Roman" w:cstheme="minorHAnsi"/>
          <w:sz w:val="24"/>
          <w:szCs w:val="24"/>
        </w:rPr>
        <w:t>In the case of peripatetic teachers</w:t>
      </w:r>
      <w:r w:rsidR="00FB5811">
        <w:rPr>
          <w:rFonts w:eastAsia="Times New Roman" w:cstheme="minorHAnsi"/>
          <w:sz w:val="24"/>
          <w:szCs w:val="24"/>
        </w:rPr>
        <w:t>/volunteers</w:t>
      </w:r>
      <w:r w:rsidR="00FD08CA">
        <w:rPr>
          <w:rFonts w:eastAsia="Times New Roman" w:cstheme="minorHAnsi"/>
          <w:sz w:val="24"/>
          <w:szCs w:val="24"/>
        </w:rPr>
        <w:t xml:space="preserve"> the policy will be provided to the individual.</w:t>
      </w:r>
    </w:p>
    <w:p w14:paraId="593F77FE" w14:textId="77777777" w:rsidR="00257BC5" w:rsidRPr="007E6244" w:rsidRDefault="00257BC5" w:rsidP="00257BC5">
      <w:pPr>
        <w:pStyle w:val="ListParagraph"/>
        <w:spacing w:after="0" w:line="240" w:lineRule="auto"/>
        <w:ind w:left="450"/>
        <w:rPr>
          <w:rFonts w:eastAsia="Times New Roman" w:cstheme="minorHAnsi"/>
          <w:b/>
          <w:bCs/>
          <w:sz w:val="24"/>
          <w:szCs w:val="24"/>
        </w:rPr>
      </w:pPr>
    </w:p>
    <w:p w14:paraId="4663C676" w14:textId="7E1B198A" w:rsidR="00A351D4" w:rsidRDefault="00A351D4" w:rsidP="00487081">
      <w:pPr>
        <w:numPr>
          <w:ilvl w:val="1"/>
          <w:numId w:val="5"/>
        </w:numPr>
        <w:spacing w:after="0" w:line="240" w:lineRule="auto"/>
        <w:rPr>
          <w:rFonts w:eastAsia="Times New Roman" w:cstheme="minorHAnsi"/>
          <w:b/>
          <w:bCs/>
          <w:sz w:val="24"/>
          <w:szCs w:val="24"/>
        </w:rPr>
      </w:pPr>
      <w:r w:rsidRPr="007E6244">
        <w:rPr>
          <w:rFonts w:eastAsia="Times New Roman" w:cstheme="minorHAnsi"/>
          <w:b/>
          <w:bCs/>
          <w:sz w:val="24"/>
          <w:szCs w:val="24"/>
        </w:rPr>
        <w:t>Advertising</w:t>
      </w:r>
      <w:r w:rsidR="00FD08CA">
        <w:rPr>
          <w:rFonts w:eastAsia="Times New Roman" w:cstheme="minorHAnsi"/>
          <w:b/>
          <w:bCs/>
          <w:sz w:val="24"/>
          <w:szCs w:val="24"/>
        </w:rPr>
        <w:t xml:space="preserve"> to appoint to a staff vacancy</w:t>
      </w:r>
    </w:p>
    <w:p w14:paraId="70AFCFEC" w14:textId="77777777" w:rsidR="00F52CBD" w:rsidRPr="007E6244" w:rsidRDefault="00F52CBD" w:rsidP="00F52CBD">
      <w:pPr>
        <w:spacing w:after="0" w:line="240" w:lineRule="auto"/>
        <w:ind w:left="810"/>
        <w:rPr>
          <w:rFonts w:eastAsia="Times New Roman" w:cstheme="minorHAnsi"/>
          <w:b/>
          <w:bCs/>
          <w:sz w:val="24"/>
          <w:szCs w:val="24"/>
        </w:rPr>
      </w:pPr>
    </w:p>
    <w:p w14:paraId="24220730" w14:textId="6E60F93C" w:rsidR="0026189C" w:rsidRDefault="00257BC5" w:rsidP="00257BC5">
      <w:pPr>
        <w:spacing w:after="0" w:line="240" w:lineRule="auto"/>
        <w:ind w:left="360"/>
        <w:rPr>
          <w:rFonts w:eastAsia="Times New Roman" w:cstheme="minorHAnsi"/>
          <w:sz w:val="24"/>
          <w:szCs w:val="24"/>
        </w:rPr>
      </w:pPr>
      <w:r w:rsidRPr="007E6244">
        <w:rPr>
          <w:rFonts w:eastAsia="Times New Roman" w:cstheme="minorHAnsi"/>
          <w:sz w:val="24"/>
          <w:szCs w:val="24"/>
        </w:rPr>
        <w:t>Internal adverts will be</w:t>
      </w:r>
      <w:r w:rsidR="0026189C" w:rsidRPr="007E6244">
        <w:rPr>
          <w:rFonts w:eastAsia="Times New Roman" w:cstheme="minorHAnsi"/>
          <w:sz w:val="24"/>
          <w:szCs w:val="24"/>
        </w:rPr>
        <w:t>:</w:t>
      </w:r>
    </w:p>
    <w:p w14:paraId="19465FAC" w14:textId="77777777" w:rsidR="00256F6F" w:rsidRPr="007E6244" w:rsidRDefault="00256F6F" w:rsidP="00257BC5">
      <w:pPr>
        <w:spacing w:after="0" w:line="240" w:lineRule="auto"/>
        <w:ind w:left="360"/>
        <w:rPr>
          <w:rFonts w:eastAsia="Times New Roman" w:cstheme="minorHAnsi"/>
          <w:sz w:val="24"/>
          <w:szCs w:val="24"/>
        </w:rPr>
      </w:pPr>
    </w:p>
    <w:p w14:paraId="5FDFF913" w14:textId="77777777" w:rsidR="0026189C" w:rsidRPr="007E6244" w:rsidRDefault="00257BC5" w:rsidP="0026189C">
      <w:pPr>
        <w:pStyle w:val="ListParagraph"/>
        <w:numPr>
          <w:ilvl w:val="0"/>
          <w:numId w:val="14"/>
        </w:numPr>
        <w:spacing w:after="0" w:line="240" w:lineRule="auto"/>
        <w:rPr>
          <w:rFonts w:eastAsia="Times New Roman" w:cstheme="minorHAnsi"/>
          <w:sz w:val="24"/>
          <w:szCs w:val="24"/>
        </w:rPr>
      </w:pPr>
      <w:r w:rsidRPr="007E6244">
        <w:rPr>
          <w:rFonts w:eastAsia="Times New Roman" w:cstheme="minorHAnsi"/>
          <w:sz w:val="24"/>
          <w:szCs w:val="24"/>
        </w:rPr>
        <w:t>sent to all staff via email</w:t>
      </w:r>
    </w:p>
    <w:p w14:paraId="05C04116" w14:textId="3BD0FA1D" w:rsidR="0026189C" w:rsidRDefault="00257BC5" w:rsidP="0026189C">
      <w:pPr>
        <w:pStyle w:val="ListParagraph"/>
        <w:numPr>
          <w:ilvl w:val="0"/>
          <w:numId w:val="14"/>
        </w:numPr>
        <w:spacing w:after="0" w:line="240" w:lineRule="auto"/>
        <w:rPr>
          <w:rFonts w:eastAsia="Times New Roman" w:cstheme="minorHAnsi"/>
          <w:sz w:val="24"/>
          <w:szCs w:val="24"/>
        </w:rPr>
      </w:pPr>
      <w:r w:rsidRPr="007E6244">
        <w:rPr>
          <w:rFonts w:eastAsia="Times New Roman" w:cstheme="minorHAnsi"/>
          <w:sz w:val="24"/>
          <w:szCs w:val="24"/>
        </w:rPr>
        <w:t xml:space="preserve">placed on the staff notice board in the staff </w:t>
      </w:r>
      <w:r w:rsidR="00AF2537" w:rsidRPr="007E6244">
        <w:rPr>
          <w:rFonts w:eastAsia="Times New Roman" w:cstheme="minorHAnsi"/>
          <w:sz w:val="24"/>
          <w:szCs w:val="24"/>
        </w:rPr>
        <w:t>room</w:t>
      </w:r>
    </w:p>
    <w:p w14:paraId="5B17FFF4" w14:textId="77777777" w:rsidR="00256F6F" w:rsidRPr="007E6244" w:rsidRDefault="00256F6F" w:rsidP="00256F6F">
      <w:pPr>
        <w:pStyle w:val="ListParagraph"/>
        <w:spacing w:after="0" w:line="240" w:lineRule="auto"/>
        <w:rPr>
          <w:rFonts w:eastAsia="Times New Roman" w:cstheme="minorHAnsi"/>
          <w:sz w:val="24"/>
          <w:szCs w:val="24"/>
        </w:rPr>
      </w:pPr>
    </w:p>
    <w:p w14:paraId="6F971AB7" w14:textId="2E213A96" w:rsidR="0026189C" w:rsidRDefault="0026189C" w:rsidP="0026189C">
      <w:pPr>
        <w:spacing w:after="0" w:line="240" w:lineRule="auto"/>
        <w:ind w:left="360"/>
        <w:rPr>
          <w:rFonts w:eastAsia="Times New Roman" w:cstheme="minorHAnsi"/>
          <w:sz w:val="24"/>
          <w:szCs w:val="24"/>
        </w:rPr>
      </w:pPr>
      <w:r w:rsidRPr="007E6244">
        <w:rPr>
          <w:rFonts w:eastAsia="Times New Roman" w:cstheme="minorHAnsi"/>
          <w:sz w:val="24"/>
          <w:szCs w:val="24"/>
        </w:rPr>
        <w:t>E</w:t>
      </w:r>
      <w:r w:rsidR="00257BC5" w:rsidRPr="007E6244">
        <w:rPr>
          <w:rFonts w:eastAsia="Times New Roman" w:cstheme="minorHAnsi"/>
          <w:sz w:val="24"/>
          <w:szCs w:val="24"/>
        </w:rPr>
        <w:t>xternal advert</w:t>
      </w:r>
      <w:r w:rsidRPr="007E6244">
        <w:rPr>
          <w:rFonts w:eastAsia="Times New Roman" w:cstheme="minorHAnsi"/>
          <w:sz w:val="24"/>
          <w:szCs w:val="24"/>
        </w:rPr>
        <w:t>s</w:t>
      </w:r>
      <w:r w:rsidR="00257BC5" w:rsidRPr="007E6244">
        <w:rPr>
          <w:rFonts w:eastAsia="Times New Roman" w:cstheme="minorHAnsi"/>
          <w:sz w:val="24"/>
          <w:szCs w:val="24"/>
        </w:rPr>
        <w:t xml:space="preserve"> will be</w:t>
      </w:r>
      <w:r w:rsidRPr="007E6244">
        <w:rPr>
          <w:rFonts w:eastAsia="Times New Roman" w:cstheme="minorHAnsi"/>
          <w:sz w:val="24"/>
          <w:szCs w:val="24"/>
        </w:rPr>
        <w:t>:</w:t>
      </w:r>
      <w:r w:rsidR="00257BC5" w:rsidRPr="007E6244">
        <w:rPr>
          <w:rFonts w:eastAsia="Times New Roman" w:cstheme="minorHAnsi"/>
          <w:sz w:val="24"/>
          <w:szCs w:val="24"/>
        </w:rPr>
        <w:t xml:space="preserve"> </w:t>
      </w:r>
    </w:p>
    <w:p w14:paraId="4BD149A2" w14:textId="77777777" w:rsidR="00332C00" w:rsidRPr="007E6244" w:rsidRDefault="00332C00" w:rsidP="0026189C">
      <w:pPr>
        <w:spacing w:after="0" w:line="240" w:lineRule="auto"/>
        <w:ind w:left="360"/>
        <w:rPr>
          <w:rFonts w:eastAsia="Times New Roman" w:cstheme="minorHAnsi"/>
          <w:sz w:val="24"/>
          <w:szCs w:val="24"/>
        </w:rPr>
      </w:pPr>
    </w:p>
    <w:p w14:paraId="098FD74B" w14:textId="0E532432" w:rsidR="0026189C" w:rsidRPr="007E6244" w:rsidRDefault="00257BC5" w:rsidP="0026189C">
      <w:pPr>
        <w:pStyle w:val="ListParagraph"/>
        <w:numPr>
          <w:ilvl w:val="0"/>
          <w:numId w:val="15"/>
        </w:numPr>
        <w:spacing w:after="0" w:line="240" w:lineRule="auto"/>
        <w:rPr>
          <w:rFonts w:eastAsia="Times New Roman" w:cstheme="minorHAnsi"/>
          <w:sz w:val="24"/>
          <w:szCs w:val="24"/>
        </w:rPr>
      </w:pPr>
      <w:r w:rsidRPr="007E6244">
        <w:rPr>
          <w:rFonts w:eastAsia="Times New Roman" w:cstheme="minorHAnsi"/>
          <w:sz w:val="24"/>
          <w:szCs w:val="24"/>
        </w:rPr>
        <w:t>placed on Kent-teach.com</w:t>
      </w:r>
    </w:p>
    <w:p w14:paraId="01173847" w14:textId="42549BD5" w:rsidR="0026189C" w:rsidRPr="007E6244" w:rsidRDefault="0026189C" w:rsidP="0026189C">
      <w:pPr>
        <w:pStyle w:val="ListParagraph"/>
        <w:numPr>
          <w:ilvl w:val="0"/>
          <w:numId w:val="15"/>
        </w:numPr>
        <w:spacing w:after="0" w:line="240" w:lineRule="auto"/>
        <w:rPr>
          <w:rFonts w:eastAsia="Times New Roman" w:cstheme="minorHAnsi"/>
          <w:sz w:val="24"/>
          <w:szCs w:val="24"/>
        </w:rPr>
      </w:pPr>
      <w:r w:rsidRPr="007E6244">
        <w:rPr>
          <w:rFonts w:eastAsia="Times New Roman" w:cstheme="minorHAnsi"/>
          <w:sz w:val="24"/>
          <w:szCs w:val="24"/>
        </w:rPr>
        <w:t>placed on</w:t>
      </w:r>
      <w:r w:rsidR="00257BC5" w:rsidRPr="007E6244">
        <w:rPr>
          <w:rFonts w:eastAsia="Times New Roman" w:cstheme="minorHAnsi"/>
          <w:sz w:val="24"/>
          <w:szCs w:val="24"/>
        </w:rPr>
        <w:t xml:space="preserve"> relevant gov</w:t>
      </w:r>
      <w:r w:rsidR="008149DA">
        <w:rPr>
          <w:rFonts w:eastAsia="Times New Roman" w:cstheme="minorHAnsi"/>
          <w:sz w:val="24"/>
          <w:szCs w:val="24"/>
        </w:rPr>
        <w:t>.uk</w:t>
      </w:r>
      <w:r w:rsidR="00257BC5" w:rsidRPr="007E6244">
        <w:rPr>
          <w:rFonts w:eastAsia="Times New Roman" w:cstheme="minorHAnsi"/>
          <w:sz w:val="24"/>
          <w:szCs w:val="24"/>
        </w:rPr>
        <w:t xml:space="preserve"> job sit</w:t>
      </w:r>
      <w:r w:rsidR="00D071B2">
        <w:rPr>
          <w:rFonts w:eastAsia="Times New Roman" w:cstheme="minorHAnsi"/>
          <w:sz w:val="24"/>
          <w:szCs w:val="24"/>
        </w:rPr>
        <w:t>e</w:t>
      </w:r>
    </w:p>
    <w:p w14:paraId="4D1D8A37" w14:textId="0D57221D" w:rsidR="0026189C" w:rsidRDefault="000A3D00" w:rsidP="0026189C">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 xml:space="preserve">placed on </w:t>
      </w:r>
      <w:r w:rsidR="00A44AFE">
        <w:rPr>
          <w:rFonts w:eastAsia="Times New Roman" w:cstheme="minorHAnsi"/>
          <w:sz w:val="24"/>
          <w:szCs w:val="24"/>
        </w:rPr>
        <w:t xml:space="preserve">the </w:t>
      </w:r>
      <w:r w:rsidR="0026189C" w:rsidRPr="007E6244">
        <w:rPr>
          <w:rFonts w:eastAsia="Times New Roman" w:cstheme="minorHAnsi"/>
          <w:sz w:val="24"/>
          <w:szCs w:val="24"/>
        </w:rPr>
        <w:t>s</w:t>
      </w:r>
      <w:r w:rsidR="00257BC5" w:rsidRPr="007E6244">
        <w:rPr>
          <w:rFonts w:eastAsia="Times New Roman" w:cstheme="minorHAnsi"/>
          <w:sz w:val="24"/>
          <w:szCs w:val="24"/>
        </w:rPr>
        <w:t xml:space="preserve">chool website and the school social media sites  </w:t>
      </w:r>
    </w:p>
    <w:p w14:paraId="35CD56BE" w14:textId="608E486A" w:rsidR="00DC48AB" w:rsidRDefault="00DC48AB" w:rsidP="0026189C">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 xml:space="preserve">where needed, vacancies will be advertised in Kent </w:t>
      </w:r>
      <w:r w:rsidR="000A3D00">
        <w:rPr>
          <w:rFonts w:eastAsia="Times New Roman" w:cstheme="minorHAnsi"/>
          <w:sz w:val="24"/>
          <w:szCs w:val="24"/>
        </w:rPr>
        <w:t>Online</w:t>
      </w:r>
    </w:p>
    <w:p w14:paraId="53E08726" w14:textId="2676C4EA" w:rsidR="00DC48AB" w:rsidRDefault="00DC48AB" w:rsidP="0026189C">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Occasionally posts may be advertised on industry specific recruitment sites e.g., Finance / HR</w:t>
      </w:r>
    </w:p>
    <w:p w14:paraId="356D19C1" w14:textId="496A9AF2" w:rsidR="00FD08CA" w:rsidRPr="007E6244" w:rsidRDefault="00FD08CA" w:rsidP="0026189C">
      <w:pPr>
        <w:pStyle w:val="ListParagraph"/>
        <w:numPr>
          <w:ilvl w:val="0"/>
          <w:numId w:val="15"/>
        </w:numPr>
        <w:spacing w:after="0" w:line="240" w:lineRule="auto"/>
        <w:rPr>
          <w:rFonts w:eastAsia="Times New Roman" w:cstheme="minorHAnsi"/>
          <w:sz w:val="24"/>
          <w:szCs w:val="24"/>
        </w:rPr>
      </w:pPr>
      <w:r w:rsidRPr="0B6414F7">
        <w:rPr>
          <w:rFonts w:eastAsia="Times New Roman"/>
          <w:sz w:val="24"/>
          <w:szCs w:val="24"/>
        </w:rPr>
        <w:t>Placed on the HR noticeboard</w:t>
      </w:r>
    </w:p>
    <w:p w14:paraId="76FEA385" w14:textId="77777777" w:rsidR="0026189C" w:rsidRPr="007E6244" w:rsidRDefault="0026189C" w:rsidP="0026189C">
      <w:pPr>
        <w:spacing w:after="0" w:line="240" w:lineRule="auto"/>
        <w:ind w:left="360"/>
        <w:rPr>
          <w:rFonts w:eastAsia="Times New Roman" w:cstheme="minorHAnsi"/>
          <w:sz w:val="24"/>
          <w:szCs w:val="24"/>
        </w:rPr>
      </w:pPr>
    </w:p>
    <w:p w14:paraId="2F0F5AE5" w14:textId="41237416" w:rsidR="00A351D4" w:rsidRPr="007E6244" w:rsidRDefault="00257BC5" w:rsidP="0026189C">
      <w:pPr>
        <w:spacing w:after="0" w:line="240" w:lineRule="auto"/>
        <w:ind w:left="360"/>
        <w:rPr>
          <w:rFonts w:eastAsia="Times New Roman" w:cstheme="minorHAnsi"/>
          <w:sz w:val="24"/>
          <w:szCs w:val="24"/>
        </w:rPr>
      </w:pPr>
      <w:r w:rsidRPr="007E6244">
        <w:rPr>
          <w:rFonts w:eastAsia="Times New Roman" w:cstheme="minorHAnsi"/>
          <w:sz w:val="24"/>
          <w:szCs w:val="24"/>
        </w:rPr>
        <w:t xml:space="preserve">There may be a need for senior roles to be advertised in TES, this need will be identified by the </w:t>
      </w:r>
      <w:r w:rsidR="008149DA">
        <w:rPr>
          <w:rFonts w:eastAsia="Times New Roman" w:cstheme="minorHAnsi"/>
          <w:sz w:val="24"/>
          <w:szCs w:val="24"/>
        </w:rPr>
        <w:t>h</w:t>
      </w:r>
      <w:r w:rsidRPr="007E6244">
        <w:rPr>
          <w:rFonts w:eastAsia="Times New Roman" w:cstheme="minorHAnsi"/>
          <w:sz w:val="24"/>
          <w:szCs w:val="24"/>
        </w:rPr>
        <w:t xml:space="preserve">eadteacher and by the governing body in case of the </w:t>
      </w:r>
      <w:r w:rsidR="008149DA">
        <w:rPr>
          <w:rFonts w:eastAsia="Times New Roman" w:cstheme="minorHAnsi"/>
          <w:sz w:val="24"/>
          <w:szCs w:val="24"/>
        </w:rPr>
        <w:t>h</w:t>
      </w:r>
      <w:r w:rsidRPr="007E6244">
        <w:rPr>
          <w:rFonts w:eastAsia="Times New Roman" w:cstheme="minorHAnsi"/>
          <w:sz w:val="24"/>
          <w:szCs w:val="24"/>
        </w:rPr>
        <w:t>eadteacher post.</w:t>
      </w:r>
    </w:p>
    <w:p w14:paraId="59302016" w14:textId="264BD053" w:rsidR="00257BC5" w:rsidRPr="007E6244" w:rsidRDefault="00257BC5" w:rsidP="00257BC5">
      <w:pPr>
        <w:spacing w:after="0" w:line="240" w:lineRule="auto"/>
        <w:ind w:left="360"/>
        <w:rPr>
          <w:rFonts w:eastAsia="Times New Roman" w:cstheme="minorHAnsi"/>
          <w:sz w:val="24"/>
          <w:szCs w:val="24"/>
        </w:rPr>
      </w:pPr>
    </w:p>
    <w:p w14:paraId="7FAFAEDD" w14:textId="21D41DA7" w:rsidR="00257BC5" w:rsidRPr="007E6244" w:rsidRDefault="00257BC5" w:rsidP="00487081">
      <w:pPr>
        <w:spacing w:after="0" w:line="240" w:lineRule="auto"/>
        <w:ind w:left="360"/>
        <w:rPr>
          <w:rFonts w:eastAsia="Times New Roman" w:cstheme="minorHAnsi"/>
          <w:sz w:val="24"/>
          <w:szCs w:val="24"/>
        </w:rPr>
      </w:pPr>
      <w:r w:rsidRPr="007E6244">
        <w:rPr>
          <w:rFonts w:eastAsia="Times New Roman" w:cstheme="minorHAnsi"/>
          <w:sz w:val="24"/>
          <w:szCs w:val="24"/>
        </w:rPr>
        <w:t>The advert will include the following:</w:t>
      </w:r>
    </w:p>
    <w:p w14:paraId="61788485" w14:textId="49684497" w:rsidR="0026189C" w:rsidRPr="007E6244" w:rsidRDefault="0026189C" w:rsidP="00332C00">
      <w:pPr>
        <w:numPr>
          <w:ilvl w:val="0"/>
          <w:numId w:val="31"/>
        </w:numPr>
        <w:spacing w:after="0" w:line="240" w:lineRule="auto"/>
        <w:rPr>
          <w:rFonts w:eastAsia="Times New Roman" w:cstheme="minorHAnsi"/>
          <w:sz w:val="24"/>
          <w:szCs w:val="24"/>
        </w:rPr>
      </w:pPr>
      <w:r w:rsidRPr="007E6244">
        <w:rPr>
          <w:rFonts w:eastAsia="Times New Roman" w:cstheme="minorHAnsi"/>
          <w:sz w:val="24"/>
          <w:szCs w:val="24"/>
        </w:rPr>
        <w:lastRenderedPageBreak/>
        <w:t>candidate information book</w:t>
      </w:r>
    </w:p>
    <w:p w14:paraId="403891C3" w14:textId="32054D6F" w:rsidR="00487081" w:rsidRPr="007E6244" w:rsidRDefault="0026189C" w:rsidP="00332C00">
      <w:pPr>
        <w:numPr>
          <w:ilvl w:val="0"/>
          <w:numId w:val="31"/>
        </w:numPr>
        <w:spacing w:after="0" w:line="240" w:lineRule="auto"/>
        <w:rPr>
          <w:rFonts w:eastAsia="Times New Roman" w:cstheme="minorHAnsi"/>
          <w:sz w:val="24"/>
          <w:szCs w:val="24"/>
        </w:rPr>
      </w:pPr>
      <w:r w:rsidRPr="007E6244">
        <w:rPr>
          <w:rFonts w:eastAsia="Times New Roman" w:cstheme="minorHAnsi"/>
          <w:sz w:val="24"/>
          <w:szCs w:val="24"/>
        </w:rPr>
        <w:t>a</w:t>
      </w:r>
      <w:r w:rsidR="00487081" w:rsidRPr="007E6244">
        <w:rPr>
          <w:rFonts w:eastAsia="Times New Roman" w:cstheme="minorHAnsi"/>
          <w:sz w:val="24"/>
          <w:szCs w:val="24"/>
        </w:rPr>
        <w:t xml:space="preserve">n up-to-date </w:t>
      </w:r>
      <w:r w:rsidR="008149DA">
        <w:rPr>
          <w:rFonts w:eastAsia="Times New Roman" w:cstheme="minorHAnsi"/>
          <w:sz w:val="24"/>
          <w:szCs w:val="24"/>
        </w:rPr>
        <w:t>j</w:t>
      </w:r>
      <w:r w:rsidR="00487081" w:rsidRPr="007E6244">
        <w:rPr>
          <w:rFonts w:eastAsia="Times New Roman" w:cstheme="minorHAnsi"/>
          <w:sz w:val="24"/>
          <w:szCs w:val="24"/>
        </w:rPr>
        <w:t>ob description and person specification</w:t>
      </w:r>
    </w:p>
    <w:p w14:paraId="13BB089B" w14:textId="5489C9DE" w:rsidR="00487081" w:rsidRPr="007E6244" w:rsidRDefault="0026189C" w:rsidP="00332C00">
      <w:pPr>
        <w:numPr>
          <w:ilvl w:val="0"/>
          <w:numId w:val="31"/>
        </w:numPr>
        <w:spacing w:after="0" w:line="240" w:lineRule="auto"/>
        <w:rPr>
          <w:rFonts w:eastAsia="Times New Roman" w:cstheme="minorHAnsi"/>
          <w:sz w:val="24"/>
          <w:szCs w:val="24"/>
        </w:rPr>
      </w:pPr>
      <w:r w:rsidRPr="007E6244">
        <w:rPr>
          <w:rFonts w:eastAsia="Times New Roman" w:cstheme="minorHAnsi"/>
          <w:sz w:val="24"/>
          <w:szCs w:val="24"/>
        </w:rPr>
        <w:t>d</w:t>
      </w:r>
      <w:r w:rsidR="00487081" w:rsidRPr="007E6244">
        <w:rPr>
          <w:rFonts w:eastAsia="Times New Roman" w:cstheme="minorHAnsi"/>
          <w:sz w:val="24"/>
          <w:szCs w:val="24"/>
        </w:rPr>
        <w:t>etails of how to apply and the closing dates</w:t>
      </w:r>
    </w:p>
    <w:p w14:paraId="0945DC28" w14:textId="1CCE3088" w:rsidR="00487081" w:rsidRPr="007E6244" w:rsidRDefault="00743119" w:rsidP="00332C00">
      <w:pPr>
        <w:numPr>
          <w:ilvl w:val="0"/>
          <w:numId w:val="31"/>
        </w:numPr>
        <w:spacing w:after="0" w:line="240" w:lineRule="auto"/>
        <w:rPr>
          <w:rFonts w:eastAsia="Times New Roman" w:cstheme="minorHAnsi"/>
          <w:sz w:val="24"/>
          <w:szCs w:val="24"/>
        </w:rPr>
      </w:pPr>
      <w:r w:rsidRPr="007E6244">
        <w:rPr>
          <w:rFonts w:eastAsia="Times New Roman" w:cstheme="minorHAnsi"/>
          <w:sz w:val="24"/>
          <w:szCs w:val="24"/>
        </w:rPr>
        <w:t>link to the</w:t>
      </w:r>
      <w:r w:rsidR="00487081" w:rsidRPr="007E6244">
        <w:rPr>
          <w:rFonts w:eastAsia="Times New Roman" w:cstheme="minorHAnsi"/>
          <w:sz w:val="24"/>
          <w:szCs w:val="24"/>
        </w:rPr>
        <w:t xml:space="preserve"> application </w:t>
      </w:r>
      <w:r w:rsidR="006B44F9" w:rsidRPr="007E6244">
        <w:rPr>
          <w:rFonts w:eastAsia="Times New Roman" w:cstheme="minorHAnsi"/>
          <w:sz w:val="24"/>
          <w:szCs w:val="24"/>
        </w:rPr>
        <w:t>form</w:t>
      </w:r>
    </w:p>
    <w:p w14:paraId="793B4160" w14:textId="3269108F" w:rsidR="00743119" w:rsidRPr="007E6244" w:rsidRDefault="00743119" w:rsidP="00B70DF8">
      <w:pPr>
        <w:numPr>
          <w:ilvl w:val="0"/>
          <w:numId w:val="27"/>
        </w:numPr>
        <w:spacing w:after="0" w:line="240" w:lineRule="auto"/>
        <w:rPr>
          <w:rFonts w:eastAsia="Times New Roman" w:cstheme="minorHAnsi"/>
          <w:sz w:val="24"/>
          <w:szCs w:val="24"/>
        </w:rPr>
      </w:pPr>
      <w:r w:rsidRPr="007E6244">
        <w:rPr>
          <w:rFonts w:eastAsia="Times New Roman" w:cstheme="minorHAnsi"/>
          <w:sz w:val="24"/>
          <w:szCs w:val="24"/>
        </w:rPr>
        <w:t>advice to candidates that if invited for interview they will be required to complete a self-declaration form</w:t>
      </w:r>
    </w:p>
    <w:p w14:paraId="067FBD8C" w14:textId="1611DF3B" w:rsidR="0026189C" w:rsidRDefault="0026189C" w:rsidP="00B70DF8">
      <w:pPr>
        <w:numPr>
          <w:ilvl w:val="0"/>
          <w:numId w:val="27"/>
        </w:numPr>
        <w:spacing w:after="0" w:line="240" w:lineRule="auto"/>
        <w:rPr>
          <w:rFonts w:eastAsia="Times New Roman" w:cstheme="minorHAnsi"/>
          <w:sz w:val="24"/>
          <w:szCs w:val="24"/>
        </w:rPr>
      </w:pPr>
      <w:r w:rsidRPr="007E6244">
        <w:rPr>
          <w:rFonts w:eastAsia="Times New Roman" w:cstheme="minorHAnsi"/>
          <w:sz w:val="24"/>
          <w:szCs w:val="24"/>
        </w:rPr>
        <w:t>a</w:t>
      </w:r>
      <w:r w:rsidR="00487081" w:rsidRPr="007E6244">
        <w:rPr>
          <w:rFonts w:eastAsia="Times New Roman" w:cstheme="minorHAnsi"/>
          <w:sz w:val="24"/>
          <w:szCs w:val="24"/>
        </w:rPr>
        <w:t xml:space="preserve"> statement of commitment to safeguarding children and young people</w:t>
      </w:r>
    </w:p>
    <w:p w14:paraId="2282DBD7" w14:textId="58F0F687" w:rsidR="00DC48AB" w:rsidRDefault="00DC48AB" w:rsidP="00B70DF8">
      <w:pPr>
        <w:numPr>
          <w:ilvl w:val="0"/>
          <w:numId w:val="27"/>
        </w:numPr>
        <w:spacing w:after="0" w:line="240" w:lineRule="auto"/>
        <w:rPr>
          <w:rFonts w:ascii="Calibri" w:eastAsia="Calibri" w:hAnsi="Calibri" w:cs="Calibri"/>
          <w:sz w:val="24"/>
          <w:szCs w:val="24"/>
        </w:rPr>
      </w:pPr>
      <w:r w:rsidRPr="0B6414F7">
        <w:rPr>
          <w:rFonts w:eastAsia="Times New Roman"/>
          <w:sz w:val="24"/>
          <w:szCs w:val="24"/>
        </w:rPr>
        <w:t>advise that an online search check will be carried out on shortlisted candidates</w:t>
      </w:r>
      <w:r w:rsidR="555CCBDB" w:rsidRPr="0B6414F7">
        <w:rPr>
          <w:rFonts w:eastAsia="Times New Roman"/>
          <w:sz w:val="24"/>
          <w:szCs w:val="24"/>
        </w:rPr>
        <w:t>, advising</w:t>
      </w:r>
      <w:r w:rsidR="555CCBDB" w:rsidRPr="0B6414F7">
        <w:rPr>
          <w:rFonts w:ascii="Calibri" w:eastAsia="Calibri" w:hAnsi="Calibri" w:cs="Calibri"/>
          <w:color w:val="242424"/>
          <w:sz w:val="24"/>
          <w:szCs w:val="24"/>
        </w:rPr>
        <w:t xml:space="preserve"> that it is not part of the shortlisting process itself, that they will have a chance to address any issues of concern that come up during the search at interview</w:t>
      </w:r>
    </w:p>
    <w:p w14:paraId="490EF370" w14:textId="0B24AE3C" w:rsidR="006B44F9" w:rsidRPr="007E6244" w:rsidRDefault="006B44F9" w:rsidP="00B70DF8">
      <w:pPr>
        <w:numPr>
          <w:ilvl w:val="0"/>
          <w:numId w:val="27"/>
        </w:numPr>
        <w:spacing w:after="0" w:line="240" w:lineRule="auto"/>
        <w:rPr>
          <w:rFonts w:eastAsia="Times New Roman" w:cstheme="minorHAnsi"/>
          <w:sz w:val="24"/>
          <w:szCs w:val="24"/>
        </w:rPr>
      </w:pPr>
      <w:r w:rsidRPr="007E6244">
        <w:rPr>
          <w:rFonts w:eastAsia="Times New Roman" w:cstheme="minorHAnsi"/>
          <w:sz w:val="24"/>
          <w:szCs w:val="24"/>
        </w:rPr>
        <w:t xml:space="preserve">school policy on employing </w:t>
      </w:r>
      <w:r w:rsidR="00743119" w:rsidRPr="007E6244">
        <w:rPr>
          <w:rFonts w:eastAsia="Times New Roman" w:cstheme="minorHAnsi"/>
          <w:sz w:val="24"/>
          <w:szCs w:val="24"/>
        </w:rPr>
        <w:t>ex-offenders</w:t>
      </w:r>
    </w:p>
    <w:p w14:paraId="3B50DB4D" w14:textId="1369DB15" w:rsidR="006B44F9" w:rsidRPr="007E6244" w:rsidRDefault="006B44F9" w:rsidP="00B70DF8">
      <w:pPr>
        <w:numPr>
          <w:ilvl w:val="0"/>
          <w:numId w:val="27"/>
        </w:numPr>
        <w:spacing w:after="0" w:line="240" w:lineRule="auto"/>
        <w:rPr>
          <w:rFonts w:eastAsia="Times New Roman" w:cstheme="minorHAnsi"/>
          <w:sz w:val="24"/>
          <w:szCs w:val="24"/>
        </w:rPr>
      </w:pPr>
      <w:r w:rsidRPr="007E6244">
        <w:rPr>
          <w:rFonts w:eastAsia="Times New Roman" w:cstheme="minorHAnsi"/>
          <w:sz w:val="24"/>
          <w:szCs w:val="24"/>
        </w:rPr>
        <w:t xml:space="preserve">school </w:t>
      </w:r>
      <w:r w:rsidR="001F72AE">
        <w:rPr>
          <w:rFonts w:eastAsia="Times New Roman" w:cstheme="minorHAnsi"/>
          <w:sz w:val="24"/>
          <w:szCs w:val="24"/>
        </w:rPr>
        <w:t>S</w:t>
      </w:r>
      <w:r w:rsidRPr="007E6244">
        <w:rPr>
          <w:rFonts w:eastAsia="Times New Roman" w:cstheme="minorHAnsi"/>
          <w:sz w:val="24"/>
          <w:szCs w:val="24"/>
        </w:rPr>
        <w:t xml:space="preserve">afeguarding and </w:t>
      </w:r>
      <w:r w:rsidR="001F72AE">
        <w:rPr>
          <w:rFonts w:eastAsia="Times New Roman" w:cstheme="minorHAnsi"/>
          <w:sz w:val="24"/>
          <w:szCs w:val="24"/>
        </w:rPr>
        <w:t>C</w:t>
      </w:r>
      <w:r w:rsidRPr="007E6244">
        <w:rPr>
          <w:rFonts w:eastAsia="Times New Roman" w:cstheme="minorHAnsi"/>
          <w:sz w:val="24"/>
          <w:szCs w:val="24"/>
        </w:rPr>
        <w:t xml:space="preserve">hild </w:t>
      </w:r>
      <w:r w:rsidR="001F72AE">
        <w:rPr>
          <w:rFonts w:eastAsia="Times New Roman" w:cstheme="minorHAnsi"/>
          <w:sz w:val="24"/>
          <w:szCs w:val="24"/>
        </w:rPr>
        <w:t>P</w:t>
      </w:r>
      <w:r w:rsidRPr="007E6244">
        <w:rPr>
          <w:rFonts w:eastAsia="Times New Roman" w:cstheme="minorHAnsi"/>
          <w:sz w:val="24"/>
          <w:szCs w:val="24"/>
        </w:rPr>
        <w:t xml:space="preserve">rotection </w:t>
      </w:r>
      <w:r w:rsidR="001F72AE">
        <w:rPr>
          <w:rFonts w:eastAsia="Times New Roman" w:cstheme="minorHAnsi"/>
          <w:sz w:val="24"/>
          <w:szCs w:val="24"/>
        </w:rPr>
        <w:t>P</w:t>
      </w:r>
      <w:r w:rsidRPr="007E6244">
        <w:rPr>
          <w:rFonts w:eastAsia="Times New Roman" w:cstheme="minorHAnsi"/>
          <w:sz w:val="24"/>
          <w:szCs w:val="24"/>
        </w:rPr>
        <w:t>olicy</w:t>
      </w:r>
    </w:p>
    <w:p w14:paraId="6F08D9D5" w14:textId="17BFC49A" w:rsidR="006B44F9" w:rsidRPr="007E6244" w:rsidRDefault="0026189C" w:rsidP="00B70DF8">
      <w:pPr>
        <w:numPr>
          <w:ilvl w:val="0"/>
          <w:numId w:val="27"/>
        </w:numPr>
        <w:spacing w:after="0" w:line="240" w:lineRule="auto"/>
        <w:rPr>
          <w:rFonts w:eastAsia="Times New Roman" w:cstheme="minorHAnsi"/>
          <w:sz w:val="24"/>
          <w:szCs w:val="24"/>
        </w:rPr>
      </w:pPr>
      <w:r w:rsidRPr="007E6244">
        <w:rPr>
          <w:rFonts w:eastAsia="Times New Roman" w:cstheme="minorHAnsi"/>
          <w:sz w:val="24"/>
          <w:szCs w:val="24"/>
        </w:rPr>
        <w:t>advi</w:t>
      </w:r>
      <w:r w:rsidR="006B44F9" w:rsidRPr="007E6244">
        <w:rPr>
          <w:rFonts w:eastAsia="Times New Roman" w:cstheme="minorHAnsi"/>
          <w:sz w:val="24"/>
          <w:szCs w:val="24"/>
        </w:rPr>
        <w:t>c</w:t>
      </w:r>
      <w:r w:rsidRPr="007E6244">
        <w:rPr>
          <w:rFonts w:eastAsia="Times New Roman" w:cstheme="minorHAnsi"/>
          <w:sz w:val="24"/>
          <w:szCs w:val="24"/>
        </w:rPr>
        <w:t xml:space="preserve">e to candidates that </w:t>
      </w:r>
      <w:r w:rsidR="006B44F9" w:rsidRPr="007E6244">
        <w:rPr>
          <w:rFonts w:eastAsia="Times New Roman" w:cstheme="minorHAnsi"/>
          <w:sz w:val="24"/>
          <w:szCs w:val="24"/>
        </w:rPr>
        <w:t>an Enhanced Disclosure Ba</w:t>
      </w:r>
      <w:r w:rsidR="00D071B2">
        <w:rPr>
          <w:rFonts w:eastAsia="Times New Roman" w:cstheme="minorHAnsi"/>
          <w:sz w:val="24"/>
          <w:szCs w:val="24"/>
        </w:rPr>
        <w:t>r</w:t>
      </w:r>
      <w:r w:rsidR="006B44F9" w:rsidRPr="007E6244">
        <w:rPr>
          <w:rFonts w:eastAsia="Times New Roman" w:cstheme="minorHAnsi"/>
          <w:sz w:val="24"/>
          <w:szCs w:val="24"/>
        </w:rPr>
        <w:t>ring Check</w:t>
      </w:r>
      <w:r w:rsidR="001F72AE">
        <w:rPr>
          <w:rFonts w:eastAsia="Times New Roman" w:cstheme="minorHAnsi"/>
          <w:sz w:val="24"/>
          <w:szCs w:val="24"/>
        </w:rPr>
        <w:t xml:space="preserve"> (DBS)</w:t>
      </w:r>
      <w:r w:rsidR="006B44F9" w:rsidRPr="007E6244">
        <w:rPr>
          <w:rFonts w:eastAsia="Times New Roman" w:cstheme="minorHAnsi"/>
          <w:sz w:val="24"/>
          <w:szCs w:val="24"/>
        </w:rPr>
        <w:t xml:space="preserve"> will be carried out on all successful candidates prior to appointment</w:t>
      </w:r>
    </w:p>
    <w:p w14:paraId="38A9DF21" w14:textId="58A7C6EE" w:rsidR="006B44F9" w:rsidRDefault="006B44F9" w:rsidP="00B70DF8">
      <w:pPr>
        <w:numPr>
          <w:ilvl w:val="0"/>
          <w:numId w:val="27"/>
        </w:numPr>
        <w:spacing w:after="0" w:line="240" w:lineRule="auto"/>
        <w:rPr>
          <w:rFonts w:eastAsia="Times New Roman" w:cstheme="minorHAnsi"/>
          <w:sz w:val="24"/>
          <w:szCs w:val="24"/>
        </w:rPr>
      </w:pPr>
      <w:r w:rsidRPr="007E6244">
        <w:rPr>
          <w:rFonts w:eastAsia="Times New Roman" w:cstheme="minorHAnsi"/>
          <w:sz w:val="24"/>
          <w:szCs w:val="24"/>
        </w:rPr>
        <w:t>advice that a pre-employment health check will be carried out on all successful candidates prior to appointment</w:t>
      </w:r>
    </w:p>
    <w:p w14:paraId="37877CF1" w14:textId="0494B122" w:rsidR="00DC48AB" w:rsidRDefault="00DC48AB" w:rsidP="00B70DF8">
      <w:pPr>
        <w:numPr>
          <w:ilvl w:val="0"/>
          <w:numId w:val="27"/>
        </w:numPr>
        <w:spacing w:after="0" w:line="240" w:lineRule="auto"/>
        <w:rPr>
          <w:rFonts w:eastAsia="Times New Roman" w:cstheme="minorHAnsi"/>
          <w:sz w:val="24"/>
          <w:szCs w:val="24"/>
        </w:rPr>
      </w:pPr>
      <w:r>
        <w:rPr>
          <w:rFonts w:eastAsia="Times New Roman" w:cstheme="minorHAnsi"/>
          <w:sz w:val="24"/>
          <w:szCs w:val="24"/>
        </w:rPr>
        <w:t>information on wellbeing initiatives</w:t>
      </w:r>
    </w:p>
    <w:p w14:paraId="575C29D6" w14:textId="05BDD156" w:rsidR="000B255B" w:rsidRDefault="000B255B" w:rsidP="000B255B">
      <w:pPr>
        <w:spacing w:after="0" w:line="240" w:lineRule="auto"/>
        <w:ind w:left="720"/>
        <w:rPr>
          <w:rFonts w:eastAsia="Times New Roman" w:cstheme="minorHAnsi"/>
          <w:sz w:val="24"/>
          <w:szCs w:val="24"/>
        </w:rPr>
      </w:pPr>
    </w:p>
    <w:p w14:paraId="45A0D88A" w14:textId="77777777" w:rsidR="000B255B" w:rsidRPr="007E6244" w:rsidRDefault="000B255B" w:rsidP="000B255B">
      <w:pPr>
        <w:spacing w:after="0" w:line="240" w:lineRule="auto"/>
        <w:ind w:left="720"/>
        <w:rPr>
          <w:rFonts w:eastAsia="Times New Roman" w:cstheme="minorHAnsi"/>
          <w:sz w:val="24"/>
          <w:szCs w:val="24"/>
        </w:rPr>
      </w:pPr>
    </w:p>
    <w:p w14:paraId="086637AF" w14:textId="194839BD" w:rsidR="00487081" w:rsidRPr="007E6244" w:rsidRDefault="00487081" w:rsidP="002D5082">
      <w:pPr>
        <w:numPr>
          <w:ilvl w:val="0"/>
          <w:numId w:val="5"/>
        </w:numPr>
        <w:spacing w:after="0" w:line="240" w:lineRule="auto"/>
        <w:rPr>
          <w:rFonts w:eastAsia="Times New Roman" w:cstheme="minorHAnsi"/>
          <w:b/>
          <w:bCs/>
          <w:sz w:val="24"/>
          <w:szCs w:val="24"/>
        </w:rPr>
      </w:pPr>
      <w:r w:rsidRPr="007E6244">
        <w:rPr>
          <w:rFonts w:eastAsia="Times New Roman" w:cstheme="minorHAnsi"/>
          <w:b/>
          <w:bCs/>
          <w:sz w:val="24"/>
          <w:szCs w:val="24"/>
        </w:rPr>
        <w:t>Applications and shortlisting</w:t>
      </w:r>
      <w:r w:rsidR="00FD08CA">
        <w:rPr>
          <w:rFonts w:eastAsia="Times New Roman" w:cstheme="minorHAnsi"/>
          <w:b/>
          <w:bCs/>
          <w:sz w:val="24"/>
          <w:szCs w:val="24"/>
        </w:rPr>
        <w:t xml:space="preserve"> for staff vacancies</w:t>
      </w:r>
    </w:p>
    <w:p w14:paraId="7791002B" w14:textId="77777777" w:rsidR="002D5082" w:rsidRPr="007E6244" w:rsidRDefault="002D5082" w:rsidP="002D5082">
      <w:pPr>
        <w:spacing w:after="0" w:line="240" w:lineRule="auto"/>
        <w:rPr>
          <w:rFonts w:eastAsia="Times New Roman" w:cstheme="minorHAnsi"/>
          <w:b/>
          <w:bCs/>
          <w:sz w:val="24"/>
          <w:szCs w:val="24"/>
        </w:rPr>
      </w:pPr>
    </w:p>
    <w:p w14:paraId="5472F756" w14:textId="76607C12" w:rsidR="00487081" w:rsidRDefault="00487081" w:rsidP="002D5082">
      <w:pPr>
        <w:spacing w:after="0" w:line="240" w:lineRule="auto"/>
        <w:rPr>
          <w:rFonts w:eastAsia="Times New Roman" w:cstheme="minorHAnsi"/>
          <w:sz w:val="24"/>
          <w:szCs w:val="24"/>
        </w:rPr>
      </w:pPr>
      <w:r w:rsidRPr="007E6244">
        <w:rPr>
          <w:rFonts w:eastAsia="Times New Roman" w:cstheme="minorHAnsi"/>
          <w:sz w:val="24"/>
          <w:szCs w:val="24"/>
        </w:rPr>
        <w:t>An appointment team will be established at this stage which will usually consist of:</w:t>
      </w:r>
    </w:p>
    <w:p w14:paraId="6E84C46F" w14:textId="77777777" w:rsidR="00A90E23" w:rsidRPr="007E6244" w:rsidRDefault="00A90E23" w:rsidP="002D5082">
      <w:pPr>
        <w:spacing w:after="0" w:line="240" w:lineRule="auto"/>
        <w:rPr>
          <w:rFonts w:eastAsia="Times New Roman" w:cstheme="minorHAnsi"/>
          <w:sz w:val="24"/>
          <w:szCs w:val="24"/>
        </w:rPr>
      </w:pPr>
    </w:p>
    <w:p w14:paraId="315614F1" w14:textId="2736C657" w:rsidR="00743119" w:rsidRDefault="00743119" w:rsidP="00743119">
      <w:pPr>
        <w:pStyle w:val="ListParagraph"/>
        <w:numPr>
          <w:ilvl w:val="0"/>
          <w:numId w:val="18"/>
        </w:numPr>
        <w:tabs>
          <w:tab w:val="left" w:pos="1320"/>
        </w:tabs>
        <w:spacing w:after="0" w:line="240" w:lineRule="auto"/>
        <w:rPr>
          <w:rFonts w:eastAsia="Times New Roman" w:cstheme="minorHAnsi"/>
          <w:sz w:val="24"/>
          <w:szCs w:val="24"/>
        </w:rPr>
      </w:pPr>
      <w:r w:rsidRPr="007E6244">
        <w:rPr>
          <w:rFonts w:eastAsia="Times New Roman" w:cstheme="minorHAnsi"/>
          <w:sz w:val="24"/>
          <w:szCs w:val="24"/>
        </w:rPr>
        <w:t>two short listers</w:t>
      </w:r>
      <w:r w:rsidR="00DC48AB">
        <w:rPr>
          <w:rFonts w:eastAsia="Times New Roman" w:cstheme="minorHAnsi"/>
          <w:sz w:val="24"/>
          <w:szCs w:val="24"/>
        </w:rPr>
        <w:t>/</w:t>
      </w:r>
      <w:r w:rsidRPr="007E6244">
        <w:rPr>
          <w:rFonts w:eastAsia="Times New Roman" w:cstheme="minorHAnsi"/>
          <w:sz w:val="24"/>
          <w:szCs w:val="24"/>
        </w:rPr>
        <w:t>interviewers which includes a member of the leadership team or other</w:t>
      </w:r>
      <w:r w:rsidR="00487081" w:rsidRPr="007E6244">
        <w:rPr>
          <w:rFonts w:eastAsia="Times New Roman" w:cstheme="minorHAnsi"/>
          <w:sz w:val="24"/>
          <w:szCs w:val="24"/>
        </w:rPr>
        <w:t xml:space="preserve"> relevant staff, the </w:t>
      </w:r>
      <w:r w:rsidRPr="007E6244">
        <w:rPr>
          <w:rFonts w:eastAsia="Times New Roman" w:cstheme="minorHAnsi"/>
          <w:sz w:val="24"/>
          <w:szCs w:val="24"/>
        </w:rPr>
        <w:t xml:space="preserve">subject or </w:t>
      </w:r>
      <w:r w:rsidR="00487081" w:rsidRPr="007E6244">
        <w:rPr>
          <w:rFonts w:eastAsia="Times New Roman" w:cstheme="minorHAnsi"/>
          <w:sz w:val="24"/>
          <w:szCs w:val="24"/>
        </w:rPr>
        <w:t>line manager</w:t>
      </w:r>
      <w:r w:rsidR="00F033E6">
        <w:rPr>
          <w:rFonts w:eastAsia="Times New Roman" w:cstheme="minorHAnsi"/>
          <w:sz w:val="24"/>
          <w:szCs w:val="24"/>
        </w:rPr>
        <w:t>, one of which will be identified as the interview chair</w:t>
      </w:r>
    </w:p>
    <w:p w14:paraId="7B63C394" w14:textId="1E6CBB82" w:rsidR="00F225DE" w:rsidRPr="007E6244" w:rsidRDefault="00F225DE" w:rsidP="00743119">
      <w:pPr>
        <w:pStyle w:val="ListParagraph"/>
        <w:numPr>
          <w:ilvl w:val="0"/>
          <w:numId w:val="18"/>
        </w:numPr>
        <w:tabs>
          <w:tab w:val="left" w:pos="1320"/>
        </w:tabs>
        <w:spacing w:after="0" w:line="240" w:lineRule="auto"/>
        <w:rPr>
          <w:rFonts w:eastAsia="Times New Roman" w:cstheme="minorHAnsi"/>
          <w:sz w:val="24"/>
          <w:szCs w:val="24"/>
        </w:rPr>
      </w:pPr>
      <w:r>
        <w:rPr>
          <w:rFonts w:eastAsia="Times New Roman"/>
          <w:sz w:val="24"/>
          <w:szCs w:val="24"/>
        </w:rPr>
        <w:t xml:space="preserve">at </w:t>
      </w:r>
      <w:r w:rsidRPr="0B6414F7">
        <w:rPr>
          <w:rFonts w:eastAsia="Times New Roman"/>
          <w:sz w:val="24"/>
          <w:szCs w:val="24"/>
        </w:rPr>
        <w:t xml:space="preserve">least one of the short listers/interviewers must have an in-date </w:t>
      </w:r>
      <w:r w:rsidR="008149DA">
        <w:rPr>
          <w:rFonts w:eastAsia="Times New Roman"/>
          <w:sz w:val="24"/>
          <w:szCs w:val="24"/>
        </w:rPr>
        <w:t>S</w:t>
      </w:r>
      <w:r w:rsidRPr="0B6414F7">
        <w:rPr>
          <w:rFonts w:eastAsia="Times New Roman"/>
          <w:sz w:val="24"/>
          <w:szCs w:val="24"/>
        </w:rPr>
        <w:t xml:space="preserve">afer </w:t>
      </w:r>
      <w:r w:rsidR="008149DA">
        <w:rPr>
          <w:rFonts w:eastAsia="Times New Roman"/>
          <w:sz w:val="24"/>
          <w:szCs w:val="24"/>
        </w:rPr>
        <w:t>R</w:t>
      </w:r>
      <w:r w:rsidRPr="0B6414F7">
        <w:rPr>
          <w:rFonts w:eastAsia="Times New Roman"/>
          <w:sz w:val="24"/>
          <w:szCs w:val="24"/>
        </w:rPr>
        <w:t>ecruitment certificate</w:t>
      </w:r>
    </w:p>
    <w:p w14:paraId="796C5882" w14:textId="77777777" w:rsidR="002D5082" w:rsidRPr="007E6244" w:rsidRDefault="002D5082" w:rsidP="002D5082">
      <w:pPr>
        <w:tabs>
          <w:tab w:val="num" w:pos="840"/>
          <w:tab w:val="left" w:pos="1320"/>
        </w:tabs>
        <w:spacing w:after="0" w:line="240" w:lineRule="auto"/>
        <w:rPr>
          <w:rFonts w:eastAsia="Times New Roman" w:cstheme="minorHAnsi"/>
          <w:sz w:val="24"/>
          <w:szCs w:val="24"/>
        </w:rPr>
      </w:pPr>
    </w:p>
    <w:p w14:paraId="46E06106" w14:textId="7732BCC8" w:rsidR="00487081" w:rsidRDefault="00487081" w:rsidP="00743119">
      <w:pPr>
        <w:tabs>
          <w:tab w:val="left" w:pos="1320"/>
        </w:tabs>
        <w:spacing w:after="0" w:line="240" w:lineRule="auto"/>
        <w:rPr>
          <w:rFonts w:eastAsia="Times New Roman" w:cstheme="minorHAnsi"/>
          <w:sz w:val="24"/>
          <w:szCs w:val="24"/>
        </w:rPr>
      </w:pPr>
      <w:r w:rsidRPr="007E6244">
        <w:rPr>
          <w:rFonts w:eastAsia="Times New Roman" w:cstheme="minorHAnsi"/>
          <w:sz w:val="24"/>
          <w:szCs w:val="24"/>
        </w:rPr>
        <w:t xml:space="preserve">Local authority guidance sets out in more detail how the selection process applies to </w:t>
      </w:r>
      <w:r w:rsidR="00743119" w:rsidRPr="007E6244">
        <w:rPr>
          <w:rFonts w:eastAsia="Times New Roman" w:cstheme="minorHAnsi"/>
          <w:sz w:val="24"/>
          <w:szCs w:val="24"/>
        </w:rPr>
        <w:t>d</w:t>
      </w:r>
      <w:r w:rsidRPr="007E6244">
        <w:rPr>
          <w:rFonts w:eastAsia="Times New Roman" w:cstheme="minorHAnsi"/>
          <w:sz w:val="24"/>
          <w:szCs w:val="24"/>
        </w:rPr>
        <w:t>eputy and headteachers</w:t>
      </w:r>
    </w:p>
    <w:p w14:paraId="708141C9" w14:textId="77777777" w:rsidR="00A22A9A" w:rsidRPr="007E6244" w:rsidRDefault="00A22A9A" w:rsidP="00743119">
      <w:pPr>
        <w:tabs>
          <w:tab w:val="left" w:pos="1320"/>
        </w:tabs>
        <w:spacing w:after="0" w:line="240" w:lineRule="auto"/>
        <w:rPr>
          <w:rFonts w:eastAsia="Times New Roman" w:cstheme="minorHAnsi"/>
          <w:sz w:val="24"/>
          <w:szCs w:val="24"/>
        </w:rPr>
      </w:pPr>
    </w:p>
    <w:p w14:paraId="384523FF" w14:textId="2E5FA0B3" w:rsidR="002D5082" w:rsidRPr="007E6244" w:rsidRDefault="00487081" w:rsidP="0B6414F7">
      <w:pPr>
        <w:tabs>
          <w:tab w:val="left" w:pos="1320"/>
        </w:tabs>
        <w:spacing w:after="0" w:line="240" w:lineRule="auto"/>
        <w:rPr>
          <w:rFonts w:eastAsia="Times New Roman"/>
          <w:sz w:val="24"/>
          <w:szCs w:val="24"/>
        </w:rPr>
      </w:pPr>
      <w:r w:rsidRPr="0B6414F7">
        <w:rPr>
          <w:rFonts w:eastAsia="Times New Roman"/>
          <w:sz w:val="24"/>
          <w:szCs w:val="24"/>
        </w:rPr>
        <w:t xml:space="preserve">Once the closing date has passed, the appointment team will </w:t>
      </w:r>
      <w:r w:rsidR="00743119" w:rsidRPr="0B6414F7">
        <w:rPr>
          <w:rFonts w:eastAsia="Times New Roman"/>
          <w:sz w:val="24"/>
          <w:szCs w:val="24"/>
        </w:rPr>
        <w:t>be provided copies of all applications and a sho</w:t>
      </w:r>
      <w:r w:rsidR="000A3D00">
        <w:rPr>
          <w:rFonts w:eastAsia="Times New Roman"/>
          <w:sz w:val="24"/>
          <w:szCs w:val="24"/>
        </w:rPr>
        <w:t>rtlisting</w:t>
      </w:r>
      <w:r w:rsidR="00743119" w:rsidRPr="0B6414F7">
        <w:rPr>
          <w:rFonts w:eastAsia="Times New Roman"/>
          <w:sz w:val="24"/>
          <w:szCs w:val="24"/>
        </w:rPr>
        <w:t xml:space="preserve"> matrix</w:t>
      </w:r>
      <w:r w:rsidR="002D5082" w:rsidRPr="0B6414F7">
        <w:rPr>
          <w:rFonts w:eastAsia="Times New Roman"/>
          <w:sz w:val="24"/>
          <w:szCs w:val="24"/>
        </w:rPr>
        <w:t xml:space="preserve">.  </w:t>
      </w:r>
      <w:r w:rsidR="0D216ECE" w:rsidRPr="0B6414F7">
        <w:rPr>
          <w:rFonts w:eastAsia="Times New Roman"/>
          <w:sz w:val="24"/>
          <w:szCs w:val="24"/>
        </w:rPr>
        <w:t xml:space="preserve">The appointment team will be reminded that application forms are confidential and should not be shared. </w:t>
      </w:r>
      <w:r w:rsidR="002D5082" w:rsidRPr="0B6414F7">
        <w:rPr>
          <w:rFonts w:eastAsia="Times New Roman"/>
          <w:sz w:val="24"/>
          <w:szCs w:val="24"/>
        </w:rPr>
        <w:t>The appointment team will agree a criterion established within the person specification</w:t>
      </w:r>
      <w:r w:rsidR="00743119" w:rsidRPr="0B6414F7">
        <w:rPr>
          <w:rFonts w:eastAsia="Times New Roman"/>
          <w:sz w:val="24"/>
          <w:szCs w:val="24"/>
        </w:rPr>
        <w:t xml:space="preserve"> to</w:t>
      </w:r>
      <w:r w:rsidR="002D5082" w:rsidRPr="0B6414F7">
        <w:rPr>
          <w:rFonts w:eastAsia="Times New Roman"/>
          <w:sz w:val="24"/>
          <w:szCs w:val="24"/>
        </w:rPr>
        <w:t xml:space="preserve"> determine which </w:t>
      </w:r>
      <w:r w:rsidRPr="0B6414F7">
        <w:rPr>
          <w:rFonts w:eastAsia="Times New Roman"/>
          <w:sz w:val="24"/>
          <w:szCs w:val="24"/>
        </w:rPr>
        <w:t xml:space="preserve">candidates </w:t>
      </w:r>
      <w:r w:rsidR="002D5082" w:rsidRPr="0B6414F7">
        <w:rPr>
          <w:rFonts w:eastAsia="Times New Roman"/>
          <w:sz w:val="24"/>
          <w:szCs w:val="24"/>
        </w:rPr>
        <w:t>to invite to interview.</w:t>
      </w:r>
      <w:r w:rsidRPr="0B6414F7">
        <w:rPr>
          <w:rFonts w:eastAsia="Times New Roman"/>
          <w:sz w:val="24"/>
          <w:szCs w:val="24"/>
        </w:rPr>
        <w:t xml:space="preserve"> </w:t>
      </w:r>
    </w:p>
    <w:p w14:paraId="671FE582" w14:textId="77777777" w:rsidR="002D5082" w:rsidRPr="007E6244" w:rsidRDefault="002D5082" w:rsidP="002D5082">
      <w:pPr>
        <w:tabs>
          <w:tab w:val="left" w:pos="1320"/>
        </w:tabs>
        <w:spacing w:after="0" w:line="240" w:lineRule="auto"/>
        <w:rPr>
          <w:rFonts w:eastAsia="Times New Roman" w:cstheme="minorHAnsi"/>
          <w:sz w:val="24"/>
          <w:szCs w:val="24"/>
        </w:rPr>
      </w:pPr>
    </w:p>
    <w:p w14:paraId="246ED643" w14:textId="7670C6F0" w:rsidR="00487081" w:rsidRDefault="00487081" w:rsidP="0B6414F7">
      <w:pPr>
        <w:tabs>
          <w:tab w:val="left" w:pos="1320"/>
        </w:tabs>
        <w:spacing w:after="0" w:line="240" w:lineRule="auto"/>
        <w:rPr>
          <w:rFonts w:eastAsia="Times New Roman"/>
          <w:sz w:val="24"/>
          <w:szCs w:val="24"/>
        </w:rPr>
      </w:pPr>
      <w:r w:rsidRPr="0B6414F7">
        <w:rPr>
          <w:rFonts w:eastAsia="Times New Roman"/>
          <w:sz w:val="24"/>
          <w:szCs w:val="24"/>
        </w:rPr>
        <w:t xml:space="preserve">Shortlisted candidates will then be invited for interview </w:t>
      </w:r>
      <w:r w:rsidR="097F4721" w:rsidRPr="0B6414F7">
        <w:rPr>
          <w:rFonts w:eastAsia="Times New Roman"/>
          <w:sz w:val="24"/>
          <w:szCs w:val="24"/>
        </w:rPr>
        <w:t>via email and they will be informed of the following:</w:t>
      </w:r>
    </w:p>
    <w:p w14:paraId="5F8CE5B0" w14:textId="77777777" w:rsidR="00A90E23" w:rsidRDefault="00A90E23" w:rsidP="0B6414F7">
      <w:pPr>
        <w:tabs>
          <w:tab w:val="left" w:pos="1320"/>
        </w:tabs>
        <w:spacing w:after="0" w:line="240" w:lineRule="auto"/>
        <w:rPr>
          <w:rFonts w:eastAsia="Times New Roman"/>
          <w:sz w:val="24"/>
          <w:szCs w:val="24"/>
        </w:rPr>
      </w:pPr>
    </w:p>
    <w:p w14:paraId="6FA4457C" w14:textId="0EE7EDD0" w:rsidR="00487081" w:rsidRDefault="00487081" w:rsidP="0B6414F7">
      <w:pPr>
        <w:pStyle w:val="ListParagraph"/>
        <w:numPr>
          <w:ilvl w:val="0"/>
          <w:numId w:val="1"/>
        </w:numPr>
        <w:tabs>
          <w:tab w:val="left" w:pos="1320"/>
        </w:tabs>
        <w:spacing w:after="0" w:line="240" w:lineRule="auto"/>
        <w:rPr>
          <w:rFonts w:eastAsia="Times New Roman"/>
          <w:sz w:val="24"/>
          <w:szCs w:val="24"/>
        </w:rPr>
      </w:pPr>
      <w:r w:rsidRPr="0B6414F7">
        <w:rPr>
          <w:rFonts w:eastAsia="Times New Roman"/>
          <w:sz w:val="24"/>
          <w:szCs w:val="24"/>
        </w:rPr>
        <w:t xml:space="preserve">that referees will be contacted </w:t>
      </w:r>
      <w:r w:rsidR="3C512AB4" w:rsidRPr="0B6414F7">
        <w:rPr>
          <w:rFonts w:eastAsia="Times New Roman"/>
          <w:sz w:val="24"/>
          <w:szCs w:val="24"/>
        </w:rPr>
        <w:t>unless the candidate has indicated that they do not wish for references to be sought prior to interview</w:t>
      </w:r>
    </w:p>
    <w:p w14:paraId="4BE90371" w14:textId="5A1B53DD" w:rsidR="00487081" w:rsidRDefault="163E3ACF" w:rsidP="0B6414F7">
      <w:pPr>
        <w:pStyle w:val="ListParagraph"/>
        <w:numPr>
          <w:ilvl w:val="0"/>
          <w:numId w:val="1"/>
        </w:numPr>
        <w:tabs>
          <w:tab w:val="left" w:pos="1320"/>
        </w:tabs>
        <w:spacing w:after="0" w:line="240" w:lineRule="auto"/>
        <w:rPr>
          <w:rFonts w:eastAsia="Times New Roman"/>
          <w:sz w:val="24"/>
          <w:szCs w:val="24"/>
        </w:rPr>
      </w:pPr>
      <w:r w:rsidRPr="0B6414F7">
        <w:rPr>
          <w:rFonts w:eastAsia="Times New Roman"/>
          <w:sz w:val="24"/>
          <w:szCs w:val="24"/>
        </w:rPr>
        <w:t xml:space="preserve">details </w:t>
      </w:r>
      <w:r w:rsidR="71E04CA0" w:rsidRPr="0B6414F7">
        <w:rPr>
          <w:rFonts w:eastAsia="Times New Roman"/>
          <w:sz w:val="24"/>
          <w:szCs w:val="24"/>
        </w:rPr>
        <w:t>about their</w:t>
      </w:r>
      <w:r w:rsidRPr="0B6414F7">
        <w:rPr>
          <w:rFonts w:eastAsia="Times New Roman"/>
          <w:sz w:val="24"/>
          <w:szCs w:val="24"/>
        </w:rPr>
        <w:t xml:space="preserve"> arrival </w:t>
      </w:r>
      <w:r w:rsidR="10537DC7" w:rsidRPr="0B6414F7">
        <w:rPr>
          <w:rFonts w:eastAsia="Times New Roman"/>
          <w:sz w:val="24"/>
          <w:szCs w:val="24"/>
        </w:rPr>
        <w:t xml:space="preserve">time </w:t>
      </w:r>
      <w:r w:rsidRPr="0B6414F7">
        <w:rPr>
          <w:rFonts w:eastAsia="Times New Roman"/>
          <w:sz w:val="24"/>
          <w:szCs w:val="24"/>
        </w:rPr>
        <w:t>at the school</w:t>
      </w:r>
      <w:r w:rsidR="5A4F8B3A" w:rsidRPr="0B6414F7">
        <w:rPr>
          <w:rFonts w:eastAsia="Times New Roman"/>
          <w:sz w:val="24"/>
          <w:szCs w:val="24"/>
        </w:rPr>
        <w:t xml:space="preserve">, </w:t>
      </w:r>
      <w:r w:rsidRPr="0B6414F7">
        <w:rPr>
          <w:rFonts w:eastAsia="Times New Roman"/>
          <w:sz w:val="24"/>
          <w:szCs w:val="24"/>
        </w:rPr>
        <w:t>parking</w:t>
      </w:r>
      <w:r w:rsidR="73C6B7DC" w:rsidRPr="0B6414F7">
        <w:rPr>
          <w:rFonts w:eastAsia="Times New Roman"/>
          <w:sz w:val="24"/>
          <w:szCs w:val="24"/>
        </w:rPr>
        <w:t xml:space="preserve"> availability</w:t>
      </w:r>
      <w:r w:rsidRPr="0B6414F7">
        <w:rPr>
          <w:rFonts w:eastAsia="Times New Roman"/>
          <w:sz w:val="24"/>
          <w:szCs w:val="24"/>
        </w:rPr>
        <w:t xml:space="preserve"> and asked if they have any </w:t>
      </w:r>
      <w:r w:rsidR="72647EC2" w:rsidRPr="0B6414F7">
        <w:rPr>
          <w:rFonts w:eastAsia="Times New Roman"/>
          <w:sz w:val="24"/>
          <w:szCs w:val="24"/>
        </w:rPr>
        <w:t>special requirements to assist them at the interview</w:t>
      </w:r>
    </w:p>
    <w:p w14:paraId="4C9C9AFC" w14:textId="6BFCDDD4" w:rsidR="00487081" w:rsidRDefault="3C583370" w:rsidP="0B6414F7">
      <w:pPr>
        <w:pStyle w:val="ListParagraph"/>
        <w:numPr>
          <w:ilvl w:val="0"/>
          <w:numId w:val="1"/>
        </w:numPr>
        <w:tabs>
          <w:tab w:val="left" w:pos="1320"/>
        </w:tabs>
        <w:spacing w:after="0" w:line="240" w:lineRule="auto"/>
        <w:rPr>
          <w:rFonts w:eastAsia="Times New Roman"/>
          <w:sz w:val="24"/>
          <w:szCs w:val="24"/>
        </w:rPr>
      </w:pPr>
      <w:r w:rsidRPr="0B6414F7">
        <w:rPr>
          <w:rFonts w:eastAsia="Times New Roman"/>
          <w:sz w:val="24"/>
          <w:szCs w:val="24"/>
        </w:rPr>
        <w:t>c</w:t>
      </w:r>
      <w:r w:rsidR="128DDA08" w:rsidRPr="0B6414F7">
        <w:rPr>
          <w:rFonts w:eastAsia="Times New Roman"/>
          <w:sz w:val="24"/>
          <w:szCs w:val="24"/>
        </w:rPr>
        <w:t>andidates will be given further information about what they need to do in preparation</w:t>
      </w:r>
    </w:p>
    <w:p w14:paraId="48E3687C" w14:textId="715E59AC" w:rsidR="00487081" w:rsidRDefault="000A3D00" w:rsidP="0B6414F7">
      <w:pPr>
        <w:pStyle w:val="ListParagraph"/>
        <w:numPr>
          <w:ilvl w:val="0"/>
          <w:numId w:val="1"/>
        </w:numPr>
        <w:tabs>
          <w:tab w:val="left" w:pos="1320"/>
        </w:tabs>
        <w:spacing w:after="0" w:line="240" w:lineRule="auto"/>
        <w:rPr>
          <w:rFonts w:eastAsia="Times New Roman"/>
          <w:sz w:val="24"/>
          <w:szCs w:val="24"/>
        </w:rPr>
      </w:pPr>
      <w:r>
        <w:rPr>
          <w:rFonts w:eastAsia="Times New Roman"/>
          <w:sz w:val="24"/>
          <w:szCs w:val="24"/>
        </w:rPr>
        <w:lastRenderedPageBreak/>
        <w:t>c</w:t>
      </w:r>
      <w:r w:rsidR="2C3E14F6" w:rsidRPr="0B6414F7">
        <w:rPr>
          <w:rFonts w:eastAsia="Times New Roman"/>
          <w:sz w:val="24"/>
          <w:szCs w:val="24"/>
        </w:rPr>
        <w:t xml:space="preserve">andidates will </w:t>
      </w:r>
      <w:r>
        <w:rPr>
          <w:rFonts w:eastAsia="Times New Roman"/>
          <w:sz w:val="24"/>
          <w:szCs w:val="24"/>
        </w:rPr>
        <w:t xml:space="preserve">be </w:t>
      </w:r>
      <w:r w:rsidR="2C3E14F6" w:rsidRPr="0B6414F7">
        <w:rPr>
          <w:rFonts w:eastAsia="Times New Roman"/>
          <w:sz w:val="24"/>
          <w:szCs w:val="24"/>
        </w:rPr>
        <w:t>asked to bring</w:t>
      </w:r>
      <w:r w:rsidR="128DDA08" w:rsidRPr="0B6414F7">
        <w:rPr>
          <w:rFonts w:eastAsia="Times New Roman"/>
          <w:sz w:val="24"/>
          <w:szCs w:val="24"/>
        </w:rPr>
        <w:t xml:space="preserve"> appropriate documentation</w:t>
      </w:r>
      <w:r w:rsidR="569F2A73" w:rsidRPr="0B6414F7">
        <w:rPr>
          <w:rFonts w:eastAsia="Times New Roman"/>
          <w:sz w:val="24"/>
          <w:szCs w:val="24"/>
        </w:rPr>
        <w:t>,</w:t>
      </w:r>
      <w:r w:rsidR="128DDA08" w:rsidRPr="0B6414F7">
        <w:rPr>
          <w:rFonts w:eastAsia="Times New Roman"/>
          <w:sz w:val="24"/>
          <w:szCs w:val="24"/>
        </w:rPr>
        <w:t xml:space="preserve"> so tha</w:t>
      </w:r>
      <w:r w:rsidR="0EDD7941" w:rsidRPr="0B6414F7">
        <w:rPr>
          <w:rFonts w:eastAsia="Times New Roman"/>
          <w:sz w:val="24"/>
          <w:szCs w:val="24"/>
        </w:rPr>
        <w:t xml:space="preserve">t </w:t>
      </w:r>
      <w:r w:rsidR="128DDA08" w:rsidRPr="0B6414F7">
        <w:rPr>
          <w:rFonts w:eastAsia="Times New Roman"/>
          <w:sz w:val="24"/>
          <w:szCs w:val="24"/>
        </w:rPr>
        <w:t xml:space="preserve">the right to work in the UK can be evidenced, qualifications required can be confirmed, identification can be proven and an Enhanced DBS check can be initiated </w:t>
      </w:r>
      <w:r w:rsidR="3EBF5702" w:rsidRPr="0B6414F7">
        <w:rPr>
          <w:rFonts w:eastAsia="Times New Roman"/>
          <w:sz w:val="24"/>
          <w:szCs w:val="24"/>
        </w:rPr>
        <w:t xml:space="preserve">without delay </w:t>
      </w:r>
      <w:r w:rsidR="128DDA08" w:rsidRPr="0B6414F7">
        <w:rPr>
          <w:rFonts w:eastAsia="Times New Roman"/>
          <w:sz w:val="24"/>
          <w:szCs w:val="24"/>
        </w:rPr>
        <w:t>for the successful candidate</w:t>
      </w:r>
    </w:p>
    <w:p w14:paraId="27A5CB5C" w14:textId="2BCF9352" w:rsidR="00487081" w:rsidRDefault="000A3D00" w:rsidP="0B6414F7">
      <w:pPr>
        <w:pStyle w:val="ListParagraph"/>
        <w:numPr>
          <w:ilvl w:val="0"/>
          <w:numId w:val="1"/>
        </w:numPr>
        <w:tabs>
          <w:tab w:val="left" w:pos="1320"/>
        </w:tabs>
        <w:spacing w:after="0" w:line="240" w:lineRule="auto"/>
        <w:rPr>
          <w:rFonts w:eastAsia="Times New Roman"/>
          <w:sz w:val="24"/>
          <w:szCs w:val="24"/>
        </w:rPr>
      </w:pPr>
      <w:r>
        <w:rPr>
          <w:rFonts w:eastAsia="Times New Roman"/>
          <w:sz w:val="24"/>
          <w:szCs w:val="24"/>
        </w:rPr>
        <w:t>t</w:t>
      </w:r>
      <w:r w:rsidR="002D5082" w:rsidRPr="0B6414F7">
        <w:rPr>
          <w:rFonts w:eastAsia="Times New Roman"/>
          <w:sz w:val="24"/>
          <w:szCs w:val="24"/>
        </w:rPr>
        <w:t>he candidate will be sent the self-declaration form and will be asked to return prior to interview.</w:t>
      </w:r>
    </w:p>
    <w:p w14:paraId="4D3F6439" w14:textId="13F4CF7A" w:rsidR="00327A88" w:rsidRDefault="00327A88" w:rsidP="002D5082">
      <w:pPr>
        <w:tabs>
          <w:tab w:val="left" w:pos="1320"/>
        </w:tabs>
        <w:spacing w:after="0" w:line="240" w:lineRule="auto"/>
        <w:rPr>
          <w:rFonts w:eastAsia="Times New Roman" w:cstheme="minorHAnsi"/>
          <w:sz w:val="24"/>
          <w:szCs w:val="24"/>
        </w:rPr>
      </w:pPr>
    </w:p>
    <w:p w14:paraId="338803D3" w14:textId="04078142" w:rsidR="00A90E23" w:rsidRDefault="00327A88" w:rsidP="0B6414F7">
      <w:pPr>
        <w:tabs>
          <w:tab w:val="left" w:pos="1320"/>
        </w:tabs>
        <w:spacing w:after="0" w:line="240" w:lineRule="auto"/>
        <w:rPr>
          <w:rFonts w:eastAsia="Times New Roman"/>
          <w:sz w:val="24"/>
          <w:szCs w:val="24"/>
        </w:rPr>
      </w:pPr>
      <w:r w:rsidRPr="0B6414F7">
        <w:rPr>
          <w:rFonts w:eastAsia="Times New Roman"/>
          <w:sz w:val="24"/>
          <w:szCs w:val="24"/>
        </w:rPr>
        <w:t>An online search will be carried out on all shortlisted candidates, this</w:t>
      </w:r>
      <w:r w:rsidR="680F1A47" w:rsidRPr="0B6414F7">
        <w:rPr>
          <w:rFonts w:eastAsia="Times New Roman"/>
          <w:sz w:val="24"/>
          <w:szCs w:val="24"/>
        </w:rPr>
        <w:t xml:space="preserve"> will be carried out by a member of the HR department who is not involved in the shortlisting/interview process.  </w:t>
      </w:r>
    </w:p>
    <w:p w14:paraId="2EF67F05" w14:textId="77777777" w:rsidR="00A90E23" w:rsidRDefault="00A90E23" w:rsidP="0B6414F7">
      <w:pPr>
        <w:tabs>
          <w:tab w:val="left" w:pos="1320"/>
        </w:tabs>
        <w:spacing w:after="0" w:line="240" w:lineRule="auto"/>
        <w:rPr>
          <w:rFonts w:eastAsia="Times New Roman"/>
          <w:sz w:val="24"/>
          <w:szCs w:val="24"/>
        </w:rPr>
      </w:pPr>
    </w:p>
    <w:p w14:paraId="31C83CF5" w14:textId="4173A594" w:rsidR="00327A88" w:rsidRDefault="680F1A47" w:rsidP="0B6414F7">
      <w:pPr>
        <w:tabs>
          <w:tab w:val="left" w:pos="1320"/>
        </w:tabs>
        <w:spacing w:after="0" w:line="240" w:lineRule="auto"/>
        <w:rPr>
          <w:rFonts w:eastAsia="Times New Roman"/>
          <w:sz w:val="24"/>
          <w:szCs w:val="24"/>
        </w:rPr>
      </w:pPr>
      <w:r w:rsidRPr="0B6414F7">
        <w:rPr>
          <w:rFonts w:eastAsia="Times New Roman"/>
          <w:sz w:val="24"/>
          <w:szCs w:val="24"/>
        </w:rPr>
        <w:t xml:space="preserve">The check will be </w:t>
      </w:r>
      <w:r w:rsidR="214E9CFB" w:rsidRPr="0B6414F7">
        <w:rPr>
          <w:rFonts w:eastAsia="Times New Roman"/>
          <w:sz w:val="24"/>
          <w:szCs w:val="24"/>
        </w:rPr>
        <w:t>carried out as follows:</w:t>
      </w:r>
    </w:p>
    <w:p w14:paraId="0CA3F28A" w14:textId="77777777" w:rsidR="00A90E23" w:rsidRDefault="00A90E23" w:rsidP="0B6414F7">
      <w:pPr>
        <w:tabs>
          <w:tab w:val="left" w:pos="1320"/>
        </w:tabs>
        <w:spacing w:after="0" w:line="240" w:lineRule="auto"/>
        <w:rPr>
          <w:rFonts w:eastAsia="Times New Roman"/>
          <w:sz w:val="24"/>
          <w:szCs w:val="24"/>
        </w:rPr>
      </w:pPr>
    </w:p>
    <w:p w14:paraId="155014A2" w14:textId="6B7EEF89" w:rsidR="00FD08CA" w:rsidRDefault="00FD08CA" w:rsidP="0B6414F7">
      <w:pPr>
        <w:pStyle w:val="ListParagraph"/>
        <w:numPr>
          <w:ilvl w:val="0"/>
          <w:numId w:val="3"/>
        </w:numPr>
        <w:tabs>
          <w:tab w:val="left" w:pos="1320"/>
        </w:tabs>
        <w:spacing w:after="0" w:line="240" w:lineRule="auto"/>
        <w:rPr>
          <w:rFonts w:eastAsia="Times New Roman"/>
          <w:sz w:val="24"/>
          <w:szCs w:val="24"/>
        </w:rPr>
      </w:pPr>
      <w:r w:rsidRPr="0B6414F7">
        <w:rPr>
          <w:rFonts w:eastAsia="Times New Roman"/>
          <w:sz w:val="24"/>
          <w:szCs w:val="24"/>
        </w:rPr>
        <w:t xml:space="preserve">Kent </w:t>
      </w:r>
      <w:r w:rsidR="008149DA">
        <w:rPr>
          <w:rFonts w:eastAsia="Times New Roman"/>
          <w:sz w:val="24"/>
          <w:szCs w:val="24"/>
        </w:rPr>
        <w:t>O</w:t>
      </w:r>
      <w:r w:rsidRPr="0B6414F7">
        <w:rPr>
          <w:rFonts w:eastAsia="Times New Roman"/>
          <w:sz w:val="24"/>
          <w:szCs w:val="24"/>
        </w:rPr>
        <w:t>nline search</w:t>
      </w:r>
    </w:p>
    <w:p w14:paraId="6DFC86E3" w14:textId="3BBA74DE" w:rsidR="00FD08CA" w:rsidRDefault="000A3D00" w:rsidP="0B6414F7">
      <w:pPr>
        <w:pStyle w:val="ListParagraph"/>
        <w:numPr>
          <w:ilvl w:val="0"/>
          <w:numId w:val="3"/>
        </w:numPr>
        <w:tabs>
          <w:tab w:val="left" w:pos="1320"/>
        </w:tabs>
        <w:spacing w:after="0" w:line="240" w:lineRule="auto"/>
        <w:rPr>
          <w:rFonts w:eastAsia="Times New Roman"/>
          <w:sz w:val="24"/>
          <w:szCs w:val="24"/>
        </w:rPr>
      </w:pPr>
      <w:r>
        <w:rPr>
          <w:rFonts w:eastAsia="Times New Roman"/>
          <w:sz w:val="24"/>
          <w:szCs w:val="24"/>
        </w:rPr>
        <w:t>g</w:t>
      </w:r>
      <w:r w:rsidR="00FD08CA" w:rsidRPr="0B6414F7">
        <w:rPr>
          <w:rFonts w:eastAsia="Times New Roman"/>
          <w:sz w:val="24"/>
          <w:szCs w:val="24"/>
        </w:rPr>
        <w:t xml:space="preserve">eneral online </w:t>
      </w:r>
      <w:r w:rsidR="008149DA">
        <w:rPr>
          <w:rFonts w:eastAsia="Times New Roman"/>
          <w:sz w:val="24"/>
          <w:szCs w:val="24"/>
        </w:rPr>
        <w:t>G</w:t>
      </w:r>
      <w:r w:rsidR="00FD08CA" w:rsidRPr="0B6414F7">
        <w:rPr>
          <w:rFonts w:eastAsia="Times New Roman"/>
          <w:sz w:val="24"/>
          <w:szCs w:val="24"/>
        </w:rPr>
        <w:t xml:space="preserve">oogle search looking back at the last </w:t>
      </w:r>
      <w:r w:rsidR="008149DA">
        <w:rPr>
          <w:rFonts w:eastAsia="Times New Roman"/>
          <w:sz w:val="24"/>
          <w:szCs w:val="24"/>
        </w:rPr>
        <w:t>five</w:t>
      </w:r>
      <w:r w:rsidR="00FD08CA" w:rsidRPr="0B6414F7">
        <w:rPr>
          <w:rFonts w:eastAsia="Times New Roman"/>
          <w:sz w:val="24"/>
          <w:szCs w:val="24"/>
        </w:rPr>
        <w:t xml:space="preserve"> items </w:t>
      </w:r>
    </w:p>
    <w:p w14:paraId="3040F5C8" w14:textId="6586D306" w:rsidR="0B6414F7" w:rsidRDefault="0B6414F7" w:rsidP="0B6414F7">
      <w:pPr>
        <w:tabs>
          <w:tab w:val="left" w:pos="1320"/>
        </w:tabs>
        <w:spacing w:after="0" w:line="240" w:lineRule="auto"/>
        <w:rPr>
          <w:rFonts w:eastAsia="Times New Roman"/>
          <w:sz w:val="24"/>
          <w:szCs w:val="24"/>
        </w:rPr>
      </w:pPr>
    </w:p>
    <w:p w14:paraId="4CF682DF" w14:textId="50F17EC9" w:rsidR="41FC2A62" w:rsidRDefault="41FC2A62" w:rsidP="0B6414F7">
      <w:pPr>
        <w:tabs>
          <w:tab w:val="left" w:pos="1320"/>
        </w:tabs>
        <w:spacing w:after="0" w:line="240" w:lineRule="auto"/>
        <w:rPr>
          <w:rFonts w:eastAsia="Times New Roman"/>
          <w:sz w:val="24"/>
          <w:szCs w:val="24"/>
        </w:rPr>
      </w:pPr>
      <w:r w:rsidRPr="0B6414F7">
        <w:rPr>
          <w:rFonts w:eastAsia="Times New Roman"/>
          <w:sz w:val="24"/>
          <w:szCs w:val="24"/>
        </w:rPr>
        <w:t>A record of all checks will be held in the personal file of the appointed candidate and all other check</w:t>
      </w:r>
      <w:r w:rsidR="000A3D00">
        <w:rPr>
          <w:rFonts w:eastAsia="Times New Roman"/>
          <w:sz w:val="24"/>
          <w:szCs w:val="24"/>
        </w:rPr>
        <w:t>s</w:t>
      </w:r>
      <w:r w:rsidRPr="0B6414F7">
        <w:rPr>
          <w:rFonts w:eastAsia="Times New Roman"/>
          <w:sz w:val="24"/>
          <w:szCs w:val="24"/>
        </w:rPr>
        <w:t xml:space="preserve"> will be destroyed after </w:t>
      </w:r>
      <w:r w:rsidR="008149DA">
        <w:rPr>
          <w:rFonts w:eastAsia="Times New Roman"/>
          <w:sz w:val="24"/>
          <w:szCs w:val="24"/>
        </w:rPr>
        <w:t>six</w:t>
      </w:r>
      <w:r w:rsidRPr="0B6414F7">
        <w:rPr>
          <w:rFonts w:eastAsia="Times New Roman"/>
          <w:sz w:val="24"/>
          <w:szCs w:val="24"/>
        </w:rPr>
        <w:t xml:space="preserve"> months.</w:t>
      </w:r>
      <w:r w:rsidR="00AB3B30">
        <w:rPr>
          <w:rFonts w:eastAsia="Times New Roman"/>
          <w:sz w:val="24"/>
          <w:szCs w:val="24"/>
        </w:rPr>
        <w:t xml:space="preserve"> See appendix 1.</w:t>
      </w:r>
    </w:p>
    <w:p w14:paraId="44A542E2" w14:textId="1303BA56" w:rsidR="00A22A9A" w:rsidRDefault="00A22A9A" w:rsidP="002D5082">
      <w:pPr>
        <w:tabs>
          <w:tab w:val="left" w:pos="1320"/>
        </w:tabs>
        <w:spacing w:after="0" w:line="240" w:lineRule="auto"/>
        <w:rPr>
          <w:rFonts w:eastAsia="Times New Roman" w:cstheme="minorHAnsi"/>
          <w:sz w:val="24"/>
          <w:szCs w:val="24"/>
        </w:rPr>
      </w:pPr>
    </w:p>
    <w:p w14:paraId="11102DBE" w14:textId="2C01F6B8" w:rsidR="00A22A9A" w:rsidRPr="007E6244" w:rsidRDefault="00A22A9A" w:rsidP="002D5082">
      <w:pPr>
        <w:tabs>
          <w:tab w:val="left" w:pos="1320"/>
        </w:tabs>
        <w:spacing w:after="0" w:line="240" w:lineRule="auto"/>
        <w:rPr>
          <w:rFonts w:eastAsia="Times New Roman" w:cstheme="minorHAnsi"/>
          <w:sz w:val="24"/>
          <w:szCs w:val="24"/>
        </w:rPr>
      </w:pPr>
      <w:r>
        <w:rPr>
          <w:rFonts w:eastAsia="Times New Roman" w:cstheme="minorHAnsi"/>
          <w:sz w:val="24"/>
          <w:szCs w:val="24"/>
        </w:rPr>
        <w:t>Applicants for teacher vacancies will be checked against the Teaching Regulation Agency.</w:t>
      </w:r>
    </w:p>
    <w:p w14:paraId="4EFFBC48" w14:textId="43E6F6D0" w:rsidR="00AF2537" w:rsidRPr="007E6244" w:rsidRDefault="00AF2537" w:rsidP="002D5082">
      <w:pPr>
        <w:tabs>
          <w:tab w:val="left" w:pos="1320"/>
        </w:tabs>
        <w:spacing w:after="0" w:line="240" w:lineRule="auto"/>
        <w:rPr>
          <w:rFonts w:eastAsia="Times New Roman" w:cstheme="minorHAnsi"/>
          <w:sz w:val="24"/>
          <w:szCs w:val="24"/>
        </w:rPr>
      </w:pPr>
    </w:p>
    <w:p w14:paraId="0E976F8B" w14:textId="5D23E0B4" w:rsidR="00AF2537" w:rsidRPr="007E6244" w:rsidRDefault="00AF2537" w:rsidP="002D5082">
      <w:pPr>
        <w:tabs>
          <w:tab w:val="left" w:pos="1320"/>
        </w:tabs>
        <w:spacing w:after="0" w:line="240" w:lineRule="auto"/>
        <w:rPr>
          <w:rFonts w:eastAsia="Times New Roman" w:cstheme="minorHAnsi"/>
          <w:sz w:val="24"/>
          <w:szCs w:val="24"/>
        </w:rPr>
      </w:pPr>
      <w:r w:rsidRPr="0B6414F7">
        <w:rPr>
          <w:rFonts w:eastAsia="Times New Roman"/>
          <w:sz w:val="24"/>
          <w:szCs w:val="24"/>
        </w:rPr>
        <w:t>Candidates who are not shortlisted</w:t>
      </w:r>
      <w:r w:rsidR="00F033E6" w:rsidRPr="0B6414F7">
        <w:rPr>
          <w:rFonts w:eastAsia="Times New Roman"/>
          <w:sz w:val="24"/>
          <w:szCs w:val="24"/>
        </w:rPr>
        <w:t xml:space="preserve"> and volunteers or peripatetic teacher</w:t>
      </w:r>
      <w:r w:rsidR="000A3D00">
        <w:rPr>
          <w:rFonts w:eastAsia="Times New Roman"/>
          <w:sz w:val="24"/>
          <w:szCs w:val="24"/>
        </w:rPr>
        <w:t>s</w:t>
      </w:r>
      <w:r w:rsidR="00F033E6" w:rsidRPr="0B6414F7">
        <w:rPr>
          <w:rFonts w:eastAsia="Times New Roman"/>
          <w:sz w:val="24"/>
          <w:szCs w:val="24"/>
        </w:rPr>
        <w:t xml:space="preserve"> who are not required/suitable,</w:t>
      </w:r>
      <w:r w:rsidRPr="0B6414F7">
        <w:rPr>
          <w:rFonts w:eastAsia="Times New Roman"/>
          <w:sz w:val="24"/>
          <w:szCs w:val="24"/>
        </w:rPr>
        <w:t xml:space="preserve"> will be informed via email.</w:t>
      </w:r>
    </w:p>
    <w:p w14:paraId="697E798E" w14:textId="328FA547" w:rsidR="0B6414F7" w:rsidRDefault="0B6414F7" w:rsidP="0B6414F7">
      <w:pPr>
        <w:tabs>
          <w:tab w:val="left" w:pos="1320"/>
        </w:tabs>
        <w:spacing w:after="0" w:line="240" w:lineRule="auto"/>
        <w:rPr>
          <w:rFonts w:eastAsia="Times New Roman"/>
          <w:sz w:val="24"/>
          <w:szCs w:val="24"/>
        </w:rPr>
      </w:pPr>
    </w:p>
    <w:p w14:paraId="3B96AFA7" w14:textId="1FACC47D" w:rsidR="03574531" w:rsidRDefault="03574531" w:rsidP="0B6414F7">
      <w:pPr>
        <w:tabs>
          <w:tab w:val="left" w:pos="1320"/>
        </w:tabs>
        <w:spacing w:after="0" w:line="240" w:lineRule="auto"/>
        <w:rPr>
          <w:rFonts w:eastAsia="Times New Roman"/>
          <w:sz w:val="24"/>
          <w:szCs w:val="24"/>
        </w:rPr>
      </w:pPr>
      <w:r w:rsidRPr="0B6414F7">
        <w:rPr>
          <w:rFonts w:eastAsia="Times New Roman"/>
          <w:sz w:val="24"/>
          <w:szCs w:val="24"/>
        </w:rPr>
        <w:t xml:space="preserve">All records relating to the appointment to a vacancy will be kept for </w:t>
      </w:r>
      <w:r w:rsidR="008149DA">
        <w:rPr>
          <w:rFonts w:eastAsia="Times New Roman"/>
          <w:sz w:val="24"/>
          <w:szCs w:val="24"/>
        </w:rPr>
        <w:t>six</w:t>
      </w:r>
      <w:r w:rsidRPr="0B6414F7">
        <w:rPr>
          <w:rFonts w:eastAsia="Times New Roman"/>
          <w:sz w:val="24"/>
          <w:szCs w:val="24"/>
        </w:rPr>
        <w:t xml:space="preserve"> months</w:t>
      </w:r>
      <w:r w:rsidR="1155418E" w:rsidRPr="0B6414F7">
        <w:rPr>
          <w:rFonts w:eastAsia="Times New Roman"/>
          <w:sz w:val="24"/>
          <w:szCs w:val="24"/>
        </w:rPr>
        <w:t xml:space="preserve"> and destroyed as confidential waste</w:t>
      </w:r>
      <w:r w:rsidRPr="0B6414F7">
        <w:rPr>
          <w:rFonts w:eastAsia="Times New Roman"/>
          <w:sz w:val="24"/>
          <w:szCs w:val="24"/>
        </w:rPr>
        <w:t>.</w:t>
      </w:r>
    </w:p>
    <w:p w14:paraId="72F8E4C5" w14:textId="77777777" w:rsidR="00F225DE" w:rsidRDefault="00F225DE" w:rsidP="0B6414F7">
      <w:pPr>
        <w:tabs>
          <w:tab w:val="left" w:pos="1320"/>
        </w:tabs>
        <w:spacing w:after="0" w:line="240" w:lineRule="auto"/>
        <w:rPr>
          <w:rFonts w:eastAsia="Times New Roman"/>
          <w:sz w:val="24"/>
          <w:szCs w:val="24"/>
        </w:rPr>
      </w:pPr>
    </w:p>
    <w:p w14:paraId="1E774C02" w14:textId="7E82437C" w:rsidR="00487081" w:rsidRDefault="00487081" w:rsidP="00487081">
      <w:pPr>
        <w:tabs>
          <w:tab w:val="left" w:pos="1320"/>
        </w:tabs>
        <w:spacing w:after="0" w:line="240" w:lineRule="auto"/>
        <w:ind w:left="360"/>
        <w:rPr>
          <w:rFonts w:eastAsia="Times New Roman" w:cstheme="minorHAnsi"/>
          <w:sz w:val="24"/>
          <w:szCs w:val="24"/>
        </w:rPr>
      </w:pPr>
    </w:p>
    <w:p w14:paraId="61ABBC6B" w14:textId="20BD1531" w:rsidR="00487081" w:rsidRPr="007E6244" w:rsidRDefault="007036D4" w:rsidP="002D5082">
      <w:pPr>
        <w:numPr>
          <w:ilvl w:val="0"/>
          <w:numId w:val="5"/>
        </w:numPr>
        <w:tabs>
          <w:tab w:val="left" w:pos="1320"/>
        </w:tabs>
        <w:spacing w:after="0" w:line="240" w:lineRule="auto"/>
        <w:rPr>
          <w:rFonts w:eastAsia="Times New Roman" w:cstheme="minorHAnsi"/>
          <w:b/>
          <w:bCs/>
          <w:sz w:val="24"/>
          <w:szCs w:val="24"/>
        </w:rPr>
      </w:pPr>
      <w:r w:rsidRPr="007E6244">
        <w:rPr>
          <w:rFonts w:eastAsia="Times New Roman" w:cstheme="minorHAnsi"/>
          <w:b/>
          <w:bCs/>
          <w:sz w:val="24"/>
          <w:szCs w:val="24"/>
        </w:rPr>
        <w:t>The interview</w:t>
      </w:r>
    </w:p>
    <w:p w14:paraId="6381EB41" w14:textId="77777777" w:rsidR="007036D4" w:rsidRPr="007E6244" w:rsidRDefault="007036D4" w:rsidP="00AF2537">
      <w:pPr>
        <w:tabs>
          <w:tab w:val="left" w:pos="1320"/>
        </w:tabs>
        <w:spacing w:after="0" w:line="240" w:lineRule="auto"/>
        <w:rPr>
          <w:rFonts w:eastAsia="Times New Roman" w:cstheme="minorHAnsi"/>
          <w:sz w:val="24"/>
          <w:szCs w:val="24"/>
        </w:rPr>
      </w:pPr>
    </w:p>
    <w:p w14:paraId="4FEE19B1" w14:textId="3F26A858" w:rsidR="002D5082" w:rsidRDefault="00487081" w:rsidP="00AF2537">
      <w:pPr>
        <w:tabs>
          <w:tab w:val="left" w:pos="1320"/>
        </w:tabs>
        <w:spacing w:after="0" w:line="240" w:lineRule="auto"/>
        <w:rPr>
          <w:rFonts w:eastAsia="Times New Roman" w:cstheme="minorHAnsi"/>
          <w:sz w:val="24"/>
          <w:szCs w:val="24"/>
        </w:rPr>
      </w:pPr>
      <w:r w:rsidRPr="007E6244">
        <w:rPr>
          <w:rFonts w:eastAsia="Times New Roman" w:cstheme="minorHAnsi"/>
          <w:sz w:val="24"/>
          <w:szCs w:val="24"/>
        </w:rPr>
        <w:t>Interview</w:t>
      </w:r>
      <w:r w:rsidR="000A3D00">
        <w:rPr>
          <w:rFonts w:eastAsia="Times New Roman" w:cstheme="minorHAnsi"/>
          <w:sz w:val="24"/>
          <w:szCs w:val="24"/>
        </w:rPr>
        <w:t>s</w:t>
      </w:r>
      <w:r w:rsidRPr="007E6244">
        <w:rPr>
          <w:rFonts w:eastAsia="Times New Roman" w:cstheme="minorHAnsi"/>
          <w:sz w:val="24"/>
          <w:szCs w:val="24"/>
        </w:rPr>
        <w:t xml:space="preserve"> will normally take place over the course of </w:t>
      </w:r>
      <w:r w:rsidR="002D5082" w:rsidRPr="007E6244">
        <w:rPr>
          <w:rFonts w:eastAsia="Times New Roman" w:cstheme="minorHAnsi"/>
          <w:sz w:val="24"/>
          <w:szCs w:val="24"/>
        </w:rPr>
        <w:t>half a</w:t>
      </w:r>
      <w:r w:rsidRPr="007E6244">
        <w:rPr>
          <w:rFonts w:eastAsia="Times New Roman" w:cstheme="minorHAnsi"/>
          <w:sz w:val="24"/>
          <w:szCs w:val="24"/>
        </w:rPr>
        <w:t xml:space="preserve"> day – more if it is a senior post. The day will </w:t>
      </w:r>
      <w:r w:rsidR="002D5082" w:rsidRPr="007E6244">
        <w:rPr>
          <w:rFonts w:eastAsia="Times New Roman" w:cstheme="minorHAnsi"/>
          <w:sz w:val="24"/>
          <w:szCs w:val="24"/>
        </w:rPr>
        <w:t>normally include:</w:t>
      </w:r>
    </w:p>
    <w:p w14:paraId="491504FF" w14:textId="77777777" w:rsidR="00182230" w:rsidRPr="007E6244" w:rsidRDefault="00182230" w:rsidP="00AF2537">
      <w:pPr>
        <w:tabs>
          <w:tab w:val="left" w:pos="1320"/>
        </w:tabs>
        <w:spacing w:after="0" w:line="240" w:lineRule="auto"/>
        <w:rPr>
          <w:rFonts w:eastAsia="Times New Roman" w:cstheme="minorHAnsi"/>
          <w:sz w:val="24"/>
          <w:szCs w:val="24"/>
        </w:rPr>
      </w:pPr>
    </w:p>
    <w:p w14:paraId="64440CD4" w14:textId="4320F894" w:rsidR="002D5082" w:rsidRPr="007E6244" w:rsidRDefault="002D5082" w:rsidP="002D5082">
      <w:pPr>
        <w:pStyle w:val="ListParagraph"/>
        <w:numPr>
          <w:ilvl w:val="0"/>
          <w:numId w:val="19"/>
        </w:numPr>
        <w:tabs>
          <w:tab w:val="left" w:pos="1320"/>
        </w:tabs>
        <w:spacing w:after="0" w:line="240" w:lineRule="auto"/>
        <w:rPr>
          <w:rFonts w:eastAsia="Times New Roman" w:cstheme="minorHAnsi"/>
          <w:sz w:val="24"/>
          <w:szCs w:val="24"/>
        </w:rPr>
      </w:pPr>
      <w:r w:rsidRPr="007E6244">
        <w:rPr>
          <w:rFonts w:eastAsia="Times New Roman" w:cstheme="minorHAnsi"/>
          <w:sz w:val="24"/>
          <w:szCs w:val="24"/>
        </w:rPr>
        <w:t>an interview</w:t>
      </w:r>
    </w:p>
    <w:p w14:paraId="62ED2ED0" w14:textId="2F81108E" w:rsidR="002D5082" w:rsidRPr="007E6244" w:rsidRDefault="002D5082" w:rsidP="002D5082">
      <w:pPr>
        <w:pStyle w:val="ListParagraph"/>
        <w:numPr>
          <w:ilvl w:val="0"/>
          <w:numId w:val="19"/>
        </w:numPr>
        <w:tabs>
          <w:tab w:val="left" w:pos="1320"/>
        </w:tabs>
        <w:spacing w:after="0" w:line="240" w:lineRule="auto"/>
        <w:rPr>
          <w:rFonts w:eastAsia="Times New Roman" w:cstheme="minorHAnsi"/>
          <w:sz w:val="24"/>
          <w:szCs w:val="24"/>
        </w:rPr>
      </w:pPr>
      <w:r w:rsidRPr="007E6244">
        <w:rPr>
          <w:rFonts w:eastAsia="Times New Roman" w:cstheme="minorHAnsi"/>
          <w:sz w:val="24"/>
          <w:szCs w:val="24"/>
        </w:rPr>
        <w:t xml:space="preserve">an observed lesson in the case of a </w:t>
      </w:r>
      <w:r w:rsidR="00A22A9A">
        <w:rPr>
          <w:rFonts w:eastAsia="Times New Roman" w:cstheme="minorHAnsi"/>
          <w:sz w:val="24"/>
          <w:szCs w:val="24"/>
        </w:rPr>
        <w:t xml:space="preserve">teaching vacancy </w:t>
      </w:r>
    </w:p>
    <w:p w14:paraId="317F7231" w14:textId="49369A08" w:rsidR="002D5082" w:rsidRPr="007E6244" w:rsidRDefault="002D5082" w:rsidP="002D5082">
      <w:pPr>
        <w:pStyle w:val="ListParagraph"/>
        <w:numPr>
          <w:ilvl w:val="0"/>
          <w:numId w:val="19"/>
        </w:numPr>
        <w:tabs>
          <w:tab w:val="left" w:pos="1320"/>
        </w:tabs>
        <w:spacing w:after="0" w:line="240" w:lineRule="auto"/>
        <w:rPr>
          <w:rFonts w:eastAsia="Times New Roman" w:cstheme="minorHAnsi"/>
          <w:sz w:val="24"/>
          <w:szCs w:val="24"/>
        </w:rPr>
      </w:pPr>
      <w:r w:rsidRPr="007E6244">
        <w:rPr>
          <w:rFonts w:eastAsia="Times New Roman" w:cstheme="minorHAnsi"/>
          <w:sz w:val="24"/>
          <w:szCs w:val="24"/>
        </w:rPr>
        <w:t>an in-tray exercise in the case of support staff</w:t>
      </w:r>
      <w:r w:rsidR="00A22A9A">
        <w:rPr>
          <w:rFonts w:eastAsia="Times New Roman" w:cstheme="minorHAnsi"/>
          <w:sz w:val="24"/>
          <w:szCs w:val="24"/>
        </w:rPr>
        <w:t xml:space="preserve"> vacancy </w:t>
      </w:r>
      <w:r w:rsidR="00CE412F">
        <w:rPr>
          <w:rFonts w:eastAsia="Times New Roman" w:cstheme="minorHAnsi"/>
          <w:sz w:val="24"/>
          <w:szCs w:val="24"/>
        </w:rPr>
        <w:t>(</w:t>
      </w:r>
      <w:r w:rsidR="00A22A9A">
        <w:rPr>
          <w:rFonts w:eastAsia="Times New Roman" w:cstheme="minorHAnsi"/>
          <w:sz w:val="24"/>
          <w:szCs w:val="24"/>
        </w:rPr>
        <w:t>if relevant</w:t>
      </w:r>
      <w:r w:rsidR="00CE412F">
        <w:rPr>
          <w:rFonts w:eastAsia="Times New Roman" w:cstheme="minorHAnsi"/>
          <w:sz w:val="24"/>
          <w:szCs w:val="24"/>
        </w:rPr>
        <w:t>)</w:t>
      </w:r>
    </w:p>
    <w:p w14:paraId="04B5BA1C" w14:textId="369D8325" w:rsidR="002D5082" w:rsidRPr="007E6244" w:rsidRDefault="00487081" w:rsidP="002D5082">
      <w:pPr>
        <w:pStyle w:val="ListParagraph"/>
        <w:numPr>
          <w:ilvl w:val="0"/>
          <w:numId w:val="19"/>
        </w:numPr>
        <w:tabs>
          <w:tab w:val="left" w:pos="1320"/>
        </w:tabs>
        <w:spacing w:after="0" w:line="240" w:lineRule="auto"/>
        <w:rPr>
          <w:rFonts w:eastAsia="Times New Roman" w:cstheme="minorHAnsi"/>
          <w:sz w:val="24"/>
          <w:szCs w:val="24"/>
        </w:rPr>
      </w:pPr>
      <w:r w:rsidRPr="007E6244">
        <w:rPr>
          <w:rFonts w:eastAsia="Times New Roman" w:cstheme="minorHAnsi"/>
          <w:sz w:val="24"/>
          <w:szCs w:val="24"/>
        </w:rPr>
        <w:t xml:space="preserve">a tour of the school </w:t>
      </w:r>
      <w:r w:rsidR="002D5082" w:rsidRPr="007E6244">
        <w:rPr>
          <w:rFonts w:eastAsia="Times New Roman" w:cstheme="minorHAnsi"/>
          <w:sz w:val="24"/>
          <w:szCs w:val="24"/>
        </w:rPr>
        <w:t>with students who will feed back to the interview panel</w:t>
      </w:r>
      <w:r w:rsidR="00F033E6">
        <w:rPr>
          <w:rFonts w:eastAsia="Times New Roman" w:cstheme="minorHAnsi"/>
          <w:sz w:val="24"/>
          <w:szCs w:val="24"/>
        </w:rPr>
        <w:t xml:space="preserve"> (if relevant)</w:t>
      </w:r>
    </w:p>
    <w:p w14:paraId="146850F5" w14:textId="5A4F69FA" w:rsidR="00487081" w:rsidRPr="007E6244" w:rsidRDefault="0064784B" w:rsidP="002D5082">
      <w:pPr>
        <w:pStyle w:val="ListParagraph"/>
        <w:numPr>
          <w:ilvl w:val="0"/>
          <w:numId w:val="19"/>
        </w:numPr>
        <w:tabs>
          <w:tab w:val="left" w:pos="1320"/>
        </w:tabs>
        <w:spacing w:after="0" w:line="240" w:lineRule="auto"/>
        <w:rPr>
          <w:rFonts w:eastAsia="Times New Roman" w:cstheme="minorHAnsi"/>
          <w:sz w:val="24"/>
          <w:szCs w:val="24"/>
        </w:rPr>
      </w:pPr>
      <w:r w:rsidRPr="007E6244">
        <w:rPr>
          <w:rFonts w:eastAsia="Times New Roman" w:cstheme="minorHAnsi"/>
          <w:sz w:val="24"/>
          <w:szCs w:val="24"/>
        </w:rPr>
        <w:t>student or staff interview panel</w:t>
      </w:r>
      <w:r w:rsidR="00327A88">
        <w:rPr>
          <w:rFonts w:eastAsia="Times New Roman" w:cstheme="minorHAnsi"/>
          <w:sz w:val="24"/>
          <w:szCs w:val="24"/>
        </w:rPr>
        <w:t xml:space="preserve"> (if relevant)</w:t>
      </w:r>
    </w:p>
    <w:p w14:paraId="5EEDF5E5" w14:textId="6A6E3EFC" w:rsidR="002D5082" w:rsidRDefault="002D5082" w:rsidP="002D5082">
      <w:pPr>
        <w:pStyle w:val="ListParagraph"/>
        <w:numPr>
          <w:ilvl w:val="0"/>
          <w:numId w:val="19"/>
        </w:numPr>
        <w:tabs>
          <w:tab w:val="left" w:pos="1320"/>
        </w:tabs>
        <w:spacing w:after="0" w:line="240" w:lineRule="auto"/>
        <w:rPr>
          <w:rFonts w:eastAsia="Times New Roman" w:cstheme="minorHAnsi"/>
          <w:sz w:val="24"/>
          <w:szCs w:val="24"/>
        </w:rPr>
      </w:pPr>
      <w:r w:rsidRPr="007E6244">
        <w:rPr>
          <w:rFonts w:eastAsia="Times New Roman" w:cstheme="minorHAnsi"/>
          <w:sz w:val="24"/>
          <w:szCs w:val="24"/>
        </w:rPr>
        <w:t xml:space="preserve">tea/coffee with the department </w:t>
      </w:r>
      <w:r w:rsidR="00F033E6">
        <w:rPr>
          <w:rFonts w:eastAsia="Times New Roman" w:cstheme="minorHAnsi"/>
          <w:sz w:val="24"/>
          <w:szCs w:val="24"/>
        </w:rPr>
        <w:t>(where possible or applicable)</w:t>
      </w:r>
    </w:p>
    <w:p w14:paraId="22733D03" w14:textId="77777777" w:rsidR="00F033E6" w:rsidRPr="00F033E6" w:rsidRDefault="00F033E6" w:rsidP="00F033E6">
      <w:pPr>
        <w:tabs>
          <w:tab w:val="left" w:pos="1320"/>
        </w:tabs>
        <w:spacing w:after="0" w:line="240" w:lineRule="auto"/>
        <w:ind w:left="720"/>
        <w:rPr>
          <w:rFonts w:eastAsia="Times New Roman" w:cstheme="minorHAnsi"/>
          <w:sz w:val="24"/>
          <w:szCs w:val="24"/>
        </w:rPr>
      </w:pPr>
    </w:p>
    <w:p w14:paraId="00F672B1" w14:textId="6E4CBF95" w:rsidR="00487081" w:rsidRPr="007E6244" w:rsidRDefault="00327A88" w:rsidP="00AF2537">
      <w:pPr>
        <w:tabs>
          <w:tab w:val="left" w:pos="1320"/>
        </w:tabs>
        <w:spacing w:after="0" w:line="240" w:lineRule="auto"/>
        <w:rPr>
          <w:rFonts w:eastAsia="Times New Roman" w:cstheme="minorHAnsi"/>
          <w:sz w:val="24"/>
          <w:szCs w:val="24"/>
        </w:rPr>
      </w:pPr>
      <w:r>
        <w:rPr>
          <w:rFonts w:eastAsia="Times New Roman" w:cstheme="minorHAnsi"/>
          <w:sz w:val="24"/>
          <w:szCs w:val="24"/>
        </w:rPr>
        <w:t>Assessment for m</w:t>
      </w:r>
      <w:r w:rsidR="0064784B" w:rsidRPr="007E6244">
        <w:rPr>
          <w:rFonts w:eastAsia="Times New Roman" w:cstheme="minorHAnsi"/>
          <w:sz w:val="24"/>
          <w:szCs w:val="24"/>
        </w:rPr>
        <w:t xml:space="preserve">ore senior posts </w:t>
      </w:r>
      <w:r>
        <w:rPr>
          <w:rFonts w:eastAsia="Times New Roman" w:cstheme="minorHAnsi"/>
          <w:sz w:val="24"/>
          <w:szCs w:val="24"/>
        </w:rPr>
        <w:t xml:space="preserve">may </w:t>
      </w:r>
      <w:r w:rsidR="0064784B" w:rsidRPr="007E6244">
        <w:rPr>
          <w:rFonts w:eastAsia="Times New Roman" w:cstheme="minorHAnsi"/>
          <w:sz w:val="24"/>
          <w:szCs w:val="24"/>
        </w:rPr>
        <w:t xml:space="preserve">also </w:t>
      </w:r>
      <w:r>
        <w:rPr>
          <w:rFonts w:eastAsia="Times New Roman" w:cstheme="minorHAnsi"/>
          <w:sz w:val="24"/>
          <w:szCs w:val="24"/>
        </w:rPr>
        <w:t>include a candidate</w:t>
      </w:r>
      <w:r w:rsidR="0064784B" w:rsidRPr="007E6244">
        <w:rPr>
          <w:rFonts w:eastAsia="Times New Roman" w:cstheme="minorHAnsi"/>
          <w:sz w:val="24"/>
          <w:szCs w:val="24"/>
        </w:rPr>
        <w:t xml:space="preserve"> presentation and </w:t>
      </w:r>
      <w:r>
        <w:rPr>
          <w:rFonts w:eastAsia="Times New Roman" w:cstheme="minorHAnsi"/>
          <w:sz w:val="24"/>
          <w:szCs w:val="24"/>
        </w:rPr>
        <w:t>participation</w:t>
      </w:r>
      <w:r w:rsidR="0064784B" w:rsidRPr="007E6244">
        <w:rPr>
          <w:rFonts w:eastAsia="Times New Roman" w:cstheme="minorHAnsi"/>
          <w:sz w:val="24"/>
          <w:szCs w:val="24"/>
        </w:rPr>
        <w:t xml:space="preserve"> in other activities such as a group exercise.</w:t>
      </w:r>
    </w:p>
    <w:p w14:paraId="0CE0CE2E" w14:textId="77777777" w:rsidR="0036699A" w:rsidRPr="007E6244" w:rsidRDefault="0036699A" w:rsidP="00AF2537">
      <w:pPr>
        <w:tabs>
          <w:tab w:val="left" w:pos="1320"/>
        </w:tabs>
        <w:spacing w:after="0" w:line="240" w:lineRule="auto"/>
        <w:rPr>
          <w:rFonts w:eastAsia="Times New Roman" w:cstheme="minorHAnsi"/>
          <w:sz w:val="24"/>
          <w:szCs w:val="24"/>
        </w:rPr>
      </w:pPr>
    </w:p>
    <w:p w14:paraId="04E2891C" w14:textId="44F1D227" w:rsidR="0064784B" w:rsidRPr="007E6244" w:rsidRDefault="002D5082" w:rsidP="00AF2537">
      <w:pPr>
        <w:tabs>
          <w:tab w:val="left" w:pos="1320"/>
        </w:tabs>
        <w:spacing w:after="0" w:line="240" w:lineRule="auto"/>
        <w:rPr>
          <w:rFonts w:eastAsia="Times New Roman" w:cstheme="minorHAnsi"/>
          <w:sz w:val="24"/>
          <w:szCs w:val="24"/>
        </w:rPr>
      </w:pPr>
      <w:r w:rsidRPr="007E6244">
        <w:rPr>
          <w:rFonts w:eastAsia="Times New Roman" w:cstheme="minorHAnsi"/>
          <w:sz w:val="24"/>
          <w:szCs w:val="24"/>
        </w:rPr>
        <w:t xml:space="preserve">A standard set of questions will be provided to the interviewing panel prior to interview for </w:t>
      </w:r>
      <w:r w:rsidR="00976CA7" w:rsidRPr="007E6244">
        <w:rPr>
          <w:rFonts w:eastAsia="Times New Roman" w:cstheme="minorHAnsi"/>
          <w:sz w:val="24"/>
          <w:szCs w:val="24"/>
        </w:rPr>
        <w:t>their</w:t>
      </w:r>
      <w:r w:rsidRPr="007E6244">
        <w:rPr>
          <w:rFonts w:eastAsia="Times New Roman" w:cstheme="minorHAnsi"/>
          <w:sz w:val="24"/>
          <w:szCs w:val="24"/>
        </w:rPr>
        <w:t xml:space="preserve"> agreement</w:t>
      </w:r>
      <w:r w:rsidR="0064784B" w:rsidRPr="007E6244">
        <w:rPr>
          <w:rFonts w:eastAsia="Times New Roman" w:cstheme="minorHAnsi"/>
          <w:sz w:val="24"/>
          <w:szCs w:val="24"/>
        </w:rPr>
        <w:t xml:space="preserve">. </w:t>
      </w:r>
      <w:r w:rsidR="00172202" w:rsidRPr="007E6244">
        <w:rPr>
          <w:rFonts w:eastAsia="Times New Roman" w:cstheme="minorHAnsi"/>
          <w:sz w:val="24"/>
          <w:szCs w:val="24"/>
        </w:rPr>
        <w:t xml:space="preserve">The agreed questioning framework should be followed for all candidates however the panellists may exercise discretion as to which supplementary questions they ask. </w:t>
      </w:r>
      <w:r w:rsidR="00327A88">
        <w:rPr>
          <w:rFonts w:eastAsia="Times New Roman" w:cstheme="minorHAnsi"/>
          <w:sz w:val="24"/>
          <w:szCs w:val="24"/>
        </w:rPr>
        <w:t xml:space="preserve"> Additional questioning may address any concerns arising from the candidate’s application form (such as employment gaps or a</w:t>
      </w:r>
      <w:r w:rsidR="000A3D00">
        <w:rPr>
          <w:rFonts w:eastAsia="Times New Roman" w:cstheme="minorHAnsi"/>
          <w:sz w:val="24"/>
          <w:szCs w:val="24"/>
        </w:rPr>
        <w:t>bnormalities</w:t>
      </w:r>
      <w:r w:rsidR="00327A88">
        <w:rPr>
          <w:rFonts w:eastAsia="Times New Roman" w:cstheme="minorHAnsi"/>
          <w:sz w:val="24"/>
          <w:szCs w:val="24"/>
        </w:rPr>
        <w:t>),</w:t>
      </w:r>
      <w:r w:rsidR="00F033E6">
        <w:rPr>
          <w:rFonts w:eastAsia="Times New Roman" w:cstheme="minorHAnsi"/>
          <w:sz w:val="24"/>
          <w:szCs w:val="24"/>
        </w:rPr>
        <w:t xml:space="preserve"> reference</w:t>
      </w:r>
      <w:r w:rsidR="00327A88">
        <w:rPr>
          <w:rFonts w:eastAsia="Times New Roman" w:cstheme="minorHAnsi"/>
          <w:sz w:val="24"/>
          <w:szCs w:val="24"/>
        </w:rPr>
        <w:t xml:space="preserve"> or concerns </w:t>
      </w:r>
      <w:r w:rsidR="00327A88">
        <w:rPr>
          <w:rFonts w:eastAsia="Times New Roman" w:cstheme="minorHAnsi"/>
          <w:sz w:val="24"/>
          <w:szCs w:val="24"/>
        </w:rPr>
        <w:lastRenderedPageBreak/>
        <w:t>following online searches.</w:t>
      </w:r>
      <w:r w:rsidR="00FD1818">
        <w:rPr>
          <w:rFonts w:eastAsia="Times New Roman" w:cstheme="minorHAnsi"/>
          <w:sz w:val="24"/>
          <w:szCs w:val="24"/>
        </w:rPr>
        <w:t xml:space="preserve"> At least one of the interviewing panel will have passed their Safer Recruitment training.</w:t>
      </w:r>
    </w:p>
    <w:p w14:paraId="00671D7A" w14:textId="77777777" w:rsidR="00172202" w:rsidRPr="007E6244" w:rsidRDefault="00172202" w:rsidP="0B6414F7">
      <w:pPr>
        <w:tabs>
          <w:tab w:val="left" w:pos="1320"/>
        </w:tabs>
        <w:spacing w:after="0" w:line="240" w:lineRule="auto"/>
        <w:rPr>
          <w:rFonts w:eastAsia="Times New Roman"/>
          <w:sz w:val="24"/>
          <w:szCs w:val="24"/>
        </w:rPr>
      </w:pPr>
    </w:p>
    <w:p w14:paraId="737B0113" w14:textId="466D79FC" w:rsidR="0064784B" w:rsidRDefault="0064784B" w:rsidP="00AF2537">
      <w:pPr>
        <w:tabs>
          <w:tab w:val="left" w:pos="1320"/>
        </w:tabs>
        <w:spacing w:after="0" w:line="240" w:lineRule="auto"/>
        <w:rPr>
          <w:rFonts w:eastAsia="Times New Roman" w:cstheme="minorHAnsi"/>
          <w:sz w:val="24"/>
          <w:szCs w:val="24"/>
        </w:rPr>
      </w:pPr>
      <w:r w:rsidRPr="007E6244">
        <w:rPr>
          <w:rFonts w:eastAsia="Times New Roman" w:cstheme="minorHAnsi"/>
          <w:sz w:val="24"/>
          <w:szCs w:val="24"/>
        </w:rPr>
        <w:t xml:space="preserve">The </w:t>
      </w:r>
      <w:r w:rsidR="00172202" w:rsidRPr="007E6244">
        <w:rPr>
          <w:rFonts w:eastAsia="Times New Roman" w:cstheme="minorHAnsi"/>
          <w:sz w:val="24"/>
          <w:szCs w:val="24"/>
        </w:rPr>
        <w:t>interview</w:t>
      </w:r>
      <w:r w:rsidR="00190758">
        <w:rPr>
          <w:rFonts w:eastAsia="Times New Roman" w:cstheme="minorHAnsi"/>
          <w:sz w:val="24"/>
          <w:szCs w:val="24"/>
        </w:rPr>
        <w:t>ers</w:t>
      </w:r>
      <w:r w:rsidR="00172202" w:rsidRPr="007E6244">
        <w:rPr>
          <w:rFonts w:eastAsia="Times New Roman" w:cstheme="minorHAnsi"/>
          <w:sz w:val="24"/>
          <w:szCs w:val="24"/>
        </w:rPr>
        <w:t xml:space="preserve"> must</w:t>
      </w:r>
      <w:r w:rsidRPr="007E6244">
        <w:rPr>
          <w:rFonts w:eastAsia="Times New Roman" w:cstheme="minorHAnsi"/>
          <w:sz w:val="24"/>
          <w:szCs w:val="24"/>
        </w:rPr>
        <w:t>:</w:t>
      </w:r>
    </w:p>
    <w:p w14:paraId="70EDA018" w14:textId="77777777" w:rsidR="00182230" w:rsidRPr="007E6244" w:rsidRDefault="00182230" w:rsidP="00AF2537">
      <w:pPr>
        <w:tabs>
          <w:tab w:val="left" w:pos="1320"/>
        </w:tabs>
        <w:spacing w:after="0" w:line="240" w:lineRule="auto"/>
        <w:rPr>
          <w:rFonts w:eastAsia="Times New Roman" w:cstheme="minorHAnsi"/>
          <w:sz w:val="24"/>
          <w:szCs w:val="24"/>
        </w:rPr>
      </w:pPr>
    </w:p>
    <w:p w14:paraId="4B0E2E6A" w14:textId="2B121816" w:rsidR="00487081" w:rsidRPr="007E6244" w:rsidRDefault="00172202" w:rsidP="00190758">
      <w:pPr>
        <w:pStyle w:val="ListParagraph"/>
        <w:numPr>
          <w:ilvl w:val="0"/>
          <w:numId w:val="20"/>
        </w:numPr>
        <w:tabs>
          <w:tab w:val="left" w:pos="1320"/>
        </w:tabs>
        <w:spacing w:after="0" w:line="240" w:lineRule="auto"/>
        <w:rPr>
          <w:rFonts w:eastAsia="Times New Roman" w:cstheme="minorHAnsi"/>
          <w:sz w:val="24"/>
          <w:szCs w:val="24"/>
        </w:rPr>
      </w:pPr>
      <w:r w:rsidRPr="007E6244">
        <w:rPr>
          <w:rFonts w:eastAsia="Times New Roman" w:cstheme="minorHAnsi"/>
          <w:sz w:val="24"/>
          <w:szCs w:val="24"/>
        </w:rPr>
        <w:t xml:space="preserve">ask a </w:t>
      </w:r>
      <w:r w:rsidR="002722CA" w:rsidRPr="007E6244">
        <w:rPr>
          <w:rFonts w:eastAsia="Times New Roman" w:cstheme="minorHAnsi"/>
          <w:sz w:val="24"/>
          <w:szCs w:val="24"/>
        </w:rPr>
        <w:t>competency-based</w:t>
      </w:r>
      <w:r w:rsidR="00487081" w:rsidRPr="007E6244">
        <w:rPr>
          <w:rFonts w:eastAsia="Times New Roman" w:cstheme="minorHAnsi"/>
          <w:sz w:val="24"/>
          <w:szCs w:val="24"/>
        </w:rPr>
        <w:t xml:space="preserve"> questio</w:t>
      </w:r>
      <w:r w:rsidR="002722CA" w:rsidRPr="007E6244">
        <w:rPr>
          <w:rFonts w:eastAsia="Times New Roman" w:cstheme="minorHAnsi"/>
          <w:sz w:val="24"/>
          <w:szCs w:val="24"/>
        </w:rPr>
        <w:t xml:space="preserve">n </w:t>
      </w:r>
      <w:r w:rsidR="0064784B" w:rsidRPr="007E6244">
        <w:rPr>
          <w:rFonts w:eastAsia="Times New Roman" w:cstheme="minorHAnsi"/>
          <w:sz w:val="24"/>
          <w:szCs w:val="24"/>
        </w:rPr>
        <w:t>which probe into</w:t>
      </w:r>
      <w:r w:rsidR="00487081" w:rsidRPr="007E6244">
        <w:rPr>
          <w:rFonts w:eastAsia="Times New Roman" w:cstheme="minorHAnsi"/>
          <w:sz w:val="24"/>
          <w:szCs w:val="24"/>
        </w:rPr>
        <w:t xml:space="preserve"> past activities</w:t>
      </w:r>
      <w:r w:rsidR="0064784B" w:rsidRPr="007E6244">
        <w:rPr>
          <w:rFonts w:eastAsia="Times New Roman" w:cstheme="minorHAnsi"/>
          <w:sz w:val="24"/>
          <w:szCs w:val="24"/>
        </w:rPr>
        <w:t>, establish</w:t>
      </w:r>
      <w:r w:rsidR="00487081" w:rsidRPr="007E6244">
        <w:rPr>
          <w:rFonts w:eastAsia="Times New Roman" w:cstheme="minorHAnsi"/>
          <w:sz w:val="24"/>
          <w:szCs w:val="24"/>
        </w:rPr>
        <w:t xml:space="preserve"> what experience they have of typical situations (</w:t>
      </w:r>
      <w:r w:rsidR="00327A88" w:rsidRPr="007E6244">
        <w:rPr>
          <w:rFonts w:eastAsia="Times New Roman" w:cstheme="minorHAnsi"/>
          <w:sz w:val="24"/>
          <w:szCs w:val="24"/>
        </w:rPr>
        <w:t>e.g.,</w:t>
      </w:r>
      <w:r w:rsidR="00487081" w:rsidRPr="007E6244">
        <w:rPr>
          <w:rFonts w:eastAsia="Times New Roman" w:cstheme="minorHAnsi"/>
          <w:sz w:val="24"/>
          <w:szCs w:val="24"/>
        </w:rPr>
        <w:t xml:space="preserve"> </w:t>
      </w:r>
      <w:r w:rsidR="0064784B" w:rsidRPr="007E6244">
        <w:rPr>
          <w:rFonts w:eastAsia="Times New Roman" w:cstheme="minorHAnsi"/>
          <w:sz w:val="24"/>
          <w:szCs w:val="24"/>
        </w:rPr>
        <w:t>leading</w:t>
      </w:r>
      <w:r w:rsidR="00487081" w:rsidRPr="007E6244">
        <w:rPr>
          <w:rFonts w:eastAsia="Times New Roman" w:cstheme="minorHAnsi"/>
          <w:sz w:val="24"/>
          <w:szCs w:val="24"/>
        </w:rPr>
        <w:t xml:space="preserve"> a project</w:t>
      </w:r>
      <w:r w:rsidR="0064784B" w:rsidRPr="007E6244">
        <w:rPr>
          <w:rFonts w:eastAsia="Times New Roman" w:cstheme="minorHAnsi"/>
          <w:sz w:val="24"/>
          <w:szCs w:val="24"/>
        </w:rPr>
        <w:t xml:space="preserve"> or team</w:t>
      </w:r>
      <w:r w:rsidR="00487081" w:rsidRPr="007E6244">
        <w:rPr>
          <w:rFonts w:eastAsia="Times New Roman" w:cstheme="minorHAnsi"/>
          <w:sz w:val="24"/>
          <w:szCs w:val="24"/>
        </w:rPr>
        <w:t>,</w:t>
      </w:r>
      <w:r w:rsidR="0064784B" w:rsidRPr="007E6244">
        <w:rPr>
          <w:rFonts w:eastAsia="Times New Roman" w:cstheme="minorHAnsi"/>
          <w:sz w:val="24"/>
          <w:szCs w:val="24"/>
        </w:rPr>
        <w:t xml:space="preserve"> </w:t>
      </w:r>
      <w:r w:rsidR="00487081" w:rsidRPr="007E6244">
        <w:rPr>
          <w:rFonts w:eastAsia="Times New Roman" w:cstheme="minorHAnsi"/>
          <w:sz w:val="24"/>
          <w:szCs w:val="24"/>
        </w:rPr>
        <w:t>communicating with</w:t>
      </w:r>
      <w:r w:rsidR="0064784B" w:rsidRPr="007E6244">
        <w:rPr>
          <w:rFonts w:eastAsia="Times New Roman" w:cstheme="minorHAnsi"/>
          <w:sz w:val="24"/>
          <w:szCs w:val="24"/>
        </w:rPr>
        <w:t xml:space="preserve"> </w:t>
      </w:r>
      <w:r w:rsidR="00487081" w:rsidRPr="007E6244">
        <w:rPr>
          <w:rFonts w:eastAsia="Times New Roman" w:cstheme="minorHAnsi"/>
          <w:sz w:val="24"/>
          <w:szCs w:val="24"/>
        </w:rPr>
        <w:t>parents), what they did, what happened as a result, what they learnt about such situations, what they might do differently, what feedback they have receive</w:t>
      </w:r>
      <w:r w:rsidR="0064784B" w:rsidRPr="007E6244">
        <w:rPr>
          <w:rFonts w:eastAsia="Times New Roman" w:cstheme="minorHAnsi"/>
          <w:sz w:val="24"/>
          <w:szCs w:val="24"/>
        </w:rPr>
        <w:t>d</w:t>
      </w:r>
    </w:p>
    <w:p w14:paraId="73C4FCDB" w14:textId="1210404B" w:rsidR="00487081" w:rsidRPr="007E6244" w:rsidRDefault="00172202" w:rsidP="00190758">
      <w:pPr>
        <w:pStyle w:val="ListParagraph"/>
        <w:numPr>
          <w:ilvl w:val="0"/>
          <w:numId w:val="20"/>
        </w:numPr>
        <w:tabs>
          <w:tab w:val="left" w:pos="1320"/>
        </w:tabs>
        <w:spacing w:after="0" w:line="240" w:lineRule="auto"/>
        <w:rPr>
          <w:rFonts w:eastAsia="Times New Roman" w:cstheme="minorHAnsi"/>
          <w:sz w:val="24"/>
          <w:szCs w:val="24"/>
        </w:rPr>
      </w:pPr>
      <w:r w:rsidRPr="007E6244">
        <w:rPr>
          <w:rFonts w:eastAsia="Times New Roman" w:cstheme="minorHAnsi"/>
          <w:sz w:val="24"/>
          <w:szCs w:val="24"/>
        </w:rPr>
        <w:t>ask a c</w:t>
      </w:r>
      <w:r w:rsidR="00487081" w:rsidRPr="007E6244">
        <w:rPr>
          <w:rFonts w:eastAsia="Times New Roman" w:cstheme="minorHAnsi"/>
          <w:sz w:val="24"/>
          <w:szCs w:val="24"/>
        </w:rPr>
        <w:t xml:space="preserve">ritical </w:t>
      </w:r>
      <w:r w:rsidR="00327A88">
        <w:rPr>
          <w:rFonts w:eastAsia="Times New Roman" w:cstheme="minorHAnsi"/>
          <w:sz w:val="24"/>
          <w:szCs w:val="24"/>
        </w:rPr>
        <w:t>i</w:t>
      </w:r>
      <w:r w:rsidR="00487081" w:rsidRPr="007E6244">
        <w:rPr>
          <w:rFonts w:eastAsia="Times New Roman" w:cstheme="minorHAnsi"/>
          <w:sz w:val="24"/>
          <w:szCs w:val="24"/>
        </w:rPr>
        <w:t xml:space="preserve">ncident </w:t>
      </w:r>
      <w:r w:rsidR="000A3D00">
        <w:rPr>
          <w:rFonts w:eastAsia="Times New Roman" w:cstheme="minorHAnsi"/>
          <w:sz w:val="24"/>
          <w:szCs w:val="24"/>
        </w:rPr>
        <w:t xml:space="preserve">question </w:t>
      </w:r>
      <w:r w:rsidR="0064784B" w:rsidRPr="007E6244">
        <w:rPr>
          <w:rFonts w:eastAsia="Times New Roman" w:cstheme="minorHAnsi"/>
          <w:sz w:val="24"/>
          <w:szCs w:val="24"/>
        </w:rPr>
        <w:t xml:space="preserve">where </w:t>
      </w:r>
      <w:r w:rsidR="00487081" w:rsidRPr="007E6244">
        <w:rPr>
          <w:rFonts w:eastAsia="Times New Roman" w:cstheme="minorHAnsi"/>
          <w:sz w:val="24"/>
          <w:szCs w:val="24"/>
        </w:rPr>
        <w:t xml:space="preserve">candidates are asked to talk about </w:t>
      </w:r>
      <w:r w:rsidR="0064784B" w:rsidRPr="007E6244">
        <w:rPr>
          <w:rFonts w:eastAsia="Times New Roman" w:cstheme="minorHAnsi"/>
          <w:sz w:val="24"/>
          <w:szCs w:val="24"/>
        </w:rPr>
        <w:t>events</w:t>
      </w:r>
      <w:r w:rsidR="00487081" w:rsidRPr="007E6244">
        <w:rPr>
          <w:rFonts w:eastAsia="Times New Roman" w:cstheme="minorHAnsi"/>
          <w:sz w:val="24"/>
          <w:szCs w:val="24"/>
        </w:rPr>
        <w:t xml:space="preserve"> or development in their career. This can provide insights into motives and ways of working</w:t>
      </w:r>
    </w:p>
    <w:p w14:paraId="12604B33" w14:textId="65F0E54F" w:rsidR="0064784B" w:rsidRPr="007E6244" w:rsidRDefault="00172202" w:rsidP="00190758">
      <w:pPr>
        <w:pStyle w:val="ListParagraph"/>
        <w:numPr>
          <w:ilvl w:val="0"/>
          <w:numId w:val="20"/>
        </w:numPr>
        <w:tabs>
          <w:tab w:val="left" w:pos="1320"/>
        </w:tabs>
        <w:spacing w:after="0" w:line="240" w:lineRule="auto"/>
        <w:rPr>
          <w:rFonts w:eastAsia="Times New Roman" w:cstheme="minorHAnsi"/>
          <w:sz w:val="24"/>
          <w:szCs w:val="24"/>
        </w:rPr>
      </w:pPr>
      <w:r w:rsidRPr="007E6244">
        <w:rPr>
          <w:rFonts w:eastAsia="Times New Roman" w:cstheme="minorHAnsi"/>
          <w:sz w:val="24"/>
          <w:szCs w:val="24"/>
        </w:rPr>
        <w:t>ask a</w:t>
      </w:r>
      <w:r w:rsidR="00327A88">
        <w:rPr>
          <w:rFonts w:eastAsia="Times New Roman" w:cstheme="minorHAnsi"/>
          <w:sz w:val="24"/>
          <w:szCs w:val="24"/>
        </w:rPr>
        <w:t xml:space="preserve">t least one </w:t>
      </w:r>
      <w:r w:rsidR="0064784B" w:rsidRPr="007E6244">
        <w:rPr>
          <w:rFonts w:eastAsia="Times New Roman" w:cstheme="minorHAnsi"/>
          <w:sz w:val="24"/>
          <w:szCs w:val="24"/>
        </w:rPr>
        <w:t>safeguarding question</w:t>
      </w:r>
    </w:p>
    <w:p w14:paraId="69AE349A" w14:textId="6F46419C" w:rsidR="0064784B" w:rsidRPr="007E6244" w:rsidRDefault="0064784B" w:rsidP="00190758">
      <w:pPr>
        <w:pStyle w:val="ListParagraph"/>
        <w:numPr>
          <w:ilvl w:val="0"/>
          <w:numId w:val="20"/>
        </w:numPr>
        <w:tabs>
          <w:tab w:val="left" w:pos="1320"/>
        </w:tabs>
        <w:spacing w:after="0" w:line="240" w:lineRule="auto"/>
        <w:rPr>
          <w:rFonts w:eastAsia="Times New Roman" w:cstheme="minorHAnsi"/>
          <w:sz w:val="24"/>
          <w:szCs w:val="24"/>
        </w:rPr>
      </w:pPr>
      <w:r w:rsidRPr="007E6244">
        <w:rPr>
          <w:rFonts w:eastAsia="Times New Roman" w:cstheme="minorHAnsi"/>
          <w:sz w:val="24"/>
          <w:szCs w:val="24"/>
        </w:rPr>
        <w:t>where there is a disclosure on the self-disclosure form, the candidate is to be given the opportunity at interview to discuss</w:t>
      </w:r>
    </w:p>
    <w:p w14:paraId="28720688" w14:textId="4C758AD1" w:rsidR="00172202" w:rsidRPr="007E6244" w:rsidRDefault="00172202" w:rsidP="00190758">
      <w:pPr>
        <w:pStyle w:val="ListParagraph"/>
        <w:numPr>
          <w:ilvl w:val="0"/>
          <w:numId w:val="20"/>
        </w:numPr>
        <w:tabs>
          <w:tab w:val="left" w:pos="1320"/>
        </w:tabs>
        <w:spacing w:after="0" w:line="240" w:lineRule="auto"/>
        <w:rPr>
          <w:rFonts w:eastAsia="Times New Roman" w:cstheme="minorHAnsi"/>
          <w:sz w:val="24"/>
          <w:szCs w:val="24"/>
        </w:rPr>
      </w:pPr>
      <w:r w:rsidRPr="007E6244">
        <w:rPr>
          <w:rFonts w:eastAsia="Times New Roman" w:cstheme="minorHAnsi"/>
          <w:sz w:val="24"/>
          <w:szCs w:val="24"/>
        </w:rPr>
        <w:t>raise any concerns identified during the online check, giving the candidate the chance to comment on issues or incidents that arose</w:t>
      </w:r>
    </w:p>
    <w:p w14:paraId="67CF3B91" w14:textId="6599F218" w:rsidR="00190758" w:rsidRDefault="00190758" w:rsidP="00190758">
      <w:pPr>
        <w:numPr>
          <w:ilvl w:val="0"/>
          <w:numId w:val="20"/>
        </w:numPr>
        <w:tabs>
          <w:tab w:val="num" w:pos="1440"/>
        </w:tabs>
        <w:spacing w:after="0" w:line="240" w:lineRule="auto"/>
        <w:rPr>
          <w:rFonts w:eastAsia="Times New Roman" w:cstheme="minorHAnsi"/>
          <w:sz w:val="24"/>
          <w:szCs w:val="24"/>
        </w:rPr>
      </w:pPr>
      <w:r w:rsidRPr="007E6244">
        <w:rPr>
          <w:rFonts w:eastAsia="Times New Roman" w:cstheme="minorHAnsi"/>
          <w:sz w:val="24"/>
          <w:szCs w:val="24"/>
        </w:rPr>
        <w:t>The candidate will be asked in the interview to explain any gaps in time on the application form</w:t>
      </w:r>
    </w:p>
    <w:p w14:paraId="5DE98039" w14:textId="516D5A11" w:rsidR="00327A88" w:rsidRDefault="00327A88" w:rsidP="00327A88">
      <w:pPr>
        <w:spacing w:after="0" w:line="240" w:lineRule="auto"/>
        <w:rPr>
          <w:rFonts w:eastAsia="Times New Roman" w:cstheme="minorHAnsi"/>
          <w:sz w:val="24"/>
          <w:szCs w:val="24"/>
        </w:rPr>
      </w:pPr>
    </w:p>
    <w:p w14:paraId="6B252BCB" w14:textId="77777777" w:rsidR="00F225DE" w:rsidRPr="007E6244" w:rsidRDefault="00F225DE" w:rsidP="00327A88">
      <w:pPr>
        <w:spacing w:after="0" w:line="240" w:lineRule="auto"/>
        <w:rPr>
          <w:rFonts w:eastAsia="Times New Roman" w:cstheme="minorHAnsi"/>
          <w:sz w:val="24"/>
          <w:szCs w:val="24"/>
        </w:rPr>
      </w:pPr>
    </w:p>
    <w:p w14:paraId="17C1CCC3" w14:textId="653407E6" w:rsidR="00487081" w:rsidRPr="007E6244" w:rsidRDefault="00487081" w:rsidP="007036D4">
      <w:pPr>
        <w:numPr>
          <w:ilvl w:val="0"/>
          <w:numId w:val="5"/>
        </w:numPr>
        <w:spacing w:after="0" w:line="240" w:lineRule="auto"/>
        <w:rPr>
          <w:rFonts w:eastAsia="Times New Roman" w:cstheme="minorHAnsi"/>
          <w:b/>
          <w:bCs/>
          <w:sz w:val="24"/>
          <w:szCs w:val="24"/>
        </w:rPr>
      </w:pPr>
      <w:r w:rsidRPr="007E6244">
        <w:rPr>
          <w:rFonts w:eastAsia="Times New Roman" w:cstheme="minorHAnsi"/>
          <w:b/>
          <w:bCs/>
          <w:sz w:val="24"/>
          <w:szCs w:val="24"/>
        </w:rPr>
        <w:t>References</w:t>
      </w:r>
    </w:p>
    <w:p w14:paraId="00D91EB9" w14:textId="77777777" w:rsidR="00487081" w:rsidRPr="007E6244" w:rsidRDefault="00487081" w:rsidP="00487081">
      <w:pPr>
        <w:spacing w:after="0" w:line="240" w:lineRule="auto"/>
        <w:rPr>
          <w:rFonts w:eastAsia="Times New Roman" w:cstheme="minorHAnsi"/>
          <w:sz w:val="24"/>
          <w:szCs w:val="24"/>
        </w:rPr>
      </w:pPr>
    </w:p>
    <w:p w14:paraId="6D25703B" w14:textId="77777777" w:rsidR="00F907F3" w:rsidRDefault="00487081" w:rsidP="007036D4">
      <w:pPr>
        <w:spacing w:after="0" w:line="240" w:lineRule="auto"/>
        <w:rPr>
          <w:rFonts w:eastAsia="Times New Roman" w:cstheme="minorHAnsi"/>
          <w:sz w:val="24"/>
          <w:szCs w:val="24"/>
        </w:rPr>
      </w:pPr>
      <w:r w:rsidRPr="007E6244">
        <w:rPr>
          <w:rFonts w:eastAsia="Times New Roman" w:cstheme="minorHAnsi"/>
          <w:sz w:val="24"/>
          <w:szCs w:val="24"/>
        </w:rPr>
        <w:t xml:space="preserve">References will </w:t>
      </w:r>
      <w:r w:rsidR="00190758">
        <w:rPr>
          <w:rFonts w:eastAsia="Times New Roman" w:cstheme="minorHAnsi"/>
          <w:sz w:val="24"/>
          <w:szCs w:val="24"/>
        </w:rPr>
        <w:t xml:space="preserve">normally </w:t>
      </w:r>
      <w:r w:rsidRPr="007E6244">
        <w:rPr>
          <w:rFonts w:eastAsia="Times New Roman" w:cstheme="minorHAnsi"/>
          <w:sz w:val="24"/>
          <w:szCs w:val="24"/>
        </w:rPr>
        <w:t>be requested</w:t>
      </w:r>
      <w:r w:rsidR="00190758">
        <w:rPr>
          <w:rFonts w:eastAsia="Times New Roman" w:cstheme="minorHAnsi"/>
          <w:sz w:val="24"/>
          <w:szCs w:val="24"/>
        </w:rPr>
        <w:t xml:space="preserve"> by email</w:t>
      </w:r>
      <w:r w:rsidR="00FB60BE">
        <w:rPr>
          <w:rFonts w:eastAsia="Times New Roman" w:cstheme="minorHAnsi"/>
          <w:sz w:val="24"/>
          <w:szCs w:val="24"/>
        </w:rPr>
        <w:t xml:space="preserve"> as the first option, if not in writing</w:t>
      </w:r>
      <w:r w:rsidRPr="007E6244">
        <w:rPr>
          <w:rFonts w:eastAsia="Times New Roman" w:cstheme="minorHAnsi"/>
          <w:sz w:val="24"/>
          <w:szCs w:val="24"/>
        </w:rPr>
        <w:t xml:space="preserve">, prior to interview, from </w:t>
      </w:r>
      <w:r w:rsidR="00190758" w:rsidRPr="007E6244">
        <w:rPr>
          <w:rFonts w:eastAsia="Times New Roman" w:cstheme="minorHAnsi"/>
          <w:sz w:val="24"/>
          <w:szCs w:val="24"/>
        </w:rPr>
        <w:t>both referees</w:t>
      </w:r>
      <w:r w:rsidRPr="007E6244">
        <w:rPr>
          <w:rFonts w:eastAsia="Times New Roman" w:cstheme="minorHAnsi"/>
          <w:sz w:val="24"/>
          <w:szCs w:val="24"/>
        </w:rPr>
        <w:t xml:space="preserve"> nominated by the candidat</w:t>
      </w:r>
      <w:r w:rsidR="00F033E6">
        <w:rPr>
          <w:rFonts w:eastAsia="Times New Roman" w:cstheme="minorHAnsi"/>
          <w:sz w:val="24"/>
          <w:szCs w:val="24"/>
        </w:rPr>
        <w:t>e, volunteer or peripatetic teacher</w:t>
      </w:r>
      <w:r w:rsidR="007036D4" w:rsidRPr="007E6244">
        <w:rPr>
          <w:rFonts w:eastAsia="Times New Roman" w:cstheme="minorHAnsi"/>
          <w:sz w:val="24"/>
          <w:szCs w:val="24"/>
        </w:rPr>
        <w:t xml:space="preserve">. References may also be requested for the last </w:t>
      </w:r>
      <w:r w:rsidR="008149DA">
        <w:rPr>
          <w:rFonts w:eastAsia="Times New Roman" w:cstheme="minorHAnsi"/>
          <w:sz w:val="24"/>
          <w:szCs w:val="24"/>
        </w:rPr>
        <w:t>five</w:t>
      </w:r>
      <w:r w:rsidR="007036D4" w:rsidRPr="007E6244">
        <w:rPr>
          <w:rFonts w:eastAsia="Times New Roman" w:cstheme="minorHAnsi"/>
          <w:sz w:val="24"/>
          <w:szCs w:val="24"/>
        </w:rPr>
        <w:t xml:space="preserve"> years if it is felt they are needed. Both references should not be from the </w:t>
      </w:r>
      <w:r w:rsidR="00414694">
        <w:rPr>
          <w:rFonts w:eastAsia="Times New Roman" w:cstheme="minorHAnsi"/>
          <w:sz w:val="24"/>
          <w:szCs w:val="24"/>
        </w:rPr>
        <w:t xml:space="preserve">same </w:t>
      </w:r>
      <w:r w:rsidR="007036D4" w:rsidRPr="007E6244">
        <w:rPr>
          <w:rFonts w:eastAsia="Times New Roman" w:cstheme="minorHAnsi"/>
          <w:sz w:val="24"/>
          <w:szCs w:val="24"/>
        </w:rPr>
        <w:t xml:space="preserve">institution/business. One of the references </w:t>
      </w:r>
      <w:r w:rsidRPr="007E6244">
        <w:rPr>
          <w:rFonts w:eastAsia="Times New Roman" w:cstheme="minorHAnsi"/>
          <w:sz w:val="24"/>
          <w:szCs w:val="24"/>
        </w:rPr>
        <w:t xml:space="preserve">should </w:t>
      </w:r>
      <w:r w:rsidR="00F033E6">
        <w:rPr>
          <w:rFonts w:eastAsia="Times New Roman" w:cstheme="minorHAnsi"/>
          <w:sz w:val="24"/>
          <w:szCs w:val="24"/>
        </w:rPr>
        <w:t xml:space="preserve">(where ever possible) </w:t>
      </w:r>
      <w:r w:rsidRPr="007E6244">
        <w:rPr>
          <w:rFonts w:eastAsia="Times New Roman" w:cstheme="minorHAnsi"/>
          <w:sz w:val="24"/>
          <w:szCs w:val="24"/>
        </w:rPr>
        <w:t xml:space="preserve">be an up-to-date employer referee </w:t>
      </w:r>
      <w:r w:rsidR="002722CA" w:rsidRPr="007E6244">
        <w:rPr>
          <w:rFonts w:eastAsia="Times New Roman" w:cstheme="minorHAnsi"/>
          <w:sz w:val="24"/>
          <w:szCs w:val="24"/>
        </w:rPr>
        <w:t>i.e.,</w:t>
      </w:r>
      <w:r w:rsidRPr="007E6244">
        <w:rPr>
          <w:rFonts w:eastAsia="Times New Roman" w:cstheme="minorHAnsi"/>
          <w:sz w:val="24"/>
          <w:szCs w:val="24"/>
        </w:rPr>
        <w:t xml:space="preserve"> current or the most recent employer</w:t>
      </w:r>
      <w:r w:rsidR="007036D4" w:rsidRPr="007E6244">
        <w:rPr>
          <w:rFonts w:eastAsia="Times New Roman" w:cstheme="minorHAnsi"/>
          <w:sz w:val="24"/>
          <w:szCs w:val="24"/>
        </w:rPr>
        <w:t xml:space="preserve">. If the candidate has entered onto their employment history working with children or young people but not as the last </w:t>
      </w:r>
      <w:r w:rsidR="008149DA">
        <w:rPr>
          <w:rFonts w:eastAsia="Times New Roman" w:cstheme="minorHAnsi"/>
          <w:sz w:val="24"/>
          <w:szCs w:val="24"/>
        </w:rPr>
        <w:t>two</w:t>
      </w:r>
      <w:r w:rsidR="007036D4" w:rsidRPr="007E6244">
        <w:rPr>
          <w:rFonts w:eastAsia="Times New Roman" w:cstheme="minorHAnsi"/>
          <w:sz w:val="24"/>
          <w:szCs w:val="24"/>
        </w:rPr>
        <w:t xml:space="preserve"> employers a third reference</w:t>
      </w:r>
      <w:r w:rsidR="000A3D00">
        <w:rPr>
          <w:rFonts w:eastAsia="Times New Roman" w:cstheme="minorHAnsi"/>
          <w:sz w:val="24"/>
          <w:szCs w:val="24"/>
        </w:rPr>
        <w:t xml:space="preserve"> </w:t>
      </w:r>
      <w:r w:rsidR="007036D4" w:rsidRPr="007E6244">
        <w:rPr>
          <w:rFonts w:eastAsia="Times New Roman" w:cstheme="minorHAnsi"/>
          <w:sz w:val="24"/>
          <w:szCs w:val="24"/>
        </w:rPr>
        <w:t>should be sought from the employer where contact with children or young people has taken place</w:t>
      </w:r>
      <w:r w:rsidR="00F033E6">
        <w:rPr>
          <w:rFonts w:eastAsia="Times New Roman" w:cstheme="minorHAnsi"/>
          <w:sz w:val="24"/>
          <w:szCs w:val="24"/>
        </w:rPr>
        <w:t xml:space="preserve"> within the last </w:t>
      </w:r>
      <w:r w:rsidR="008149DA">
        <w:rPr>
          <w:rFonts w:eastAsia="Times New Roman" w:cstheme="minorHAnsi"/>
          <w:sz w:val="24"/>
          <w:szCs w:val="24"/>
        </w:rPr>
        <w:t>five</w:t>
      </w:r>
      <w:r w:rsidR="00F033E6">
        <w:rPr>
          <w:rFonts w:eastAsia="Times New Roman" w:cstheme="minorHAnsi"/>
          <w:sz w:val="24"/>
          <w:szCs w:val="24"/>
        </w:rPr>
        <w:t xml:space="preserve"> years</w:t>
      </w:r>
      <w:r w:rsidR="002722CA" w:rsidRPr="007E6244">
        <w:rPr>
          <w:rFonts w:eastAsia="Times New Roman" w:cstheme="minorHAnsi"/>
          <w:sz w:val="24"/>
          <w:szCs w:val="24"/>
        </w:rPr>
        <w:t>.  The HT will make the final decision whether to appoint where all references cannot be obtained. The school will provide t</w:t>
      </w:r>
      <w:r w:rsidRPr="007E6244">
        <w:rPr>
          <w:rFonts w:eastAsia="Times New Roman" w:cstheme="minorHAnsi"/>
          <w:sz w:val="24"/>
          <w:szCs w:val="24"/>
        </w:rPr>
        <w:t xml:space="preserve">he referee </w:t>
      </w:r>
      <w:r w:rsidR="002722CA" w:rsidRPr="007E6244">
        <w:rPr>
          <w:rFonts w:eastAsia="Times New Roman" w:cstheme="minorHAnsi"/>
          <w:sz w:val="24"/>
          <w:szCs w:val="24"/>
        </w:rPr>
        <w:t xml:space="preserve">with </w:t>
      </w:r>
      <w:r w:rsidRPr="007E6244">
        <w:rPr>
          <w:rFonts w:eastAsia="Times New Roman" w:cstheme="minorHAnsi"/>
          <w:sz w:val="24"/>
          <w:szCs w:val="24"/>
        </w:rPr>
        <w:t>tick sheet</w:t>
      </w:r>
      <w:r w:rsidR="002722CA" w:rsidRPr="007E6244">
        <w:rPr>
          <w:rFonts w:eastAsia="Times New Roman" w:cstheme="minorHAnsi"/>
          <w:sz w:val="24"/>
          <w:szCs w:val="24"/>
        </w:rPr>
        <w:t xml:space="preserve"> reference to complete but if provided will accept a written reference</w:t>
      </w:r>
      <w:r w:rsidR="00F033E6">
        <w:rPr>
          <w:rFonts w:eastAsia="Times New Roman" w:cstheme="minorHAnsi"/>
          <w:sz w:val="24"/>
          <w:szCs w:val="24"/>
        </w:rPr>
        <w:t xml:space="preserve"> and in exceptional circumstances a verbal reference (notes of which will be made)</w:t>
      </w:r>
      <w:r w:rsidRPr="007E6244">
        <w:rPr>
          <w:rFonts w:eastAsia="Times New Roman" w:cstheme="minorHAnsi"/>
          <w:sz w:val="24"/>
          <w:szCs w:val="24"/>
        </w:rPr>
        <w:t xml:space="preserve">. </w:t>
      </w:r>
    </w:p>
    <w:p w14:paraId="14F6B6B1" w14:textId="77777777" w:rsidR="00F907F3" w:rsidRDefault="00F907F3" w:rsidP="007036D4">
      <w:pPr>
        <w:spacing w:after="0" w:line="240" w:lineRule="auto"/>
        <w:rPr>
          <w:rFonts w:eastAsia="Times New Roman" w:cstheme="minorHAnsi"/>
          <w:sz w:val="24"/>
          <w:szCs w:val="24"/>
        </w:rPr>
      </w:pPr>
    </w:p>
    <w:p w14:paraId="247C566E" w14:textId="57CB6FAD" w:rsidR="00487081" w:rsidRDefault="00487081" w:rsidP="007036D4">
      <w:pPr>
        <w:spacing w:after="0" w:line="240" w:lineRule="auto"/>
        <w:rPr>
          <w:rFonts w:eastAsia="Times New Roman" w:cstheme="minorHAnsi"/>
          <w:sz w:val="24"/>
          <w:szCs w:val="24"/>
        </w:rPr>
      </w:pPr>
      <w:r w:rsidRPr="007E6244">
        <w:rPr>
          <w:rFonts w:eastAsia="Times New Roman" w:cstheme="minorHAnsi"/>
          <w:sz w:val="24"/>
          <w:szCs w:val="24"/>
        </w:rPr>
        <w:t>The school will request information about:</w:t>
      </w:r>
    </w:p>
    <w:p w14:paraId="328835B6" w14:textId="77777777" w:rsidR="00F907F3" w:rsidRDefault="00F907F3" w:rsidP="007036D4">
      <w:pPr>
        <w:spacing w:after="0" w:line="240" w:lineRule="auto"/>
        <w:rPr>
          <w:rFonts w:eastAsia="Times New Roman" w:cstheme="minorHAnsi"/>
          <w:sz w:val="24"/>
          <w:szCs w:val="24"/>
        </w:rPr>
      </w:pPr>
    </w:p>
    <w:p w14:paraId="28B5D622" w14:textId="3A937BDF" w:rsidR="000A3D00" w:rsidRDefault="000A3D00" w:rsidP="0B6414F7">
      <w:pPr>
        <w:numPr>
          <w:ilvl w:val="0"/>
          <w:numId w:val="10"/>
        </w:numPr>
        <w:spacing w:after="0" w:line="240" w:lineRule="auto"/>
        <w:rPr>
          <w:rFonts w:eastAsia="Times New Roman"/>
          <w:sz w:val="24"/>
          <w:szCs w:val="24"/>
        </w:rPr>
      </w:pPr>
      <w:r>
        <w:rPr>
          <w:rFonts w:eastAsia="Times New Roman"/>
          <w:sz w:val="24"/>
          <w:szCs w:val="24"/>
        </w:rPr>
        <w:t>how long applicant has been known to the referee</w:t>
      </w:r>
    </w:p>
    <w:p w14:paraId="1538925C" w14:textId="5394DC63" w:rsidR="000A3D00" w:rsidRDefault="000A3D00" w:rsidP="0B6414F7">
      <w:pPr>
        <w:numPr>
          <w:ilvl w:val="0"/>
          <w:numId w:val="10"/>
        </w:numPr>
        <w:spacing w:after="0" w:line="240" w:lineRule="auto"/>
        <w:rPr>
          <w:rFonts w:eastAsia="Times New Roman"/>
          <w:sz w:val="24"/>
          <w:szCs w:val="24"/>
        </w:rPr>
      </w:pPr>
      <w:r>
        <w:rPr>
          <w:rFonts w:eastAsia="Times New Roman"/>
          <w:sz w:val="24"/>
          <w:szCs w:val="24"/>
        </w:rPr>
        <w:t xml:space="preserve">relationship of referee to applicant </w:t>
      </w:r>
    </w:p>
    <w:p w14:paraId="33B2BB98" w14:textId="26CF7CC9" w:rsidR="00CF3EB8" w:rsidRPr="00CF3EB8" w:rsidRDefault="00CF3EB8" w:rsidP="00CF3EB8">
      <w:pPr>
        <w:numPr>
          <w:ilvl w:val="0"/>
          <w:numId w:val="10"/>
        </w:numPr>
        <w:spacing w:after="0" w:line="240" w:lineRule="auto"/>
        <w:rPr>
          <w:rFonts w:eastAsia="Times New Roman"/>
          <w:sz w:val="24"/>
          <w:szCs w:val="24"/>
        </w:rPr>
      </w:pPr>
      <w:r>
        <w:rPr>
          <w:rFonts w:eastAsia="Times New Roman"/>
          <w:sz w:val="24"/>
          <w:szCs w:val="24"/>
        </w:rPr>
        <w:t xml:space="preserve">general behaviours and skills </w:t>
      </w:r>
    </w:p>
    <w:p w14:paraId="7B4CE924" w14:textId="074EBC26" w:rsidR="00CF3EB8" w:rsidRDefault="00CF3EB8" w:rsidP="00CF3EB8">
      <w:pPr>
        <w:numPr>
          <w:ilvl w:val="0"/>
          <w:numId w:val="10"/>
        </w:numPr>
        <w:spacing w:after="0" w:line="240" w:lineRule="auto"/>
        <w:rPr>
          <w:rFonts w:eastAsia="Times New Roman"/>
          <w:sz w:val="24"/>
          <w:szCs w:val="24"/>
        </w:rPr>
      </w:pPr>
      <w:r>
        <w:rPr>
          <w:rFonts w:eastAsia="Times New Roman"/>
          <w:sz w:val="24"/>
          <w:szCs w:val="24"/>
        </w:rPr>
        <w:t>opinions on suitability for the post/role applied for</w:t>
      </w:r>
    </w:p>
    <w:p w14:paraId="22E5E116" w14:textId="3A2BCDF8" w:rsidR="00CF3EB8" w:rsidRDefault="00CF3EB8" w:rsidP="00CF3EB8">
      <w:pPr>
        <w:numPr>
          <w:ilvl w:val="0"/>
          <w:numId w:val="10"/>
        </w:numPr>
        <w:spacing w:after="0" w:line="240" w:lineRule="auto"/>
        <w:rPr>
          <w:rFonts w:eastAsia="Times New Roman"/>
          <w:sz w:val="24"/>
          <w:szCs w:val="24"/>
        </w:rPr>
      </w:pPr>
      <w:r>
        <w:rPr>
          <w:rFonts w:eastAsia="Times New Roman"/>
          <w:sz w:val="24"/>
          <w:szCs w:val="24"/>
        </w:rPr>
        <w:t>absence details (not including sickness/health related) (for staff)</w:t>
      </w:r>
    </w:p>
    <w:p w14:paraId="1469ABE5" w14:textId="01201D7E" w:rsidR="00CF3EB8" w:rsidRDefault="00CF3EB8" w:rsidP="00CF3EB8">
      <w:pPr>
        <w:numPr>
          <w:ilvl w:val="0"/>
          <w:numId w:val="10"/>
        </w:numPr>
        <w:spacing w:after="0" w:line="240" w:lineRule="auto"/>
        <w:rPr>
          <w:rFonts w:eastAsia="Times New Roman"/>
          <w:sz w:val="24"/>
          <w:szCs w:val="24"/>
        </w:rPr>
      </w:pPr>
      <w:r>
        <w:rPr>
          <w:rFonts w:eastAsia="Times New Roman"/>
          <w:sz w:val="24"/>
          <w:szCs w:val="24"/>
        </w:rPr>
        <w:t>questions relating to child protection and safeguarding/suitability to work with children</w:t>
      </w:r>
    </w:p>
    <w:p w14:paraId="48180DD7" w14:textId="29FBADED" w:rsidR="00CF3EB8" w:rsidRPr="00CF3EB8" w:rsidRDefault="00CF3EB8" w:rsidP="00CF3EB8">
      <w:pPr>
        <w:numPr>
          <w:ilvl w:val="0"/>
          <w:numId w:val="10"/>
        </w:numPr>
        <w:spacing w:after="0" w:line="240" w:lineRule="auto"/>
        <w:rPr>
          <w:rFonts w:eastAsia="Times New Roman" w:cstheme="minorHAnsi"/>
          <w:sz w:val="24"/>
          <w:szCs w:val="24"/>
        </w:rPr>
      </w:pPr>
      <w:r>
        <w:rPr>
          <w:rFonts w:eastAsia="Times New Roman"/>
          <w:sz w:val="24"/>
          <w:szCs w:val="24"/>
        </w:rPr>
        <w:t>d</w:t>
      </w:r>
      <w:r w:rsidRPr="0B6414F7">
        <w:rPr>
          <w:rFonts w:eastAsia="Times New Roman"/>
          <w:sz w:val="24"/>
          <w:szCs w:val="24"/>
        </w:rPr>
        <w:t>isciplinary record</w:t>
      </w:r>
      <w:r>
        <w:rPr>
          <w:rFonts w:eastAsia="Times New Roman"/>
          <w:sz w:val="24"/>
          <w:szCs w:val="24"/>
        </w:rPr>
        <w:t xml:space="preserve"> of the candidate (for staff)</w:t>
      </w:r>
    </w:p>
    <w:p w14:paraId="510C8EC8" w14:textId="10A0ACCF" w:rsidR="00487081" w:rsidRPr="00CF3EB8" w:rsidRDefault="000A3D00" w:rsidP="00CF3EB8">
      <w:pPr>
        <w:numPr>
          <w:ilvl w:val="0"/>
          <w:numId w:val="10"/>
        </w:numPr>
        <w:spacing w:after="0" w:line="240" w:lineRule="auto"/>
        <w:rPr>
          <w:rFonts w:eastAsia="Times New Roman"/>
          <w:sz w:val="24"/>
          <w:szCs w:val="24"/>
        </w:rPr>
      </w:pPr>
      <w:r>
        <w:rPr>
          <w:rFonts w:eastAsia="Times New Roman"/>
          <w:sz w:val="24"/>
          <w:szCs w:val="24"/>
        </w:rPr>
        <w:t>r</w:t>
      </w:r>
      <w:r w:rsidR="00487081" w:rsidRPr="0B6414F7">
        <w:rPr>
          <w:rFonts w:eastAsia="Times New Roman"/>
          <w:sz w:val="24"/>
          <w:szCs w:val="24"/>
        </w:rPr>
        <w:t xml:space="preserve">ates of </w:t>
      </w:r>
      <w:r w:rsidR="4B02C79A" w:rsidRPr="0B6414F7">
        <w:rPr>
          <w:rFonts w:eastAsia="Times New Roman"/>
          <w:sz w:val="24"/>
          <w:szCs w:val="24"/>
        </w:rPr>
        <w:t>pay /salary, in the case of teaching staf</w:t>
      </w:r>
      <w:r w:rsidR="507F96C3" w:rsidRPr="0B6414F7">
        <w:rPr>
          <w:rFonts w:eastAsia="Times New Roman"/>
          <w:sz w:val="24"/>
          <w:szCs w:val="24"/>
        </w:rPr>
        <w:t>f pay scale details will be requested</w:t>
      </w:r>
      <w:r w:rsidR="00CF3EB8">
        <w:rPr>
          <w:rFonts w:eastAsia="Times New Roman"/>
          <w:sz w:val="24"/>
          <w:szCs w:val="24"/>
        </w:rPr>
        <w:t xml:space="preserve"> (for staff)</w:t>
      </w:r>
    </w:p>
    <w:p w14:paraId="6D351E4C" w14:textId="7F69ABB7" w:rsidR="00487081" w:rsidRPr="000A3D00" w:rsidRDefault="000A3D00" w:rsidP="00487081">
      <w:pPr>
        <w:numPr>
          <w:ilvl w:val="0"/>
          <w:numId w:val="10"/>
        </w:numPr>
        <w:spacing w:after="0" w:line="240" w:lineRule="auto"/>
        <w:rPr>
          <w:rFonts w:eastAsia="Times New Roman" w:cstheme="minorHAnsi"/>
          <w:sz w:val="24"/>
          <w:szCs w:val="24"/>
        </w:rPr>
      </w:pPr>
      <w:r>
        <w:rPr>
          <w:rFonts w:eastAsia="Times New Roman"/>
          <w:sz w:val="24"/>
          <w:szCs w:val="24"/>
        </w:rPr>
        <w:t>w</w:t>
      </w:r>
      <w:r w:rsidR="00487081" w:rsidRPr="0B6414F7">
        <w:rPr>
          <w:rFonts w:eastAsia="Times New Roman"/>
          <w:sz w:val="24"/>
          <w:szCs w:val="24"/>
        </w:rPr>
        <w:t>hether the referee would re-employ were there a suitable post</w:t>
      </w:r>
      <w:r w:rsidR="00CF3EB8">
        <w:rPr>
          <w:rFonts w:eastAsia="Times New Roman"/>
          <w:sz w:val="24"/>
          <w:szCs w:val="24"/>
        </w:rPr>
        <w:t xml:space="preserve"> (for staff)</w:t>
      </w:r>
    </w:p>
    <w:p w14:paraId="29D846BE" w14:textId="77777777" w:rsidR="00487081" w:rsidRPr="007E6244" w:rsidRDefault="00487081" w:rsidP="00487081">
      <w:pPr>
        <w:spacing w:after="0" w:line="240" w:lineRule="auto"/>
        <w:ind w:left="720"/>
        <w:rPr>
          <w:rFonts w:eastAsia="Times New Roman" w:cstheme="minorHAnsi"/>
          <w:sz w:val="24"/>
          <w:szCs w:val="24"/>
        </w:rPr>
      </w:pPr>
    </w:p>
    <w:p w14:paraId="691EA7AF" w14:textId="7C6A8C10" w:rsidR="00487081" w:rsidRPr="007E6244" w:rsidRDefault="00487081" w:rsidP="002722CA">
      <w:pPr>
        <w:spacing w:after="0" w:line="240" w:lineRule="auto"/>
        <w:rPr>
          <w:rFonts w:eastAsia="Times New Roman" w:cstheme="minorHAnsi"/>
          <w:sz w:val="24"/>
          <w:szCs w:val="24"/>
        </w:rPr>
      </w:pPr>
      <w:r w:rsidRPr="007E6244">
        <w:rPr>
          <w:rFonts w:eastAsia="Times New Roman" w:cstheme="minorHAnsi"/>
          <w:sz w:val="24"/>
          <w:szCs w:val="24"/>
        </w:rPr>
        <w:t xml:space="preserve">References will be </w:t>
      </w:r>
      <w:r w:rsidR="002722CA" w:rsidRPr="007E6244">
        <w:rPr>
          <w:rFonts w:eastAsia="Times New Roman" w:cstheme="minorHAnsi"/>
          <w:sz w:val="24"/>
          <w:szCs w:val="24"/>
        </w:rPr>
        <w:t>provided to the interview chair so that they</w:t>
      </w:r>
      <w:r w:rsidRPr="007E6244">
        <w:rPr>
          <w:rFonts w:eastAsia="Times New Roman" w:cstheme="minorHAnsi"/>
          <w:sz w:val="24"/>
          <w:szCs w:val="24"/>
        </w:rPr>
        <w:t xml:space="preserve"> may decide whether any issues arising </w:t>
      </w:r>
      <w:r w:rsidR="002722CA" w:rsidRPr="007E6244">
        <w:rPr>
          <w:rFonts w:eastAsia="Times New Roman" w:cstheme="minorHAnsi"/>
          <w:sz w:val="24"/>
          <w:szCs w:val="24"/>
        </w:rPr>
        <w:t>should</w:t>
      </w:r>
      <w:r w:rsidRPr="007E6244">
        <w:rPr>
          <w:rFonts w:eastAsia="Times New Roman" w:cstheme="minorHAnsi"/>
          <w:sz w:val="24"/>
          <w:szCs w:val="24"/>
        </w:rPr>
        <w:t xml:space="preserve"> be investigated during the interview.</w:t>
      </w:r>
    </w:p>
    <w:p w14:paraId="4746EBAD" w14:textId="0C0E00FD" w:rsidR="0B6414F7" w:rsidRDefault="0B6414F7" w:rsidP="0B6414F7">
      <w:pPr>
        <w:spacing w:after="0" w:line="240" w:lineRule="auto"/>
        <w:ind w:left="720"/>
        <w:rPr>
          <w:rFonts w:eastAsia="Times New Roman"/>
          <w:sz w:val="24"/>
          <w:szCs w:val="24"/>
        </w:rPr>
      </w:pPr>
    </w:p>
    <w:p w14:paraId="10488F4D" w14:textId="77777777" w:rsidR="00F225DE" w:rsidRPr="00C12964" w:rsidRDefault="00F225DE" w:rsidP="0B6414F7">
      <w:pPr>
        <w:spacing w:after="0" w:line="240" w:lineRule="auto"/>
        <w:ind w:left="720"/>
        <w:rPr>
          <w:rFonts w:eastAsia="Times New Roman"/>
          <w:b/>
          <w:bCs/>
          <w:sz w:val="24"/>
          <w:szCs w:val="24"/>
        </w:rPr>
      </w:pPr>
    </w:p>
    <w:p w14:paraId="687163C9" w14:textId="17C37FD6" w:rsidR="00487081" w:rsidRPr="00C12964" w:rsidRDefault="00487081" w:rsidP="003A5B23">
      <w:pPr>
        <w:numPr>
          <w:ilvl w:val="0"/>
          <w:numId w:val="5"/>
        </w:numPr>
        <w:spacing w:after="0" w:line="240" w:lineRule="auto"/>
        <w:rPr>
          <w:rFonts w:eastAsia="Times New Roman" w:cstheme="minorHAnsi"/>
          <w:b/>
          <w:bCs/>
          <w:sz w:val="24"/>
          <w:szCs w:val="24"/>
        </w:rPr>
      </w:pPr>
      <w:r w:rsidRPr="00C12964">
        <w:rPr>
          <w:rFonts w:eastAsia="Times New Roman" w:cstheme="minorHAnsi"/>
          <w:b/>
          <w:bCs/>
          <w:sz w:val="24"/>
          <w:szCs w:val="24"/>
        </w:rPr>
        <w:t>The appointment</w:t>
      </w:r>
    </w:p>
    <w:p w14:paraId="420BF328" w14:textId="77777777" w:rsidR="000B255B" w:rsidRPr="00190758" w:rsidRDefault="000B255B" w:rsidP="000B255B">
      <w:pPr>
        <w:spacing w:after="0" w:line="240" w:lineRule="auto"/>
        <w:rPr>
          <w:rFonts w:eastAsia="Times New Roman" w:cstheme="minorHAnsi"/>
          <w:sz w:val="24"/>
          <w:szCs w:val="24"/>
        </w:rPr>
      </w:pPr>
    </w:p>
    <w:p w14:paraId="5442E299" w14:textId="0D29B494" w:rsidR="007036D4" w:rsidRPr="007E6244" w:rsidRDefault="00190758" w:rsidP="007036D4">
      <w:pPr>
        <w:spacing w:after="0" w:line="240" w:lineRule="auto"/>
        <w:rPr>
          <w:rFonts w:eastAsia="Times New Roman" w:cstheme="minorHAnsi"/>
          <w:sz w:val="24"/>
          <w:szCs w:val="24"/>
        </w:rPr>
      </w:pPr>
      <w:r w:rsidRPr="00190758">
        <w:rPr>
          <w:rFonts w:eastAsia="Times New Roman" w:cstheme="minorHAnsi"/>
          <w:sz w:val="24"/>
          <w:szCs w:val="24"/>
        </w:rPr>
        <w:t>The appointment decision</w:t>
      </w:r>
      <w:r w:rsidR="007036D4" w:rsidRPr="00190758">
        <w:rPr>
          <w:rFonts w:eastAsia="Times New Roman" w:cstheme="minorHAnsi"/>
          <w:sz w:val="24"/>
          <w:szCs w:val="24"/>
        </w:rPr>
        <w:t xml:space="preserve"> will</w:t>
      </w:r>
      <w:r w:rsidR="007036D4" w:rsidRPr="007E6244">
        <w:rPr>
          <w:rFonts w:eastAsia="Times New Roman" w:cstheme="minorHAnsi"/>
          <w:sz w:val="24"/>
          <w:szCs w:val="24"/>
        </w:rPr>
        <w:t xml:space="preserve"> involve key members of the appointment team. The panel will receive feedback from each of the selection activities that have taken place</w:t>
      </w:r>
      <w:r w:rsidR="002722CA" w:rsidRPr="007E6244">
        <w:rPr>
          <w:rFonts w:eastAsia="Times New Roman" w:cstheme="minorHAnsi"/>
          <w:sz w:val="24"/>
          <w:szCs w:val="24"/>
        </w:rPr>
        <w:t>, taking all the evidence gathered to make a choice</w:t>
      </w:r>
      <w:r w:rsidR="007036D4" w:rsidRPr="007E6244">
        <w:rPr>
          <w:rFonts w:eastAsia="Times New Roman" w:cstheme="minorHAnsi"/>
          <w:sz w:val="24"/>
          <w:szCs w:val="24"/>
        </w:rPr>
        <w:t>. The HT will agree all proposed appointment</w:t>
      </w:r>
      <w:r w:rsidR="00414694">
        <w:rPr>
          <w:rFonts w:eastAsia="Times New Roman" w:cstheme="minorHAnsi"/>
          <w:sz w:val="24"/>
          <w:szCs w:val="24"/>
        </w:rPr>
        <w:t>s</w:t>
      </w:r>
      <w:r w:rsidR="007036D4" w:rsidRPr="007E6244">
        <w:rPr>
          <w:rFonts w:eastAsia="Times New Roman" w:cstheme="minorHAnsi"/>
          <w:sz w:val="24"/>
          <w:szCs w:val="24"/>
        </w:rPr>
        <w:t xml:space="preserve"> prior to the offer.</w:t>
      </w:r>
    </w:p>
    <w:p w14:paraId="05F35CED" w14:textId="77777777" w:rsidR="002722CA" w:rsidRPr="007E6244" w:rsidRDefault="002722CA" w:rsidP="007036D4">
      <w:pPr>
        <w:spacing w:after="0" w:line="240" w:lineRule="auto"/>
        <w:rPr>
          <w:rFonts w:eastAsia="Times New Roman" w:cstheme="minorHAnsi"/>
          <w:sz w:val="24"/>
          <w:szCs w:val="24"/>
        </w:rPr>
      </w:pPr>
    </w:p>
    <w:p w14:paraId="610E0224" w14:textId="153D3F65" w:rsidR="00487081" w:rsidRDefault="002722CA" w:rsidP="002722CA">
      <w:pPr>
        <w:spacing w:after="0" w:line="240" w:lineRule="auto"/>
        <w:rPr>
          <w:rFonts w:eastAsia="Times New Roman" w:cstheme="minorHAnsi"/>
          <w:sz w:val="24"/>
          <w:szCs w:val="24"/>
        </w:rPr>
      </w:pPr>
      <w:r w:rsidRPr="007E6244">
        <w:rPr>
          <w:rFonts w:eastAsia="Times New Roman" w:cstheme="minorHAnsi"/>
          <w:sz w:val="24"/>
          <w:szCs w:val="24"/>
        </w:rPr>
        <w:t>The lead interviewer will confirm with HR the offer is to be made, checking details of pay</w:t>
      </w:r>
      <w:r w:rsidR="00344F3F" w:rsidRPr="007E6244">
        <w:rPr>
          <w:rFonts w:eastAsia="Times New Roman" w:cstheme="minorHAnsi"/>
          <w:sz w:val="24"/>
          <w:szCs w:val="24"/>
        </w:rPr>
        <w:t xml:space="preserve"> and</w:t>
      </w:r>
      <w:r w:rsidR="008149DA">
        <w:rPr>
          <w:rFonts w:eastAsia="Times New Roman" w:cstheme="minorHAnsi"/>
          <w:sz w:val="24"/>
          <w:szCs w:val="24"/>
        </w:rPr>
        <w:t>,</w:t>
      </w:r>
      <w:r w:rsidR="00344F3F" w:rsidRPr="007E6244">
        <w:rPr>
          <w:rFonts w:eastAsia="Times New Roman" w:cstheme="minorHAnsi"/>
          <w:sz w:val="24"/>
          <w:szCs w:val="24"/>
        </w:rPr>
        <w:t xml:space="preserve"> in the case of support staff</w:t>
      </w:r>
      <w:r w:rsidR="008149DA">
        <w:rPr>
          <w:rFonts w:eastAsia="Times New Roman" w:cstheme="minorHAnsi"/>
          <w:sz w:val="24"/>
          <w:szCs w:val="24"/>
        </w:rPr>
        <w:t>,</w:t>
      </w:r>
      <w:r w:rsidR="00344F3F" w:rsidRPr="007E6244">
        <w:rPr>
          <w:rFonts w:eastAsia="Times New Roman" w:cstheme="minorHAnsi"/>
          <w:sz w:val="24"/>
          <w:szCs w:val="24"/>
        </w:rPr>
        <w:t xml:space="preserve"> working days and times,</w:t>
      </w:r>
      <w:r w:rsidRPr="007E6244">
        <w:rPr>
          <w:rFonts w:eastAsia="Times New Roman" w:cstheme="minorHAnsi"/>
          <w:sz w:val="24"/>
          <w:szCs w:val="24"/>
        </w:rPr>
        <w:t xml:space="preserve"> prior to informing the successful candidate. They will then make </w:t>
      </w:r>
      <w:r w:rsidR="00487081" w:rsidRPr="007E6244">
        <w:rPr>
          <w:rFonts w:eastAsia="Times New Roman" w:cstheme="minorHAnsi"/>
          <w:sz w:val="24"/>
          <w:szCs w:val="24"/>
        </w:rPr>
        <w:t>a verbal offer of the post. If the</w:t>
      </w:r>
      <w:r w:rsidRPr="007E6244">
        <w:rPr>
          <w:rFonts w:eastAsia="Times New Roman" w:cstheme="minorHAnsi"/>
          <w:sz w:val="24"/>
          <w:szCs w:val="24"/>
        </w:rPr>
        <w:t xml:space="preserve"> candidate</w:t>
      </w:r>
      <w:r w:rsidR="00487081" w:rsidRPr="007E6244">
        <w:rPr>
          <w:rFonts w:eastAsia="Times New Roman" w:cstheme="minorHAnsi"/>
          <w:sz w:val="24"/>
          <w:szCs w:val="24"/>
        </w:rPr>
        <w:t xml:space="preserve"> accept</w:t>
      </w:r>
      <w:r w:rsidRPr="007E6244">
        <w:rPr>
          <w:rFonts w:eastAsia="Times New Roman" w:cstheme="minorHAnsi"/>
          <w:sz w:val="24"/>
          <w:szCs w:val="24"/>
        </w:rPr>
        <w:t>s</w:t>
      </w:r>
      <w:r w:rsidR="00414694">
        <w:rPr>
          <w:rFonts w:eastAsia="Times New Roman" w:cstheme="minorHAnsi"/>
          <w:sz w:val="24"/>
          <w:szCs w:val="24"/>
        </w:rPr>
        <w:t>,</w:t>
      </w:r>
      <w:r w:rsidRPr="007E6244">
        <w:rPr>
          <w:rFonts w:eastAsia="Times New Roman" w:cstheme="minorHAnsi"/>
          <w:sz w:val="24"/>
          <w:szCs w:val="24"/>
        </w:rPr>
        <w:t xml:space="preserve"> the HR </w:t>
      </w:r>
      <w:r w:rsidR="00414694">
        <w:rPr>
          <w:rFonts w:eastAsia="Times New Roman" w:cstheme="minorHAnsi"/>
          <w:sz w:val="24"/>
          <w:szCs w:val="24"/>
        </w:rPr>
        <w:t>M</w:t>
      </w:r>
      <w:r w:rsidRPr="007E6244">
        <w:rPr>
          <w:rFonts w:eastAsia="Times New Roman" w:cstheme="minorHAnsi"/>
          <w:sz w:val="24"/>
          <w:szCs w:val="24"/>
        </w:rPr>
        <w:t>anager will be informed and they will send out a</w:t>
      </w:r>
      <w:r w:rsidR="00487081" w:rsidRPr="007E6244">
        <w:rPr>
          <w:rFonts w:eastAsia="Times New Roman" w:cstheme="minorHAnsi"/>
          <w:sz w:val="24"/>
          <w:szCs w:val="24"/>
        </w:rPr>
        <w:t xml:space="preserve"> formal offer which states that the appointment is subject to satisfactory completion </w:t>
      </w:r>
      <w:r w:rsidRPr="007E6244">
        <w:rPr>
          <w:rFonts w:eastAsia="Times New Roman" w:cstheme="minorHAnsi"/>
          <w:sz w:val="24"/>
          <w:szCs w:val="24"/>
        </w:rPr>
        <w:t>of pre</w:t>
      </w:r>
      <w:r w:rsidR="00487081" w:rsidRPr="007E6244">
        <w:rPr>
          <w:rFonts w:eastAsia="Times New Roman" w:cstheme="minorHAnsi"/>
          <w:sz w:val="24"/>
          <w:szCs w:val="24"/>
        </w:rPr>
        <w:t>-employment checks including health and DBS checks.</w:t>
      </w:r>
      <w:r w:rsidR="00414694">
        <w:rPr>
          <w:rFonts w:eastAsia="Times New Roman" w:cstheme="minorHAnsi"/>
          <w:sz w:val="24"/>
          <w:szCs w:val="24"/>
        </w:rPr>
        <w:t xml:space="preserve"> </w:t>
      </w:r>
      <w:r w:rsidR="00E77956">
        <w:rPr>
          <w:rFonts w:eastAsia="Times New Roman" w:cstheme="minorHAnsi"/>
          <w:sz w:val="24"/>
          <w:szCs w:val="24"/>
        </w:rPr>
        <w:t xml:space="preserve">Two copies of the offer letter will be sent, the candidate is to sign and return one copy where indicated, confirming their acceptance of the post. </w:t>
      </w:r>
      <w:r w:rsidR="00414694">
        <w:rPr>
          <w:rFonts w:eastAsia="Times New Roman" w:cstheme="minorHAnsi"/>
          <w:sz w:val="24"/>
          <w:szCs w:val="24"/>
        </w:rPr>
        <w:t>Where requested, the offer letter will be emailed to the candidate in advance of the letter and all associated paperwork being posted.</w:t>
      </w:r>
    </w:p>
    <w:p w14:paraId="75073C63" w14:textId="31A49355" w:rsidR="00414694" w:rsidRDefault="00414694" w:rsidP="002722CA">
      <w:pPr>
        <w:spacing w:after="0" w:line="240" w:lineRule="auto"/>
        <w:rPr>
          <w:rFonts w:eastAsia="Times New Roman" w:cstheme="minorHAnsi"/>
          <w:sz w:val="24"/>
          <w:szCs w:val="24"/>
        </w:rPr>
      </w:pPr>
    </w:p>
    <w:p w14:paraId="472BF199" w14:textId="2E81563E" w:rsidR="00414694" w:rsidRDefault="00414694" w:rsidP="002722CA">
      <w:pPr>
        <w:spacing w:after="0" w:line="240" w:lineRule="auto"/>
        <w:rPr>
          <w:rFonts w:eastAsia="Times New Roman" w:cstheme="minorHAnsi"/>
          <w:sz w:val="24"/>
          <w:szCs w:val="24"/>
        </w:rPr>
      </w:pPr>
      <w:r>
        <w:rPr>
          <w:rFonts w:eastAsia="Times New Roman" w:cstheme="minorHAnsi"/>
          <w:sz w:val="24"/>
          <w:szCs w:val="24"/>
        </w:rPr>
        <w:t>The following documentation will be posted along with the</w:t>
      </w:r>
      <w:r w:rsidR="00E77956">
        <w:rPr>
          <w:rFonts w:eastAsia="Times New Roman" w:cstheme="minorHAnsi"/>
          <w:sz w:val="24"/>
          <w:szCs w:val="24"/>
        </w:rPr>
        <w:t xml:space="preserve"> two copies of the</w:t>
      </w:r>
      <w:r>
        <w:rPr>
          <w:rFonts w:eastAsia="Times New Roman" w:cstheme="minorHAnsi"/>
          <w:sz w:val="24"/>
          <w:szCs w:val="24"/>
        </w:rPr>
        <w:t xml:space="preserve"> offer letter:</w:t>
      </w:r>
    </w:p>
    <w:p w14:paraId="32D65B2C" w14:textId="77777777" w:rsidR="00F907F3" w:rsidRDefault="00F907F3" w:rsidP="002722CA">
      <w:pPr>
        <w:spacing w:after="0" w:line="240" w:lineRule="auto"/>
        <w:rPr>
          <w:rFonts w:eastAsia="Times New Roman" w:cstheme="minorHAnsi"/>
          <w:sz w:val="24"/>
          <w:szCs w:val="24"/>
        </w:rPr>
      </w:pPr>
    </w:p>
    <w:p w14:paraId="66223B47" w14:textId="63B9F73E" w:rsidR="00414694" w:rsidRDefault="0095527E" w:rsidP="0095527E">
      <w:pPr>
        <w:pStyle w:val="ListParagraph"/>
        <w:numPr>
          <w:ilvl w:val="0"/>
          <w:numId w:val="28"/>
        </w:numPr>
        <w:spacing w:after="0" w:line="240" w:lineRule="auto"/>
        <w:rPr>
          <w:rFonts w:eastAsia="Times New Roman" w:cstheme="minorHAnsi"/>
          <w:sz w:val="24"/>
          <w:szCs w:val="24"/>
        </w:rPr>
      </w:pPr>
      <w:r>
        <w:rPr>
          <w:rFonts w:eastAsia="Times New Roman"/>
          <w:sz w:val="24"/>
          <w:szCs w:val="24"/>
        </w:rPr>
        <w:t>b</w:t>
      </w:r>
      <w:r w:rsidR="00414694" w:rsidRPr="0B6414F7">
        <w:rPr>
          <w:rFonts w:eastAsia="Times New Roman"/>
          <w:sz w:val="24"/>
          <w:szCs w:val="24"/>
        </w:rPr>
        <w:t>ank or building society account details</w:t>
      </w:r>
      <w:r w:rsidR="00E77956" w:rsidRPr="0B6414F7">
        <w:rPr>
          <w:rFonts w:eastAsia="Times New Roman"/>
          <w:sz w:val="24"/>
          <w:szCs w:val="24"/>
        </w:rPr>
        <w:t xml:space="preserve"> (to be completed and returned)</w:t>
      </w:r>
    </w:p>
    <w:p w14:paraId="4DED9464" w14:textId="5103E69C" w:rsidR="00414694" w:rsidRDefault="0094330E" w:rsidP="0095527E">
      <w:pPr>
        <w:pStyle w:val="ListParagraph"/>
        <w:numPr>
          <w:ilvl w:val="0"/>
          <w:numId w:val="28"/>
        </w:numPr>
        <w:spacing w:after="0" w:line="240" w:lineRule="auto"/>
        <w:rPr>
          <w:rFonts w:eastAsia="Times New Roman" w:cstheme="minorHAnsi"/>
          <w:sz w:val="24"/>
          <w:szCs w:val="24"/>
        </w:rPr>
      </w:pPr>
      <w:r>
        <w:rPr>
          <w:rFonts w:eastAsia="Times New Roman"/>
          <w:sz w:val="24"/>
          <w:szCs w:val="24"/>
        </w:rPr>
        <w:t>d</w:t>
      </w:r>
      <w:r w:rsidR="00414694" w:rsidRPr="0B6414F7">
        <w:rPr>
          <w:rFonts w:eastAsia="Times New Roman"/>
          <w:sz w:val="24"/>
          <w:szCs w:val="24"/>
        </w:rPr>
        <w:t>ata collection sheet</w:t>
      </w:r>
      <w:r w:rsidR="00E77956" w:rsidRPr="0B6414F7">
        <w:rPr>
          <w:rFonts w:eastAsia="Times New Roman"/>
          <w:sz w:val="24"/>
          <w:szCs w:val="24"/>
        </w:rPr>
        <w:t xml:space="preserve"> (to be completed and returned)</w:t>
      </w:r>
    </w:p>
    <w:p w14:paraId="41D92799" w14:textId="71AE79A2" w:rsidR="00414694" w:rsidRDefault="0094330E" w:rsidP="0095527E">
      <w:pPr>
        <w:pStyle w:val="ListParagraph"/>
        <w:numPr>
          <w:ilvl w:val="0"/>
          <w:numId w:val="28"/>
        </w:numPr>
        <w:spacing w:after="0" w:line="240" w:lineRule="auto"/>
        <w:rPr>
          <w:rFonts w:eastAsia="Times New Roman" w:cstheme="minorHAnsi"/>
          <w:sz w:val="24"/>
          <w:szCs w:val="24"/>
        </w:rPr>
      </w:pPr>
      <w:r>
        <w:rPr>
          <w:rFonts w:eastAsia="Times New Roman"/>
          <w:sz w:val="24"/>
          <w:szCs w:val="24"/>
        </w:rPr>
        <w:t>s</w:t>
      </w:r>
      <w:r w:rsidR="00414694" w:rsidRPr="0B6414F7">
        <w:rPr>
          <w:rFonts w:eastAsia="Times New Roman"/>
          <w:sz w:val="24"/>
          <w:szCs w:val="24"/>
        </w:rPr>
        <w:t>tarter checklist (HMRC)</w:t>
      </w:r>
      <w:r w:rsidR="00E77956" w:rsidRPr="0B6414F7">
        <w:rPr>
          <w:rFonts w:eastAsia="Times New Roman"/>
          <w:sz w:val="24"/>
          <w:szCs w:val="24"/>
        </w:rPr>
        <w:t>, (to be completed and returned)</w:t>
      </w:r>
    </w:p>
    <w:p w14:paraId="2B02B971" w14:textId="77777777" w:rsidR="00414694" w:rsidRDefault="00414694" w:rsidP="0095527E">
      <w:pPr>
        <w:pStyle w:val="ListParagraph"/>
        <w:numPr>
          <w:ilvl w:val="0"/>
          <w:numId w:val="28"/>
        </w:numPr>
        <w:spacing w:after="0" w:line="240" w:lineRule="auto"/>
        <w:rPr>
          <w:rFonts w:eastAsia="Times New Roman" w:cstheme="minorHAnsi"/>
          <w:sz w:val="24"/>
          <w:szCs w:val="24"/>
        </w:rPr>
      </w:pPr>
      <w:r w:rsidRPr="0B6414F7">
        <w:rPr>
          <w:rFonts w:eastAsia="Times New Roman"/>
          <w:sz w:val="24"/>
          <w:szCs w:val="24"/>
        </w:rPr>
        <w:t>Privacy notice for school workforce</w:t>
      </w:r>
    </w:p>
    <w:p w14:paraId="51B74622" w14:textId="294C27D9" w:rsidR="00414694" w:rsidRDefault="00414694" w:rsidP="0095527E">
      <w:pPr>
        <w:pStyle w:val="ListParagraph"/>
        <w:numPr>
          <w:ilvl w:val="0"/>
          <w:numId w:val="28"/>
        </w:numPr>
        <w:spacing w:after="0" w:line="240" w:lineRule="auto"/>
        <w:rPr>
          <w:rFonts w:eastAsia="Times New Roman" w:cstheme="minorHAnsi"/>
          <w:sz w:val="24"/>
          <w:szCs w:val="24"/>
        </w:rPr>
      </w:pPr>
      <w:r w:rsidRPr="0B6414F7">
        <w:rPr>
          <w:rFonts w:eastAsia="Times New Roman"/>
          <w:sz w:val="24"/>
          <w:szCs w:val="24"/>
        </w:rPr>
        <w:t xml:space="preserve">Acceptable </w:t>
      </w:r>
      <w:r w:rsidR="008149DA">
        <w:rPr>
          <w:rFonts w:eastAsia="Times New Roman"/>
          <w:sz w:val="24"/>
          <w:szCs w:val="24"/>
        </w:rPr>
        <w:t>U</w:t>
      </w:r>
      <w:r w:rsidRPr="0B6414F7">
        <w:rPr>
          <w:rFonts w:eastAsia="Times New Roman"/>
          <w:sz w:val="24"/>
          <w:szCs w:val="24"/>
        </w:rPr>
        <w:t xml:space="preserve">se of </w:t>
      </w:r>
      <w:r w:rsidR="0094330E">
        <w:rPr>
          <w:rFonts w:eastAsia="Times New Roman"/>
          <w:sz w:val="24"/>
          <w:szCs w:val="24"/>
        </w:rPr>
        <w:t>T</w:t>
      </w:r>
      <w:r w:rsidRPr="0B6414F7">
        <w:rPr>
          <w:rFonts w:eastAsia="Times New Roman"/>
          <w:sz w:val="24"/>
          <w:szCs w:val="24"/>
        </w:rPr>
        <w:t xml:space="preserve">echnology </w:t>
      </w:r>
      <w:r w:rsidR="0094330E">
        <w:rPr>
          <w:rFonts w:eastAsia="Times New Roman"/>
          <w:sz w:val="24"/>
          <w:szCs w:val="24"/>
        </w:rPr>
        <w:t>P</w:t>
      </w:r>
      <w:r w:rsidRPr="0B6414F7">
        <w:rPr>
          <w:rFonts w:eastAsia="Times New Roman"/>
          <w:sz w:val="24"/>
          <w:szCs w:val="24"/>
        </w:rPr>
        <w:t>olicy</w:t>
      </w:r>
      <w:r w:rsidR="00E77956" w:rsidRPr="0B6414F7">
        <w:rPr>
          <w:rFonts w:eastAsia="Times New Roman"/>
          <w:sz w:val="24"/>
          <w:szCs w:val="24"/>
        </w:rPr>
        <w:t xml:space="preserve"> (signed confirmation required from candidate)</w:t>
      </w:r>
    </w:p>
    <w:p w14:paraId="594DF4A1" w14:textId="22989054" w:rsidR="00414694" w:rsidRPr="00E77956" w:rsidRDefault="00414694" w:rsidP="0095527E">
      <w:pPr>
        <w:pStyle w:val="ListParagraph"/>
        <w:numPr>
          <w:ilvl w:val="0"/>
          <w:numId w:val="28"/>
        </w:numPr>
        <w:spacing w:after="0" w:line="240" w:lineRule="auto"/>
        <w:rPr>
          <w:rFonts w:eastAsia="Times New Roman" w:cstheme="minorHAnsi"/>
          <w:sz w:val="24"/>
          <w:szCs w:val="24"/>
        </w:rPr>
      </w:pPr>
      <w:r w:rsidRPr="0B6414F7">
        <w:rPr>
          <w:rFonts w:eastAsia="Times New Roman"/>
          <w:sz w:val="24"/>
          <w:szCs w:val="24"/>
        </w:rPr>
        <w:t xml:space="preserve">Child </w:t>
      </w:r>
      <w:r w:rsidR="008149DA">
        <w:rPr>
          <w:rFonts w:eastAsia="Times New Roman"/>
          <w:sz w:val="24"/>
          <w:szCs w:val="24"/>
        </w:rPr>
        <w:t>P</w:t>
      </w:r>
      <w:r w:rsidRPr="0B6414F7">
        <w:rPr>
          <w:rFonts w:eastAsia="Times New Roman"/>
          <w:sz w:val="24"/>
          <w:szCs w:val="24"/>
        </w:rPr>
        <w:t xml:space="preserve">rotection and </w:t>
      </w:r>
      <w:r w:rsidR="008149DA">
        <w:rPr>
          <w:rFonts w:eastAsia="Times New Roman"/>
          <w:sz w:val="24"/>
          <w:szCs w:val="24"/>
        </w:rPr>
        <w:t>S</w:t>
      </w:r>
      <w:r w:rsidRPr="0B6414F7">
        <w:rPr>
          <w:rFonts w:eastAsia="Times New Roman"/>
          <w:sz w:val="24"/>
          <w:szCs w:val="24"/>
        </w:rPr>
        <w:t xml:space="preserve">afeguarding </w:t>
      </w:r>
      <w:r w:rsidR="008149DA">
        <w:rPr>
          <w:rFonts w:eastAsia="Times New Roman"/>
          <w:sz w:val="24"/>
          <w:szCs w:val="24"/>
        </w:rPr>
        <w:t>P</w:t>
      </w:r>
      <w:r w:rsidRPr="0B6414F7">
        <w:rPr>
          <w:rFonts w:eastAsia="Times New Roman"/>
          <w:sz w:val="24"/>
          <w:szCs w:val="24"/>
        </w:rPr>
        <w:t>olicy</w:t>
      </w:r>
      <w:r w:rsidR="00E77956" w:rsidRPr="0B6414F7">
        <w:rPr>
          <w:rFonts w:eastAsia="Times New Roman"/>
          <w:sz w:val="24"/>
          <w:szCs w:val="24"/>
        </w:rPr>
        <w:t xml:space="preserve"> (signed confirmation required from candidate)</w:t>
      </w:r>
    </w:p>
    <w:p w14:paraId="27393783" w14:textId="201CD274" w:rsidR="00414694" w:rsidRDefault="00414694" w:rsidP="0095527E">
      <w:pPr>
        <w:pStyle w:val="ListParagraph"/>
        <w:numPr>
          <w:ilvl w:val="0"/>
          <w:numId w:val="28"/>
        </w:numPr>
        <w:spacing w:after="0" w:line="240" w:lineRule="auto"/>
        <w:rPr>
          <w:rFonts w:eastAsia="Times New Roman" w:cstheme="minorHAnsi"/>
          <w:sz w:val="24"/>
          <w:szCs w:val="24"/>
        </w:rPr>
      </w:pPr>
      <w:r w:rsidRPr="0B6414F7">
        <w:rPr>
          <w:rFonts w:eastAsia="Times New Roman"/>
          <w:sz w:val="24"/>
          <w:szCs w:val="24"/>
        </w:rPr>
        <w:t>Safeguarding procedures for managing allegations against staff within schools and education services</w:t>
      </w:r>
    </w:p>
    <w:p w14:paraId="0CC280D0" w14:textId="351A930F" w:rsidR="00414694" w:rsidRPr="00E77956" w:rsidRDefault="00E77956" w:rsidP="0095527E">
      <w:pPr>
        <w:pStyle w:val="ListParagraph"/>
        <w:numPr>
          <w:ilvl w:val="0"/>
          <w:numId w:val="28"/>
        </w:numPr>
        <w:spacing w:after="0" w:line="240" w:lineRule="auto"/>
        <w:rPr>
          <w:rFonts w:eastAsia="Times New Roman" w:cstheme="minorHAnsi"/>
          <w:sz w:val="24"/>
          <w:szCs w:val="24"/>
        </w:rPr>
      </w:pPr>
      <w:r w:rsidRPr="0B6414F7">
        <w:rPr>
          <w:rFonts w:eastAsia="Times New Roman"/>
          <w:sz w:val="24"/>
          <w:szCs w:val="24"/>
        </w:rPr>
        <w:t xml:space="preserve">Keeping </w:t>
      </w:r>
      <w:r w:rsidR="008149DA">
        <w:rPr>
          <w:rFonts w:eastAsia="Times New Roman"/>
          <w:sz w:val="24"/>
          <w:szCs w:val="24"/>
        </w:rPr>
        <w:t>C</w:t>
      </w:r>
      <w:r w:rsidRPr="0B6414F7">
        <w:rPr>
          <w:rFonts w:eastAsia="Times New Roman"/>
          <w:sz w:val="24"/>
          <w:szCs w:val="24"/>
        </w:rPr>
        <w:t xml:space="preserve">hildren </w:t>
      </w:r>
      <w:r w:rsidR="008149DA">
        <w:rPr>
          <w:rFonts w:eastAsia="Times New Roman"/>
          <w:sz w:val="24"/>
          <w:szCs w:val="24"/>
        </w:rPr>
        <w:t>S</w:t>
      </w:r>
      <w:r w:rsidRPr="0B6414F7">
        <w:rPr>
          <w:rFonts w:eastAsia="Times New Roman"/>
          <w:sz w:val="24"/>
          <w:szCs w:val="24"/>
        </w:rPr>
        <w:t xml:space="preserve">afe in </w:t>
      </w:r>
      <w:r w:rsidR="008149DA">
        <w:rPr>
          <w:rFonts w:eastAsia="Times New Roman"/>
          <w:sz w:val="24"/>
          <w:szCs w:val="24"/>
        </w:rPr>
        <w:t>E</w:t>
      </w:r>
      <w:r w:rsidRPr="0B6414F7">
        <w:rPr>
          <w:rFonts w:eastAsia="Times New Roman"/>
          <w:sz w:val="24"/>
          <w:szCs w:val="24"/>
        </w:rPr>
        <w:t>ducation – statutory guidance for school and colleges (signed confirmation required from candidate)</w:t>
      </w:r>
    </w:p>
    <w:p w14:paraId="6D03B48F" w14:textId="060AAF14" w:rsidR="00E77956" w:rsidRDefault="00E77956" w:rsidP="0095527E">
      <w:pPr>
        <w:pStyle w:val="ListParagraph"/>
        <w:numPr>
          <w:ilvl w:val="0"/>
          <w:numId w:val="28"/>
        </w:numPr>
        <w:spacing w:after="0" w:line="240" w:lineRule="auto"/>
        <w:rPr>
          <w:rFonts w:eastAsia="Times New Roman" w:cstheme="minorHAnsi"/>
          <w:sz w:val="24"/>
          <w:szCs w:val="24"/>
        </w:rPr>
      </w:pPr>
      <w:r w:rsidRPr="0B6414F7">
        <w:rPr>
          <w:rFonts w:eastAsia="Times New Roman"/>
          <w:sz w:val="24"/>
          <w:szCs w:val="24"/>
        </w:rPr>
        <w:t xml:space="preserve">Staff </w:t>
      </w:r>
      <w:r w:rsidR="008149DA">
        <w:rPr>
          <w:rFonts w:eastAsia="Times New Roman"/>
          <w:sz w:val="24"/>
          <w:szCs w:val="24"/>
        </w:rPr>
        <w:t>C</w:t>
      </w:r>
      <w:r w:rsidRPr="0B6414F7">
        <w:rPr>
          <w:rFonts w:eastAsia="Times New Roman"/>
          <w:sz w:val="24"/>
          <w:szCs w:val="24"/>
        </w:rPr>
        <w:t xml:space="preserve">ode of </w:t>
      </w:r>
      <w:r w:rsidR="008149DA">
        <w:rPr>
          <w:rFonts w:eastAsia="Times New Roman"/>
          <w:sz w:val="24"/>
          <w:szCs w:val="24"/>
        </w:rPr>
        <w:t>C</w:t>
      </w:r>
      <w:r w:rsidRPr="0B6414F7">
        <w:rPr>
          <w:rFonts w:eastAsia="Times New Roman"/>
          <w:sz w:val="24"/>
          <w:szCs w:val="24"/>
        </w:rPr>
        <w:t>onduct (signed confirmation required from candidate)</w:t>
      </w:r>
    </w:p>
    <w:p w14:paraId="01639088" w14:textId="63AC6807" w:rsidR="007036D4" w:rsidRPr="007E6244" w:rsidRDefault="007036D4" w:rsidP="00487081">
      <w:pPr>
        <w:spacing w:after="0" w:line="240" w:lineRule="auto"/>
        <w:ind w:left="360"/>
        <w:rPr>
          <w:rFonts w:eastAsia="Times New Roman" w:cstheme="minorHAnsi"/>
          <w:sz w:val="24"/>
          <w:szCs w:val="24"/>
        </w:rPr>
      </w:pPr>
    </w:p>
    <w:p w14:paraId="301C39EE" w14:textId="4E85945B" w:rsidR="00487081" w:rsidRDefault="00487081" w:rsidP="002722CA">
      <w:pPr>
        <w:spacing w:after="0" w:line="240" w:lineRule="auto"/>
        <w:rPr>
          <w:rFonts w:eastAsia="Times New Roman"/>
          <w:sz w:val="24"/>
          <w:szCs w:val="24"/>
        </w:rPr>
      </w:pPr>
      <w:r w:rsidRPr="0B6414F7">
        <w:rPr>
          <w:rFonts w:eastAsia="Times New Roman"/>
          <w:sz w:val="24"/>
          <w:szCs w:val="24"/>
        </w:rPr>
        <w:t xml:space="preserve">The unsuccessful candidates </w:t>
      </w:r>
      <w:r w:rsidR="002722CA" w:rsidRPr="0B6414F7">
        <w:rPr>
          <w:rFonts w:eastAsia="Times New Roman"/>
          <w:sz w:val="24"/>
          <w:szCs w:val="24"/>
        </w:rPr>
        <w:t>will be informed by HR via email, when</w:t>
      </w:r>
      <w:r w:rsidRPr="0B6414F7">
        <w:rPr>
          <w:rFonts w:eastAsia="Times New Roman"/>
          <w:sz w:val="24"/>
          <w:szCs w:val="24"/>
        </w:rPr>
        <w:t xml:space="preserve"> informed </w:t>
      </w:r>
      <w:r w:rsidR="002722CA" w:rsidRPr="0B6414F7">
        <w:rPr>
          <w:rFonts w:eastAsia="Times New Roman"/>
          <w:sz w:val="24"/>
          <w:szCs w:val="24"/>
        </w:rPr>
        <w:t xml:space="preserve">they </w:t>
      </w:r>
      <w:r w:rsidR="008149DA">
        <w:rPr>
          <w:rFonts w:eastAsia="Times New Roman"/>
          <w:sz w:val="24"/>
          <w:szCs w:val="24"/>
        </w:rPr>
        <w:t>can</w:t>
      </w:r>
      <w:r w:rsidR="002722CA" w:rsidRPr="0B6414F7">
        <w:rPr>
          <w:rFonts w:eastAsia="Times New Roman"/>
          <w:sz w:val="24"/>
          <w:szCs w:val="24"/>
        </w:rPr>
        <w:t xml:space="preserve"> be offered feedback</w:t>
      </w:r>
      <w:r w:rsidR="008149DA">
        <w:rPr>
          <w:rFonts w:eastAsia="Times New Roman"/>
          <w:sz w:val="24"/>
          <w:szCs w:val="24"/>
        </w:rPr>
        <w:t>. I</w:t>
      </w:r>
      <w:r w:rsidR="002722CA" w:rsidRPr="0B6414F7">
        <w:rPr>
          <w:rFonts w:eastAsia="Times New Roman"/>
          <w:sz w:val="24"/>
          <w:szCs w:val="24"/>
        </w:rPr>
        <w:t xml:space="preserve">f this is </w:t>
      </w:r>
      <w:r w:rsidR="008149DA" w:rsidRPr="0B6414F7">
        <w:rPr>
          <w:rFonts w:eastAsia="Times New Roman"/>
          <w:sz w:val="24"/>
          <w:szCs w:val="24"/>
        </w:rPr>
        <w:t>required,</w:t>
      </w:r>
      <w:r w:rsidR="002722CA" w:rsidRPr="0B6414F7">
        <w:rPr>
          <w:rFonts w:eastAsia="Times New Roman"/>
          <w:sz w:val="24"/>
          <w:szCs w:val="24"/>
        </w:rPr>
        <w:t xml:space="preserve"> the panel will be asked to provide to HR so that it can be sent</w:t>
      </w:r>
      <w:r w:rsidR="008149DA">
        <w:rPr>
          <w:rFonts w:eastAsia="Times New Roman"/>
          <w:sz w:val="24"/>
          <w:szCs w:val="24"/>
        </w:rPr>
        <w:t>. T</w:t>
      </w:r>
      <w:r w:rsidR="002722CA" w:rsidRPr="0B6414F7">
        <w:rPr>
          <w:rFonts w:eastAsia="Times New Roman"/>
          <w:sz w:val="24"/>
          <w:szCs w:val="24"/>
        </w:rPr>
        <w:t xml:space="preserve">his should be done in a timely fashion and no less than </w:t>
      </w:r>
      <w:r w:rsidR="0094330E">
        <w:rPr>
          <w:rFonts w:eastAsia="Times New Roman"/>
          <w:sz w:val="24"/>
          <w:szCs w:val="24"/>
        </w:rPr>
        <w:t xml:space="preserve">five </w:t>
      </w:r>
      <w:r w:rsidR="00CF475D">
        <w:rPr>
          <w:rFonts w:eastAsia="Times New Roman"/>
          <w:sz w:val="24"/>
          <w:szCs w:val="24"/>
        </w:rPr>
        <w:t xml:space="preserve">working days </w:t>
      </w:r>
      <w:r w:rsidR="002722CA" w:rsidRPr="0B6414F7">
        <w:rPr>
          <w:rFonts w:eastAsia="Times New Roman"/>
          <w:sz w:val="24"/>
          <w:szCs w:val="24"/>
        </w:rPr>
        <w:t>after request.</w:t>
      </w:r>
    </w:p>
    <w:p w14:paraId="07FCB9E1" w14:textId="0573A5FD" w:rsidR="00F225DE" w:rsidRDefault="00F225DE" w:rsidP="002722CA">
      <w:pPr>
        <w:spacing w:after="0" w:line="240" w:lineRule="auto"/>
        <w:rPr>
          <w:rFonts w:eastAsia="Times New Roman"/>
          <w:sz w:val="24"/>
          <w:szCs w:val="24"/>
        </w:rPr>
      </w:pPr>
    </w:p>
    <w:p w14:paraId="5306CB36" w14:textId="2EC9A3B6" w:rsidR="00487081" w:rsidRPr="000B255B" w:rsidRDefault="00487081" w:rsidP="00190758">
      <w:pPr>
        <w:numPr>
          <w:ilvl w:val="0"/>
          <w:numId w:val="5"/>
        </w:numPr>
        <w:spacing w:after="0" w:line="240" w:lineRule="auto"/>
        <w:rPr>
          <w:rFonts w:eastAsia="Times New Roman" w:cstheme="minorHAnsi"/>
          <w:sz w:val="24"/>
          <w:szCs w:val="24"/>
        </w:rPr>
      </w:pPr>
      <w:r w:rsidRPr="007E6244">
        <w:rPr>
          <w:rFonts w:eastAsia="Times New Roman" w:cstheme="minorHAnsi"/>
          <w:b/>
          <w:bCs/>
          <w:sz w:val="24"/>
          <w:szCs w:val="24"/>
        </w:rPr>
        <w:t>Safeguarding procedures on the interview day</w:t>
      </w:r>
    </w:p>
    <w:p w14:paraId="089A56F6" w14:textId="77777777" w:rsidR="000B255B" w:rsidRPr="007E6244" w:rsidRDefault="000B255B" w:rsidP="000B255B">
      <w:pPr>
        <w:spacing w:after="0" w:line="240" w:lineRule="auto"/>
        <w:rPr>
          <w:rFonts w:eastAsia="Times New Roman" w:cstheme="minorHAnsi"/>
          <w:sz w:val="24"/>
          <w:szCs w:val="24"/>
        </w:rPr>
      </w:pPr>
    </w:p>
    <w:p w14:paraId="46AEC2BD" w14:textId="0447A3FE" w:rsidR="00487081" w:rsidRDefault="00487081" w:rsidP="00B41691">
      <w:pPr>
        <w:spacing w:after="0" w:line="240" w:lineRule="auto"/>
        <w:rPr>
          <w:rFonts w:eastAsia="Times New Roman" w:cstheme="minorHAnsi"/>
          <w:sz w:val="24"/>
          <w:szCs w:val="24"/>
        </w:rPr>
      </w:pPr>
      <w:r w:rsidRPr="007E6244">
        <w:rPr>
          <w:rFonts w:eastAsia="Times New Roman" w:cstheme="minorHAnsi"/>
          <w:sz w:val="24"/>
          <w:szCs w:val="24"/>
        </w:rPr>
        <w:t>During the day, the following checks will be made</w:t>
      </w:r>
    </w:p>
    <w:p w14:paraId="4B6AF08F" w14:textId="77777777" w:rsidR="0042776B" w:rsidRPr="007E6244" w:rsidRDefault="0042776B" w:rsidP="00B41691">
      <w:pPr>
        <w:spacing w:after="0" w:line="240" w:lineRule="auto"/>
        <w:rPr>
          <w:rFonts w:eastAsia="Times New Roman" w:cstheme="minorHAnsi"/>
          <w:sz w:val="24"/>
          <w:szCs w:val="24"/>
        </w:rPr>
      </w:pPr>
    </w:p>
    <w:p w14:paraId="3971AA9F" w14:textId="1FA4705B" w:rsidR="00487081" w:rsidRPr="007E6244" w:rsidRDefault="00B41691" w:rsidP="00CF475D">
      <w:pPr>
        <w:numPr>
          <w:ilvl w:val="0"/>
          <w:numId w:val="29"/>
        </w:numPr>
        <w:spacing w:after="0" w:line="240" w:lineRule="auto"/>
        <w:rPr>
          <w:rFonts w:eastAsia="Times New Roman" w:cstheme="minorHAnsi"/>
          <w:sz w:val="24"/>
          <w:szCs w:val="24"/>
        </w:rPr>
      </w:pPr>
      <w:r>
        <w:rPr>
          <w:rFonts w:eastAsia="Times New Roman" w:cstheme="minorHAnsi"/>
          <w:sz w:val="24"/>
          <w:szCs w:val="24"/>
        </w:rPr>
        <w:t>p</w:t>
      </w:r>
      <w:r w:rsidR="00487081" w:rsidRPr="007E6244">
        <w:rPr>
          <w:rFonts w:eastAsia="Times New Roman" w:cstheme="minorHAnsi"/>
          <w:sz w:val="24"/>
          <w:szCs w:val="24"/>
        </w:rPr>
        <w:t>roof of identity</w:t>
      </w:r>
    </w:p>
    <w:p w14:paraId="58AB670F" w14:textId="30614C78" w:rsidR="00487081" w:rsidRPr="007E6244" w:rsidRDefault="00B41691" w:rsidP="00CF475D">
      <w:pPr>
        <w:numPr>
          <w:ilvl w:val="0"/>
          <w:numId w:val="29"/>
        </w:numPr>
        <w:spacing w:after="0" w:line="240" w:lineRule="auto"/>
        <w:rPr>
          <w:rFonts w:eastAsia="Times New Roman" w:cstheme="minorHAnsi"/>
          <w:sz w:val="24"/>
          <w:szCs w:val="24"/>
        </w:rPr>
      </w:pPr>
      <w:r>
        <w:rPr>
          <w:rFonts w:eastAsia="Times New Roman" w:cstheme="minorHAnsi"/>
          <w:sz w:val="24"/>
          <w:szCs w:val="24"/>
        </w:rPr>
        <w:t>a</w:t>
      </w:r>
      <w:r w:rsidR="00487081" w:rsidRPr="007E6244">
        <w:rPr>
          <w:rFonts w:eastAsia="Times New Roman" w:cstheme="minorHAnsi"/>
          <w:sz w:val="24"/>
          <w:szCs w:val="24"/>
        </w:rPr>
        <w:t>cademic qualifications</w:t>
      </w:r>
      <w:r w:rsidR="007B5B16">
        <w:rPr>
          <w:rFonts w:eastAsia="Times New Roman" w:cstheme="minorHAnsi"/>
          <w:sz w:val="24"/>
          <w:szCs w:val="24"/>
        </w:rPr>
        <w:t xml:space="preserve"> where required</w:t>
      </w:r>
    </w:p>
    <w:p w14:paraId="429D875C" w14:textId="0E7557BE" w:rsidR="00487081" w:rsidRPr="007E6244" w:rsidRDefault="00B41691" w:rsidP="00CF475D">
      <w:pPr>
        <w:numPr>
          <w:ilvl w:val="0"/>
          <w:numId w:val="29"/>
        </w:numPr>
        <w:spacing w:after="0" w:line="240" w:lineRule="auto"/>
        <w:rPr>
          <w:rFonts w:eastAsia="Times New Roman" w:cstheme="minorHAnsi"/>
          <w:sz w:val="24"/>
          <w:szCs w:val="24"/>
        </w:rPr>
      </w:pPr>
      <w:r>
        <w:rPr>
          <w:rFonts w:eastAsia="Times New Roman" w:cstheme="minorHAnsi"/>
          <w:sz w:val="24"/>
          <w:szCs w:val="24"/>
        </w:rPr>
        <w:t>a</w:t>
      </w:r>
      <w:r w:rsidR="00487081" w:rsidRPr="007E6244">
        <w:rPr>
          <w:rFonts w:eastAsia="Times New Roman" w:cstheme="minorHAnsi"/>
          <w:sz w:val="24"/>
          <w:szCs w:val="24"/>
        </w:rPr>
        <w:t xml:space="preserve"> DBS check will be initiated for the successful candidate – all candidates will be asked to bring appropriate documentation for this</w:t>
      </w:r>
    </w:p>
    <w:p w14:paraId="305EB741" w14:textId="7D0FC79B" w:rsidR="00487081" w:rsidRDefault="00B41691" w:rsidP="00CF475D">
      <w:pPr>
        <w:numPr>
          <w:ilvl w:val="0"/>
          <w:numId w:val="29"/>
        </w:numPr>
        <w:spacing w:after="0" w:line="240" w:lineRule="auto"/>
        <w:rPr>
          <w:rFonts w:eastAsia="Times New Roman" w:cstheme="minorHAnsi"/>
          <w:sz w:val="24"/>
          <w:szCs w:val="24"/>
        </w:rPr>
      </w:pPr>
      <w:r>
        <w:rPr>
          <w:rFonts w:eastAsia="Times New Roman" w:cstheme="minorHAnsi"/>
          <w:sz w:val="24"/>
          <w:szCs w:val="24"/>
        </w:rPr>
        <w:t>c</w:t>
      </w:r>
      <w:r w:rsidR="00487081" w:rsidRPr="007E6244">
        <w:rPr>
          <w:rFonts w:eastAsia="Times New Roman" w:cstheme="minorHAnsi"/>
          <w:sz w:val="24"/>
          <w:szCs w:val="24"/>
        </w:rPr>
        <w:t xml:space="preserve">andidates will be observed at all times when there may be contact with </w:t>
      </w:r>
      <w:r w:rsidR="00190758">
        <w:rPr>
          <w:rFonts w:eastAsia="Times New Roman" w:cstheme="minorHAnsi"/>
          <w:sz w:val="24"/>
          <w:szCs w:val="24"/>
        </w:rPr>
        <w:t>students</w:t>
      </w:r>
      <w:r w:rsidR="00487081" w:rsidRPr="007E6244">
        <w:rPr>
          <w:rFonts w:eastAsia="Times New Roman" w:cstheme="minorHAnsi"/>
          <w:sz w:val="24"/>
          <w:szCs w:val="24"/>
        </w:rPr>
        <w:t xml:space="preserve"> and any concerns raised will be passed to the panel</w:t>
      </w:r>
    </w:p>
    <w:p w14:paraId="60965FA3" w14:textId="250648DD" w:rsidR="00E77956" w:rsidRPr="007E6244" w:rsidRDefault="00B41691" w:rsidP="00CF475D">
      <w:pPr>
        <w:numPr>
          <w:ilvl w:val="0"/>
          <w:numId w:val="29"/>
        </w:numPr>
        <w:spacing w:after="0" w:line="240" w:lineRule="auto"/>
        <w:rPr>
          <w:rFonts w:eastAsia="Times New Roman" w:cstheme="minorHAnsi"/>
          <w:sz w:val="24"/>
          <w:szCs w:val="24"/>
        </w:rPr>
      </w:pPr>
      <w:r>
        <w:rPr>
          <w:rFonts w:eastAsia="Times New Roman"/>
          <w:sz w:val="24"/>
          <w:szCs w:val="24"/>
        </w:rPr>
        <w:t>c</w:t>
      </w:r>
      <w:r w:rsidR="00E77956" w:rsidRPr="0B6414F7">
        <w:rPr>
          <w:rFonts w:eastAsia="Times New Roman"/>
          <w:sz w:val="24"/>
          <w:szCs w:val="24"/>
        </w:rPr>
        <w:t>andidates will not be left unattended in school</w:t>
      </w:r>
    </w:p>
    <w:p w14:paraId="0088D8DD" w14:textId="00CD4C33" w:rsidR="0B6414F7" w:rsidRDefault="0B6414F7" w:rsidP="0B6414F7">
      <w:pPr>
        <w:spacing w:after="0" w:line="240" w:lineRule="auto"/>
        <w:rPr>
          <w:rFonts w:eastAsia="Times New Roman"/>
          <w:sz w:val="24"/>
          <w:szCs w:val="24"/>
        </w:rPr>
      </w:pPr>
    </w:p>
    <w:p w14:paraId="1129933E" w14:textId="4123BD13" w:rsidR="00487081" w:rsidRDefault="00487081" w:rsidP="00FF33A9">
      <w:pPr>
        <w:numPr>
          <w:ilvl w:val="1"/>
          <w:numId w:val="5"/>
        </w:numPr>
        <w:tabs>
          <w:tab w:val="clear" w:pos="810"/>
          <w:tab w:val="num" w:pos="450"/>
        </w:tabs>
        <w:spacing w:after="0" w:line="240" w:lineRule="auto"/>
        <w:ind w:left="450"/>
        <w:rPr>
          <w:rFonts w:eastAsia="Times New Roman" w:cstheme="minorHAnsi"/>
          <w:b/>
          <w:bCs/>
          <w:sz w:val="24"/>
          <w:szCs w:val="24"/>
        </w:rPr>
      </w:pPr>
      <w:r w:rsidRPr="007E6244">
        <w:rPr>
          <w:rFonts w:eastAsia="Times New Roman" w:cstheme="minorHAnsi"/>
          <w:b/>
          <w:bCs/>
          <w:sz w:val="24"/>
          <w:szCs w:val="24"/>
        </w:rPr>
        <w:t>After the Appointment</w:t>
      </w:r>
    </w:p>
    <w:p w14:paraId="13196868" w14:textId="77777777" w:rsidR="00091159" w:rsidRPr="007E6244" w:rsidRDefault="00091159" w:rsidP="001F7612">
      <w:pPr>
        <w:spacing w:after="0" w:line="240" w:lineRule="auto"/>
        <w:ind w:left="450"/>
        <w:rPr>
          <w:rFonts w:eastAsia="Times New Roman" w:cstheme="minorHAnsi"/>
          <w:b/>
          <w:bCs/>
          <w:sz w:val="24"/>
          <w:szCs w:val="24"/>
        </w:rPr>
      </w:pPr>
    </w:p>
    <w:p w14:paraId="03027CAE" w14:textId="712DF06A" w:rsidR="00487081" w:rsidRPr="007E6244" w:rsidRDefault="00487081" w:rsidP="00FF33A9">
      <w:pPr>
        <w:spacing w:after="0" w:line="240" w:lineRule="auto"/>
        <w:rPr>
          <w:rFonts w:eastAsia="Times New Roman" w:cstheme="minorHAnsi"/>
          <w:sz w:val="24"/>
          <w:szCs w:val="24"/>
        </w:rPr>
      </w:pPr>
      <w:r w:rsidRPr="007E6244">
        <w:rPr>
          <w:rFonts w:eastAsia="Times New Roman" w:cstheme="minorHAnsi"/>
          <w:sz w:val="24"/>
          <w:szCs w:val="24"/>
        </w:rPr>
        <w:t xml:space="preserve">The successful candidate will be sent a formal offer of the post which they must </w:t>
      </w:r>
      <w:r w:rsidR="00344F3F" w:rsidRPr="007E6244">
        <w:rPr>
          <w:rFonts w:eastAsia="Times New Roman" w:cstheme="minorHAnsi"/>
          <w:sz w:val="24"/>
          <w:szCs w:val="24"/>
        </w:rPr>
        <w:t>accept by returning a signed copy of the offer letter</w:t>
      </w:r>
      <w:r w:rsidRPr="007E6244">
        <w:rPr>
          <w:rFonts w:eastAsia="Times New Roman" w:cstheme="minorHAnsi"/>
          <w:sz w:val="24"/>
          <w:szCs w:val="24"/>
        </w:rPr>
        <w:t>. A contract of employment will be issued in due course</w:t>
      </w:r>
      <w:r w:rsidR="007B5B16">
        <w:rPr>
          <w:rFonts w:eastAsia="Times New Roman" w:cstheme="minorHAnsi"/>
          <w:sz w:val="24"/>
          <w:szCs w:val="24"/>
        </w:rPr>
        <w:t xml:space="preserve"> to all staff</w:t>
      </w:r>
      <w:r w:rsidRPr="007E6244">
        <w:rPr>
          <w:rFonts w:eastAsia="Times New Roman" w:cstheme="minorHAnsi"/>
          <w:sz w:val="24"/>
          <w:szCs w:val="24"/>
        </w:rPr>
        <w:t>.</w:t>
      </w:r>
    </w:p>
    <w:p w14:paraId="1175D9CF" w14:textId="77777777" w:rsidR="00487081" w:rsidRPr="007E6244" w:rsidRDefault="00487081" w:rsidP="00FF33A9">
      <w:pPr>
        <w:spacing w:after="0" w:line="240" w:lineRule="auto"/>
        <w:rPr>
          <w:rFonts w:eastAsia="Times New Roman" w:cstheme="minorHAnsi"/>
          <w:sz w:val="24"/>
          <w:szCs w:val="24"/>
        </w:rPr>
      </w:pPr>
    </w:p>
    <w:p w14:paraId="2E976476" w14:textId="62D4887B" w:rsidR="00344F3F" w:rsidRPr="007E6244" w:rsidRDefault="00487081" w:rsidP="00FF33A9">
      <w:pPr>
        <w:spacing w:after="0" w:line="240" w:lineRule="auto"/>
        <w:rPr>
          <w:rFonts w:eastAsia="Times New Roman" w:cstheme="minorHAnsi"/>
          <w:sz w:val="24"/>
          <w:szCs w:val="24"/>
        </w:rPr>
      </w:pPr>
      <w:r w:rsidRPr="007E6244">
        <w:rPr>
          <w:rFonts w:eastAsia="Times New Roman" w:cstheme="minorHAnsi"/>
          <w:sz w:val="24"/>
          <w:szCs w:val="24"/>
        </w:rPr>
        <w:t xml:space="preserve">An induction programme will be compiled by </w:t>
      </w:r>
      <w:r w:rsidR="00344F3F" w:rsidRPr="007E6244">
        <w:rPr>
          <w:rFonts w:eastAsia="Times New Roman" w:cstheme="minorHAnsi"/>
          <w:sz w:val="24"/>
          <w:szCs w:val="24"/>
        </w:rPr>
        <w:t>HR or the</w:t>
      </w:r>
      <w:r w:rsidRPr="007E6244">
        <w:rPr>
          <w:rFonts w:eastAsia="Times New Roman" w:cstheme="minorHAnsi"/>
          <w:sz w:val="24"/>
          <w:szCs w:val="24"/>
        </w:rPr>
        <w:t xml:space="preserve"> relevant member of staff </w:t>
      </w:r>
      <w:r w:rsidR="007B5B16">
        <w:rPr>
          <w:rFonts w:eastAsia="Times New Roman" w:cstheme="minorHAnsi"/>
          <w:sz w:val="24"/>
          <w:szCs w:val="24"/>
        </w:rPr>
        <w:t xml:space="preserve">(for all staff) </w:t>
      </w:r>
      <w:r w:rsidRPr="007E6244">
        <w:rPr>
          <w:rFonts w:eastAsia="Times New Roman" w:cstheme="minorHAnsi"/>
          <w:sz w:val="24"/>
          <w:szCs w:val="24"/>
        </w:rPr>
        <w:t>which will include</w:t>
      </w:r>
      <w:r w:rsidR="00344F3F" w:rsidRPr="007E6244">
        <w:rPr>
          <w:rFonts w:eastAsia="Times New Roman" w:cstheme="minorHAnsi"/>
          <w:sz w:val="24"/>
          <w:szCs w:val="24"/>
        </w:rPr>
        <w:t>:</w:t>
      </w:r>
    </w:p>
    <w:p w14:paraId="0D73C2C5" w14:textId="77777777" w:rsidR="00344F3F" w:rsidRPr="007E6244" w:rsidRDefault="00344F3F" w:rsidP="00487081">
      <w:pPr>
        <w:spacing w:after="0" w:line="240" w:lineRule="auto"/>
        <w:ind w:left="360"/>
        <w:rPr>
          <w:rFonts w:eastAsia="Times New Roman" w:cstheme="minorHAnsi"/>
          <w:sz w:val="24"/>
          <w:szCs w:val="24"/>
        </w:rPr>
      </w:pPr>
    </w:p>
    <w:p w14:paraId="0308D7C5" w14:textId="2F5F2DC8" w:rsidR="00344F3F" w:rsidRPr="007E6244" w:rsidRDefault="00344F3F" w:rsidP="00FF33A9">
      <w:pPr>
        <w:spacing w:after="0" w:line="240" w:lineRule="auto"/>
        <w:rPr>
          <w:rFonts w:eastAsia="Times New Roman" w:cstheme="minorHAnsi"/>
          <w:sz w:val="24"/>
          <w:szCs w:val="24"/>
          <w:u w:val="single"/>
        </w:rPr>
      </w:pPr>
      <w:r w:rsidRPr="007E6244">
        <w:rPr>
          <w:rFonts w:eastAsia="Times New Roman" w:cstheme="minorHAnsi"/>
          <w:sz w:val="24"/>
          <w:szCs w:val="24"/>
          <w:u w:val="single"/>
        </w:rPr>
        <w:t>For teaching staff</w:t>
      </w:r>
    </w:p>
    <w:p w14:paraId="7D6C43A8" w14:textId="1C3FDD78" w:rsidR="00344F3F"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 xml:space="preserve">Safeguarding and </w:t>
      </w:r>
      <w:r w:rsidR="008149DA">
        <w:rPr>
          <w:rFonts w:eastAsia="Times New Roman" w:cstheme="minorHAnsi"/>
          <w:sz w:val="24"/>
          <w:szCs w:val="24"/>
        </w:rPr>
        <w:t>C</w:t>
      </w:r>
      <w:r w:rsidRPr="007E6244">
        <w:rPr>
          <w:rFonts w:eastAsia="Times New Roman" w:cstheme="minorHAnsi"/>
          <w:sz w:val="24"/>
          <w:szCs w:val="24"/>
        </w:rPr>
        <w:t xml:space="preserve">hild </w:t>
      </w:r>
      <w:r w:rsidR="008149DA">
        <w:rPr>
          <w:rFonts w:eastAsia="Times New Roman" w:cstheme="minorHAnsi"/>
          <w:sz w:val="24"/>
          <w:szCs w:val="24"/>
        </w:rPr>
        <w:t>P</w:t>
      </w:r>
      <w:r w:rsidRPr="007E6244">
        <w:rPr>
          <w:rFonts w:eastAsia="Times New Roman" w:cstheme="minorHAnsi"/>
          <w:sz w:val="24"/>
          <w:szCs w:val="24"/>
        </w:rPr>
        <w:t>rotection training</w:t>
      </w:r>
    </w:p>
    <w:p w14:paraId="072822BD" w14:textId="764A04A5" w:rsidR="00344F3F"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Fire evacuation information</w:t>
      </w:r>
    </w:p>
    <w:p w14:paraId="71318F53" w14:textId="0E738811" w:rsidR="00487081"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Staff induction booklet will be provided and return to HR will be requested. Upon receipt any outstanding questions will be answered.</w:t>
      </w:r>
    </w:p>
    <w:p w14:paraId="0137A901" w14:textId="4E70FC03" w:rsidR="00344F3F"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Allocation of ID badge</w:t>
      </w:r>
    </w:p>
    <w:p w14:paraId="5F80E3A4" w14:textId="1F1F218E" w:rsidR="00344F3F"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Allocation of IT access</w:t>
      </w:r>
    </w:p>
    <w:p w14:paraId="0857010F" w14:textId="2B88B07E" w:rsidR="00344F3F"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Allocation of parent pay account</w:t>
      </w:r>
    </w:p>
    <w:p w14:paraId="35E7A7A4" w14:textId="75370131" w:rsidR="00344F3F"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Allocation of locker if required</w:t>
      </w:r>
    </w:p>
    <w:p w14:paraId="5A35BD18" w14:textId="7669494A" w:rsidR="00344F3F"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 xml:space="preserve">Introduction by subject leader to other departments </w:t>
      </w:r>
    </w:p>
    <w:p w14:paraId="1F7014BB" w14:textId="37B59FA6" w:rsidR="00344F3F"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Allocation of a buddy</w:t>
      </w:r>
    </w:p>
    <w:p w14:paraId="4DBA6730" w14:textId="77777777" w:rsidR="007B5B16" w:rsidRPr="007E6244" w:rsidRDefault="007B5B16" w:rsidP="00FF33A9">
      <w:pPr>
        <w:spacing w:after="0" w:line="240" w:lineRule="auto"/>
        <w:rPr>
          <w:rFonts w:eastAsia="Times New Roman" w:cstheme="minorHAnsi"/>
          <w:sz w:val="24"/>
          <w:szCs w:val="24"/>
        </w:rPr>
      </w:pPr>
    </w:p>
    <w:p w14:paraId="0376981B" w14:textId="203E4773" w:rsidR="00344F3F" w:rsidRPr="007E6244" w:rsidRDefault="00344F3F" w:rsidP="00FF33A9">
      <w:pPr>
        <w:spacing w:after="0" w:line="240" w:lineRule="auto"/>
        <w:rPr>
          <w:rFonts w:eastAsia="Times New Roman" w:cstheme="minorHAnsi"/>
          <w:sz w:val="24"/>
          <w:szCs w:val="24"/>
          <w:u w:val="single"/>
        </w:rPr>
      </w:pPr>
      <w:r w:rsidRPr="007E6244">
        <w:rPr>
          <w:rFonts w:eastAsia="Times New Roman" w:cstheme="minorHAnsi"/>
          <w:sz w:val="24"/>
          <w:szCs w:val="24"/>
          <w:u w:val="single"/>
        </w:rPr>
        <w:t>For support staff</w:t>
      </w:r>
    </w:p>
    <w:p w14:paraId="6810092E" w14:textId="7567FD18" w:rsidR="00344F3F"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 xml:space="preserve">Safeguarding and </w:t>
      </w:r>
      <w:r w:rsidR="008149DA">
        <w:rPr>
          <w:rFonts w:eastAsia="Times New Roman" w:cstheme="minorHAnsi"/>
          <w:sz w:val="24"/>
          <w:szCs w:val="24"/>
        </w:rPr>
        <w:t>C</w:t>
      </w:r>
      <w:r w:rsidRPr="007E6244">
        <w:rPr>
          <w:rFonts w:eastAsia="Times New Roman" w:cstheme="minorHAnsi"/>
          <w:sz w:val="24"/>
          <w:szCs w:val="24"/>
        </w:rPr>
        <w:t xml:space="preserve">hild </w:t>
      </w:r>
      <w:r w:rsidR="008149DA">
        <w:rPr>
          <w:rFonts w:eastAsia="Times New Roman" w:cstheme="minorHAnsi"/>
          <w:sz w:val="24"/>
          <w:szCs w:val="24"/>
        </w:rPr>
        <w:t>P</w:t>
      </w:r>
      <w:r w:rsidRPr="007E6244">
        <w:rPr>
          <w:rFonts w:eastAsia="Times New Roman" w:cstheme="minorHAnsi"/>
          <w:sz w:val="24"/>
          <w:szCs w:val="24"/>
        </w:rPr>
        <w:t>rotection training</w:t>
      </w:r>
    </w:p>
    <w:p w14:paraId="4A3D183B" w14:textId="2C95B84D" w:rsidR="00344F3F"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Fire evacuation information</w:t>
      </w:r>
    </w:p>
    <w:p w14:paraId="06CC3BBE" w14:textId="03D7ACE9" w:rsidR="00344F3F"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Induction programme including time with front office admin team, finance, SEN department, pastoral support supervisor, site manager, lead pastoral manager</w:t>
      </w:r>
      <w:r w:rsidR="00190758">
        <w:rPr>
          <w:rFonts w:eastAsia="Times New Roman" w:cstheme="minorHAnsi"/>
          <w:sz w:val="24"/>
          <w:szCs w:val="24"/>
        </w:rPr>
        <w:t>, technicians</w:t>
      </w:r>
    </w:p>
    <w:p w14:paraId="24D76634" w14:textId="77777777" w:rsidR="00344F3F"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Staff induction booklet will be provided and return to HR will be requested. Upon receipt any outstanding questions will be answered.</w:t>
      </w:r>
    </w:p>
    <w:p w14:paraId="76789967" w14:textId="77777777" w:rsidR="00344F3F"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Allocation of ID badge</w:t>
      </w:r>
    </w:p>
    <w:p w14:paraId="0BA1ED52" w14:textId="68EF9AD5" w:rsidR="00344F3F"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Allocation of IT access</w:t>
      </w:r>
    </w:p>
    <w:p w14:paraId="5E1A21A7" w14:textId="77777777" w:rsidR="00344F3F"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Allocation of parent pay account</w:t>
      </w:r>
    </w:p>
    <w:p w14:paraId="2B89ECB8" w14:textId="77777777" w:rsidR="00344F3F"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Allocation of locker if required</w:t>
      </w:r>
    </w:p>
    <w:p w14:paraId="0D7069C1" w14:textId="195C2610" w:rsidR="00344F3F"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Allocation of a buddy</w:t>
      </w:r>
    </w:p>
    <w:p w14:paraId="7F2D0196" w14:textId="01490AB7" w:rsidR="00344F3F" w:rsidRPr="007E6244" w:rsidRDefault="00344F3F" w:rsidP="00FF33A9">
      <w:pPr>
        <w:spacing w:after="0" w:line="240" w:lineRule="auto"/>
        <w:rPr>
          <w:rFonts w:eastAsia="Times New Roman" w:cstheme="minorHAnsi"/>
          <w:sz w:val="24"/>
          <w:szCs w:val="24"/>
        </w:rPr>
      </w:pPr>
      <w:r w:rsidRPr="007E6244">
        <w:rPr>
          <w:rFonts w:eastAsia="Times New Roman" w:cstheme="minorHAnsi"/>
          <w:sz w:val="24"/>
          <w:szCs w:val="24"/>
        </w:rPr>
        <w:t>Letter advising of working hours, holiday, pension</w:t>
      </w:r>
      <w:r w:rsidR="00747820" w:rsidRPr="007E6244">
        <w:rPr>
          <w:rFonts w:eastAsia="Times New Roman" w:cstheme="minorHAnsi"/>
          <w:sz w:val="24"/>
          <w:szCs w:val="24"/>
        </w:rPr>
        <w:t xml:space="preserve"> scheme information and links.</w:t>
      </w:r>
    </w:p>
    <w:p w14:paraId="1047B7C9" w14:textId="229025E5" w:rsidR="00344F3F" w:rsidRDefault="00747820" w:rsidP="00FF33A9">
      <w:pPr>
        <w:spacing w:after="0" w:line="240" w:lineRule="auto"/>
        <w:rPr>
          <w:rFonts w:eastAsia="Times New Roman"/>
          <w:sz w:val="24"/>
          <w:szCs w:val="24"/>
        </w:rPr>
      </w:pPr>
      <w:r w:rsidRPr="0B6414F7">
        <w:rPr>
          <w:rFonts w:eastAsia="Times New Roman"/>
          <w:sz w:val="24"/>
          <w:szCs w:val="24"/>
        </w:rPr>
        <w:t xml:space="preserve">Probation documentation will be </w:t>
      </w:r>
      <w:r w:rsidR="007B5B16" w:rsidRPr="0B6414F7">
        <w:rPr>
          <w:rFonts w:eastAsia="Times New Roman"/>
          <w:sz w:val="24"/>
          <w:szCs w:val="24"/>
        </w:rPr>
        <w:t>provided</w:t>
      </w:r>
      <w:r w:rsidRPr="0B6414F7">
        <w:rPr>
          <w:rFonts w:eastAsia="Times New Roman"/>
          <w:sz w:val="24"/>
          <w:szCs w:val="24"/>
        </w:rPr>
        <w:t xml:space="preserve"> to the line manager</w:t>
      </w:r>
    </w:p>
    <w:p w14:paraId="3BAEECE2" w14:textId="77777777" w:rsidR="00D55A91" w:rsidRDefault="00D55A91" w:rsidP="00FF33A9">
      <w:pPr>
        <w:spacing w:after="0" w:line="240" w:lineRule="auto"/>
        <w:rPr>
          <w:rFonts w:eastAsia="Times New Roman"/>
          <w:sz w:val="24"/>
          <w:szCs w:val="24"/>
        </w:rPr>
      </w:pPr>
    </w:p>
    <w:p w14:paraId="7E1D7F46" w14:textId="77777777" w:rsidR="00D55A91" w:rsidRDefault="00D55A91" w:rsidP="00FF33A9">
      <w:pPr>
        <w:spacing w:after="0" w:line="240" w:lineRule="auto"/>
        <w:rPr>
          <w:rFonts w:eastAsia="Times New Roman"/>
          <w:sz w:val="24"/>
          <w:szCs w:val="24"/>
        </w:rPr>
      </w:pPr>
    </w:p>
    <w:p w14:paraId="0F0A900C" w14:textId="77777777" w:rsidR="004B6A42" w:rsidRDefault="004B6A42" w:rsidP="00FF33A9">
      <w:pPr>
        <w:spacing w:after="0" w:line="240" w:lineRule="auto"/>
        <w:rPr>
          <w:rFonts w:eastAsia="Times New Roman"/>
          <w:sz w:val="24"/>
          <w:szCs w:val="24"/>
        </w:rPr>
      </w:pPr>
    </w:p>
    <w:p w14:paraId="45D2AC50" w14:textId="77777777" w:rsidR="004B6A42" w:rsidRDefault="004B6A42" w:rsidP="00FF33A9">
      <w:pPr>
        <w:spacing w:after="0" w:line="240" w:lineRule="auto"/>
        <w:rPr>
          <w:rFonts w:eastAsia="Times New Roman" w:cstheme="minorHAnsi"/>
          <w:sz w:val="24"/>
          <w:szCs w:val="24"/>
        </w:rPr>
      </w:pPr>
      <w:r>
        <w:rPr>
          <w:rFonts w:eastAsia="Times New Roman" w:cstheme="minorHAnsi"/>
          <w:sz w:val="24"/>
          <w:szCs w:val="24"/>
          <w:u w:val="single"/>
        </w:rPr>
        <w:t>F</w:t>
      </w:r>
      <w:r w:rsidR="007B5B16" w:rsidRPr="007E6244">
        <w:rPr>
          <w:rFonts w:eastAsia="Times New Roman" w:cstheme="minorHAnsi"/>
          <w:sz w:val="24"/>
          <w:szCs w:val="24"/>
          <w:u w:val="single"/>
        </w:rPr>
        <w:t xml:space="preserve">or </w:t>
      </w:r>
      <w:r w:rsidR="007B5B16">
        <w:rPr>
          <w:rFonts w:eastAsia="Times New Roman" w:cstheme="minorHAnsi"/>
          <w:sz w:val="24"/>
          <w:szCs w:val="24"/>
          <w:u w:val="single"/>
        </w:rPr>
        <w:t>volunteers and peripatetic teachers</w:t>
      </w:r>
    </w:p>
    <w:p w14:paraId="5EA9593C" w14:textId="76C14122" w:rsidR="007B5B16" w:rsidRDefault="004B6A42" w:rsidP="00FF33A9">
      <w:pPr>
        <w:spacing w:after="0" w:line="240" w:lineRule="auto"/>
        <w:rPr>
          <w:rFonts w:eastAsia="Times New Roman" w:cstheme="minorHAnsi"/>
          <w:sz w:val="24"/>
          <w:szCs w:val="24"/>
        </w:rPr>
      </w:pPr>
      <w:r>
        <w:rPr>
          <w:rFonts w:eastAsia="Times New Roman" w:cstheme="minorHAnsi"/>
          <w:sz w:val="24"/>
          <w:szCs w:val="24"/>
        </w:rPr>
        <w:t>T</w:t>
      </w:r>
      <w:r w:rsidR="007B5B16" w:rsidRPr="007B5B16">
        <w:rPr>
          <w:rFonts w:eastAsia="Times New Roman" w:cstheme="minorHAnsi"/>
          <w:sz w:val="24"/>
          <w:szCs w:val="24"/>
        </w:rPr>
        <w:t>he subject leader or department manager will</w:t>
      </w:r>
      <w:r w:rsidR="007B5B16">
        <w:rPr>
          <w:rFonts w:eastAsia="Times New Roman" w:cstheme="minorHAnsi"/>
          <w:sz w:val="24"/>
          <w:szCs w:val="24"/>
          <w:u w:val="single"/>
        </w:rPr>
        <w:t xml:space="preserve"> </w:t>
      </w:r>
      <w:r w:rsidR="007B5B16" w:rsidRPr="007B5B16">
        <w:rPr>
          <w:rFonts w:eastAsia="Times New Roman" w:cstheme="minorHAnsi"/>
          <w:sz w:val="24"/>
          <w:szCs w:val="24"/>
        </w:rPr>
        <w:t>ensure the following has taken place/been advised</w:t>
      </w:r>
      <w:r w:rsidR="00F033E6">
        <w:rPr>
          <w:rFonts w:eastAsia="Times New Roman" w:cstheme="minorHAnsi"/>
          <w:sz w:val="24"/>
          <w:szCs w:val="24"/>
        </w:rPr>
        <w:t>:</w:t>
      </w:r>
    </w:p>
    <w:p w14:paraId="219C4F44" w14:textId="77777777" w:rsidR="00F033E6" w:rsidRPr="007B5B16" w:rsidRDefault="00F033E6" w:rsidP="00FF33A9">
      <w:pPr>
        <w:spacing w:after="0" w:line="240" w:lineRule="auto"/>
        <w:rPr>
          <w:rFonts w:eastAsia="Times New Roman" w:cstheme="minorHAnsi"/>
          <w:sz w:val="24"/>
          <w:szCs w:val="24"/>
        </w:rPr>
      </w:pPr>
    </w:p>
    <w:p w14:paraId="21D14690" w14:textId="3BFB413D" w:rsidR="007B5B16" w:rsidRPr="007B5B16" w:rsidRDefault="007B5B16" w:rsidP="00FF33A9">
      <w:pPr>
        <w:spacing w:after="0" w:line="240" w:lineRule="auto"/>
        <w:rPr>
          <w:rFonts w:eastAsia="Times New Roman" w:cstheme="minorHAnsi"/>
          <w:sz w:val="24"/>
          <w:szCs w:val="24"/>
        </w:rPr>
      </w:pPr>
      <w:r w:rsidRPr="007B5B16">
        <w:rPr>
          <w:rFonts w:eastAsia="Times New Roman" w:cstheme="minorHAnsi"/>
          <w:sz w:val="24"/>
          <w:szCs w:val="24"/>
        </w:rPr>
        <w:t xml:space="preserve">Safeguarding and </w:t>
      </w:r>
      <w:r w:rsidR="008149DA">
        <w:rPr>
          <w:rFonts w:eastAsia="Times New Roman" w:cstheme="minorHAnsi"/>
          <w:sz w:val="24"/>
          <w:szCs w:val="24"/>
        </w:rPr>
        <w:t>C</w:t>
      </w:r>
      <w:r w:rsidRPr="007B5B16">
        <w:rPr>
          <w:rFonts w:eastAsia="Times New Roman" w:cstheme="minorHAnsi"/>
          <w:sz w:val="24"/>
          <w:szCs w:val="24"/>
        </w:rPr>
        <w:t xml:space="preserve">hild </w:t>
      </w:r>
      <w:r w:rsidR="008149DA">
        <w:rPr>
          <w:rFonts w:eastAsia="Times New Roman" w:cstheme="minorHAnsi"/>
          <w:sz w:val="24"/>
          <w:szCs w:val="24"/>
        </w:rPr>
        <w:t>P</w:t>
      </w:r>
      <w:r w:rsidRPr="007B5B16">
        <w:rPr>
          <w:rFonts w:eastAsia="Times New Roman" w:cstheme="minorHAnsi"/>
          <w:sz w:val="24"/>
          <w:szCs w:val="24"/>
        </w:rPr>
        <w:t>rotection training</w:t>
      </w:r>
    </w:p>
    <w:p w14:paraId="748CCE23" w14:textId="77777777" w:rsidR="007B5B16" w:rsidRPr="007E6244" w:rsidRDefault="007B5B16" w:rsidP="00FF33A9">
      <w:pPr>
        <w:spacing w:after="0" w:line="240" w:lineRule="auto"/>
        <w:rPr>
          <w:rFonts w:eastAsia="Times New Roman" w:cstheme="minorHAnsi"/>
          <w:sz w:val="24"/>
          <w:szCs w:val="24"/>
        </w:rPr>
      </w:pPr>
      <w:r w:rsidRPr="007E6244">
        <w:rPr>
          <w:rFonts w:eastAsia="Times New Roman" w:cstheme="minorHAnsi"/>
          <w:sz w:val="24"/>
          <w:szCs w:val="24"/>
        </w:rPr>
        <w:t>Fire evacuation information</w:t>
      </w:r>
    </w:p>
    <w:p w14:paraId="08554A52" w14:textId="77777777" w:rsidR="007B5B16" w:rsidRPr="007E6244" w:rsidRDefault="007B5B16" w:rsidP="00FF33A9">
      <w:pPr>
        <w:spacing w:after="0" w:line="240" w:lineRule="auto"/>
        <w:rPr>
          <w:rFonts w:eastAsia="Times New Roman" w:cstheme="minorHAnsi"/>
          <w:sz w:val="24"/>
          <w:szCs w:val="24"/>
        </w:rPr>
      </w:pPr>
      <w:r w:rsidRPr="007E6244">
        <w:rPr>
          <w:rFonts w:eastAsia="Times New Roman" w:cstheme="minorHAnsi"/>
          <w:sz w:val="24"/>
          <w:szCs w:val="24"/>
        </w:rPr>
        <w:t>Allocation of ID badge</w:t>
      </w:r>
    </w:p>
    <w:p w14:paraId="5F8BD9CF" w14:textId="2347774E" w:rsidR="007B5B16" w:rsidRDefault="007B5B16" w:rsidP="00FF33A9">
      <w:pPr>
        <w:spacing w:after="0" w:line="240" w:lineRule="auto"/>
        <w:rPr>
          <w:rFonts w:eastAsia="Times New Roman" w:cstheme="minorHAnsi"/>
          <w:sz w:val="24"/>
          <w:szCs w:val="24"/>
        </w:rPr>
      </w:pPr>
      <w:r>
        <w:rPr>
          <w:rFonts w:eastAsia="Times New Roman" w:cstheme="minorHAnsi"/>
          <w:sz w:val="24"/>
          <w:szCs w:val="24"/>
        </w:rPr>
        <w:t xml:space="preserve">Relevant </w:t>
      </w:r>
      <w:r w:rsidR="004B6A42">
        <w:rPr>
          <w:rFonts w:eastAsia="Times New Roman" w:cstheme="minorHAnsi"/>
          <w:sz w:val="24"/>
          <w:szCs w:val="24"/>
        </w:rPr>
        <w:t>A</w:t>
      </w:r>
      <w:r>
        <w:rPr>
          <w:rFonts w:eastAsia="Times New Roman" w:cstheme="minorHAnsi"/>
          <w:sz w:val="24"/>
          <w:szCs w:val="24"/>
        </w:rPr>
        <w:t xml:space="preserve">cceptable </w:t>
      </w:r>
      <w:r w:rsidR="004B6A42">
        <w:rPr>
          <w:rFonts w:eastAsia="Times New Roman" w:cstheme="minorHAnsi"/>
          <w:sz w:val="24"/>
          <w:szCs w:val="24"/>
        </w:rPr>
        <w:t>U</w:t>
      </w:r>
      <w:r>
        <w:rPr>
          <w:rFonts w:eastAsia="Times New Roman" w:cstheme="minorHAnsi"/>
          <w:sz w:val="24"/>
          <w:szCs w:val="24"/>
        </w:rPr>
        <w:t xml:space="preserve">se of </w:t>
      </w:r>
      <w:r w:rsidR="004B6A42">
        <w:rPr>
          <w:rFonts w:eastAsia="Times New Roman" w:cstheme="minorHAnsi"/>
          <w:sz w:val="24"/>
          <w:szCs w:val="24"/>
        </w:rPr>
        <w:t>T</w:t>
      </w:r>
      <w:r>
        <w:rPr>
          <w:rFonts w:eastAsia="Times New Roman" w:cstheme="minorHAnsi"/>
          <w:sz w:val="24"/>
          <w:szCs w:val="24"/>
        </w:rPr>
        <w:t xml:space="preserve">echnology </w:t>
      </w:r>
      <w:r w:rsidR="004B6A42">
        <w:rPr>
          <w:rFonts w:eastAsia="Times New Roman" w:cstheme="minorHAnsi"/>
          <w:sz w:val="24"/>
          <w:szCs w:val="24"/>
        </w:rPr>
        <w:t>P</w:t>
      </w:r>
      <w:r>
        <w:rPr>
          <w:rFonts w:eastAsia="Times New Roman" w:cstheme="minorHAnsi"/>
          <w:sz w:val="24"/>
          <w:szCs w:val="24"/>
        </w:rPr>
        <w:t>olicy, to be signed and returned</w:t>
      </w:r>
    </w:p>
    <w:p w14:paraId="132FB28B" w14:textId="72A11426" w:rsidR="007B5B16" w:rsidRDefault="007B5B16" w:rsidP="00FF33A9">
      <w:pPr>
        <w:spacing w:after="0" w:line="240" w:lineRule="auto"/>
        <w:rPr>
          <w:rFonts w:eastAsia="Times New Roman" w:cstheme="minorHAnsi"/>
          <w:sz w:val="24"/>
          <w:szCs w:val="24"/>
        </w:rPr>
      </w:pPr>
      <w:r>
        <w:rPr>
          <w:rFonts w:eastAsia="Times New Roman" w:cstheme="minorHAnsi"/>
          <w:sz w:val="24"/>
          <w:szCs w:val="24"/>
        </w:rPr>
        <w:t xml:space="preserve">Keeping </w:t>
      </w:r>
      <w:r w:rsidR="008149DA">
        <w:rPr>
          <w:rFonts w:eastAsia="Times New Roman" w:cstheme="minorHAnsi"/>
          <w:sz w:val="24"/>
          <w:szCs w:val="24"/>
        </w:rPr>
        <w:t>C</w:t>
      </w:r>
      <w:r>
        <w:rPr>
          <w:rFonts w:eastAsia="Times New Roman" w:cstheme="minorHAnsi"/>
          <w:sz w:val="24"/>
          <w:szCs w:val="24"/>
        </w:rPr>
        <w:t xml:space="preserve">hildren </w:t>
      </w:r>
      <w:r w:rsidR="008149DA">
        <w:rPr>
          <w:rFonts w:eastAsia="Times New Roman" w:cstheme="minorHAnsi"/>
          <w:sz w:val="24"/>
          <w:szCs w:val="24"/>
        </w:rPr>
        <w:t>S</w:t>
      </w:r>
      <w:r>
        <w:rPr>
          <w:rFonts w:eastAsia="Times New Roman" w:cstheme="minorHAnsi"/>
          <w:sz w:val="24"/>
          <w:szCs w:val="24"/>
        </w:rPr>
        <w:t xml:space="preserve">afe in </w:t>
      </w:r>
      <w:r w:rsidR="008149DA">
        <w:rPr>
          <w:rFonts w:eastAsia="Times New Roman" w:cstheme="minorHAnsi"/>
          <w:sz w:val="24"/>
          <w:szCs w:val="24"/>
        </w:rPr>
        <w:t>E</w:t>
      </w:r>
      <w:r>
        <w:rPr>
          <w:rFonts w:eastAsia="Times New Roman" w:cstheme="minorHAnsi"/>
          <w:sz w:val="24"/>
          <w:szCs w:val="24"/>
        </w:rPr>
        <w:t>ducation guidance, to be signed and returned</w:t>
      </w:r>
    </w:p>
    <w:p w14:paraId="27E137E5" w14:textId="19146AE3" w:rsidR="007B5B16" w:rsidRDefault="007B5B16" w:rsidP="00FF33A9">
      <w:pPr>
        <w:spacing w:after="0" w:line="240" w:lineRule="auto"/>
        <w:rPr>
          <w:rFonts w:eastAsia="Times New Roman"/>
          <w:sz w:val="24"/>
          <w:szCs w:val="24"/>
        </w:rPr>
      </w:pPr>
      <w:r w:rsidRPr="0B6414F7">
        <w:rPr>
          <w:rFonts w:eastAsia="Times New Roman"/>
          <w:sz w:val="24"/>
          <w:szCs w:val="24"/>
        </w:rPr>
        <w:t xml:space="preserve">Child </w:t>
      </w:r>
      <w:r w:rsidR="008149DA">
        <w:rPr>
          <w:rFonts w:eastAsia="Times New Roman"/>
          <w:sz w:val="24"/>
          <w:szCs w:val="24"/>
        </w:rPr>
        <w:t>P</w:t>
      </w:r>
      <w:r w:rsidRPr="0B6414F7">
        <w:rPr>
          <w:rFonts w:eastAsia="Times New Roman"/>
          <w:sz w:val="24"/>
          <w:szCs w:val="24"/>
        </w:rPr>
        <w:t xml:space="preserve">rotection and </w:t>
      </w:r>
      <w:r w:rsidR="008149DA">
        <w:rPr>
          <w:rFonts w:eastAsia="Times New Roman"/>
          <w:sz w:val="24"/>
          <w:szCs w:val="24"/>
        </w:rPr>
        <w:t>S</w:t>
      </w:r>
      <w:r w:rsidRPr="0B6414F7">
        <w:rPr>
          <w:rFonts w:eastAsia="Times New Roman"/>
          <w:sz w:val="24"/>
          <w:szCs w:val="24"/>
        </w:rPr>
        <w:t xml:space="preserve">afeguarding </w:t>
      </w:r>
      <w:r w:rsidR="0047056F">
        <w:rPr>
          <w:rFonts w:eastAsia="Times New Roman"/>
          <w:sz w:val="24"/>
          <w:szCs w:val="24"/>
        </w:rPr>
        <w:t>P</w:t>
      </w:r>
      <w:r w:rsidRPr="0B6414F7">
        <w:rPr>
          <w:rFonts w:eastAsia="Times New Roman"/>
          <w:sz w:val="24"/>
          <w:szCs w:val="24"/>
        </w:rPr>
        <w:t>olicy, to be signed and returned</w:t>
      </w:r>
    </w:p>
    <w:p w14:paraId="1CDC5C04" w14:textId="77777777" w:rsidR="00F225DE" w:rsidRPr="007E6244" w:rsidRDefault="00F225DE" w:rsidP="007B5B16">
      <w:pPr>
        <w:spacing w:after="0" w:line="240" w:lineRule="auto"/>
        <w:ind w:left="360"/>
        <w:rPr>
          <w:rFonts w:eastAsia="Times New Roman" w:cstheme="minorHAnsi"/>
          <w:sz w:val="24"/>
          <w:szCs w:val="24"/>
        </w:rPr>
      </w:pPr>
    </w:p>
    <w:p w14:paraId="05105569" w14:textId="77777777" w:rsidR="007B5B16" w:rsidRPr="007E6244" w:rsidRDefault="007B5B16" w:rsidP="00487081">
      <w:pPr>
        <w:spacing w:after="0" w:line="240" w:lineRule="auto"/>
        <w:ind w:left="360"/>
        <w:rPr>
          <w:rFonts w:eastAsia="Times New Roman" w:cstheme="minorHAnsi"/>
          <w:sz w:val="24"/>
          <w:szCs w:val="24"/>
        </w:rPr>
      </w:pPr>
    </w:p>
    <w:p w14:paraId="4EDABE4E" w14:textId="0499A8CA" w:rsidR="00487081" w:rsidRDefault="00487081" w:rsidP="008C17B3">
      <w:pPr>
        <w:pStyle w:val="ListParagraph"/>
        <w:numPr>
          <w:ilvl w:val="0"/>
          <w:numId w:val="22"/>
        </w:numPr>
        <w:spacing w:after="0" w:line="240" w:lineRule="auto"/>
        <w:rPr>
          <w:rFonts w:eastAsia="Times New Roman" w:cstheme="minorHAnsi"/>
          <w:b/>
          <w:bCs/>
          <w:sz w:val="24"/>
          <w:szCs w:val="24"/>
        </w:rPr>
      </w:pPr>
      <w:r w:rsidRPr="008C17B3">
        <w:rPr>
          <w:rFonts w:eastAsia="Times New Roman" w:cstheme="minorHAnsi"/>
          <w:b/>
          <w:bCs/>
          <w:sz w:val="24"/>
          <w:szCs w:val="24"/>
        </w:rPr>
        <w:t>DBS and vetting</w:t>
      </w:r>
    </w:p>
    <w:p w14:paraId="15ED12FE" w14:textId="77777777" w:rsidR="00F033E6" w:rsidRPr="00F033E6" w:rsidRDefault="00F033E6" w:rsidP="00F033E6">
      <w:pPr>
        <w:spacing w:after="0" w:line="240" w:lineRule="auto"/>
        <w:ind w:left="360"/>
        <w:rPr>
          <w:rFonts w:eastAsia="Times New Roman" w:cstheme="minorHAnsi"/>
          <w:b/>
          <w:bCs/>
          <w:sz w:val="24"/>
          <w:szCs w:val="24"/>
        </w:rPr>
      </w:pPr>
    </w:p>
    <w:p w14:paraId="423F775B" w14:textId="2A6836B9" w:rsidR="00487081" w:rsidRDefault="00487081" w:rsidP="00487081">
      <w:pPr>
        <w:numPr>
          <w:ilvl w:val="0"/>
          <w:numId w:val="13"/>
        </w:numPr>
        <w:spacing w:after="0" w:line="240" w:lineRule="auto"/>
        <w:rPr>
          <w:rFonts w:eastAsia="Times New Roman" w:cstheme="minorHAnsi"/>
          <w:sz w:val="24"/>
          <w:szCs w:val="24"/>
        </w:rPr>
      </w:pPr>
      <w:r w:rsidRPr="007E6244">
        <w:rPr>
          <w:rFonts w:eastAsia="Times New Roman" w:cstheme="minorHAnsi"/>
          <w:sz w:val="24"/>
          <w:szCs w:val="24"/>
        </w:rPr>
        <w:t>All staff</w:t>
      </w:r>
      <w:r w:rsidR="007B5B16">
        <w:rPr>
          <w:rFonts w:eastAsia="Times New Roman" w:cstheme="minorHAnsi"/>
          <w:sz w:val="24"/>
          <w:szCs w:val="24"/>
        </w:rPr>
        <w:t xml:space="preserve">, </w:t>
      </w:r>
      <w:r w:rsidRPr="007E6244">
        <w:rPr>
          <w:rFonts w:eastAsia="Times New Roman" w:cstheme="minorHAnsi"/>
          <w:sz w:val="24"/>
          <w:szCs w:val="24"/>
        </w:rPr>
        <w:t>volunteers</w:t>
      </w:r>
      <w:r w:rsidR="00F033E6">
        <w:rPr>
          <w:rFonts w:eastAsia="Times New Roman" w:cstheme="minorHAnsi"/>
          <w:sz w:val="24"/>
          <w:szCs w:val="24"/>
        </w:rPr>
        <w:t xml:space="preserve"> </w:t>
      </w:r>
      <w:r w:rsidR="00F033E6" w:rsidRPr="007E6244">
        <w:rPr>
          <w:rFonts w:eastAsia="Times New Roman" w:cstheme="minorHAnsi"/>
          <w:sz w:val="24"/>
          <w:szCs w:val="24"/>
        </w:rPr>
        <w:t>and</w:t>
      </w:r>
      <w:r w:rsidRPr="007E6244">
        <w:rPr>
          <w:rFonts w:eastAsia="Times New Roman" w:cstheme="minorHAnsi"/>
          <w:sz w:val="24"/>
          <w:szCs w:val="24"/>
        </w:rPr>
        <w:t xml:space="preserve"> </w:t>
      </w:r>
      <w:r w:rsidR="00F033E6">
        <w:rPr>
          <w:rFonts w:eastAsia="Times New Roman" w:cstheme="minorHAnsi"/>
          <w:sz w:val="24"/>
          <w:szCs w:val="24"/>
        </w:rPr>
        <w:t>peripatetic teachers</w:t>
      </w:r>
      <w:r w:rsidR="00F033E6" w:rsidRPr="007E6244">
        <w:rPr>
          <w:rFonts w:eastAsia="Times New Roman" w:cstheme="minorHAnsi"/>
          <w:sz w:val="24"/>
          <w:szCs w:val="24"/>
        </w:rPr>
        <w:t xml:space="preserve"> </w:t>
      </w:r>
      <w:r w:rsidRPr="007E6244">
        <w:rPr>
          <w:rFonts w:eastAsia="Times New Roman" w:cstheme="minorHAnsi"/>
          <w:sz w:val="24"/>
          <w:szCs w:val="24"/>
        </w:rPr>
        <w:t>will, as appropriate, be checked with the Disclosure and Barring Service (DBS)</w:t>
      </w:r>
      <w:r w:rsidR="00282BB3">
        <w:rPr>
          <w:rFonts w:eastAsia="Times New Roman" w:cstheme="minorHAnsi"/>
          <w:sz w:val="24"/>
          <w:szCs w:val="24"/>
        </w:rPr>
        <w:t xml:space="preserve"> and the check will be an Enhanced DBS</w:t>
      </w:r>
    </w:p>
    <w:p w14:paraId="133655F9" w14:textId="4825EFFA" w:rsidR="00282BB3" w:rsidRDefault="00282BB3" w:rsidP="00487081">
      <w:pPr>
        <w:numPr>
          <w:ilvl w:val="0"/>
          <w:numId w:val="13"/>
        </w:numPr>
        <w:spacing w:after="0" w:line="240" w:lineRule="auto"/>
        <w:rPr>
          <w:rFonts w:eastAsia="Times New Roman" w:cstheme="minorHAnsi"/>
          <w:sz w:val="24"/>
          <w:szCs w:val="24"/>
        </w:rPr>
      </w:pPr>
      <w:r>
        <w:rPr>
          <w:rFonts w:eastAsia="Times New Roman" w:cstheme="minorHAnsi"/>
          <w:sz w:val="24"/>
          <w:szCs w:val="24"/>
        </w:rPr>
        <w:t xml:space="preserve">The </w:t>
      </w:r>
      <w:r w:rsidR="0047056F">
        <w:rPr>
          <w:rFonts w:eastAsia="Times New Roman" w:cstheme="minorHAnsi"/>
          <w:sz w:val="24"/>
          <w:szCs w:val="24"/>
        </w:rPr>
        <w:t>h</w:t>
      </w:r>
      <w:r>
        <w:rPr>
          <w:rFonts w:eastAsia="Times New Roman" w:cstheme="minorHAnsi"/>
          <w:sz w:val="24"/>
          <w:szCs w:val="24"/>
        </w:rPr>
        <w:t>eadteacher will make all decisions with regards to allowing employment to commence prior to the completion of the Enhanced DBS</w:t>
      </w:r>
    </w:p>
    <w:p w14:paraId="73248257" w14:textId="2BB44213" w:rsidR="00282BB3" w:rsidRPr="007E6244" w:rsidRDefault="00282BB3" w:rsidP="00487081">
      <w:pPr>
        <w:numPr>
          <w:ilvl w:val="0"/>
          <w:numId w:val="13"/>
        </w:numPr>
        <w:spacing w:after="0" w:line="240" w:lineRule="auto"/>
        <w:rPr>
          <w:rFonts w:eastAsia="Times New Roman" w:cstheme="minorHAnsi"/>
          <w:sz w:val="24"/>
          <w:szCs w:val="24"/>
        </w:rPr>
      </w:pPr>
      <w:r>
        <w:rPr>
          <w:rFonts w:eastAsia="Times New Roman" w:cstheme="minorHAnsi"/>
          <w:sz w:val="24"/>
          <w:szCs w:val="24"/>
        </w:rPr>
        <w:t>Should an employee commence employment prior to receipt of the completed Enhanced DBS, a barred list check will be completed, where relevant a teaching regulations check will be completed and they will be accompanied at all times whilst in school</w:t>
      </w:r>
    </w:p>
    <w:p w14:paraId="26AC2EC1" w14:textId="3E17950F" w:rsidR="007E6244" w:rsidRPr="007E6244" w:rsidRDefault="007E6244" w:rsidP="00487081">
      <w:pPr>
        <w:numPr>
          <w:ilvl w:val="0"/>
          <w:numId w:val="13"/>
        </w:numPr>
        <w:spacing w:after="0" w:line="240" w:lineRule="auto"/>
        <w:rPr>
          <w:rFonts w:eastAsia="Times New Roman" w:cstheme="minorHAnsi"/>
          <w:sz w:val="24"/>
          <w:szCs w:val="24"/>
        </w:rPr>
      </w:pPr>
      <w:r w:rsidRPr="007E6244">
        <w:rPr>
          <w:rFonts w:eastAsia="Times New Roman" w:cstheme="minorHAnsi"/>
          <w:sz w:val="24"/>
          <w:szCs w:val="24"/>
        </w:rPr>
        <w:t xml:space="preserve">Where a new appointee has been working in an educational setting and can </w:t>
      </w:r>
      <w:r w:rsidR="00AB2ECE" w:rsidRPr="007E6244">
        <w:rPr>
          <w:rFonts w:eastAsia="Times New Roman" w:cstheme="minorHAnsi"/>
          <w:sz w:val="24"/>
          <w:szCs w:val="24"/>
        </w:rPr>
        <w:t>produce an</w:t>
      </w:r>
      <w:r w:rsidRPr="007E6244">
        <w:rPr>
          <w:rFonts w:eastAsia="Times New Roman" w:cstheme="minorHAnsi"/>
          <w:sz w:val="24"/>
          <w:szCs w:val="24"/>
        </w:rPr>
        <w:t xml:space="preserve"> original Enhanced DBS which is satisfactory, they will be checked against the barred list and allowed to commence employment</w:t>
      </w:r>
      <w:r w:rsidR="00282BB3">
        <w:rPr>
          <w:rFonts w:eastAsia="Times New Roman" w:cstheme="minorHAnsi"/>
          <w:sz w:val="24"/>
          <w:szCs w:val="24"/>
        </w:rPr>
        <w:t xml:space="preserve"> whilst a new Enhanced DBS is being carried out</w:t>
      </w:r>
      <w:r w:rsidRPr="007E6244">
        <w:rPr>
          <w:rFonts w:eastAsia="Times New Roman" w:cstheme="minorHAnsi"/>
          <w:sz w:val="24"/>
          <w:szCs w:val="24"/>
        </w:rPr>
        <w:t xml:space="preserve"> </w:t>
      </w:r>
    </w:p>
    <w:p w14:paraId="17D2AFE2" w14:textId="72E04C27" w:rsidR="00487081" w:rsidRPr="007E6244" w:rsidRDefault="00487081" w:rsidP="00487081">
      <w:pPr>
        <w:numPr>
          <w:ilvl w:val="0"/>
          <w:numId w:val="13"/>
        </w:numPr>
        <w:spacing w:after="0" w:line="240" w:lineRule="auto"/>
        <w:rPr>
          <w:rFonts w:eastAsia="Times New Roman" w:cstheme="minorHAnsi"/>
          <w:sz w:val="24"/>
          <w:szCs w:val="24"/>
        </w:rPr>
      </w:pPr>
      <w:r w:rsidRPr="007E6244">
        <w:rPr>
          <w:rFonts w:eastAsia="Times New Roman" w:cstheme="minorHAnsi"/>
          <w:sz w:val="24"/>
          <w:szCs w:val="24"/>
        </w:rPr>
        <w:t xml:space="preserve">All </w:t>
      </w:r>
      <w:r w:rsidR="007E6244" w:rsidRPr="007E6244">
        <w:rPr>
          <w:rFonts w:eastAsia="Times New Roman" w:cstheme="minorHAnsi"/>
          <w:sz w:val="24"/>
          <w:szCs w:val="24"/>
        </w:rPr>
        <w:t>appointees</w:t>
      </w:r>
      <w:r w:rsidRPr="007E6244">
        <w:rPr>
          <w:rFonts w:eastAsia="Times New Roman" w:cstheme="minorHAnsi"/>
          <w:sz w:val="24"/>
          <w:szCs w:val="24"/>
        </w:rPr>
        <w:t xml:space="preserve"> will</w:t>
      </w:r>
      <w:r w:rsidR="007E6244" w:rsidRPr="007E6244">
        <w:rPr>
          <w:rFonts w:eastAsia="Times New Roman" w:cstheme="minorHAnsi"/>
          <w:sz w:val="24"/>
          <w:szCs w:val="24"/>
        </w:rPr>
        <w:t xml:space="preserve"> </w:t>
      </w:r>
      <w:r w:rsidRPr="007E6244">
        <w:rPr>
          <w:rFonts w:eastAsia="Times New Roman" w:cstheme="minorHAnsi"/>
          <w:sz w:val="24"/>
          <w:szCs w:val="24"/>
        </w:rPr>
        <w:t xml:space="preserve">be checked against the </w:t>
      </w:r>
      <w:r w:rsidR="007E6244" w:rsidRPr="007E6244">
        <w:rPr>
          <w:rFonts w:eastAsia="Times New Roman" w:cstheme="minorHAnsi"/>
          <w:sz w:val="24"/>
          <w:szCs w:val="24"/>
        </w:rPr>
        <w:t>barred list</w:t>
      </w:r>
    </w:p>
    <w:p w14:paraId="0F1EB3D5" w14:textId="26ADFB94" w:rsidR="007E6244" w:rsidRPr="007E6244" w:rsidRDefault="007E6244" w:rsidP="00487081">
      <w:pPr>
        <w:numPr>
          <w:ilvl w:val="0"/>
          <w:numId w:val="13"/>
        </w:numPr>
        <w:spacing w:after="0" w:line="240" w:lineRule="auto"/>
        <w:rPr>
          <w:rFonts w:eastAsia="Times New Roman" w:cstheme="minorHAnsi"/>
          <w:sz w:val="24"/>
          <w:szCs w:val="24"/>
        </w:rPr>
      </w:pPr>
      <w:r w:rsidRPr="007E6244">
        <w:rPr>
          <w:rFonts w:eastAsia="Times New Roman" w:cstheme="minorHAnsi"/>
          <w:sz w:val="24"/>
          <w:szCs w:val="24"/>
        </w:rPr>
        <w:t xml:space="preserve">Teachers will be checked against the </w:t>
      </w:r>
      <w:r w:rsidR="008149DA">
        <w:rPr>
          <w:rFonts w:eastAsia="Times New Roman" w:cstheme="minorHAnsi"/>
          <w:sz w:val="24"/>
          <w:szCs w:val="24"/>
        </w:rPr>
        <w:t>T</w:t>
      </w:r>
      <w:r w:rsidRPr="007E6244">
        <w:rPr>
          <w:rFonts w:eastAsia="Times New Roman" w:cstheme="minorHAnsi"/>
          <w:sz w:val="24"/>
          <w:szCs w:val="24"/>
        </w:rPr>
        <w:t xml:space="preserve">eaching </w:t>
      </w:r>
      <w:r w:rsidR="008149DA">
        <w:rPr>
          <w:rFonts w:eastAsia="Times New Roman" w:cstheme="minorHAnsi"/>
          <w:sz w:val="24"/>
          <w:szCs w:val="24"/>
        </w:rPr>
        <w:t>R</w:t>
      </w:r>
      <w:r w:rsidRPr="007E6244">
        <w:rPr>
          <w:rFonts w:eastAsia="Times New Roman" w:cstheme="minorHAnsi"/>
          <w:sz w:val="24"/>
          <w:szCs w:val="24"/>
        </w:rPr>
        <w:t>egulations</w:t>
      </w:r>
      <w:r w:rsidR="008149DA">
        <w:rPr>
          <w:rFonts w:eastAsia="Times New Roman" w:cstheme="minorHAnsi"/>
          <w:sz w:val="24"/>
          <w:szCs w:val="24"/>
        </w:rPr>
        <w:t xml:space="preserve"> Agency</w:t>
      </w:r>
      <w:r w:rsidRPr="007E6244">
        <w:rPr>
          <w:rFonts w:eastAsia="Times New Roman" w:cstheme="minorHAnsi"/>
          <w:sz w:val="24"/>
          <w:szCs w:val="24"/>
        </w:rPr>
        <w:t xml:space="preserve"> </w:t>
      </w:r>
      <w:r w:rsidR="008149DA">
        <w:rPr>
          <w:rFonts w:eastAsia="Times New Roman" w:cstheme="minorHAnsi"/>
          <w:sz w:val="24"/>
          <w:szCs w:val="24"/>
        </w:rPr>
        <w:t>P</w:t>
      </w:r>
      <w:r w:rsidR="00A87A6E">
        <w:rPr>
          <w:rFonts w:eastAsia="Times New Roman" w:cstheme="minorHAnsi"/>
          <w:sz w:val="24"/>
          <w:szCs w:val="24"/>
        </w:rPr>
        <w:t xml:space="preserve">rohibited </w:t>
      </w:r>
      <w:r w:rsidR="008149DA">
        <w:rPr>
          <w:rFonts w:eastAsia="Times New Roman" w:cstheme="minorHAnsi"/>
          <w:sz w:val="24"/>
          <w:szCs w:val="24"/>
        </w:rPr>
        <w:t>T</w:t>
      </w:r>
      <w:r w:rsidR="00A87A6E">
        <w:rPr>
          <w:rFonts w:eastAsia="Times New Roman" w:cstheme="minorHAnsi"/>
          <w:sz w:val="24"/>
          <w:szCs w:val="24"/>
        </w:rPr>
        <w:t xml:space="preserve">eachers </w:t>
      </w:r>
      <w:r w:rsidRPr="007E6244">
        <w:rPr>
          <w:rFonts w:eastAsia="Times New Roman" w:cstheme="minorHAnsi"/>
          <w:sz w:val="24"/>
          <w:szCs w:val="24"/>
        </w:rPr>
        <w:t>check list</w:t>
      </w:r>
    </w:p>
    <w:p w14:paraId="53F1D1E7" w14:textId="77777777" w:rsidR="007E6244" w:rsidRPr="007E6244" w:rsidRDefault="00487081" w:rsidP="00487081">
      <w:pPr>
        <w:numPr>
          <w:ilvl w:val="0"/>
          <w:numId w:val="13"/>
        </w:numPr>
        <w:spacing w:after="0" w:line="240" w:lineRule="auto"/>
        <w:rPr>
          <w:rFonts w:eastAsia="Times New Roman" w:cstheme="minorHAnsi"/>
          <w:sz w:val="24"/>
          <w:szCs w:val="24"/>
        </w:rPr>
      </w:pPr>
      <w:r w:rsidRPr="007E6244">
        <w:rPr>
          <w:rFonts w:eastAsia="Times New Roman" w:cstheme="minorHAnsi"/>
          <w:sz w:val="24"/>
          <w:szCs w:val="24"/>
        </w:rPr>
        <w:t>Candidates must confirm their identity by supplying official documents</w:t>
      </w:r>
    </w:p>
    <w:p w14:paraId="1BFA932E" w14:textId="484069D5" w:rsidR="00A87A6E" w:rsidRPr="00A87A6E" w:rsidRDefault="007E6244" w:rsidP="0068564C">
      <w:pPr>
        <w:numPr>
          <w:ilvl w:val="0"/>
          <w:numId w:val="13"/>
        </w:numPr>
        <w:spacing w:after="0" w:line="240" w:lineRule="auto"/>
        <w:rPr>
          <w:rFonts w:eastAsia="Times New Roman" w:cstheme="minorHAnsi"/>
          <w:sz w:val="24"/>
          <w:szCs w:val="24"/>
        </w:rPr>
      </w:pPr>
      <w:r w:rsidRPr="00A87A6E">
        <w:rPr>
          <w:rFonts w:eastAsia="Times New Roman" w:cstheme="minorHAnsi"/>
          <w:sz w:val="24"/>
          <w:szCs w:val="24"/>
        </w:rPr>
        <w:t>They</w:t>
      </w:r>
      <w:r w:rsidR="00487081" w:rsidRPr="00A87A6E">
        <w:rPr>
          <w:rFonts w:eastAsia="Times New Roman" w:cstheme="minorHAnsi"/>
          <w:sz w:val="24"/>
          <w:szCs w:val="24"/>
        </w:rPr>
        <w:t xml:space="preserve"> must prove their right to work in the UK</w:t>
      </w:r>
    </w:p>
    <w:p w14:paraId="37377C29" w14:textId="3D57ADA4" w:rsidR="00487081" w:rsidRPr="007E6244" w:rsidRDefault="00487081" w:rsidP="00487081">
      <w:pPr>
        <w:numPr>
          <w:ilvl w:val="0"/>
          <w:numId w:val="13"/>
        </w:numPr>
        <w:spacing w:after="0" w:line="240" w:lineRule="auto"/>
        <w:rPr>
          <w:rFonts w:eastAsia="Times New Roman" w:cstheme="minorHAnsi"/>
          <w:sz w:val="24"/>
          <w:szCs w:val="24"/>
        </w:rPr>
      </w:pPr>
      <w:r w:rsidRPr="007E6244">
        <w:rPr>
          <w:rFonts w:eastAsia="Times New Roman" w:cstheme="minorHAnsi"/>
          <w:sz w:val="24"/>
          <w:szCs w:val="24"/>
        </w:rPr>
        <w:t>When employing supply teachers or teachers from abroad, the school will carry out appropriate checks</w:t>
      </w:r>
    </w:p>
    <w:p w14:paraId="66A2FD65" w14:textId="3DE81904" w:rsidR="00487081" w:rsidRPr="007E6244" w:rsidRDefault="008149DA" w:rsidP="00487081">
      <w:pPr>
        <w:numPr>
          <w:ilvl w:val="0"/>
          <w:numId w:val="13"/>
        </w:numPr>
        <w:spacing w:after="0" w:line="240" w:lineRule="auto"/>
        <w:rPr>
          <w:rFonts w:eastAsia="Times New Roman" w:cstheme="minorHAnsi"/>
          <w:sz w:val="24"/>
          <w:szCs w:val="24"/>
        </w:rPr>
      </w:pPr>
      <w:r>
        <w:rPr>
          <w:rFonts w:eastAsia="Times New Roman" w:cstheme="minorHAnsi"/>
          <w:sz w:val="24"/>
          <w:szCs w:val="24"/>
        </w:rPr>
        <w:t>The T</w:t>
      </w:r>
      <w:r w:rsidR="00487081" w:rsidRPr="007E6244">
        <w:rPr>
          <w:rFonts w:eastAsia="Times New Roman" w:cstheme="minorHAnsi"/>
          <w:sz w:val="24"/>
          <w:szCs w:val="24"/>
        </w:rPr>
        <w:t xml:space="preserve">eachers </w:t>
      </w:r>
      <w:r>
        <w:rPr>
          <w:rFonts w:eastAsia="Times New Roman" w:cstheme="minorHAnsi"/>
          <w:sz w:val="24"/>
          <w:szCs w:val="24"/>
        </w:rPr>
        <w:t>Reference Number (TRN)</w:t>
      </w:r>
      <w:r w:rsidR="00487081" w:rsidRPr="007E6244">
        <w:rPr>
          <w:rFonts w:eastAsia="Times New Roman" w:cstheme="minorHAnsi"/>
          <w:sz w:val="24"/>
          <w:szCs w:val="24"/>
        </w:rPr>
        <w:t xml:space="preserve"> will be kept and recorded</w:t>
      </w:r>
    </w:p>
    <w:p w14:paraId="15DFF6FE" w14:textId="38381D52" w:rsidR="00487081" w:rsidRPr="007E6244" w:rsidRDefault="00487081" w:rsidP="00487081">
      <w:pPr>
        <w:numPr>
          <w:ilvl w:val="0"/>
          <w:numId w:val="13"/>
        </w:numPr>
        <w:spacing w:after="0" w:line="240" w:lineRule="auto"/>
        <w:rPr>
          <w:rFonts w:eastAsia="Times New Roman" w:cstheme="minorHAnsi"/>
          <w:sz w:val="24"/>
          <w:szCs w:val="24"/>
        </w:rPr>
      </w:pPr>
      <w:r w:rsidRPr="007E6244">
        <w:rPr>
          <w:rFonts w:eastAsia="Times New Roman" w:cstheme="minorHAnsi"/>
          <w:sz w:val="24"/>
          <w:szCs w:val="24"/>
        </w:rPr>
        <w:t>N</w:t>
      </w:r>
      <w:r w:rsidR="00D675C6">
        <w:rPr>
          <w:rFonts w:eastAsia="Times New Roman" w:cstheme="minorHAnsi"/>
          <w:sz w:val="24"/>
          <w:szCs w:val="24"/>
        </w:rPr>
        <w:t>ational Insurance</w:t>
      </w:r>
      <w:r w:rsidRPr="007E6244">
        <w:rPr>
          <w:rFonts w:eastAsia="Times New Roman" w:cstheme="minorHAnsi"/>
          <w:sz w:val="24"/>
          <w:szCs w:val="24"/>
        </w:rPr>
        <w:t xml:space="preserve"> numbers will be obtained and recorded</w:t>
      </w:r>
    </w:p>
    <w:p w14:paraId="4C1325F2" w14:textId="2B529B6F" w:rsidR="00487081" w:rsidRPr="007E6244" w:rsidRDefault="00487081" w:rsidP="00487081">
      <w:pPr>
        <w:numPr>
          <w:ilvl w:val="0"/>
          <w:numId w:val="13"/>
        </w:numPr>
        <w:spacing w:after="0" w:line="240" w:lineRule="auto"/>
        <w:rPr>
          <w:rFonts w:eastAsia="Times New Roman" w:cstheme="minorHAnsi"/>
          <w:sz w:val="24"/>
          <w:szCs w:val="24"/>
        </w:rPr>
      </w:pPr>
      <w:r w:rsidRPr="007E6244">
        <w:rPr>
          <w:rFonts w:eastAsia="Times New Roman" w:cstheme="minorHAnsi"/>
          <w:sz w:val="24"/>
          <w:szCs w:val="24"/>
        </w:rPr>
        <w:t>We will record the date</w:t>
      </w:r>
      <w:r w:rsidR="00282BB3">
        <w:rPr>
          <w:rFonts w:eastAsia="Times New Roman" w:cstheme="minorHAnsi"/>
          <w:sz w:val="24"/>
          <w:szCs w:val="24"/>
        </w:rPr>
        <w:t xml:space="preserve"> </w:t>
      </w:r>
      <w:r w:rsidRPr="007E6244">
        <w:rPr>
          <w:rFonts w:eastAsia="Times New Roman" w:cstheme="minorHAnsi"/>
          <w:sz w:val="24"/>
          <w:szCs w:val="24"/>
        </w:rPr>
        <w:t xml:space="preserve">or reference of </w:t>
      </w:r>
      <w:r w:rsidR="00282BB3">
        <w:rPr>
          <w:rFonts w:eastAsia="Times New Roman" w:cstheme="minorHAnsi"/>
          <w:sz w:val="24"/>
          <w:szCs w:val="24"/>
        </w:rPr>
        <w:t>all</w:t>
      </w:r>
      <w:r w:rsidRPr="007E6244">
        <w:rPr>
          <w:rFonts w:eastAsia="Times New Roman" w:cstheme="minorHAnsi"/>
          <w:sz w:val="24"/>
          <w:szCs w:val="24"/>
        </w:rPr>
        <w:t xml:space="preserve"> check</w:t>
      </w:r>
      <w:r w:rsidR="00282BB3">
        <w:rPr>
          <w:rFonts w:eastAsia="Times New Roman" w:cstheme="minorHAnsi"/>
          <w:sz w:val="24"/>
          <w:szCs w:val="24"/>
        </w:rPr>
        <w:t>s</w:t>
      </w:r>
      <w:r w:rsidRPr="007E6244">
        <w:rPr>
          <w:rFonts w:eastAsia="Times New Roman" w:cstheme="minorHAnsi"/>
          <w:sz w:val="24"/>
          <w:szCs w:val="24"/>
        </w:rPr>
        <w:t xml:space="preserve"> in an orderly and accessible way</w:t>
      </w:r>
      <w:r w:rsidR="00F033E6">
        <w:rPr>
          <w:rFonts w:eastAsia="Times New Roman" w:cstheme="minorHAnsi"/>
          <w:sz w:val="24"/>
          <w:szCs w:val="24"/>
        </w:rPr>
        <w:t xml:space="preserve">, which is on the </w:t>
      </w:r>
      <w:r w:rsidR="00D675C6">
        <w:rPr>
          <w:rFonts w:eastAsia="Times New Roman" w:cstheme="minorHAnsi"/>
          <w:sz w:val="24"/>
          <w:szCs w:val="24"/>
        </w:rPr>
        <w:t>Single Central Record</w:t>
      </w:r>
      <w:r w:rsidR="00F033E6">
        <w:rPr>
          <w:rFonts w:eastAsia="Times New Roman" w:cstheme="minorHAnsi"/>
          <w:sz w:val="24"/>
          <w:szCs w:val="24"/>
        </w:rPr>
        <w:t>, copies of references are also held in the personal file</w:t>
      </w:r>
    </w:p>
    <w:p w14:paraId="15A38D2F" w14:textId="24C85B10" w:rsidR="00487081" w:rsidRPr="00F36A47" w:rsidRDefault="00487081" w:rsidP="00487081">
      <w:pPr>
        <w:numPr>
          <w:ilvl w:val="0"/>
          <w:numId w:val="13"/>
        </w:numPr>
        <w:spacing w:after="0" w:line="240" w:lineRule="auto"/>
        <w:rPr>
          <w:rFonts w:eastAsia="Times New Roman" w:cstheme="minorHAnsi"/>
          <w:sz w:val="24"/>
          <w:szCs w:val="24"/>
        </w:rPr>
      </w:pPr>
      <w:r w:rsidRPr="007E6244">
        <w:rPr>
          <w:rFonts w:eastAsia="Times New Roman" w:cstheme="minorHAnsi"/>
          <w:sz w:val="24"/>
          <w:szCs w:val="24"/>
        </w:rPr>
        <w:t xml:space="preserve">At interview panels, at least </w:t>
      </w:r>
      <w:r w:rsidR="008149DA">
        <w:rPr>
          <w:rFonts w:eastAsia="Times New Roman" w:cstheme="minorHAnsi"/>
          <w:sz w:val="24"/>
          <w:szCs w:val="24"/>
        </w:rPr>
        <w:t>one</w:t>
      </w:r>
      <w:r w:rsidRPr="007E6244">
        <w:rPr>
          <w:rFonts w:eastAsia="Times New Roman" w:cstheme="minorHAnsi"/>
          <w:sz w:val="24"/>
          <w:szCs w:val="24"/>
        </w:rPr>
        <w:t xml:space="preserve"> member of the panel will have passed the </w:t>
      </w:r>
      <w:r w:rsidR="008149DA">
        <w:rPr>
          <w:rFonts w:eastAsia="Times New Roman" w:cstheme="minorHAnsi"/>
          <w:sz w:val="24"/>
          <w:szCs w:val="24"/>
        </w:rPr>
        <w:t>S</w:t>
      </w:r>
      <w:r w:rsidRPr="007E6244">
        <w:rPr>
          <w:rFonts w:eastAsia="Times New Roman" w:cstheme="minorHAnsi"/>
          <w:sz w:val="24"/>
          <w:szCs w:val="24"/>
        </w:rPr>
        <w:t xml:space="preserve">afer </w:t>
      </w:r>
      <w:r w:rsidR="008149DA">
        <w:rPr>
          <w:rFonts w:eastAsia="Times New Roman" w:cstheme="minorHAnsi"/>
          <w:sz w:val="24"/>
          <w:szCs w:val="24"/>
        </w:rPr>
        <w:t>R</w:t>
      </w:r>
      <w:r w:rsidRPr="00F36A47">
        <w:rPr>
          <w:rFonts w:eastAsia="Times New Roman" w:cstheme="minorHAnsi"/>
          <w:sz w:val="24"/>
          <w:szCs w:val="24"/>
        </w:rPr>
        <w:t>ecruitment training</w:t>
      </w:r>
    </w:p>
    <w:p w14:paraId="4EDC6FB4" w14:textId="3D22CEB0" w:rsidR="00487081" w:rsidRPr="00F36A47" w:rsidRDefault="00487081" w:rsidP="00487081">
      <w:pPr>
        <w:numPr>
          <w:ilvl w:val="0"/>
          <w:numId w:val="13"/>
        </w:numPr>
        <w:spacing w:after="0" w:line="240" w:lineRule="auto"/>
        <w:rPr>
          <w:rFonts w:eastAsia="Times New Roman" w:cstheme="minorHAnsi"/>
          <w:sz w:val="24"/>
          <w:szCs w:val="24"/>
        </w:rPr>
      </w:pPr>
      <w:r w:rsidRPr="00F36A47">
        <w:rPr>
          <w:rFonts w:eastAsia="Times New Roman" w:cstheme="minorHAnsi"/>
          <w:sz w:val="24"/>
          <w:szCs w:val="24"/>
        </w:rPr>
        <w:t xml:space="preserve">The school will abide by all </w:t>
      </w:r>
      <w:r w:rsidR="00F033E6" w:rsidRPr="00F36A47">
        <w:rPr>
          <w:rFonts w:eastAsia="Times New Roman" w:cstheme="minorHAnsi"/>
          <w:sz w:val="24"/>
          <w:szCs w:val="24"/>
        </w:rPr>
        <w:t>D</w:t>
      </w:r>
      <w:r w:rsidR="00F033E6">
        <w:rPr>
          <w:rFonts w:eastAsia="Times New Roman" w:cstheme="minorHAnsi"/>
          <w:sz w:val="24"/>
          <w:szCs w:val="24"/>
        </w:rPr>
        <w:t>isclosure and Barring Service (DBS)</w:t>
      </w:r>
      <w:r w:rsidRPr="00F36A47">
        <w:rPr>
          <w:rFonts w:eastAsia="Times New Roman" w:cstheme="minorHAnsi"/>
          <w:sz w:val="24"/>
          <w:szCs w:val="24"/>
        </w:rPr>
        <w:t xml:space="preserve"> regulations, including making a referral to the DBS of any member of staff who has been dismissed or removed due to safeguarding concerns or would have been if they had not resigned</w:t>
      </w:r>
      <w:r w:rsidR="007E6244" w:rsidRPr="00F36A47">
        <w:rPr>
          <w:rFonts w:eastAsia="Times New Roman" w:cstheme="minorHAnsi"/>
          <w:sz w:val="24"/>
          <w:szCs w:val="24"/>
        </w:rPr>
        <w:t xml:space="preserve">. This will be completed using the documentation available online. A record of the response from the </w:t>
      </w:r>
      <w:r w:rsidR="00F033E6">
        <w:rPr>
          <w:rFonts w:eastAsia="Times New Roman" w:cstheme="minorHAnsi"/>
          <w:sz w:val="24"/>
          <w:szCs w:val="24"/>
        </w:rPr>
        <w:t>DBS</w:t>
      </w:r>
      <w:r w:rsidR="007E6244" w:rsidRPr="00F36A47">
        <w:rPr>
          <w:rFonts w:eastAsia="Times New Roman" w:cstheme="minorHAnsi"/>
          <w:sz w:val="24"/>
          <w:szCs w:val="24"/>
        </w:rPr>
        <w:t xml:space="preserve"> will be held on the personal record of the individual</w:t>
      </w:r>
      <w:r w:rsidR="00F033E6">
        <w:rPr>
          <w:rFonts w:eastAsia="Times New Roman" w:cstheme="minorHAnsi"/>
          <w:sz w:val="24"/>
          <w:szCs w:val="24"/>
        </w:rPr>
        <w:t xml:space="preserve"> </w:t>
      </w:r>
      <w:r w:rsidR="007E6244" w:rsidRPr="00F36A47">
        <w:rPr>
          <w:rFonts w:eastAsia="Times New Roman" w:cstheme="minorHAnsi"/>
          <w:sz w:val="24"/>
          <w:szCs w:val="24"/>
        </w:rPr>
        <w:t xml:space="preserve">(which will be kept for </w:t>
      </w:r>
      <w:r w:rsidR="008149DA">
        <w:rPr>
          <w:rFonts w:eastAsia="Times New Roman" w:cstheme="minorHAnsi"/>
          <w:sz w:val="24"/>
          <w:szCs w:val="24"/>
        </w:rPr>
        <w:t>ten</w:t>
      </w:r>
      <w:r w:rsidR="007E6244" w:rsidRPr="00F36A47">
        <w:rPr>
          <w:rFonts w:eastAsia="Times New Roman" w:cstheme="minorHAnsi"/>
          <w:sz w:val="24"/>
          <w:szCs w:val="24"/>
        </w:rPr>
        <w:t xml:space="preserve"> years)</w:t>
      </w:r>
      <w:r w:rsidR="00F033E6">
        <w:rPr>
          <w:rFonts w:eastAsia="Times New Roman" w:cstheme="minorHAnsi"/>
          <w:sz w:val="24"/>
          <w:szCs w:val="24"/>
        </w:rPr>
        <w:t xml:space="preserve">. </w:t>
      </w:r>
      <w:r w:rsidR="000B255B">
        <w:rPr>
          <w:rFonts w:eastAsia="Times New Roman" w:cstheme="minorHAnsi"/>
          <w:sz w:val="24"/>
          <w:szCs w:val="24"/>
        </w:rPr>
        <w:t xml:space="preserve">A copy will also be </w:t>
      </w:r>
      <w:r w:rsidR="00F033E6">
        <w:rPr>
          <w:rFonts w:eastAsia="Times New Roman" w:cstheme="minorHAnsi"/>
          <w:sz w:val="24"/>
          <w:szCs w:val="24"/>
        </w:rPr>
        <w:t xml:space="preserve">provided </w:t>
      </w:r>
      <w:r w:rsidR="000B255B">
        <w:rPr>
          <w:rFonts w:eastAsia="Times New Roman" w:cstheme="minorHAnsi"/>
          <w:sz w:val="24"/>
          <w:szCs w:val="24"/>
        </w:rPr>
        <w:t>to the D</w:t>
      </w:r>
      <w:r w:rsidR="00AA30B6">
        <w:rPr>
          <w:rFonts w:eastAsia="Times New Roman" w:cstheme="minorHAnsi"/>
          <w:sz w:val="24"/>
          <w:szCs w:val="24"/>
        </w:rPr>
        <w:t xml:space="preserve">esignated </w:t>
      </w:r>
      <w:r w:rsidR="000B255B">
        <w:rPr>
          <w:rFonts w:eastAsia="Times New Roman" w:cstheme="minorHAnsi"/>
          <w:sz w:val="24"/>
          <w:szCs w:val="24"/>
        </w:rPr>
        <w:t>S</w:t>
      </w:r>
      <w:r w:rsidR="00AA30B6">
        <w:rPr>
          <w:rFonts w:eastAsia="Times New Roman" w:cstheme="minorHAnsi"/>
          <w:sz w:val="24"/>
          <w:szCs w:val="24"/>
        </w:rPr>
        <w:t xml:space="preserve">afeguarding </w:t>
      </w:r>
      <w:r w:rsidR="000B255B">
        <w:rPr>
          <w:rFonts w:eastAsia="Times New Roman" w:cstheme="minorHAnsi"/>
          <w:sz w:val="24"/>
          <w:szCs w:val="24"/>
        </w:rPr>
        <w:t>L</w:t>
      </w:r>
      <w:r w:rsidR="00AA30B6">
        <w:rPr>
          <w:rFonts w:eastAsia="Times New Roman" w:cstheme="minorHAnsi"/>
          <w:sz w:val="24"/>
          <w:szCs w:val="24"/>
        </w:rPr>
        <w:t>ead (DSL)</w:t>
      </w:r>
      <w:r w:rsidR="000B255B">
        <w:rPr>
          <w:rFonts w:eastAsia="Times New Roman" w:cstheme="minorHAnsi"/>
          <w:sz w:val="24"/>
          <w:szCs w:val="24"/>
        </w:rPr>
        <w:t>.</w:t>
      </w:r>
    </w:p>
    <w:p w14:paraId="5EB9D684" w14:textId="77777777" w:rsidR="00487081" w:rsidRPr="007E6244" w:rsidRDefault="00487081" w:rsidP="00487081">
      <w:pPr>
        <w:spacing w:after="0" w:line="240" w:lineRule="auto"/>
        <w:ind w:left="720"/>
        <w:rPr>
          <w:rFonts w:eastAsia="Times New Roman" w:cstheme="minorHAnsi"/>
          <w:sz w:val="24"/>
          <w:szCs w:val="24"/>
        </w:rPr>
      </w:pPr>
    </w:p>
    <w:p w14:paraId="0A5FC598" w14:textId="35CB469B" w:rsidR="00487081" w:rsidRDefault="00487081" w:rsidP="00D36EF4">
      <w:pPr>
        <w:spacing w:after="0" w:line="240" w:lineRule="auto"/>
        <w:rPr>
          <w:rFonts w:eastAsia="Times New Roman" w:cstheme="minorHAnsi"/>
          <w:sz w:val="24"/>
          <w:szCs w:val="24"/>
        </w:rPr>
      </w:pPr>
      <w:r w:rsidRPr="007E6244">
        <w:rPr>
          <w:rFonts w:eastAsia="Times New Roman" w:cstheme="minorHAnsi"/>
          <w:b/>
          <w:sz w:val="24"/>
          <w:szCs w:val="24"/>
        </w:rPr>
        <w:t>Once staff</w:t>
      </w:r>
      <w:r w:rsidR="000B255B">
        <w:rPr>
          <w:rFonts w:eastAsia="Times New Roman" w:cstheme="minorHAnsi"/>
          <w:b/>
          <w:sz w:val="24"/>
          <w:szCs w:val="24"/>
        </w:rPr>
        <w:t>, volunteers and peripatetic teachers</w:t>
      </w:r>
      <w:r w:rsidRPr="007E6244">
        <w:rPr>
          <w:rFonts w:eastAsia="Times New Roman" w:cstheme="minorHAnsi"/>
          <w:b/>
          <w:sz w:val="24"/>
          <w:szCs w:val="24"/>
        </w:rPr>
        <w:t xml:space="preserve"> have been </w:t>
      </w:r>
      <w:r w:rsidR="000B255B">
        <w:rPr>
          <w:rFonts w:eastAsia="Times New Roman" w:cstheme="minorHAnsi"/>
          <w:b/>
          <w:sz w:val="24"/>
          <w:szCs w:val="24"/>
        </w:rPr>
        <w:t>engaged</w:t>
      </w:r>
      <w:r w:rsidR="007E6244" w:rsidRPr="007E6244">
        <w:rPr>
          <w:rFonts w:eastAsia="Times New Roman" w:cstheme="minorHAnsi"/>
          <w:b/>
          <w:sz w:val="24"/>
          <w:szCs w:val="24"/>
        </w:rPr>
        <w:t>,</w:t>
      </w:r>
      <w:r w:rsidRPr="007E6244">
        <w:rPr>
          <w:rFonts w:eastAsia="Times New Roman" w:cstheme="minorHAnsi"/>
          <w:b/>
          <w:sz w:val="24"/>
          <w:szCs w:val="24"/>
        </w:rPr>
        <w:t xml:space="preserve"> we will keep a live central record</w:t>
      </w:r>
      <w:r w:rsidR="0075720D">
        <w:rPr>
          <w:rFonts w:eastAsia="Times New Roman" w:cstheme="minorHAnsi"/>
          <w:b/>
          <w:sz w:val="24"/>
          <w:szCs w:val="24"/>
        </w:rPr>
        <w:t>, Single Central Record (SCR)</w:t>
      </w:r>
      <w:r w:rsidR="00A81EDD">
        <w:rPr>
          <w:rFonts w:eastAsia="Times New Roman" w:cstheme="minorHAnsi"/>
          <w:b/>
          <w:sz w:val="24"/>
          <w:szCs w:val="24"/>
        </w:rPr>
        <w:t>,</w:t>
      </w:r>
      <w:r w:rsidR="0075720D">
        <w:rPr>
          <w:rFonts w:eastAsia="Times New Roman" w:cstheme="minorHAnsi"/>
          <w:b/>
          <w:sz w:val="24"/>
          <w:szCs w:val="24"/>
        </w:rPr>
        <w:t xml:space="preserve"> </w:t>
      </w:r>
      <w:r w:rsidRPr="007E6244">
        <w:rPr>
          <w:rFonts w:eastAsia="Times New Roman" w:cstheme="minorHAnsi"/>
          <w:b/>
          <w:sz w:val="24"/>
          <w:szCs w:val="24"/>
        </w:rPr>
        <w:t>that</w:t>
      </w:r>
      <w:r w:rsidR="0075720D">
        <w:rPr>
          <w:rFonts w:eastAsia="Times New Roman" w:cstheme="minorHAnsi"/>
          <w:b/>
          <w:sz w:val="24"/>
          <w:szCs w:val="24"/>
        </w:rPr>
        <w:t xml:space="preserve"> may include the following</w:t>
      </w:r>
      <w:r w:rsidRPr="007E6244">
        <w:rPr>
          <w:rFonts w:eastAsia="Times New Roman" w:cstheme="minorHAnsi"/>
          <w:sz w:val="24"/>
          <w:szCs w:val="24"/>
        </w:rPr>
        <w:t>:</w:t>
      </w:r>
    </w:p>
    <w:p w14:paraId="62CAB3C3" w14:textId="77777777" w:rsidR="00B83DDC" w:rsidRPr="007E6244" w:rsidRDefault="00B83DDC" w:rsidP="00B83DDC">
      <w:pPr>
        <w:spacing w:after="0" w:line="240" w:lineRule="auto"/>
        <w:rPr>
          <w:rFonts w:eastAsia="Times New Roman" w:cstheme="minorHAnsi"/>
          <w:sz w:val="24"/>
          <w:szCs w:val="24"/>
        </w:rPr>
      </w:pPr>
    </w:p>
    <w:p w14:paraId="172C16A3" w14:textId="54E61A20" w:rsidR="00487081" w:rsidRDefault="00487081" w:rsidP="00487081">
      <w:pPr>
        <w:numPr>
          <w:ilvl w:val="0"/>
          <w:numId w:val="13"/>
        </w:numPr>
        <w:spacing w:after="0" w:line="240" w:lineRule="auto"/>
        <w:rPr>
          <w:rFonts w:eastAsia="Times New Roman" w:cstheme="minorHAnsi"/>
          <w:sz w:val="24"/>
          <w:szCs w:val="24"/>
        </w:rPr>
      </w:pPr>
      <w:r w:rsidRPr="007E6244">
        <w:rPr>
          <w:rFonts w:eastAsia="Times New Roman" w:cstheme="minorHAnsi"/>
          <w:sz w:val="24"/>
          <w:szCs w:val="24"/>
        </w:rPr>
        <w:t xml:space="preserve">the name of each </w:t>
      </w:r>
      <w:r w:rsidR="000B255B">
        <w:rPr>
          <w:rFonts w:eastAsia="Times New Roman" w:cstheme="minorHAnsi"/>
          <w:sz w:val="24"/>
          <w:szCs w:val="24"/>
        </w:rPr>
        <w:t>person currently engaged at the school</w:t>
      </w:r>
      <w:r w:rsidRPr="007E6244">
        <w:rPr>
          <w:rFonts w:eastAsia="Times New Roman" w:cstheme="minorHAnsi"/>
          <w:sz w:val="24"/>
          <w:szCs w:val="24"/>
        </w:rPr>
        <w:t xml:space="preserve"> and </w:t>
      </w:r>
      <w:r w:rsidR="0075720D">
        <w:rPr>
          <w:rFonts w:eastAsia="Times New Roman" w:cstheme="minorHAnsi"/>
          <w:sz w:val="24"/>
          <w:szCs w:val="24"/>
        </w:rPr>
        <w:t xml:space="preserve">that </w:t>
      </w:r>
      <w:r w:rsidRPr="007E6244">
        <w:rPr>
          <w:rFonts w:eastAsia="Times New Roman" w:cstheme="minorHAnsi"/>
          <w:sz w:val="24"/>
          <w:szCs w:val="24"/>
        </w:rPr>
        <w:t>confirmation of their identity has been verified</w:t>
      </w:r>
      <w:r w:rsidR="0075720D">
        <w:rPr>
          <w:rFonts w:eastAsia="Times New Roman" w:cstheme="minorHAnsi"/>
          <w:sz w:val="24"/>
          <w:szCs w:val="24"/>
        </w:rPr>
        <w:t xml:space="preserve"> including what type of documents seen</w:t>
      </w:r>
    </w:p>
    <w:p w14:paraId="73C18E05" w14:textId="3EECC35B" w:rsidR="0075720D" w:rsidRPr="007E6244" w:rsidRDefault="00602B67" w:rsidP="00487081">
      <w:pPr>
        <w:numPr>
          <w:ilvl w:val="0"/>
          <w:numId w:val="13"/>
        </w:numPr>
        <w:spacing w:after="0" w:line="240" w:lineRule="auto"/>
        <w:rPr>
          <w:rFonts w:eastAsia="Times New Roman" w:cstheme="minorHAnsi"/>
          <w:sz w:val="24"/>
          <w:szCs w:val="24"/>
        </w:rPr>
      </w:pPr>
      <w:r>
        <w:rPr>
          <w:rFonts w:eastAsia="Times New Roman" w:cstheme="minorHAnsi"/>
          <w:sz w:val="24"/>
          <w:szCs w:val="24"/>
        </w:rPr>
        <w:t>d</w:t>
      </w:r>
      <w:r w:rsidR="0075720D">
        <w:rPr>
          <w:rFonts w:eastAsia="Times New Roman" w:cstheme="minorHAnsi"/>
          <w:sz w:val="24"/>
          <w:szCs w:val="24"/>
        </w:rPr>
        <w:t>ate of birth for staff</w:t>
      </w:r>
    </w:p>
    <w:p w14:paraId="116D2A75" w14:textId="2629E7FA" w:rsidR="00487081" w:rsidRDefault="00602B67" w:rsidP="00487081">
      <w:pPr>
        <w:numPr>
          <w:ilvl w:val="0"/>
          <w:numId w:val="13"/>
        </w:numPr>
        <w:spacing w:after="0" w:line="240" w:lineRule="auto"/>
        <w:rPr>
          <w:rFonts w:eastAsia="Times New Roman" w:cstheme="minorHAnsi"/>
          <w:sz w:val="24"/>
          <w:szCs w:val="24"/>
        </w:rPr>
      </w:pPr>
      <w:r>
        <w:rPr>
          <w:rFonts w:eastAsia="Times New Roman" w:cstheme="minorHAnsi"/>
          <w:sz w:val="24"/>
          <w:szCs w:val="24"/>
        </w:rPr>
        <w:t>c</w:t>
      </w:r>
      <w:r w:rsidR="00487081" w:rsidRPr="007E6244">
        <w:rPr>
          <w:rFonts w:eastAsia="Times New Roman" w:cstheme="minorHAnsi"/>
          <w:sz w:val="24"/>
          <w:szCs w:val="24"/>
        </w:rPr>
        <w:t>onfirm</w:t>
      </w:r>
      <w:r>
        <w:rPr>
          <w:rFonts w:eastAsia="Times New Roman" w:cstheme="minorHAnsi"/>
          <w:sz w:val="24"/>
          <w:szCs w:val="24"/>
        </w:rPr>
        <w:t xml:space="preserve"> action </w:t>
      </w:r>
      <w:r w:rsidR="00DF35CE">
        <w:rPr>
          <w:rFonts w:eastAsia="Times New Roman" w:cstheme="minorHAnsi"/>
          <w:sz w:val="24"/>
          <w:szCs w:val="24"/>
        </w:rPr>
        <w:t xml:space="preserve">of </w:t>
      </w:r>
      <w:r w:rsidR="00DF35CE" w:rsidRPr="007E6244">
        <w:rPr>
          <w:rFonts w:eastAsia="Times New Roman" w:cstheme="minorHAnsi"/>
          <w:sz w:val="24"/>
          <w:szCs w:val="24"/>
        </w:rPr>
        <w:t>the</w:t>
      </w:r>
      <w:r w:rsidR="00487081" w:rsidRPr="007E6244">
        <w:rPr>
          <w:rFonts w:eastAsia="Times New Roman" w:cstheme="minorHAnsi"/>
          <w:sz w:val="24"/>
          <w:szCs w:val="24"/>
        </w:rPr>
        <w:t xml:space="preserve"> authenticity of their qualifications</w:t>
      </w:r>
      <w:r w:rsidR="000B255B">
        <w:rPr>
          <w:rFonts w:eastAsia="Times New Roman" w:cstheme="minorHAnsi"/>
          <w:sz w:val="24"/>
          <w:szCs w:val="24"/>
        </w:rPr>
        <w:t xml:space="preserve"> where applicable</w:t>
      </w:r>
      <w:r w:rsidR="0075720D">
        <w:rPr>
          <w:rFonts w:eastAsia="Times New Roman" w:cstheme="minorHAnsi"/>
          <w:sz w:val="24"/>
          <w:szCs w:val="24"/>
        </w:rPr>
        <w:t>, what evidence seen and date confirmed</w:t>
      </w:r>
    </w:p>
    <w:p w14:paraId="5B75E93F" w14:textId="2D1427E7" w:rsidR="00A87A6E" w:rsidRPr="007E6244" w:rsidRDefault="00DF35CE" w:rsidP="00487081">
      <w:pPr>
        <w:numPr>
          <w:ilvl w:val="0"/>
          <w:numId w:val="13"/>
        </w:numPr>
        <w:spacing w:after="0" w:line="240" w:lineRule="auto"/>
        <w:rPr>
          <w:rFonts w:eastAsia="Times New Roman" w:cstheme="minorHAnsi"/>
          <w:sz w:val="24"/>
          <w:szCs w:val="24"/>
        </w:rPr>
      </w:pPr>
      <w:r>
        <w:rPr>
          <w:rFonts w:eastAsia="Times New Roman" w:cstheme="minorHAnsi"/>
          <w:sz w:val="24"/>
          <w:szCs w:val="24"/>
        </w:rPr>
        <w:t>p</w:t>
      </w:r>
      <w:r w:rsidR="00A87A6E">
        <w:rPr>
          <w:rFonts w:eastAsia="Times New Roman" w:cstheme="minorHAnsi"/>
          <w:sz w:val="24"/>
          <w:szCs w:val="24"/>
        </w:rPr>
        <w:t xml:space="preserve">rohibited teacher list check and date of check </w:t>
      </w:r>
      <w:r>
        <w:rPr>
          <w:rFonts w:eastAsia="Times New Roman" w:cstheme="minorHAnsi"/>
          <w:sz w:val="24"/>
          <w:szCs w:val="24"/>
        </w:rPr>
        <w:t>(</w:t>
      </w:r>
      <w:r w:rsidR="00A87A6E">
        <w:rPr>
          <w:rFonts w:eastAsia="Times New Roman" w:cstheme="minorHAnsi"/>
          <w:sz w:val="24"/>
          <w:szCs w:val="24"/>
        </w:rPr>
        <w:t>teaching staff</w:t>
      </w:r>
      <w:r>
        <w:rPr>
          <w:rFonts w:eastAsia="Times New Roman" w:cstheme="minorHAnsi"/>
          <w:sz w:val="24"/>
          <w:szCs w:val="24"/>
        </w:rPr>
        <w:t>)</w:t>
      </w:r>
    </w:p>
    <w:p w14:paraId="240289AC" w14:textId="0567B43E" w:rsidR="00487081" w:rsidRPr="007E6244" w:rsidRDefault="00487081" w:rsidP="00487081">
      <w:pPr>
        <w:numPr>
          <w:ilvl w:val="0"/>
          <w:numId w:val="13"/>
        </w:numPr>
        <w:spacing w:after="0" w:line="240" w:lineRule="auto"/>
        <w:rPr>
          <w:rFonts w:eastAsia="Times New Roman" w:cstheme="minorHAnsi"/>
          <w:sz w:val="24"/>
          <w:szCs w:val="24"/>
        </w:rPr>
      </w:pPr>
      <w:r w:rsidRPr="007E6244">
        <w:rPr>
          <w:rFonts w:eastAsia="Times New Roman" w:cstheme="minorHAnsi"/>
          <w:sz w:val="24"/>
          <w:szCs w:val="24"/>
        </w:rPr>
        <w:t xml:space="preserve">whether they have </w:t>
      </w:r>
      <w:r w:rsidR="0075720D">
        <w:rPr>
          <w:rFonts w:eastAsia="Times New Roman" w:cstheme="minorHAnsi"/>
          <w:sz w:val="24"/>
          <w:szCs w:val="24"/>
        </w:rPr>
        <w:t xml:space="preserve">been checked against the ISA barred list, </w:t>
      </w:r>
      <w:r w:rsidRPr="007E6244">
        <w:rPr>
          <w:rFonts w:eastAsia="Times New Roman" w:cstheme="minorHAnsi"/>
          <w:sz w:val="24"/>
          <w:szCs w:val="24"/>
        </w:rPr>
        <w:t>indicating when these details were last checked and by whom; and</w:t>
      </w:r>
    </w:p>
    <w:p w14:paraId="106843AF" w14:textId="56B8552B" w:rsidR="00487081" w:rsidRPr="007E6244" w:rsidRDefault="00010686" w:rsidP="00487081">
      <w:pPr>
        <w:numPr>
          <w:ilvl w:val="0"/>
          <w:numId w:val="13"/>
        </w:numPr>
        <w:spacing w:after="0" w:line="240" w:lineRule="auto"/>
        <w:rPr>
          <w:rFonts w:eastAsia="Times New Roman" w:cstheme="minorHAnsi"/>
          <w:sz w:val="24"/>
          <w:szCs w:val="24"/>
        </w:rPr>
      </w:pPr>
      <w:r>
        <w:rPr>
          <w:rFonts w:eastAsia="Times New Roman" w:cstheme="minorHAnsi"/>
          <w:sz w:val="24"/>
          <w:szCs w:val="24"/>
        </w:rPr>
        <w:t>c</w:t>
      </w:r>
      <w:r w:rsidR="00487081" w:rsidRPr="007E6244">
        <w:rPr>
          <w:rFonts w:eastAsia="Times New Roman" w:cstheme="minorHAnsi"/>
          <w:sz w:val="24"/>
          <w:szCs w:val="24"/>
        </w:rPr>
        <w:t>onfirm</w:t>
      </w:r>
      <w:r>
        <w:rPr>
          <w:rFonts w:eastAsia="Times New Roman" w:cstheme="minorHAnsi"/>
          <w:sz w:val="24"/>
          <w:szCs w:val="24"/>
        </w:rPr>
        <w:t xml:space="preserve"> action that </w:t>
      </w:r>
      <w:r w:rsidR="000B255B">
        <w:rPr>
          <w:rFonts w:eastAsia="Times New Roman" w:cstheme="minorHAnsi"/>
          <w:sz w:val="24"/>
          <w:szCs w:val="24"/>
        </w:rPr>
        <w:t xml:space="preserve">an </w:t>
      </w:r>
      <w:r w:rsidR="007E6244" w:rsidRPr="007E6244">
        <w:rPr>
          <w:rFonts w:eastAsia="Times New Roman" w:cstheme="minorHAnsi"/>
          <w:sz w:val="24"/>
          <w:szCs w:val="24"/>
        </w:rPr>
        <w:t>approved</w:t>
      </w:r>
      <w:r w:rsidR="00487081" w:rsidRPr="007E6244">
        <w:rPr>
          <w:rFonts w:eastAsia="Times New Roman" w:cstheme="minorHAnsi"/>
          <w:sz w:val="24"/>
          <w:szCs w:val="24"/>
        </w:rPr>
        <w:t xml:space="preserve"> authority has carried out those checks and record the date, </w:t>
      </w:r>
      <w:r w:rsidR="007E6244" w:rsidRPr="007E6244">
        <w:rPr>
          <w:rFonts w:eastAsia="Times New Roman" w:cstheme="minorHAnsi"/>
          <w:sz w:val="24"/>
          <w:szCs w:val="24"/>
        </w:rPr>
        <w:t>and</w:t>
      </w:r>
      <w:r w:rsidR="00487081" w:rsidRPr="007E6244">
        <w:rPr>
          <w:rFonts w:eastAsia="Times New Roman" w:cstheme="minorHAnsi"/>
          <w:sz w:val="24"/>
          <w:szCs w:val="24"/>
        </w:rPr>
        <w:t xml:space="preserve"> reference </w:t>
      </w:r>
      <w:r w:rsidR="0075720D">
        <w:rPr>
          <w:rFonts w:eastAsia="Times New Roman" w:cstheme="minorHAnsi"/>
          <w:sz w:val="24"/>
          <w:szCs w:val="24"/>
        </w:rPr>
        <w:t xml:space="preserve">number </w:t>
      </w:r>
      <w:r w:rsidR="00487081" w:rsidRPr="007E6244">
        <w:rPr>
          <w:rFonts w:eastAsia="Times New Roman" w:cstheme="minorHAnsi"/>
          <w:sz w:val="24"/>
          <w:szCs w:val="24"/>
        </w:rPr>
        <w:t xml:space="preserve">of the check </w:t>
      </w:r>
    </w:p>
    <w:p w14:paraId="1907A923" w14:textId="7A4E7E7E" w:rsidR="00487081" w:rsidRPr="007E6244" w:rsidRDefault="004D31A7" w:rsidP="00487081">
      <w:pPr>
        <w:numPr>
          <w:ilvl w:val="0"/>
          <w:numId w:val="13"/>
        </w:numPr>
        <w:spacing w:after="0" w:line="240" w:lineRule="auto"/>
        <w:rPr>
          <w:rFonts w:eastAsia="Times New Roman" w:cstheme="minorHAnsi"/>
          <w:sz w:val="24"/>
          <w:szCs w:val="24"/>
        </w:rPr>
      </w:pPr>
      <w:r>
        <w:rPr>
          <w:rFonts w:eastAsia="Times New Roman" w:cstheme="minorHAnsi"/>
          <w:sz w:val="24"/>
          <w:szCs w:val="24"/>
        </w:rPr>
        <w:t>v</w:t>
      </w:r>
      <w:r w:rsidR="00487081" w:rsidRPr="007E6244">
        <w:rPr>
          <w:rFonts w:eastAsia="Times New Roman" w:cstheme="minorHAnsi"/>
          <w:sz w:val="24"/>
          <w:szCs w:val="24"/>
        </w:rPr>
        <w:t xml:space="preserve">olunteers will have a DBS, show identification, and </w:t>
      </w:r>
      <w:r w:rsidR="0042525A">
        <w:rPr>
          <w:rFonts w:eastAsia="Times New Roman" w:cstheme="minorHAnsi"/>
          <w:sz w:val="24"/>
          <w:szCs w:val="24"/>
        </w:rPr>
        <w:t xml:space="preserve">will </w:t>
      </w:r>
      <w:r w:rsidR="00487081" w:rsidRPr="007E6244">
        <w:rPr>
          <w:rFonts w:eastAsia="Times New Roman" w:cstheme="minorHAnsi"/>
          <w:sz w:val="24"/>
          <w:szCs w:val="24"/>
        </w:rPr>
        <w:t>sign our volunteer agreement</w:t>
      </w:r>
    </w:p>
    <w:p w14:paraId="55F0632E" w14:textId="40FE0643" w:rsidR="00487081" w:rsidRPr="007E6244" w:rsidRDefault="00487081" w:rsidP="00487081">
      <w:pPr>
        <w:numPr>
          <w:ilvl w:val="0"/>
          <w:numId w:val="13"/>
        </w:numPr>
        <w:spacing w:after="0" w:line="240" w:lineRule="auto"/>
        <w:rPr>
          <w:rFonts w:eastAsia="Times New Roman" w:cstheme="minorHAnsi"/>
          <w:sz w:val="24"/>
          <w:szCs w:val="24"/>
        </w:rPr>
      </w:pPr>
      <w:r w:rsidRPr="007E6244">
        <w:rPr>
          <w:rFonts w:eastAsia="Times New Roman" w:cstheme="minorHAnsi"/>
          <w:sz w:val="24"/>
          <w:szCs w:val="24"/>
        </w:rPr>
        <w:t xml:space="preserve">agency workers </w:t>
      </w:r>
      <w:r w:rsidR="0075720D">
        <w:rPr>
          <w:rFonts w:eastAsia="Times New Roman" w:cstheme="minorHAnsi"/>
          <w:sz w:val="24"/>
          <w:szCs w:val="24"/>
        </w:rPr>
        <w:t>DBS check</w:t>
      </w:r>
      <w:r w:rsidR="00F24073">
        <w:rPr>
          <w:rFonts w:eastAsia="Times New Roman" w:cstheme="minorHAnsi"/>
          <w:sz w:val="24"/>
          <w:szCs w:val="24"/>
        </w:rPr>
        <w:t>s</w:t>
      </w:r>
      <w:r w:rsidR="0075720D">
        <w:rPr>
          <w:rFonts w:eastAsia="Times New Roman" w:cstheme="minorHAnsi"/>
          <w:sz w:val="24"/>
          <w:szCs w:val="24"/>
        </w:rPr>
        <w:t xml:space="preserve"> will be carried out by the</w:t>
      </w:r>
      <w:r w:rsidRPr="007E6244">
        <w:rPr>
          <w:rFonts w:eastAsia="Times New Roman" w:cstheme="minorHAnsi"/>
          <w:sz w:val="24"/>
          <w:szCs w:val="24"/>
        </w:rPr>
        <w:t xml:space="preserve"> agenc</w:t>
      </w:r>
      <w:r w:rsidR="0075720D">
        <w:rPr>
          <w:rFonts w:eastAsia="Times New Roman" w:cstheme="minorHAnsi"/>
          <w:sz w:val="24"/>
          <w:szCs w:val="24"/>
        </w:rPr>
        <w:t>y</w:t>
      </w:r>
      <w:r w:rsidRPr="007E6244">
        <w:rPr>
          <w:rFonts w:eastAsia="Times New Roman" w:cstheme="minorHAnsi"/>
          <w:sz w:val="24"/>
          <w:szCs w:val="24"/>
        </w:rPr>
        <w:t xml:space="preserve">, </w:t>
      </w:r>
      <w:r w:rsidR="0075720D">
        <w:rPr>
          <w:rFonts w:eastAsia="Times New Roman" w:cstheme="minorHAnsi"/>
          <w:sz w:val="24"/>
          <w:szCs w:val="24"/>
        </w:rPr>
        <w:t>this will be recorded,</w:t>
      </w:r>
      <w:r w:rsidRPr="007E6244">
        <w:rPr>
          <w:rFonts w:eastAsia="Times New Roman" w:cstheme="minorHAnsi"/>
          <w:sz w:val="24"/>
          <w:szCs w:val="24"/>
        </w:rPr>
        <w:t xml:space="preserve"> we will hold their DBS numbers</w:t>
      </w:r>
      <w:r w:rsidR="00F326EA">
        <w:rPr>
          <w:rFonts w:eastAsia="Times New Roman" w:cstheme="minorHAnsi"/>
          <w:sz w:val="24"/>
          <w:szCs w:val="24"/>
        </w:rPr>
        <w:t>, (</w:t>
      </w:r>
      <w:r w:rsidRPr="007E6244">
        <w:rPr>
          <w:rFonts w:eastAsia="Times New Roman" w:cstheme="minorHAnsi"/>
          <w:sz w:val="24"/>
          <w:szCs w:val="24"/>
        </w:rPr>
        <w:t xml:space="preserve">identification </w:t>
      </w:r>
      <w:r w:rsidR="005778FE">
        <w:rPr>
          <w:rFonts w:eastAsia="Times New Roman" w:cstheme="minorHAnsi"/>
          <w:sz w:val="24"/>
          <w:szCs w:val="24"/>
        </w:rPr>
        <w:t>will be required</w:t>
      </w:r>
      <w:r w:rsidRPr="007E6244">
        <w:rPr>
          <w:rFonts w:eastAsia="Times New Roman" w:cstheme="minorHAnsi"/>
          <w:sz w:val="24"/>
          <w:szCs w:val="24"/>
        </w:rPr>
        <w:t xml:space="preserve"> </w:t>
      </w:r>
      <w:r w:rsidR="0075720D">
        <w:rPr>
          <w:rFonts w:eastAsia="Times New Roman" w:cstheme="minorHAnsi"/>
          <w:sz w:val="24"/>
          <w:szCs w:val="24"/>
        </w:rPr>
        <w:t>on the first day of working at the school</w:t>
      </w:r>
      <w:r w:rsidR="00525112">
        <w:rPr>
          <w:rFonts w:eastAsia="Times New Roman" w:cstheme="minorHAnsi"/>
          <w:sz w:val="24"/>
          <w:szCs w:val="24"/>
        </w:rPr>
        <w:t>)</w:t>
      </w:r>
    </w:p>
    <w:p w14:paraId="0219AFC9" w14:textId="65B3E454" w:rsidR="00487081" w:rsidRDefault="00525112" w:rsidP="00487081">
      <w:pPr>
        <w:numPr>
          <w:ilvl w:val="0"/>
          <w:numId w:val="13"/>
        </w:numPr>
        <w:spacing w:after="0" w:line="240" w:lineRule="auto"/>
        <w:rPr>
          <w:rFonts w:eastAsia="Times New Roman" w:cstheme="minorHAnsi"/>
          <w:sz w:val="24"/>
          <w:szCs w:val="24"/>
        </w:rPr>
      </w:pPr>
      <w:r>
        <w:rPr>
          <w:rFonts w:eastAsia="Times New Roman" w:cstheme="minorHAnsi"/>
          <w:sz w:val="24"/>
          <w:szCs w:val="24"/>
        </w:rPr>
        <w:t>t</w:t>
      </w:r>
      <w:r w:rsidR="00487081" w:rsidRPr="007E6244">
        <w:rPr>
          <w:rFonts w:eastAsia="Times New Roman" w:cstheme="minorHAnsi"/>
          <w:sz w:val="24"/>
          <w:szCs w:val="24"/>
        </w:rPr>
        <w:t>he school</w:t>
      </w:r>
      <w:r w:rsidR="000B255B">
        <w:rPr>
          <w:rFonts w:eastAsia="Times New Roman" w:cstheme="minorHAnsi"/>
          <w:sz w:val="24"/>
          <w:szCs w:val="24"/>
        </w:rPr>
        <w:t>, where applicable,</w:t>
      </w:r>
      <w:r w:rsidR="00487081" w:rsidRPr="007E6244">
        <w:rPr>
          <w:rFonts w:eastAsia="Times New Roman" w:cstheme="minorHAnsi"/>
          <w:sz w:val="24"/>
          <w:szCs w:val="24"/>
        </w:rPr>
        <w:t xml:space="preserve"> </w:t>
      </w:r>
      <w:r w:rsidR="000B255B">
        <w:rPr>
          <w:rFonts w:eastAsia="Times New Roman" w:cstheme="minorHAnsi"/>
          <w:sz w:val="24"/>
          <w:szCs w:val="24"/>
        </w:rPr>
        <w:t xml:space="preserve">will </w:t>
      </w:r>
      <w:r w:rsidR="00487081" w:rsidRPr="007E6244">
        <w:rPr>
          <w:rFonts w:eastAsia="Times New Roman" w:cstheme="minorHAnsi"/>
          <w:sz w:val="24"/>
          <w:szCs w:val="24"/>
        </w:rPr>
        <w:t>keep agency workers</w:t>
      </w:r>
      <w:r w:rsidR="000B255B">
        <w:rPr>
          <w:rFonts w:eastAsia="Times New Roman" w:cstheme="minorHAnsi"/>
          <w:sz w:val="24"/>
          <w:szCs w:val="24"/>
        </w:rPr>
        <w:t xml:space="preserve"> details</w:t>
      </w:r>
      <w:r w:rsidR="00487081" w:rsidRPr="007E6244">
        <w:rPr>
          <w:rFonts w:eastAsia="Times New Roman" w:cstheme="minorHAnsi"/>
          <w:sz w:val="24"/>
          <w:szCs w:val="24"/>
        </w:rPr>
        <w:t xml:space="preserve">, </w:t>
      </w:r>
      <w:r w:rsidR="000B255B">
        <w:rPr>
          <w:rFonts w:eastAsia="Times New Roman" w:cstheme="minorHAnsi"/>
          <w:sz w:val="24"/>
          <w:szCs w:val="24"/>
        </w:rPr>
        <w:t xml:space="preserve">in </w:t>
      </w:r>
      <w:r w:rsidR="00487081" w:rsidRPr="007E6244">
        <w:rPr>
          <w:rFonts w:eastAsia="Times New Roman" w:cstheme="minorHAnsi"/>
          <w:sz w:val="24"/>
          <w:szCs w:val="24"/>
        </w:rPr>
        <w:t xml:space="preserve">particular </w:t>
      </w:r>
      <w:r w:rsidR="000B255B">
        <w:rPr>
          <w:rFonts w:eastAsia="Times New Roman" w:cstheme="minorHAnsi"/>
          <w:sz w:val="24"/>
          <w:szCs w:val="24"/>
        </w:rPr>
        <w:t xml:space="preserve">for </w:t>
      </w:r>
      <w:r w:rsidR="00487081" w:rsidRPr="007E6244">
        <w:rPr>
          <w:rFonts w:eastAsia="Times New Roman" w:cstheme="minorHAnsi"/>
          <w:sz w:val="24"/>
          <w:szCs w:val="24"/>
        </w:rPr>
        <w:t>long fixed term contracts,</w:t>
      </w:r>
      <w:r w:rsidR="00A87A6E">
        <w:rPr>
          <w:rFonts w:eastAsia="Times New Roman" w:cstheme="minorHAnsi"/>
          <w:sz w:val="24"/>
          <w:szCs w:val="24"/>
        </w:rPr>
        <w:t xml:space="preserve"> their </w:t>
      </w:r>
      <w:r w:rsidR="00487081" w:rsidRPr="007E6244">
        <w:rPr>
          <w:rFonts w:eastAsia="Times New Roman" w:cstheme="minorHAnsi"/>
          <w:sz w:val="24"/>
          <w:szCs w:val="24"/>
        </w:rPr>
        <w:t xml:space="preserve">safe-guarding training </w:t>
      </w:r>
      <w:r w:rsidR="00A87A6E">
        <w:rPr>
          <w:rFonts w:eastAsia="Times New Roman" w:cstheme="minorHAnsi"/>
          <w:sz w:val="24"/>
          <w:szCs w:val="24"/>
        </w:rPr>
        <w:t>may be recorded on the SCR</w:t>
      </w:r>
    </w:p>
    <w:p w14:paraId="44A0B26B" w14:textId="42511897" w:rsidR="00A87A6E" w:rsidRPr="00A87A6E" w:rsidRDefault="00A87A6E" w:rsidP="00A87A6E">
      <w:pPr>
        <w:numPr>
          <w:ilvl w:val="0"/>
          <w:numId w:val="13"/>
        </w:numPr>
        <w:spacing w:after="0" w:line="240" w:lineRule="auto"/>
        <w:rPr>
          <w:rFonts w:eastAsia="Times New Roman" w:cstheme="minorHAnsi"/>
          <w:sz w:val="24"/>
          <w:szCs w:val="24"/>
        </w:rPr>
      </w:pPr>
      <w:r>
        <w:rPr>
          <w:rFonts w:eastAsia="Times New Roman" w:cstheme="minorHAnsi"/>
          <w:sz w:val="24"/>
          <w:szCs w:val="24"/>
        </w:rPr>
        <w:t>R</w:t>
      </w:r>
      <w:r w:rsidRPr="00A87A6E">
        <w:rPr>
          <w:rFonts w:eastAsia="Times New Roman" w:cstheme="minorHAnsi"/>
          <w:sz w:val="24"/>
          <w:szCs w:val="24"/>
        </w:rPr>
        <w:t>ight to work in the UK,</w:t>
      </w:r>
      <w:r w:rsidR="00525112">
        <w:rPr>
          <w:rFonts w:eastAsia="Times New Roman" w:cstheme="minorHAnsi"/>
          <w:sz w:val="24"/>
          <w:szCs w:val="24"/>
        </w:rPr>
        <w:t xml:space="preserve"> and the</w:t>
      </w:r>
      <w:r w:rsidRPr="00A87A6E">
        <w:rPr>
          <w:rFonts w:eastAsia="Times New Roman" w:cstheme="minorHAnsi"/>
          <w:sz w:val="24"/>
          <w:szCs w:val="24"/>
        </w:rPr>
        <w:t xml:space="preserve"> date checked will be recorded on the SCR</w:t>
      </w:r>
    </w:p>
    <w:p w14:paraId="3E1B9E9D" w14:textId="020EE436" w:rsidR="00A87A6E" w:rsidRDefault="00A87A6E" w:rsidP="00487081">
      <w:pPr>
        <w:numPr>
          <w:ilvl w:val="0"/>
          <w:numId w:val="13"/>
        </w:numPr>
        <w:spacing w:after="0" w:line="240" w:lineRule="auto"/>
        <w:rPr>
          <w:rFonts w:eastAsia="Times New Roman" w:cstheme="minorHAnsi"/>
          <w:sz w:val="24"/>
          <w:szCs w:val="24"/>
        </w:rPr>
      </w:pPr>
      <w:r>
        <w:rPr>
          <w:rFonts w:eastAsia="Times New Roman" w:cstheme="minorHAnsi"/>
          <w:sz w:val="24"/>
          <w:szCs w:val="24"/>
        </w:rPr>
        <w:t>Oversees criminal checks made on staff will be recorded on the SCR</w:t>
      </w:r>
    </w:p>
    <w:p w14:paraId="2E795DDB" w14:textId="5F9471CE" w:rsidR="00487081" w:rsidRDefault="00487081" w:rsidP="00487081">
      <w:pPr>
        <w:spacing w:after="0" w:line="240" w:lineRule="auto"/>
        <w:rPr>
          <w:rFonts w:eastAsia="Times New Roman" w:cstheme="minorHAnsi"/>
          <w:sz w:val="24"/>
          <w:szCs w:val="24"/>
        </w:rPr>
      </w:pPr>
    </w:p>
    <w:p w14:paraId="76951C8E" w14:textId="1F3A994E" w:rsidR="00F36A47" w:rsidRDefault="00F36A47" w:rsidP="008C17B3">
      <w:pPr>
        <w:numPr>
          <w:ilvl w:val="0"/>
          <w:numId w:val="22"/>
        </w:numPr>
        <w:spacing w:after="0" w:line="240" w:lineRule="auto"/>
        <w:rPr>
          <w:rFonts w:eastAsia="Times New Roman" w:cstheme="minorHAnsi"/>
          <w:b/>
          <w:bCs/>
          <w:sz w:val="24"/>
          <w:szCs w:val="24"/>
        </w:rPr>
      </w:pPr>
      <w:r w:rsidRPr="007E6244">
        <w:rPr>
          <w:rFonts w:eastAsia="Times New Roman" w:cstheme="minorHAnsi"/>
          <w:b/>
          <w:bCs/>
          <w:sz w:val="24"/>
          <w:szCs w:val="24"/>
        </w:rPr>
        <w:t xml:space="preserve">Monitoring, evaluation </w:t>
      </w:r>
      <w:r w:rsidR="00525112">
        <w:rPr>
          <w:rFonts w:eastAsia="Times New Roman" w:cstheme="minorHAnsi"/>
          <w:b/>
          <w:bCs/>
          <w:sz w:val="24"/>
          <w:szCs w:val="24"/>
        </w:rPr>
        <w:t xml:space="preserve">and </w:t>
      </w:r>
      <w:r w:rsidRPr="007E6244">
        <w:rPr>
          <w:rFonts w:eastAsia="Times New Roman" w:cstheme="minorHAnsi"/>
          <w:b/>
          <w:bCs/>
          <w:sz w:val="24"/>
          <w:szCs w:val="24"/>
        </w:rPr>
        <w:t>review</w:t>
      </w:r>
    </w:p>
    <w:p w14:paraId="73AB82E8" w14:textId="77777777" w:rsidR="00F225DE" w:rsidRDefault="00F225DE" w:rsidP="00F225DE">
      <w:pPr>
        <w:spacing w:after="0" w:line="240" w:lineRule="auto"/>
        <w:ind w:left="360"/>
        <w:rPr>
          <w:rFonts w:eastAsia="Times New Roman" w:cstheme="minorHAnsi"/>
          <w:b/>
          <w:bCs/>
          <w:sz w:val="24"/>
          <w:szCs w:val="24"/>
        </w:rPr>
      </w:pPr>
    </w:p>
    <w:p w14:paraId="6133D447" w14:textId="38B3BE7A" w:rsidR="00F225DE" w:rsidRDefault="00F225DE" w:rsidP="00D36EF4">
      <w:pPr>
        <w:spacing w:after="0" w:line="240" w:lineRule="auto"/>
        <w:rPr>
          <w:rFonts w:eastAsia="Times New Roman" w:cstheme="minorHAnsi"/>
          <w:b/>
          <w:bCs/>
          <w:sz w:val="24"/>
          <w:szCs w:val="24"/>
        </w:rPr>
      </w:pPr>
      <w:r w:rsidRPr="00F225DE">
        <w:rPr>
          <w:rFonts w:eastAsia="Times New Roman" w:cstheme="minorHAnsi"/>
          <w:sz w:val="24"/>
          <w:szCs w:val="24"/>
        </w:rPr>
        <w:t xml:space="preserve">The school will evaluate its appointment procedures each year and make appropriate revisions. This will include asking people involved in selection procedures about their experiences. </w:t>
      </w:r>
    </w:p>
    <w:p w14:paraId="4158266B" w14:textId="77777777" w:rsidR="00F225DE" w:rsidRDefault="00F225DE" w:rsidP="00F225DE">
      <w:pPr>
        <w:spacing w:after="0" w:line="240" w:lineRule="auto"/>
        <w:rPr>
          <w:rFonts w:eastAsia="Times New Roman" w:cstheme="minorHAnsi"/>
          <w:b/>
          <w:bCs/>
          <w:sz w:val="24"/>
          <w:szCs w:val="24"/>
        </w:rPr>
      </w:pPr>
    </w:p>
    <w:p w14:paraId="0F5F30C4" w14:textId="3675275E" w:rsidR="00F225DE" w:rsidRDefault="00F225DE" w:rsidP="008C17B3">
      <w:pPr>
        <w:numPr>
          <w:ilvl w:val="0"/>
          <w:numId w:val="22"/>
        </w:numPr>
        <w:spacing w:after="0" w:line="240" w:lineRule="auto"/>
        <w:rPr>
          <w:rFonts w:eastAsia="Times New Roman" w:cstheme="minorHAnsi"/>
          <w:b/>
          <w:bCs/>
          <w:sz w:val="24"/>
          <w:szCs w:val="24"/>
        </w:rPr>
      </w:pPr>
      <w:r>
        <w:rPr>
          <w:rFonts w:eastAsia="Times New Roman" w:cstheme="minorHAnsi"/>
          <w:b/>
          <w:bCs/>
          <w:sz w:val="24"/>
          <w:szCs w:val="24"/>
        </w:rPr>
        <w:t>Retention and destruction of documents</w:t>
      </w:r>
    </w:p>
    <w:p w14:paraId="366FA8D2" w14:textId="77777777" w:rsidR="00F225DE" w:rsidRPr="007E6244" w:rsidRDefault="00F225DE" w:rsidP="00F225DE">
      <w:pPr>
        <w:spacing w:after="0" w:line="240" w:lineRule="auto"/>
        <w:ind w:left="360"/>
        <w:rPr>
          <w:rFonts w:eastAsia="Times New Roman" w:cstheme="minorHAnsi"/>
          <w:b/>
          <w:bCs/>
          <w:sz w:val="24"/>
          <w:szCs w:val="24"/>
        </w:rPr>
      </w:pPr>
    </w:p>
    <w:p w14:paraId="4FE98F0E" w14:textId="18A992DD" w:rsidR="00F225DE" w:rsidRDefault="00F225DE" w:rsidP="00D36EF4">
      <w:pPr>
        <w:spacing w:after="0" w:line="240" w:lineRule="auto"/>
        <w:rPr>
          <w:rFonts w:eastAsia="Times New Roman" w:cstheme="minorHAnsi"/>
          <w:sz w:val="24"/>
          <w:szCs w:val="24"/>
        </w:rPr>
      </w:pPr>
      <w:r>
        <w:rPr>
          <w:rFonts w:eastAsia="Times New Roman" w:cstheme="minorHAnsi"/>
          <w:sz w:val="24"/>
          <w:szCs w:val="24"/>
        </w:rPr>
        <w:t>All documentation will be held securely and sharing of information will only take place when there is an operational requirement and only at senior management level. Any sharing of information that falls outside of this procedure will be documented on the individual personal file.</w:t>
      </w:r>
    </w:p>
    <w:p w14:paraId="2456882E" w14:textId="26B301E9" w:rsidR="00F225DE" w:rsidRDefault="00F225DE" w:rsidP="00D36EF4">
      <w:pPr>
        <w:spacing w:after="0" w:line="240" w:lineRule="auto"/>
        <w:rPr>
          <w:rFonts w:eastAsia="Times New Roman" w:cstheme="minorHAnsi"/>
          <w:sz w:val="24"/>
          <w:szCs w:val="24"/>
        </w:rPr>
      </w:pPr>
    </w:p>
    <w:p w14:paraId="3C5D2023" w14:textId="0CBA3567" w:rsidR="00F225DE" w:rsidRDefault="00F225DE" w:rsidP="00D36EF4">
      <w:pPr>
        <w:spacing w:after="0" w:line="240" w:lineRule="auto"/>
        <w:rPr>
          <w:rFonts w:eastAsia="Times New Roman" w:cstheme="minorHAnsi"/>
          <w:sz w:val="24"/>
          <w:szCs w:val="24"/>
        </w:rPr>
      </w:pPr>
      <w:r>
        <w:rPr>
          <w:rFonts w:eastAsia="Times New Roman" w:cstheme="minorHAnsi"/>
          <w:sz w:val="24"/>
          <w:szCs w:val="24"/>
        </w:rPr>
        <w:t>Documents will be retained as detailed in the Information Management Toolkit for school</w:t>
      </w:r>
      <w:r w:rsidR="00AB3B30">
        <w:rPr>
          <w:rFonts w:eastAsia="Times New Roman" w:cstheme="minorHAnsi"/>
          <w:sz w:val="24"/>
          <w:szCs w:val="24"/>
        </w:rPr>
        <w:t>s</w:t>
      </w:r>
      <w:r>
        <w:rPr>
          <w:rFonts w:eastAsia="Times New Roman" w:cstheme="minorHAnsi"/>
          <w:sz w:val="24"/>
          <w:szCs w:val="24"/>
        </w:rPr>
        <w:t>, which is held on the Z</w:t>
      </w:r>
      <w:r w:rsidR="00D51386">
        <w:rPr>
          <w:rFonts w:eastAsia="Times New Roman" w:cstheme="minorHAnsi"/>
          <w:sz w:val="24"/>
          <w:szCs w:val="24"/>
        </w:rPr>
        <w:t>:</w:t>
      </w:r>
      <w:r>
        <w:rPr>
          <w:rFonts w:eastAsia="Times New Roman" w:cstheme="minorHAnsi"/>
          <w:sz w:val="24"/>
          <w:szCs w:val="24"/>
        </w:rPr>
        <w:t xml:space="preserve"> drive, in the </w:t>
      </w:r>
      <w:r w:rsidR="00D51386">
        <w:rPr>
          <w:rFonts w:eastAsia="Times New Roman" w:cstheme="minorHAnsi"/>
          <w:sz w:val="24"/>
          <w:szCs w:val="24"/>
        </w:rPr>
        <w:t>‘P</w:t>
      </w:r>
      <w:r>
        <w:rPr>
          <w:rFonts w:eastAsia="Times New Roman" w:cstheme="minorHAnsi"/>
          <w:sz w:val="24"/>
          <w:szCs w:val="24"/>
        </w:rPr>
        <w:t>olicies</w:t>
      </w:r>
      <w:r w:rsidR="00D51386">
        <w:rPr>
          <w:rFonts w:eastAsia="Times New Roman" w:cstheme="minorHAnsi"/>
          <w:sz w:val="24"/>
          <w:szCs w:val="24"/>
        </w:rPr>
        <w:t>’</w:t>
      </w:r>
      <w:r>
        <w:rPr>
          <w:rFonts w:eastAsia="Times New Roman" w:cstheme="minorHAnsi"/>
          <w:sz w:val="24"/>
          <w:szCs w:val="24"/>
        </w:rPr>
        <w:t xml:space="preserve"> file. </w:t>
      </w:r>
    </w:p>
    <w:p w14:paraId="5C95F08A" w14:textId="7F39BE90" w:rsidR="00F225DE" w:rsidRDefault="00F225DE" w:rsidP="00D36EF4">
      <w:pPr>
        <w:spacing w:after="0" w:line="240" w:lineRule="auto"/>
        <w:rPr>
          <w:rFonts w:eastAsia="Times New Roman" w:cstheme="minorHAnsi"/>
          <w:sz w:val="24"/>
          <w:szCs w:val="24"/>
        </w:rPr>
      </w:pPr>
    </w:p>
    <w:p w14:paraId="655091BF" w14:textId="245F56BC" w:rsidR="00F225DE" w:rsidRDefault="00F225DE" w:rsidP="00D36EF4">
      <w:pPr>
        <w:spacing w:after="0" w:line="240" w:lineRule="auto"/>
        <w:rPr>
          <w:rFonts w:eastAsia="Times New Roman" w:cstheme="minorHAnsi"/>
          <w:sz w:val="24"/>
          <w:szCs w:val="24"/>
        </w:rPr>
      </w:pPr>
      <w:r>
        <w:rPr>
          <w:rFonts w:eastAsia="Times New Roman" w:cstheme="minorHAnsi"/>
          <w:sz w:val="24"/>
          <w:szCs w:val="24"/>
        </w:rPr>
        <w:t xml:space="preserve">Disposal of all documents will be carried out in a safe manner, using the contracted confidential waste disposal company.  </w:t>
      </w:r>
    </w:p>
    <w:p w14:paraId="788F1DFF" w14:textId="257EA637" w:rsidR="000B7AB2" w:rsidRDefault="000B7AB2" w:rsidP="00F225DE">
      <w:pPr>
        <w:spacing w:after="0" w:line="240" w:lineRule="auto"/>
        <w:ind w:left="360"/>
        <w:rPr>
          <w:rFonts w:eastAsia="Times New Roman" w:cstheme="minorHAnsi"/>
          <w:sz w:val="24"/>
          <w:szCs w:val="24"/>
        </w:rPr>
      </w:pPr>
    </w:p>
    <w:p w14:paraId="5C5550F2" w14:textId="77777777" w:rsidR="000B7AB2" w:rsidRPr="007E6244" w:rsidRDefault="000B7AB2" w:rsidP="000B7AB2">
      <w:pPr>
        <w:rPr>
          <w:rFonts w:cstheme="minorHAnsi"/>
          <w:sz w:val="24"/>
          <w:szCs w:val="24"/>
        </w:rPr>
      </w:pPr>
      <w:r w:rsidRPr="007E6244">
        <w:rPr>
          <w:rFonts w:cstheme="minorHAnsi"/>
          <w:sz w:val="24"/>
          <w:szCs w:val="24"/>
        </w:rPr>
        <w:t xml:space="preserve">If you have any questions relating to this document please contact Human Resources Manager, Elaine Wall </w:t>
      </w:r>
      <w:hyperlink r:id="rId12" w:history="1">
        <w:r w:rsidRPr="007E6244">
          <w:rPr>
            <w:rStyle w:val="Hyperlink"/>
            <w:rFonts w:cstheme="minorHAnsi"/>
            <w:sz w:val="24"/>
            <w:szCs w:val="24"/>
          </w:rPr>
          <w:t>ewall@langton.kent.sch.uk</w:t>
        </w:r>
      </w:hyperlink>
      <w:r w:rsidRPr="007E6244">
        <w:rPr>
          <w:rFonts w:cstheme="minorHAnsi"/>
          <w:sz w:val="24"/>
          <w:szCs w:val="24"/>
        </w:rPr>
        <w:t xml:space="preserve"> </w:t>
      </w:r>
    </w:p>
    <w:p w14:paraId="06BB5916" w14:textId="77777777" w:rsidR="000B7AB2" w:rsidRDefault="000B7AB2" w:rsidP="00F225DE">
      <w:pPr>
        <w:spacing w:after="0" w:line="240" w:lineRule="auto"/>
        <w:ind w:left="360"/>
        <w:rPr>
          <w:rFonts w:eastAsia="Times New Roman" w:cstheme="minorHAnsi"/>
          <w:sz w:val="24"/>
          <w:szCs w:val="24"/>
        </w:rPr>
      </w:pPr>
    </w:p>
    <w:p w14:paraId="1F6C3907" w14:textId="77777777" w:rsidR="00F225DE" w:rsidRPr="00F225DE" w:rsidRDefault="00F225DE" w:rsidP="00F225DE">
      <w:pPr>
        <w:spacing w:after="0" w:line="240" w:lineRule="auto"/>
        <w:rPr>
          <w:rFonts w:eastAsia="Times New Roman" w:cstheme="minorHAnsi"/>
          <w:sz w:val="24"/>
          <w:szCs w:val="24"/>
        </w:rPr>
      </w:pPr>
    </w:p>
    <w:p w14:paraId="35B42F46" w14:textId="25DCD65D" w:rsidR="00487081" w:rsidRDefault="00487081" w:rsidP="00487081">
      <w:pPr>
        <w:spacing w:after="0" w:line="240" w:lineRule="auto"/>
        <w:ind w:left="360"/>
        <w:rPr>
          <w:rFonts w:eastAsia="Times New Roman" w:cstheme="minorHAnsi"/>
          <w:sz w:val="24"/>
          <w:szCs w:val="24"/>
        </w:rPr>
      </w:pPr>
    </w:p>
    <w:p w14:paraId="0BD9CF92" w14:textId="4CA88DC0" w:rsidR="00EA2F3E" w:rsidRPr="000B7C63" w:rsidRDefault="00EA2F3E" w:rsidP="00D55A91">
      <w:pPr>
        <w:rPr>
          <w:rFonts w:cstheme="minorHAnsi"/>
          <w:sz w:val="24"/>
          <w:szCs w:val="24"/>
        </w:rPr>
      </w:pPr>
      <w:r>
        <w:rPr>
          <w:rFonts w:eastAsia="Times New Roman" w:cstheme="minorHAnsi"/>
          <w:sz w:val="24"/>
          <w:szCs w:val="24"/>
        </w:rPr>
        <w:br w:type="page"/>
      </w:r>
      <w:r w:rsidRPr="000B7C63">
        <w:rPr>
          <w:rFonts w:cstheme="minorHAnsi"/>
          <w:sz w:val="24"/>
          <w:szCs w:val="24"/>
        </w:rPr>
        <w:t>Appendix 1</w:t>
      </w:r>
    </w:p>
    <w:p w14:paraId="23C9F849" w14:textId="77777777" w:rsidR="00EA2F3E" w:rsidRPr="000B7C63" w:rsidRDefault="00EA2F3E" w:rsidP="00EA2F3E">
      <w:pPr>
        <w:pStyle w:val="4Heading1"/>
        <w:spacing w:after="120"/>
        <w:rPr>
          <w:rFonts w:asciiTheme="minorHAnsi" w:hAnsiTheme="minorHAnsi" w:cstheme="minorHAnsi"/>
          <w:color w:val="0070C0"/>
          <w:sz w:val="24"/>
          <w:szCs w:val="24"/>
        </w:rPr>
      </w:pPr>
    </w:p>
    <w:p w14:paraId="57C785D5" w14:textId="3DFCBC20" w:rsidR="00EA2F3E" w:rsidRPr="000B7C63" w:rsidRDefault="00EA2F3E" w:rsidP="00EA2F3E">
      <w:pPr>
        <w:pStyle w:val="4Heading1"/>
        <w:spacing w:after="120"/>
        <w:rPr>
          <w:rFonts w:asciiTheme="minorHAnsi" w:hAnsiTheme="minorHAnsi" w:cstheme="minorHAnsi"/>
          <w:color w:val="0070C0"/>
          <w:sz w:val="24"/>
          <w:szCs w:val="24"/>
        </w:rPr>
      </w:pPr>
      <w:r w:rsidRPr="000B7C63">
        <w:rPr>
          <w:rFonts w:asciiTheme="minorHAnsi" w:hAnsiTheme="minorHAnsi" w:cstheme="minorHAnsi"/>
          <w:color w:val="0070C0"/>
          <w:sz w:val="24"/>
          <w:szCs w:val="24"/>
        </w:rPr>
        <w:t xml:space="preserve">Simon Langton Girls’ Grammar School </w:t>
      </w:r>
    </w:p>
    <w:p w14:paraId="1C661BFD" w14:textId="77777777" w:rsidR="00EA2F3E" w:rsidRPr="000B7C63" w:rsidRDefault="00EA2F3E" w:rsidP="00EA2F3E">
      <w:pPr>
        <w:pStyle w:val="4Heading1"/>
        <w:spacing w:after="120"/>
        <w:rPr>
          <w:rFonts w:asciiTheme="minorHAnsi" w:hAnsiTheme="minorHAnsi" w:cstheme="minorHAnsi"/>
          <w:sz w:val="24"/>
          <w:szCs w:val="24"/>
        </w:rPr>
      </w:pPr>
    </w:p>
    <w:p w14:paraId="144C8A0F" w14:textId="7ACD88AD" w:rsidR="00EA2F3E" w:rsidRPr="000B7C63" w:rsidRDefault="00326E65" w:rsidP="00EA2F3E">
      <w:pPr>
        <w:pStyle w:val="4Heading1"/>
        <w:spacing w:after="120"/>
        <w:rPr>
          <w:rFonts w:asciiTheme="minorHAnsi" w:hAnsiTheme="minorHAnsi" w:cstheme="minorHAnsi"/>
          <w:color w:val="0070C0"/>
          <w:sz w:val="24"/>
          <w:szCs w:val="24"/>
        </w:rPr>
      </w:pPr>
      <w:r w:rsidRPr="000B7C63">
        <w:rPr>
          <w:rFonts w:asciiTheme="minorHAnsi" w:hAnsiTheme="minorHAnsi" w:cstheme="minorHAnsi"/>
          <w:color w:val="0070C0"/>
          <w:sz w:val="24"/>
          <w:szCs w:val="24"/>
        </w:rPr>
        <w:t>O</w:t>
      </w:r>
      <w:r w:rsidR="00EA2F3E" w:rsidRPr="000B7C63">
        <w:rPr>
          <w:rFonts w:asciiTheme="minorHAnsi" w:hAnsiTheme="minorHAnsi" w:cstheme="minorHAnsi"/>
          <w:color w:val="0070C0"/>
          <w:sz w:val="24"/>
          <w:szCs w:val="24"/>
        </w:rPr>
        <w:t>nline search record</w:t>
      </w:r>
    </w:p>
    <w:p w14:paraId="5759306C" w14:textId="081C5A0C" w:rsidR="00EA2F3E" w:rsidRPr="000B7C63" w:rsidRDefault="00EA2F3E" w:rsidP="00EA2F3E">
      <w:pPr>
        <w:pStyle w:val="1bodycopy"/>
        <w:rPr>
          <w:rFonts w:asciiTheme="minorHAnsi" w:hAnsiTheme="minorHAnsi" w:cstheme="minorHAnsi"/>
          <w:sz w:val="24"/>
        </w:rPr>
      </w:pPr>
      <w:r w:rsidRPr="000B7C63">
        <w:rPr>
          <w:rFonts w:asciiTheme="minorHAnsi" w:hAnsiTheme="minorHAnsi" w:cstheme="minorHAnsi"/>
          <w:noProof/>
          <w:sz w:val="24"/>
        </w:rPr>
        <mc:AlternateContent>
          <mc:Choice Requires="wps">
            <w:drawing>
              <wp:anchor distT="4294967294" distB="4294967294" distL="114300" distR="114300" simplePos="0" relativeHeight="251659264" behindDoc="0" locked="0" layoutInCell="1" allowOverlap="1" wp14:anchorId="51DDA79B" wp14:editId="27AF38A2">
                <wp:simplePos x="0" y="0"/>
                <wp:positionH relativeFrom="column">
                  <wp:posOffset>0</wp:posOffset>
                </wp:positionH>
                <wp:positionV relativeFrom="paragraph">
                  <wp:posOffset>30480</wp:posOffset>
                </wp:positionV>
                <wp:extent cx="61588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1C0F59" id="Straight Connector 1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" strokecolor="#12263f" strokeweight="1pt">
                <v:stroke joinstyle="miter"/>
                <o:lock v:ext="edit" shapetype="f"/>
              </v:line>
            </w:pict>
          </mc:Fallback>
        </mc:AlternateContent>
      </w:r>
    </w:p>
    <w:p w14:paraId="13A38A4F" w14:textId="77777777" w:rsidR="00EA2F3E" w:rsidRPr="000B7C63" w:rsidRDefault="00EA2F3E" w:rsidP="00EA2F3E">
      <w:pPr>
        <w:pStyle w:val="1bodycopy"/>
        <w:rPr>
          <w:rFonts w:asciiTheme="minorHAnsi" w:hAnsiTheme="minorHAnsi" w:cstheme="minorHAnsi"/>
          <w:sz w:val="24"/>
        </w:rPr>
      </w:pPr>
    </w:p>
    <w:p w14:paraId="03FDC1D5" w14:textId="77777777" w:rsidR="00EA2F3E" w:rsidRPr="000B7C63" w:rsidRDefault="00EA2F3E" w:rsidP="00EA2F3E">
      <w:pPr>
        <w:pStyle w:val="2Subheadpink"/>
        <w:rPr>
          <w:rFonts w:asciiTheme="minorHAnsi" w:hAnsiTheme="minorHAnsi" w:cstheme="minorHAnsi"/>
          <w:color w:val="auto"/>
          <w:sz w:val="24"/>
          <w:szCs w:val="24"/>
        </w:rPr>
      </w:pPr>
      <w:r w:rsidRPr="000B7C63">
        <w:rPr>
          <w:rFonts w:asciiTheme="minorHAnsi" w:hAnsiTheme="minorHAnsi" w:cstheme="minorHAnsi"/>
          <w:color w:val="auto"/>
          <w:sz w:val="24"/>
          <w:szCs w:val="24"/>
        </w:rPr>
        <w:t>How to use this form</w:t>
      </w:r>
    </w:p>
    <w:p w14:paraId="3901C6A5" w14:textId="77777777" w:rsidR="00EA2F3E" w:rsidRPr="000B7C63" w:rsidRDefault="00EA2F3E" w:rsidP="00EA2F3E">
      <w:pPr>
        <w:pStyle w:val="3Bulletedcopypink"/>
        <w:ind w:left="340" w:hanging="170"/>
        <w:rPr>
          <w:rFonts w:asciiTheme="minorHAnsi" w:hAnsiTheme="minorHAnsi" w:cstheme="minorHAnsi"/>
          <w:sz w:val="24"/>
          <w:szCs w:val="24"/>
        </w:rPr>
      </w:pPr>
      <w:r w:rsidRPr="000B7C63">
        <w:rPr>
          <w:rFonts w:asciiTheme="minorHAnsi" w:hAnsiTheme="minorHAnsi" w:cstheme="minorHAnsi"/>
          <w:sz w:val="24"/>
          <w:szCs w:val="24"/>
        </w:rPr>
        <w:t>Fill in the ‘search parameters’ column</w:t>
      </w:r>
    </w:p>
    <w:p w14:paraId="142E7F9C" w14:textId="77777777" w:rsidR="00EA2F3E" w:rsidRPr="000B7C63" w:rsidRDefault="00EA2F3E" w:rsidP="00EA2F3E">
      <w:pPr>
        <w:pStyle w:val="3Bulletedcopypink"/>
        <w:ind w:left="340" w:hanging="170"/>
        <w:rPr>
          <w:rFonts w:asciiTheme="minorHAnsi" w:hAnsiTheme="minorHAnsi" w:cstheme="minorHAnsi"/>
          <w:sz w:val="24"/>
          <w:szCs w:val="24"/>
        </w:rPr>
      </w:pPr>
      <w:r w:rsidRPr="000B7C63">
        <w:rPr>
          <w:rFonts w:asciiTheme="minorHAnsi" w:hAnsiTheme="minorHAnsi" w:cstheme="minorHAnsi"/>
          <w:sz w:val="24"/>
          <w:szCs w:val="24"/>
        </w:rPr>
        <w:t>Make a separate copy for each candidate and give these to the staff member who will carry out the searches. They should not be involved in carrying out interviews or making recruitment decisions</w:t>
      </w:r>
    </w:p>
    <w:p w14:paraId="56E24B14" w14:textId="77777777" w:rsidR="00EA2F3E" w:rsidRPr="000B7C63" w:rsidRDefault="00EA2F3E" w:rsidP="00EA2F3E">
      <w:pPr>
        <w:pStyle w:val="3Bulletedcopypink"/>
        <w:ind w:left="340" w:hanging="170"/>
        <w:rPr>
          <w:rFonts w:asciiTheme="minorHAnsi" w:hAnsiTheme="minorHAnsi" w:cstheme="minorHAnsi"/>
          <w:sz w:val="24"/>
          <w:szCs w:val="24"/>
        </w:rPr>
      </w:pPr>
      <w:r w:rsidRPr="000B7C63">
        <w:rPr>
          <w:rFonts w:asciiTheme="minorHAnsi" w:hAnsiTheme="minorHAnsi" w:cstheme="minorHAnsi"/>
          <w:sz w:val="24"/>
          <w:szCs w:val="24"/>
        </w:rPr>
        <w:t>Have the staff member carry out the searches as directed by the search parameters</w:t>
      </w:r>
    </w:p>
    <w:p w14:paraId="42671C13" w14:textId="77777777" w:rsidR="00EA2F3E" w:rsidRPr="000B7C63" w:rsidRDefault="00EA2F3E" w:rsidP="00EA2F3E">
      <w:pPr>
        <w:pStyle w:val="3Bulletedcopypink"/>
        <w:ind w:left="340" w:hanging="170"/>
        <w:rPr>
          <w:rFonts w:asciiTheme="minorHAnsi" w:hAnsiTheme="minorHAnsi" w:cstheme="minorHAnsi"/>
          <w:sz w:val="24"/>
          <w:szCs w:val="24"/>
        </w:rPr>
      </w:pPr>
      <w:r w:rsidRPr="000B7C63">
        <w:rPr>
          <w:rFonts w:asciiTheme="minorHAnsi" w:hAnsiTheme="minorHAnsi" w:cstheme="minorHAnsi"/>
          <w:sz w:val="24"/>
          <w:szCs w:val="24"/>
        </w:rPr>
        <w:t xml:space="preserve">Return the forms back to HR Manger for review, before interviews are conducted. </w:t>
      </w:r>
    </w:p>
    <w:p w14:paraId="08ACEEA1" w14:textId="77777777" w:rsidR="00EA2F3E" w:rsidRPr="000B7C63" w:rsidRDefault="00EA2F3E" w:rsidP="00EA2F3E">
      <w:pPr>
        <w:pStyle w:val="3Bulletedcopypink"/>
        <w:ind w:left="340" w:hanging="170"/>
        <w:rPr>
          <w:rFonts w:asciiTheme="minorHAnsi" w:hAnsiTheme="minorHAnsi" w:cstheme="minorHAnsi"/>
          <w:sz w:val="24"/>
          <w:szCs w:val="24"/>
        </w:rPr>
      </w:pPr>
      <w:r w:rsidRPr="000B7C63">
        <w:rPr>
          <w:rFonts w:asciiTheme="minorHAnsi" w:hAnsiTheme="minorHAnsi" w:cstheme="minorHAnsi"/>
          <w:sz w:val="24"/>
          <w:szCs w:val="24"/>
        </w:rPr>
        <w:t>HR Manager to ensure the interviewers raise any concerns with the candidates</w:t>
      </w:r>
    </w:p>
    <w:p w14:paraId="6D4B5547" w14:textId="77777777" w:rsidR="00EA2F3E" w:rsidRPr="000B7C63" w:rsidRDefault="00EA2F3E" w:rsidP="00EA2F3E">
      <w:pPr>
        <w:pStyle w:val="1bodycopy"/>
        <w:rPr>
          <w:rFonts w:asciiTheme="minorHAnsi" w:hAnsiTheme="minorHAnsi" w:cstheme="minorHAnsi"/>
          <w:sz w:val="24"/>
        </w:rPr>
      </w:pPr>
    </w:p>
    <w:p w14:paraId="7E1366DF" w14:textId="77777777" w:rsidR="00EA2F3E" w:rsidRPr="000B7C63" w:rsidRDefault="00EA2F3E" w:rsidP="00EA2F3E">
      <w:pPr>
        <w:pStyle w:val="1bodycopy"/>
        <w:rPr>
          <w:rFonts w:asciiTheme="minorHAnsi" w:hAnsiTheme="minorHAnsi" w:cstheme="minorHAnsi"/>
          <w:sz w:val="24"/>
        </w:rPr>
      </w:pPr>
    </w:p>
    <w:p w14:paraId="495E705F" w14:textId="77777777" w:rsidR="00EA2F3E" w:rsidRPr="000B7C63" w:rsidRDefault="00EA2F3E" w:rsidP="00EA2F3E">
      <w:pPr>
        <w:pStyle w:val="1bodycopy"/>
        <w:rPr>
          <w:rFonts w:asciiTheme="minorHAnsi" w:hAnsiTheme="minorHAnsi" w:cstheme="minorHAnsi"/>
          <w:sz w:val="24"/>
        </w:rPr>
      </w:pPr>
    </w:p>
    <w:p w14:paraId="4709D3FD" w14:textId="77777777" w:rsidR="00EA2F3E" w:rsidRPr="000B7C63" w:rsidRDefault="00EA2F3E" w:rsidP="00EA2F3E">
      <w:pPr>
        <w:pStyle w:val="1bodycopy"/>
        <w:rPr>
          <w:rFonts w:asciiTheme="minorHAnsi" w:hAnsiTheme="minorHAnsi" w:cstheme="minorHAnsi"/>
          <w:sz w:val="24"/>
        </w:rPr>
      </w:pPr>
    </w:p>
    <w:p w14:paraId="5F1664D4" w14:textId="77777777" w:rsidR="00EA2F3E" w:rsidRPr="000B7C63" w:rsidRDefault="00EA2F3E" w:rsidP="00EA2F3E">
      <w:pPr>
        <w:pStyle w:val="1bodycopy"/>
        <w:rPr>
          <w:rFonts w:asciiTheme="minorHAnsi" w:hAnsiTheme="minorHAnsi" w:cstheme="minorHAnsi"/>
          <w:sz w:val="24"/>
        </w:rPr>
      </w:pPr>
    </w:p>
    <w:p w14:paraId="792703A3" w14:textId="77777777" w:rsidR="00EA2F3E" w:rsidRPr="000B7C63" w:rsidRDefault="00EA2F3E" w:rsidP="00EA2F3E">
      <w:pPr>
        <w:pStyle w:val="1bodycopy"/>
        <w:rPr>
          <w:rFonts w:asciiTheme="minorHAnsi" w:hAnsiTheme="minorHAnsi" w:cstheme="minorHAnsi"/>
          <w:sz w:val="24"/>
        </w:rPr>
      </w:pPr>
    </w:p>
    <w:p w14:paraId="68C37042" w14:textId="77777777" w:rsidR="00EA2F3E" w:rsidRPr="000B7C63" w:rsidRDefault="00EA2F3E" w:rsidP="00EA2F3E">
      <w:pPr>
        <w:pStyle w:val="1bodycopy"/>
        <w:rPr>
          <w:rFonts w:asciiTheme="minorHAnsi" w:hAnsiTheme="minorHAnsi" w:cstheme="minorHAnsi"/>
          <w:sz w:val="24"/>
        </w:rPr>
      </w:pPr>
    </w:p>
    <w:p w14:paraId="2CB6917C" w14:textId="067524D6" w:rsidR="00EA2F3E" w:rsidRPr="000B7C63" w:rsidRDefault="00EA2F3E" w:rsidP="00EA2F3E">
      <w:pPr>
        <w:pStyle w:val="1bodycopy"/>
        <w:rPr>
          <w:rFonts w:asciiTheme="minorHAnsi" w:hAnsiTheme="minorHAnsi" w:cstheme="minorHAnsi"/>
          <w:sz w:val="24"/>
        </w:rPr>
      </w:pPr>
    </w:p>
    <w:p w14:paraId="5712E01C" w14:textId="77777777" w:rsidR="000B7C63" w:rsidRPr="000B7C63" w:rsidRDefault="000B7C63" w:rsidP="00EA2F3E">
      <w:pPr>
        <w:pStyle w:val="1bodycopy"/>
        <w:rPr>
          <w:rFonts w:asciiTheme="minorHAnsi" w:hAnsiTheme="minorHAnsi" w:cstheme="minorHAnsi"/>
          <w:sz w:val="24"/>
        </w:rPr>
      </w:pPr>
    </w:p>
    <w:p w14:paraId="72F7FF09" w14:textId="47F00131" w:rsidR="00EA2F3E" w:rsidRDefault="00EA2F3E" w:rsidP="00EA2F3E">
      <w:pPr>
        <w:pStyle w:val="1bodycopy"/>
        <w:rPr>
          <w:rFonts w:asciiTheme="minorHAnsi" w:hAnsiTheme="minorHAnsi" w:cstheme="minorHAnsi"/>
          <w:sz w:val="24"/>
        </w:rPr>
      </w:pPr>
    </w:p>
    <w:p w14:paraId="5D6A9C6D" w14:textId="08B7CA1E" w:rsidR="000B7C63" w:rsidRDefault="000B7C63" w:rsidP="00EA2F3E">
      <w:pPr>
        <w:pStyle w:val="1bodycopy"/>
        <w:rPr>
          <w:rFonts w:asciiTheme="minorHAnsi" w:hAnsiTheme="minorHAnsi" w:cstheme="minorHAnsi"/>
          <w:sz w:val="24"/>
        </w:rPr>
      </w:pPr>
    </w:p>
    <w:p w14:paraId="0DD18A7D" w14:textId="3ABA899E" w:rsidR="000B7C63" w:rsidRDefault="000B7C63" w:rsidP="00EA2F3E">
      <w:pPr>
        <w:pStyle w:val="1bodycopy"/>
        <w:rPr>
          <w:rFonts w:asciiTheme="minorHAnsi" w:hAnsiTheme="minorHAnsi" w:cstheme="minorHAnsi"/>
          <w:sz w:val="24"/>
        </w:rPr>
      </w:pPr>
    </w:p>
    <w:p w14:paraId="213E52AF" w14:textId="6EF6C6B5" w:rsidR="000B7C63" w:rsidRDefault="000B7C63" w:rsidP="00EA2F3E">
      <w:pPr>
        <w:pStyle w:val="1bodycopy"/>
        <w:rPr>
          <w:rFonts w:asciiTheme="minorHAnsi" w:hAnsiTheme="minorHAnsi" w:cstheme="minorHAnsi"/>
          <w:sz w:val="24"/>
        </w:rPr>
      </w:pPr>
    </w:p>
    <w:p w14:paraId="0C32045E" w14:textId="75DE524D" w:rsidR="000B7C63" w:rsidRDefault="000B7C63" w:rsidP="00EA2F3E">
      <w:pPr>
        <w:pStyle w:val="1bodycopy"/>
        <w:rPr>
          <w:rFonts w:asciiTheme="minorHAnsi" w:hAnsiTheme="minorHAnsi" w:cstheme="minorHAnsi"/>
          <w:sz w:val="24"/>
        </w:rPr>
      </w:pPr>
    </w:p>
    <w:p w14:paraId="6D08511A" w14:textId="731C3978" w:rsidR="000B7C63" w:rsidRDefault="000B7C63" w:rsidP="00EA2F3E">
      <w:pPr>
        <w:pStyle w:val="1bodycopy"/>
        <w:rPr>
          <w:rFonts w:asciiTheme="minorHAnsi" w:hAnsiTheme="minorHAnsi" w:cstheme="minorHAnsi"/>
          <w:sz w:val="24"/>
        </w:rPr>
      </w:pPr>
    </w:p>
    <w:p w14:paraId="1CD5A782" w14:textId="4B87E3E4" w:rsidR="000B7C63" w:rsidRDefault="000B7C63" w:rsidP="00EA2F3E">
      <w:pPr>
        <w:pStyle w:val="1bodycopy"/>
        <w:rPr>
          <w:rFonts w:asciiTheme="minorHAnsi" w:hAnsiTheme="minorHAnsi" w:cstheme="minorHAnsi"/>
          <w:sz w:val="24"/>
        </w:rPr>
      </w:pPr>
    </w:p>
    <w:p w14:paraId="373E8E7A" w14:textId="77777777" w:rsidR="000B7C63" w:rsidRPr="000B7C63" w:rsidRDefault="000B7C63" w:rsidP="00EA2F3E">
      <w:pPr>
        <w:pStyle w:val="1bodycopy"/>
        <w:rPr>
          <w:rFonts w:asciiTheme="minorHAnsi" w:hAnsiTheme="minorHAnsi" w:cstheme="minorHAnsi"/>
          <w:sz w:val="24"/>
        </w:rPr>
      </w:pPr>
    </w:p>
    <w:p w14:paraId="2EFFF6EE" w14:textId="77777777" w:rsidR="00EA2F3E" w:rsidRPr="000B7C63" w:rsidRDefault="00EA2F3E" w:rsidP="00EA2F3E">
      <w:pPr>
        <w:pStyle w:val="1bodycopy"/>
        <w:rPr>
          <w:rFonts w:asciiTheme="minorHAnsi" w:hAnsiTheme="minorHAnsi" w:cstheme="minorHAnsi"/>
          <w:sz w:val="24"/>
        </w:rPr>
      </w:pPr>
    </w:p>
    <w:p w14:paraId="2CB0C947" w14:textId="77777777" w:rsidR="00EA2F3E" w:rsidRPr="000B7C63" w:rsidRDefault="00EA2F3E" w:rsidP="00EA2F3E">
      <w:pPr>
        <w:pStyle w:val="1bodycopy"/>
        <w:rPr>
          <w:rFonts w:asciiTheme="minorHAnsi" w:hAnsiTheme="minorHAnsi" w:cstheme="minorHAnsi"/>
          <w:sz w:val="24"/>
        </w:rPr>
      </w:pPr>
    </w:p>
    <w:p w14:paraId="152660D8" w14:textId="77777777" w:rsidR="00EA2F3E" w:rsidRPr="000B7C63" w:rsidRDefault="00EA2F3E" w:rsidP="00EA2F3E">
      <w:pPr>
        <w:pStyle w:val="1bodycopy"/>
        <w:rPr>
          <w:rFonts w:asciiTheme="minorHAnsi" w:hAnsiTheme="minorHAnsi" w:cstheme="minorHAnsi"/>
          <w:sz w:val="24"/>
        </w:rPr>
      </w:pPr>
    </w:p>
    <w:p w14:paraId="66F14B4C" w14:textId="4DFDF170" w:rsidR="00EA2F3E" w:rsidRPr="000B7C63" w:rsidRDefault="00EA2F3E" w:rsidP="00EA2F3E">
      <w:pPr>
        <w:pStyle w:val="1bodycopy"/>
        <w:jc w:val="center"/>
        <w:rPr>
          <w:rFonts w:asciiTheme="minorHAnsi" w:hAnsiTheme="minorHAnsi" w:cstheme="minorHAnsi"/>
          <w:sz w:val="24"/>
        </w:rPr>
      </w:pPr>
      <w:r w:rsidRPr="000B7C63">
        <w:rPr>
          <w:rFonts w:asciiTheme="minorHAnsi" w:hAnsiTheme="minorHAnsi" w:cstheme="minorHAnsi"/>
          <w:sz w:val="24"/>
        </w:rPr>
        <w:t>SIMON LANGTON GIRLS’ GRAMMAR SCHOOL</w:t>
      </w:r>
    </w:p>
    <w:p w14:paraId="51E293AD" w14:textId="77777777" w:rsidR="00EA2F3E" w:rsidRPr="000B7C63" w:rsidRDefault="00EA2F3E" w:rsidP="00EA2F3E">
      <w:pPr>
        <w:pStyle w:val="1bodycopy"/>
        <w:rPr>
          <w:rFonts w:asciiTheme="minorHAnsi" w:hAnsiTheme="minorHAnsi" w:cstheme="minorHAnsi"/>
          <w:sz w:val="24"/>
        </w:rPr>
      </w:pPr>
      <w:r w:rsidRPr="000B7C63">
        <w:rPr>
          <w:rFonts w:asciiTheme="minorHAnsi" w:hAnsiTheme="minorHAnsi" w:cstheme="minorHAnsi"/>
          <w:sz w:val="24"/>
        </w:rPr>
        <w:t>ONLINE SEARCH RECORD FOR SHORTLISTED CANDIDATES</w:t>
      </w:r>
    </w:p>
    <w:p w14:paraId="7C48315B" w14:textId="77777777" w:rsidR="00EA2F3E" w:rsidRPr="000B7C63" w:rsidRDefault="00EA2F3E" w:rsidP="00EA2F3E">
      <w:pPr>
        <w:pStyle w:val="1bodycopy"/>
        <w:rPr>
          <w:rFonts w:asciiTheme="minorHAnsi" w:hAnsiTheme="minorHAnsi" w:cstheme="minorHAnsi"/>
          <w:sz w:val="24"/>
        </w:rPr>
      </w:pPr>
      <w:r w:rsidRPr="000B7C63">
        <w:rPr>
          <w:rFonts w:asciiTheme="minorHAnsi" w:hAnsiTheme="minorHAnsi" w:cstheme="minorHAnsi"/>
          <w:sz w:val="24"/>
        </w:rPr>
        <w:t>Candidate name:</w:t>
      </w:r>
    </w:p>
    <w:p w14:paraId="789A6445" w14:textId="0CDFD7D5" w:rsidR="00EA2F3E" w:rsidRPr="000B7C63" w:rsidRDefault="008F7C8C" w:rsidP="00EA2F3E">
      <w:pPr>
        <w:pStyle w:val="1bodycopy"/>
        <w:rPr>
          <w:rFonts w:asciiTheme="minorHAnsi" w:hAnsiTheme="minorHAnsi" w:cstheme="minorHAnsi"/>
          <w:sz w:val="24"/>
        </w:rPr>
      </w:pPr>
      <w:r>
        <w:rPr>
          <w:rFonts w:asciiTheme="minorHAnsi" w:hAnsiTheme="minorHAnsi" w:cstheme="minorHAnsi"/>
          <w:sz w:val="24"/>
        </w:rPr>
        <w:t>Position</w:t>
      </w:r>
      <w:r w:rsidR="00EA2F3E" w:rsidRPr="000B7C63">
        <w:rPr>
          <w:rFonts w:asciiTheme="minorHAnsi" w:hAnsiTheme="minorHAnsi" w:cstheme="minorHAnsi"/>
          <w:sz w:val="24"/>
        </w:rPr>
        <w:t xml:space="preserve"> shortlisted for:</w:t>
      </w:r>
    </w:p>
    <w:p w14:paraId="5605A0C7" w14:textId="77777777" w:rsidR="00EA2F3E" w:rsidRPr="000B7C63" w:rsidRDefault="00EA2F3E" w:rsidP="00EA2F3E">
      <w:pPr>
        <w:pStyle w:val="1bodycopy"/>
        <w:rPr>
          <w:rFonts w:asciiTheme="minorHAnsi" w:hAnsiTheme="minorHAnsi" w:cstheme="minorHAnsi"/>
          <w:sz w:val="24"/>
        </w:rPr>
      </w:pPr>
      <w:r w:rsidRPr="000B7C63">
        <w:rPr>
          <w:rFonts w:asciiTheme="minorHAnsi" w:hAnsiTheme="minorHAnsi" w:cstheme="minorHAnsi"/>
          <w:sz w:val="24"/>
        </w:rPr>
        <w:t>Searcher name:</w:t>
      </w:r>
    </w:p>
    <w:p w14:paraId="30F5D9EC" w14:textId="77777777" w:rsidR="00EA2F3E" w:rsidRPr="000B7C63" w:rsidRDefault="00EA2F3E" w:rsidP="00EA2F3E">
      <w:pPr>
        <w:pStyle w:val="1bodycopy"/>
        <w:rPr>
          <w:rFonts w:asciiTheme="minorHAnsi" w:hAnsiTheme="minorHAnsi" w:cstheme="minorHAnsi"/>
          <w:sz w:val="24"/>
        </w:rPr>
      </w:pPr>
      <w:r w:rsidRPr="000B7C63">
        <w:rPr>
          <w:rFonts w:asciiTheme="minorHAnsi" w:hAnsiTheme="minorHAnsi" w:cstheme="minorHAnsi"/>
          <w:sz w:val="24"/>
        </w:rPr>
        <w:t>Date and time of online search:</w:t>
      </w:r>
    </w:p>
    <w:tbl>
      <w:tblPr>
        <w:tblStyle w:val="TableGrid"/>
        <w:tblW w:w="0" w:type="auto"/>
        <w:tblInd w:w="0" w:type="dxa"/>
        <w:tblLook w:val="04A0" w:firstRow="1" w:lastRow="0" w:firstColumn="1" w:lastColumn="0" w:noHBand="0" w:noVBand="1"/>
      </w:tblPr>
      <w:tblGrid>
        <w:gridCol w:w="4508"/>
        <w:gridCol w:w="4508"/>
      </w:tblGrid>
      <w:tr w:rsidR="00EA2F3E" w:rsidRPr="000B7C63" w14:paraId="1D6EFF45" w14:textId="77777777" w:rsidTr="00EA2F3E">
        <w:tc>
          <w:tcPr>
            <w:tcW w:w="4508" w:type="dxa"/>
            <w:tcBorders>
              <w:top w:val="single" w:sz="4" w:space="0" w:color="auto"/>
              <w:left w:val="single" w:sz="4" w:space="0" w:color="auto"/>
              <w:bottom w:val="single" w:sz="4" w:space="0" w:color="auto"/>
              <w:right w:val="single" w:sz="4" w:space="0" w:color="auto"/>
            </w:tcBorders>
          </w:tcPr>
          <w:p w14:paraId="78810973" w14:textId="77777777" w:rsidR="00EA2F3E" w:rsidRPr="000B7C63" w:rsidRDefault="00EA2F3E">
            <w:pPr>
              <w:rPr>
                <w:rFonts w:cstheme="minorHAnsi"/>
                <w:b/>
                <w:bCs/>
                <w:sz w:val="24"/>
                <w:szCs w:val="24"/>
                <w:u w:val="single"/>
              </w:rPr>
            </w:pPr>
            <w:r w:rsidRPr="000B7C63">
              <w:rPr>
                <w:rFonts w:cstheme="minorHAnsi"/>
                <w:b/>
                <w:bCs/>
                <w:sz w:val="24"/>
                <w:szCs w:val="24"/>
                <w:u w:val="single"/>
              </w:rPr>
              <w:t>SEARCH PARAMETERS</w:t>
            </w:r>
          </w:p>
          <w:p w14:paraId="09546D94" w14:textId="77777777" w:rsidR="00EA2F3E" w:rsidRPr="000B7C63" w:rsidRDefault="00EA2F3E">
            <w:pPr>
              <w:rPr>
                <w:rFonts w:cstheme="minorHAnsi"/>
                <w:b/>
                <w:bCs/>
                <w:sz w:val="24"/>
                <w:szCs w:val="24"/>
                <w:u w:val="single"/>
              </w:rPr>
            </w:pPr>
          </w:p>
        </w:tc>
        <w:tc>
          <w:tcPr>
            <w:tcW w:w="4508" w:type="dxa"/>
            <w:tcBorders>
              <w:top w:val="single" w:sz="4" w:space="0" w:color="auto"/>
              <w:left w:val="single" w:sz="4" w:space="0" w:color="auto"/>
              <w:bottom w:val="single" w:sz="4" w:space="0" w:color="auto"/>
              <w:right w:val="single" w:sz="4" w:space="0" w:color="auto"/>
            </w:tcBorders>
            <w:hideMark/>
          </w:tcPr>
          <w:p w14:paraId="06FC705B" w14:textId="77777777" w:rsidR="00EA2F3E" w:rsidRPr="000B7C63" w:rsidRDefault="00EA2F3E">
            <w:pPr>
              <w:rPr>
                <w:rFonts w:cstheme="minorHAnsi"/>
                <w:b/>
                <w:bCs/>
                <w:sz w:val="24"/>
                <w:szCs w:val="24"/>
                <w:u w:val="single"/>
              </w:rPr>
            </w:pPr>
            <w:r w:rsidRPr="000B7C63">
              <w:rPr>
                <w:rFonts w:cstheme="minorHAnsi"/>
                <w:b/>
                <w:bCs/>
                <w:sz w:val="24"/>
                <w:szCs w:val="24"/>
                <w:u w:val="single"/>
              </w:rPr>
              <w:t>CONCERNS RAISED</w:t>
            </w:r>
          </w:p>
        </w:tc>
      </w:tr>
      <w:tr w:rsidR="00EA2F3E" w:rsidRPr="000B7C63" w14:paraId="12906375" w14:textId="77777777" w:rsidTr="00EA2F3E">
        <w:tc>
          <w:tcPr>
            <w:tcW w:w="4508" w:type="dxa"/>
            <w:tcBorders>
              <w:top w:val="single" w:sz="4" w:space="0" w:color="auto"/>
              <w:left w:val="single" w:sz="4" w:space="0" w:color="auto"/>
              <w:bottom w:val="single" w:sz="4" w:space="0" w:color="auto"/>
              <w:right w:val="single" w:sz="4" w:space="0" w:color="auto"/>
            </w:tcBorders>
          </w:tcPr>
          <w:p w14:paraId="4643B3FC" w14:textId="77777777" w:rsidR="00EA2F3E" w:rsidRPr="000B7C63" w:rsidRDefault="00EA2F3E">
            <w:pPr>
              <w:rPr>
                <w:rFonts w:cstheme="minorHAnsi"/>
                <w:sz w:val="24"/>
                <w:szCs w:val="24"/>
              </w:rPr>
            </w:pPr>
            <w:r w:rsidRPr="000B7C63">
              <w:rPr>
                <w:rFonts w:cstheme="minorHAnsi"/>
                <w:sz w:val="24"/>
                <w:szCs w:val="24"/>
              </w:rPr>
              <w:t xml:space="preserve">General online Google search, looking back at the last five items. </w:t>
            </w:r>
          </w:p>
          <w:p w14:paraId="2E5CB40C" w14:textId="77777777" w:rsidR="00EA2F3E" w:rsidRPr="000B7C63" w:rsidRDefault="00EA2F3E">
            <w:pPr>
              <w:rPr>
                <w:rFonts w:cstheme="minorHAnsi"/>
                <w:sz w:val="24"/>
                <w:szCs w:val="24"/>
              </w:rPr>
            </w:pPr>
          </w:p>
          <w:p w14:paraId="3574009C" w14:textId="77777777" w:rsidR="00EA2F3E" w:rsidRPr="000B7C63" w:rsidRDefault="00EA2F3E">
            <w:pPr>
              <w:rPr>
                <w:rFonts w:cstheme="minorHAnsi"/>
                <w:sz w:val="24"/>
                <w:szCs w:val="24"/>
              </w:rPr>
            </w:pPr>
            <w:r w:rsidRPr="000B7C63">
              <w:rPr>
                <w:rFonts w:cstheme="minorHAnsi"/>
                <w:sz w:val="24"/>
                <w:szCs w:val="24"/>
              </w:rPr>
              <w:t>+ Kent Online search</w:t>
            </w:r>
          </w:p>
        </w:tc>
        <w:tc>
          <w:tcPr>
            <w:tcW w:w="4508" w:type="dxa"/>
            <w:tcBorders>
              <w:top w:val="single" w:sz="4" w:space="0" w:color="auto"/>
              <w:left w:val="single" w:sz="4" w:space="0" w:color="auto"/>
              <w:bottom w:val="single" w:sz="4" w:space="0" w:color="auto"/>
              <w:right w:val="single" w:sz="4" w:space="0" w:color="auto"/>
            </w:tcBorders>
            <w:hideMark/>
          </w:tcPr>
          <w:p w14:paraId="3E4828C1" w14:textId="77777777" w:rsidR="00EA2F3E" w:rsidRPr="000B7C63" w:rsidRDefault="00EA2F3E">
            <w:pPr>
              <w:rPr>
                <w:rFonts w:cstheme="minorHAnsi"/>
                <w:sz w:val="24"/>
                <w:szCs w:val="24"/>
              </w:rPr>
            </w:pPr>
            <w:r w:rsidRPr="000B7C63">
              <w:rPr>
                <w:rFonts w:cstheme="minorHAnsi"/>
                <w:sz w:val="24"/>
                <w:szCs w:val="24"/>
              </w:rPr>
              <w:t>Only record information that suggests the candidate:</w:t>
            </w:r>
          </w:p>
          <w:p w14:paraId="715043E9" w14:textId="77777777" w:rsidR="00EA2F3E" w:rsidRPr="000B7C63" w:rsidRDefault="00EA2F3E" w:rsidP="00EA2F3E">
            <w:pPr>
              <w:pStyle w:val="ListParagraph"/>
              <w:numPr>
                <w:ilvl w:val="0"/>
                <w:numId w:val="25"/>
              </w:numPr>
              <w:rPr>
                <w:rFonts w:cstheme="minorHAnsi"/>
                <w:sz w:val="24"/>
                <w:szCs w:val="24"/>
              </w:rPr>
            </w:pPr>
            <w:r w:rsidRPr="000B7C63">
              <w:rPr>
                <w:rFonts w:cstheme="minorHAnsi"/>
                <w:sz w:val="24"/>
                <w:szCs w:val="24"/>
              </w:rPr>
              <w:t>is unqualified for the role</w:t>
            </w:r>
          </w:p>
          <w:p w14:paraId="2F4A2CA5" w14:textId="77777777" w:rsidR="00EA2F3E" w:rsidRPr="000B7C63" w:rsidRDefault="00EA2F3E" w:rsidP="00EA2F3E">
            <w:pPr>
              <w:pStyle w:val="ListParagraph"/>
              <w:numPr>
                <w:ilvl w:val="0"/>
                <w:numId w:val="25"/>
              </w:numPr>
              <w:rPr>
                <w:rFonts w:cstheme="minorHAnsi"/>
                <w:sz w:val="24"/>
                <w:szCs w:val="24"/>
              </w:rPr>
            </w:pPr>
            <w:r w:rsidRPr="000B7C63">
              <w:rPr>
                <w:rFonts w:cstheme="minorHAnsi"/>
                <w:sz w:val="24"/>
                <w:szCs w:val="24"/>
              </w:rPr>
              <w:t>poses a potential safeguarding risk</w:t>
            </w:r>
          </w:p>
          <w:p w14:paraId="4B9F781A" w14:textId="77777777" w:rsidR="00EA2F3E" w:rsidRPr="000B7C63" w:rsidRDefault="00EA2F3E" w:rsidP="00EA2F3E">
            <w:pPr>
              <w:pStyle w:val="ListParagraph"/>
              <w:numPr>
                <w:ilvl w:val="0"/>
                <w:numId w:val="25"/>
              </w:numPr>
              <w:rPr>
                <w:rFonts w:cstheme="minorHAnsi"/>
                <w:sz w:val="24"/>
                <w:szCs w:val="24"/>
              </w:rPr>
            </w:pPr>
            <w:r w:rsidRPr="000B7C63">
              <w:rPr>
                <w:rFonts w:cstheme="minorHAnsi"/>
                <w:sz w:val="24"/>
                <w:szCs w:val="24"/>
              </w:rPr>
              <w:t>risks damaging the reputation of our school</w:t>
            </w:r>
          </w:p>
          <w:p w14:paraId="3FCF6632" w14:textId="5DB097AB" w:rsidR="00EA2F3E" w:rsidRPr="000B7C63" w:rsidRDefault="008F7C8C">
            <w:pPr>
              <w:rPr>
                <w:rFonts w:cstheme="minorHAnsi"/>
                <w:sz w:val="24"/>
                <w:szCs w:val="24"/>
              </w:rPr>
            </w:pPr>
            <w:r>
              <w:rPr>
                <w:rFonts w:cstheme="minorHAnsi"/>
                <w:b/>
                <w:bCs/>
                <w:sz w:val="24"/>
                <w:szCs w:val="24"/>
              </w:rPr>
              <w:t>Do not</w:t>
            </w:r>
            <w:r w:rsidR="00EA2F3E" w:rsidRPr="000B7C63">
              <w:rPr>
                <w:rFonts w:cstheme="minorHAnsi"/>
                <w:b/>
                <w:bCs/>
                <w:sz w:val="24"/>
                <w:szCs w:val="24"/>
              </w:rPr>
              <w:t xml:space="preserve"> </w:t>
            </w:r>
            <w:r w:rsidR="00EA2F3E" w:rsidRPr="000B7C63">
              <w:rPr>
                <w:rFonts w:cstheme="minorHAnsi"/>
                <w:sz w:val="24"/>
                <w:szCs w:val="24"/>
              </w:rPr>
              <w:t>include any irrelevant personal information</w:t>
            </w:r>
          </w:p>
        </w:tc>
      </w:tr>
      <w:tr w:rsidR="00EA2F3E" w:rsidRPr="000B7C63" w14:paraId="28CCC717" w14:textId="77777777" w:rsidTr="00EA2F3E">
        <w:tc>
          <w:tcPr>
            <w:tcW w:w="9016" w:type="dxa"/>
            <w:gridSpan w:val="2"/>
            <w:tcBorders>
              <w:top w:val="single" w:sz="4" w:space="0" w:color="auto"/>
              <w:left w:val="single" w:sz="4" w:space="0" w:color="auto"/>
              <w:bottom w:val="single" w:sz="4" w:space="0" w:color="auto"/>
              <w:right w:val="single" w:sz="4" w:space="0" w:color="auto"/>
            </w:tcBorders>
          </w:tcPr>
          <w:p w14:paraId="48444A6F" w14:textId="77777777" w:rsidR="00EA2F3E" w:rsidRPr="000B7C63" w:rsidRDefault="00EA2F3E">
            <w:pPr>
              <w:rPr>
                <w:rFonts w:cstheme="minorHAnsi"/>
                <w:sz w:val="24"/>
                <w:szCs w:val="24"/>
              </w:rPr>
            </w:pPr>
            <w:r w:rsidRPr="000B7C63">
              <w:rPr>
                <w:rFonts w:cstheme="minorHAnsi"/>
                <w:sz w:val="24"/>
                <w:szCs w:val="24"/>
              </w:rPr>
              <w:t>Notes / concerns identified:</w:t>
            </w:r>
          </w:p>
          <w:p w14:paraId="7EE8505F" w14:textId="77777777" w:rsidR="00EA2F3E" w:rsidRPr="000B7C63" w:rsidRDefault="00EA2F3E">
            <w:pPr>
              <w:rPr>
                <w:rFonts w:cstheme="minorHAnsi"/>
                <w:sz w:val="24"/>
                <w:szCs w:val="24"/>
              </w:rPr>
            </w:pPr>
          </w:p>
          <w:p w14:paraId="31605ABA" w14:textId="77777777" w:rsidR="00EA2F3E" w:rsidRPr="000B7C63" w:rsidRDefault="00EA2F3E">
            <w:pPr>
              <w:rPr>
                <w:rFonts w:cstheme="minorHAnsi"/>
                <w:sz w:val="24"/>
                <w:szCs w:val="24"/>
              </w:rPr>
            </w:pPr>
          </w:p>
          <w:p w14:paraId="5885621E" w14:textId="0A2C7F1F" w:rsidR="00EA2F3E" w:rsidRPr="000B7C63" w:rsidRDefault="00EA2F3E">
            <w:pPr>
              <w:rPr>
                <w:rFonts w:cstheme="minorHAnsi"/>
                <w:sz w:val="24"/>
                <w:szCs w:val="24"/>
              </w:rPr>
            </w:pPr>
          </w:p>
          <w:p w14:paraId="68157FC8" w14:textId="77777777" w:rsidR="000B7C63" w:rsidRPr="000B7C63" w:rsidRDefault="000B7C63">
            <w:pPr>
              <w:rPr>
                <w:rFonts w:cstheme="minorHAnsi"/>
                <w:sz w:val="24"/>
                <w:szCs w:val="24"/>
              </w:rPr>
            </w:pPr>
          </w:p>
          <w:p w14:paraId="1011FCDB" w14:textId="77777777" w:rsidR="00EA2F3E" w:rsidRPr="000B7C63" w:rsidRDefault="00EA2F3E">
            <w:pPr>
              <w:rPr>
                <w:rFonts w:cstheme="minorHAnsi"/>
                <w:sz w:val="24"/>
                <w:szCs w:val="24"/>
              </w:rPr>
            </w:pPr>
          </w:p>
          <w:p w14:paraId="572FECAA" w14:textId="77777777" w:rsidR="00EA2F3E" w:rsidRPr="000B7C63" w:rsidRDefault="00EA2F3E">
            <w:pPr>
              <w:rPr>
                <w:rFonts w:cstheme="minorHAnsi"/>
                <w:sz w:val="24"/>
                <w:szCs w:val="24"/>
              </w:rPr>
            </w:pPr>
          </w:p>
          <w:p w14:paraId="72EFA18D" w14:textId="77777777" w:rsidR="00EA2F3E" w:rsidRPr="000B7C63" w:rsidRDefault="00EA2F3E">
            <w:pPr>
              <w:rPr>
                <w:rFonts w:cstheme="minorHAnsi"/>
                <w:sz w:val="24"/>
                <w:szCs w:val="24"/>
              </w:rPr>
            </w:pPr>
          </w:p>
          <w:p w14:paraId="6E159A87" w14:textId="77777777" w:rsidR="00EA2F3E" w:rsidRPr="000B7C63" w:rsidRDefault="00EA2F3E">
            <w:pPr>
              <w:rPr>
                <w:rFonts w:cstheme="minorHAnsi"/>
                <w:sz w:val="24"/>
                <w:szCs w:val="24"/>
              </w:rPr>
            </w:pPr>
          </w:p>
          <w:p w14:paraId="4DD61412" w14:textId="77777777" w:rsidR="00EA2F3E" w:rsidRPr="000B7C63" w:rsidRDefault="00EA2F3E">
            <w:pPr>
              <w:rPr>
                <w:rFonts w:cstheme="minorHAnsi"/>
                <w:color w:val="0072CC"/>
                <w:sz w:val="24"/>
                <w:szCs w:val="24"/>
                <w:u w:val="single"/>
              </w:rPr>
            </w:pPr>
          </w:p>
        </w:tc>
      </w:tr>
      <w:tr w:rsidR="00EA2F3E" w:rsidRPr="000B7C63" w14:paraId="4885105C" w14:textId="77777777" w:rsidTr="00EA2F3E">
        <w:tc>
          <w:tcPr>
            <w:tcW w:w="9016" w:type="dxa"/>
            <w:gridSpan w:val="2"/>
            <w:tcBorders>
              <w:top w:val="single" w:sz="4" w:space="0" w:color="auto"/>
              <w:left w:val="single" w:sz="4" w:space="0" w:color="auto"/>
              <w:bottom w:val="single" w:sz="4" w:space="0" w:color="auto"/>
              <w:right w:val="single" w:sz="4" w:space="0" w:color="auto"/>
            </w:tcBorders>
          </w:tcPr>
          <w:p w14:paraId="52FE7AF2" w14:textId="77777777" w:rsidR="00EA2F3E" w:rsidRPr="000B7C63" w:rsidRDefault="00EA2F3E">
            <w:pPr>
              <w:rPr>
                <w:rFonts w:cstheme="minorHAnsi"/>
                <w:sz w:val="24"/>
                <w:szCs w:val="24"/>
              </w:rPr>
            </w:pPr>
            <w:r w:rsidRPr="000B7C63">
              <w:rPr>
                <w:rFonts w:cstheme="minorHAnsi"/>
                <w:sz w:val="24"/>
                <w:szCs w:val="24"/>
              </w:rPr>
              <w:t>Discussed at interview – Date:</w:t>
            </w:r>
          </w:p>
          <w:p w14:paraId="07BF7B98" w14:textId="77777777" w:rsidR="00EA2F3E" w:rsidRPr="000B7C63" w:rsidRDefault="00EA2F3E">
            <w:pPr>
              <w:rPr>
                <w:rFonts w:cstheme="minorHAnsi"/>
                <w:sz w:val="24"/>
                <w:szCs w:val="24"/>
              </w:rPr>
            </w:pPr>
            <w:r w:rsidRPr="000B7C63">
              <w:rPr>
                <w:rFonts w:cstheme="minorHAnsi"/>
                <w:sz w:val="24"/>
                <w:szCs w:val="24"/>
              </w:rPr>
              <w:t>Outcome:</w:t>
            </w:r>
          </w:p>
          <w:p w14:paraId="57F53C5A" w14:textId="77777777" w:rsidR="00EA2F3E" w:rsidRPr="000B7C63" w:rsidRDefault="00EA2F3E">
            <w:pPr>
              <w:rPr>
                <w:rFonts w:cstheme="minorHAnsi"/>
                <w:sz w:val="24"/>
                <w:szCs w:val="24"/>
              </w:rPr>
            </w:pPr>
          </w:p>
          <w:p w14:paraId="30EA935E" w14:textId="77777777" w:rsidR="000B7C63" w:rsidRPr="000B7C63" w:rsidRDefault="000B7C63">
            <w:pPr>
              <w:rPr>
                <w:rFonts w:cstheme="minorHAnsi"/>
                <w:sz w:val="24"/>
                <w:szCs w:val="24"/>
              </w:rPr>
            </w:pPr>
          </w:p>
          <w:p w14:paraId="26F22E48" w14:textId="77777777" w:rsidR="00EA2F3E" w:rsidRPr="000B7C63" w:rsidRDefault="00EA2F3E">
            <w:pPr>
              <w:rPr>
                <w:rFonts w:cstheme="minorHAnsi"/>
                <w:sz w:val="24"/>
                <w:szCs w:val="24"/>
              </w:rPr>
            </w:pPr>
          </w:p>
          <w:p w14:paraId="5287801D" w14:textId="7DB120C1" w:rsidR="00EA2F3E" w:rsidRPr="000B7C63" w:rsidRDefault="00EA2F3E">
            <w:pPr>
              <w:rPr>
                <w:rFonts w:cstheme="minorHAnsi"/>
                <w:sz w:val="24"/>
                <w:szCs w:val="24"/>
              </w:rPr>
            </w:pPr>
          </w:p>
          <w:p w14:paraId="0F428760" w14:textId="77777777" w:rsidR="000B7C63" w:rsidRPr="000B7C63" w:rsidRDefault="000B7C63">
            <w:pPr>
              <w:rPr>
                <w:rFonts w:cstheme="minorHAnsi"/>
                <w:sz w:val="24"/>
                <w:szCs w:val="24"/>
              </w:rPr>
            </w:pPr>
          </w:p>
          <w:p w14:paraId="334AB24D" w14:textId="77777777" w:rsidR="00EA2F3E" w:rsidRPr="000B7C63" w:rsidRDefault="00EA2F3E">
            <w:pPr>
              <w:rPr>
                <w:rFonts w:cstheme="minorHAnsi"/>
                <w:sz w:val="24"/>
                <w:szCs w:val="24"/>
              </w:rPr>
            </w:pPr>
          </w:p>
          <w:p w14:paraId="53A6FEAD" w14:textId="77777777" w:rsidR="00EA2F3E" w:rsidRPr="000B7C63" w:rsidRDefault="00EA2F3E">
            <w:pPr>
              <w:rPr>
                <w:rFonts w:cstheme="minorHAnsi"/>
                <w:sz w:val="24"/>
                <w:szCs w:val="24"/>
              </w:rPr>
            </w:pPr>
          </w:p>
        </w:tc>
      </w:tr>
      <w:tr w:rsidR="00EA2F3E" w:rsidRPr="000B7C63" w14:paraId="095B54FA" w14:textId="77777777" w:rsidTr="00EA2F3E">
        <w:tc>
          <w:tcPr>
            <w:tcW w:w="9016" w:type="dxa"/>
            <w:gridSpan w:val="2"/>
            <w:tcBorders>
              <w:top w:val="single" w:sz="4" w:space="0" w:color="auto"/>
              <w:left w:val="single" w:sz="4" w:space="0" w:color="auto"/>
              <w:bottom w:val="single" w:sz="4" w:space="0" w:color="auto"/>
              <w:right w:val="single" w:sz="4" w:space="0" w:color="auto"/>
            </w:tcBorders>
          </w:tcPr>
          <w:p w14:paraId="33D16746" w14:textId="77777777" w:rsidR="00EA2F3E" w:rsidRPr="000B7C63" w:rsidRDefault="00EA2F3E">
            <w:pPr>
              <w:rPr>
                <w:rFonts w:cstheme="minorHAnsi"/>
                <w:sz w:val="24"/>
                <w:szCs w:val="24"/>
              </w:rPr>
            </w:pPr>
            <w:r w:rsidRPr="000B7C63">
              <w:rPr>
                <w:rFonts w:cstheme="minorHAnsi"/>
                <w:sz w:val="24"/>
                <w:szCs w:val="24"/>
              </w:rPr>
              <w:t xml:space="preserve">Candidate appointed : YES / NO </w:t>
            </w:r>
          </w:p>
          <w:p w14:paraId="0373B7B5" w14:textId="77777777" w:rsidR="00EA2F3E" w:rsidRPr="000B7C63" w:rsidRDefault="00EA2F3E">
            <w:pPr>
              <w:rPr>
                <w:rFonts w:cstheme="minorHAnsi"/>
                <w:sz w:val="24"/>
                <w:szCs w:val="24"/>
              </w:rPr>
            </w:pPr>
          </w:p>
        </w:tc>
      </w:tr>
    </w:tbl>
    <w:p w14:paraId="085B07D2" w14:textId="77777777" w:rsidR="00EA2F3E" w:rsidRPr="000B7C63" w:rsidRDefault="00EA2F3E" w:rsidP="000B7C63">
      <w:pPr>
        <w:spacing w:after="0" w:line="240" w:lineRule="auto"/>
        <w:rPr>
          <w:rFonts w:eastAsia="Times New Roman" w:cstheme="minorHAnsi"/>
          <w:sz w:val="24"/>
          <w:szCs w:val="24"/>
        </w:rPr>
      </w:pPr>
    </w:p>
    <w:sectPr w:rsidR="00EA2F3E" w:rsidRPr="000B7C63" w:rsidSect="00AC3936">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98F2" w14:textId="77777777" w:rsidR="002F47FA" w:rsidRDefault="002F47FA" w:rsidP="00E93DFC">
      <w:pPr>
        <w:spacing w:after="0" w:line="240" w:lineRule="auto"/>
      </w:pPr>
      <w:r>
        <w:separator/>
      </w:r>
    </w:p>
  </w:endnote>
  <w:endnote w:type="continuationSeparator" w:id="0">
    <w:p w14:paraId="56E82DC9" w14:textId="77777777" w:rsidR="002F47FA" w:rsidRDefault="002F47FA" w:rsidP="00E9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21CA" w14:textId="5EB4CD94" w:rsidR="00AC3936" w:rsidRDefault="00AC3936">
    <w:pPr>
      <w:pStyle w:val="Footer"/>
      <w:jc w:val="center"/>
    </w:pPr>
  </w:p>
  <w:p w14:paraId="021230B2" w14:textId="1C39F75B" w:rsidR="00E93DFC" w:rsidRPr="000E0639" w:rsidRDefault="00E93DFC">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142F" w14:textId="77777777" w:rsidR="002F47FA" w:rsidRDefault="002F47FA" w:rsidP="00E93DFC">
      <w:pPr>
        <w:spacing w:after="0" w:line="240" w:lineRule="auto"/>
      </w:pPr>
      <w:r>
        <w:separator/>
      </w:r>
    </w:p>
  </w:footnote>
  <w:footnote w:type="continuationSeparator" w:id="0">
    <w:p w14:paraId="22B0BE99" w14:textId="77777777" w:rsidR="002F47FA" w:rsidRDefault="002F47FA" w:rsidP="00E93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83A1" w14:textId="4A269B0F" w:rsidR="00E93DFC" w:rsidRDefault="00E93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7621854"/>
    <w:multiLevelType w:val="hybridMultilevel"/>
    <w:tmpl w:val="0B1A3EAC"/>
    <w:lvl w:ilvl="0" w:tplc="DA94ECA0">
      <w:start w:val="1"/>
      <w:numFmt w:val="bullet"/>
      <w:lvlText w:val=""/>
      <w:lvlJc w:val="left"/>
      <w:pPr>
        <w:ind w:left="360" w:hanging="360"/>
      </w:pPr>
      <w:rPr>
        <w:rFonts w:ascii="Symbol" w:hAnsi="Symbol" w:hint="default"/>
      </w:rPr>
    </w:lvl>
    <w:lvl w:ilvl="1" w:tplc="7E0C343C">
      <w:start w:val="1"/>
      <w:numFmt w:val="bullet"/>
      <w:lvlText w:val="o"/>
      <w:lvlJc w:val="left"/>
      <w:pPr>
        <w:ind w:left="1080" w:hanging="360"/>
      </w:pPr>
      <w:rPr>
        <w:rFonts w:ascii="Courier New" w:hAnsi="Courier New" w:hint="default"/>
      </w:rPr>
    </w:lvl>
    <w:lvl w:ilvl="2" w:tplc="2A042C66">
      <w:start w:val="1"/>
      <w:numFmt w:val="bullet"/>
      <w:lvlText w:val=""/>
      <w:lvlJc w:val="left"/>
      <w:pPr>
        <w:ind w:left="1800" w:hanging="360"/>
      </w:pPr>
      <w:rPr>
        <w:rFonts w:ascii="Wingdings" w:hAnsi="Wingdings" w:hint="default"/>
      </w:rPr>
    </w:lvl>
    <w:lvl w:ilvl="3" w:tplc="923C69EA">
      <w:start w:val="1"/>
      <w:numFmt w:val="bullet"/>
      <w:lvlText w:val=""/>
      <w:lvlJc w:val="left"/>
      <w:pPr>
        <w:ind w:left="2520" w:hanging="360"/>
      </w:pPr>
      <w:rPr>
        <w:rFonts w:ascii="Symbol" w:hAnsi="Symbol" w:hint="default"/>
      </w:rPr>
    </w:lvl>
    <w:lvl w:ilvl="4" w:tplc="9E8CE16A">
      <w:start w:val="1"/>
      <w:numFmt w:val="bullet"/>
      <w:lvlText w:val="o"/>
      <w:lvlJc w:val="left"/>
      <w:pPr>
        <w:ind w:left="3240" w:hanging="360"/>
      </w:pPr>
      <w:rPr>
        <w:rFonts w:ascii="Courier New" w:hAnsi="Courier New" w:hint="default"/>
      </w:rPr>
    </w:lvl>
    <w:lvl w:ilvl="5" w:tplc="385A637E">
      <w:start w:val="1"/>
      <w:numFmt w:val="bullet"/>
      <w:lvlText w:val=""/>
      <w:lvlJc w:val="left"/>
      <w:pPr>
        <w:ind w:left="3960" w:hanging="360"/>
      </w:pPr>
      <w:rPr>
        <w:rFonts w:ascii="Wingdings" w:hAnsi="Wingdings" w:hint="default"/>
      </w:rPr>
    </w:lvl>
    <w:lvl w:ilvl="6" w:tplc="530684DE">
      <w:start w:val="1"/>
      <w:numFmt w:val="bullet"/>
      <w:lvlText w:val=""/>
      <w:lvlJc w:val="left"/>
      <w:pPr>
        <w:ind w:left="4680" w:hanging="360"/>
      </w:pPr>
      <w:rPr>
        <w:rFonts w:ascii="Symbol" w:hAnsi="Symbol" w:hint="default"/>
      </w:rPr>
    </w:lvl>
    <w:lvl w:ilvl="7" w:tplc="B4326A58">
      <w:start w:val="1"/>
      <w:numFmt w:val="bullet"/>
      <w:lvlText w:val="o"/>
      <w:lvlJc w:val="left"/>
      <w:pPr>
        <w:ind w:left="5400" w:hanging="360"/>
      </w:pPr>
      <w:rPr>
        <w:rFonts w:ascii="Courier New" w:hAnsi="Courier New" w:hint="default"/>
      </w:rPr>
    </w:lvl>
    <w:lvl w:ilvl="8" w:tplc="2312C45E">
      <w:start w:val="1"/>
      <w:numFmt w:val="bullet"/>
      <w:lvlText w:val=""/>
      <w:lvlJc w:val="left"/>
      <w:pPr>
        <w:ind w:left="6120" w:hanging="360"/>
      </w:pPr>
      <w:rPr>
        <w:rFonts w:ascii="Wingdings" w:hAnsi="Wingdings" w:hint="default"/>
      </w:rPr>
    </w:lvl>
  </w:abstractNum>
  <w:abstractNum w:abstractNumId="1" w15:restartNumberingAfterBreak="0">
    <w:nsid w:val="1067729C"/>
    <w:multiLevelType w:val="hybridMultilevel"/>
    <w:tmpl w:val="D1347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305B4E"/>
    <w:multiLevelType w:val="multilevel"/>
    <w:tmpl w:val="17FA2AE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F24620F"/>
    <w:multiLevelType w:val="hybridMultilevel"/>
    <w:tmpl w:val="2BA6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45D0C"/>
    <w:multiLevelType w:val="hybridMultilevel"/>
    <w:tmpl w:val="71EE4934"/>
    <w:lvl w:ilvl="0" w:tplc="A24E15BE">
      <w:numFmt w:val="bullet"/>
      <w:lvlText w:val="•"/>
      <w:lvlJc w:val="left"/>
      <w:pPr>
        <w:tabs>
          <w:tab w:val="num" w:pos="360"/>
        </w:tabs>
        <w:ind w:left="360" w:hanging="360"/>
      </w:pPr>
      <w:rPr>
        <w:rFonts w:ascii="Calibri" w:hAnsi="Calibri"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E00EFF"/>
    <w:multiLevelType w:val="hybridMultilevel"/>
    <w:tmpl w:val="EC587E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D650B9"/>
    <w:multiLevelType w:val="hybridMultilevel"/>
    <w:tmpl w:val="0870EBD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4272D7"/>
    <w:multiLevelType w:val="hybridMultilevel"/>
    <w:tmpl w:val="C93E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62FDF"/>
    <w:multiLevelType w:val="hybridMultilevel"/>
    <w:tmpl w:val="4F56E5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B2456B"/>
    <w:multiLevelType w:val="hybridMultilevel"/>
    <w:tmpl w:val="B7108E4E"/>
    <w:lvl w:ilvl="0" w:tplc="A24E15BE">
      <w:numFmt w:val="bullet"/>
      <w:lvlText w:val="•"/>
      <w:lvlJc w:val="left"/>
      <w:pPr>
        <w:ind w:left="720" w:hanging="360"/>
      </w:pPr>
      <w:rPr>
        <w:rFonts w:ascii="Calibri" w:hAnsi="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C5EB2"/>
    <w:multiLevelType w:val="hybridMultilevel"/>
    <w:tmpl w:val="78FA974E"/>
    <w:lvl w:ilvl="0" w:tplc="A24E15BE">
      <w:numFmt w:val="bullet"/>
      <w:lvlText w:val="•"/>
      <w:lvlJc w:val="left"/>
      <w:pPr>
        <w:tabs>
          <w:tab w:val="num" w:pos="360"/>
        </w:tabs>
        <w:ind w:left="360" w:hanging="360"/>
      </w:pPr>
      <w:rPr>
        <w:rFonts w:ascii="Calibri" w:hAnsi="Calibri"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931B38"/>
    <w:multiLevelType w:val="hybridMultilevel"/>
    <w:tmpl w:val="E6B67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424934"/>
    <w:multiLevelType w:val="multilevel"/>
    <w:tmpl w:val="17FA2AEA"/>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C3750A8"/>
    <w:multiLevelType w:val="hybridMultilevel"/>
    <w:tmpl w:val="F2C4C95C"/>
    <w:lvl w:ilvl="0" w:tplc="A24E15BE">
      <w:numFmt w:val="bullet"/>
      <w:lvlText w:val="•"/>
      <w:lvlJc w:val="left"/>
      <w:pPr>
        <w:ind w:left="360" w:hanging="360"/>
      </w:pPr>
      <w:rPr>
        <w:rFonts w:ascii="Calibri" w:hAnsi="Calibri"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E3182C6"/>
    <w:multiLevelType w:val="hybridMultilevel"/>
    <w:tmpl w:val="A3C41B7E"/>
    <w:lvl w:ilvl="0" w:tplc="25AC9E6C">
      <w:start w:val="1"/>
      <w:numFmt w:val="bullet"/>
      <w:lvlText w:val=""/>
      <w:lvlJc w:val="left"/>
      <w:pPr>
        <w:ind w:left="1080" w:hanging="360"/>
      </w:pPr>
      <w:rPr>
        <w:rFonts w:ascii="Symbol" w:hAnsi="Symbol" w:hint="default"/>
      </w:rPr>
    </w:lvl>
    <w:lvl w:ilvl="1" w:tplc="28767C04">
      <w:start w:val="1"/>
      <w:numFmt w:val="bullet"/>
      <w:lvlText w:val="o"/>
      <w:lvlJc w:val="left"/>
      <w:pPr>
        <w:ind w:left="1800" w:hanging="360"/>
      </w:pPr>
      <w:rPr>
        <w:rFonts w:ascii="Courier New" w:hAnsi="Courier New" w:hint="default"/>
      </w:rPr>
    </w:lvl>
    <w:lvl w:ilvl="2" w:tplc="47BC569E">
      <w:start w:val="1"/>
      <w:numFmt w:val="bullet"/>
      <w:lvlText w:val=""/>
      <w:lvlJc w:val="left"/>
      <w:pPr>
        <w:ind w:left="2520" w:hanging="360"/>
      </w:pPr>
      <w:rPr>
        <w:rFonts w:ascii="Wingdings" w:hAnsi="Wingdings" w:hint="default"/>
      </w:rPr>
    </w:lvl>
    <w:lvl w:ilvl="3" w:tplc="4DE0F170">
      <w:start w:val="1"/>
      <w:numFmt w:val="bullet"/>
      <w:lvlText w:val=""/>
      <w:lvlJc w:val="left"/>
      <w:pPr>
        <w:ind w:left="3240" w:hanging="360"/>
      </w:pPr>
      <w:rPr>
        <w:rFonts w:ascii="Symbol" w:hAnsi="Symbol" w:hint="default"/>
      </w:rPr>
    </w:lvl>
    <w:lvl w:ilvl="4" w:tplc="F3F6D3CE">
      <w:start w:val="1"/>
      <w:numFmt w:val="bullet"/>
      <w:lvlText w:val="o"/>
      <w:lvlJc w:val="left"/>
      <w:pPr>
        <w:ind w:left="3960" w:hanging="360"/>
      </w:pPr>
      <w:rPr>
        <w:rFonts w:ascii="Courier New" w:hAnsi="Courier New" w:hint="default"/>
      </w:rPr>
    </w:lvl>
    <w:lvl w:ilvl="5" w:tplc="3F46E15A">
      <w:start w:val="1"/>
      <w:numFmt w:val="bullet"/>
      <w:lvlText w:val=""/>
      <w:lvlJc w:val="left"/>
      <w:pPr>
        <w:ind w:left="4680" w:hanging="360"/>
      </w:pPr>
      <w:rPr>
        <w:rFonts w:ascii="Wingdings" w:hAnsi="Wingdings" w:hint="default"/>
      </w:rPr>
    </w:lvl>
    <w:lvl w:ilvl="6" w:tplc="E0C0AF72">
      <w:start w:val="1"/>
      <w:numFmt w:val="bullet"/>
      <w:lvlText w:val=""/>
      <w:lvlJc w:val="left"/>
      <w:pPr>
        <w:ind w:left="5400" w:hanging="360"/>
      </w:pPr>
      <w:rPr>
        <w:rFonts w:ascii="Symbol" w:hAnsi="Symbol" w:hint="default"/>
      </w:rPr>
    </w:lvl>
    <w:lvl w:ilvl="7" w:tplc="41A8385E">
      <w:start w:val="1"/>
      <w:numFmt w:val="bullet"/>
      <w:lvlText w:val="o"/>
      <w:lvlJc w:val="left"/>
      <w:pPr>
        <w:ind w:left="6120" w:hanging="360"/>
      </w:pPr>
      <w:rPr>
        <w:rFonts w:ascii="Courier New" w:hAnsi="Courier New" w:hint="default"/>
      </w:rPr>
    </w:lvl>
    <w:lvl w:ilvl="8" w:tplc="C816ADD6">
      <w:start w:val="1"/>
      <w:numFmt w:val="bullet"/>
      <w:lvlText w:val=""/>
      <w:lvlJc w:val="left"/>
      <w:pPr>
        <w:ind w:left="6840" w:hanging="360"/>
      </w:pPr>
      <w:rPr>
        <w:rFonts w:ascii="Wingdings" w:hAnsi="Wingdings" w:hint="default"/>
      </w:rPr>
    </w:lvl>
  </w:abstractNum>
  <w:abstractNum w:abstractNumId="16" w15:restartNumberingAfterBreak="0">
    <w:nsid w:val="4347479D"/>
    <w:multiLevelType w:val="hybridMultilevel"/>
    <w:tmpl w:val="44BE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B2015"/>
    <w:multiLevelType w:val="hybridMultilevel"/>
    <w:tmpl w:val="F70C11AC"/>
    <w:lvl w:ilvl="0" w:tplc="A24E15BE">
      <w:numFmt w:val="bullet"/>
      <w:lvlText w:val="•"/>
      <w:lvlJc w:val="left"/>
      <w:pPr>
        <w:ind w:left="360" w:hanging="360"/>
      </w:pPr>
      <w:rPr>
        <w:rFonts w:ascii="Calibri" w:hAnsi="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D845B1"/>
    <w:multiLevelType w:val="multilevel"/>
    <w:tmpl w:val="C5CA7956"/>
    <w:lvl w:ilvl="0">
      <w:numFmt w:val="bullet"/>
      <w:lvlText w:val="•"/>
      <w:lvlJc w:val="left"/>
      <w:pPr>
        <w:tabs>
          <w:tab w:val="num" w:pos="360"/>
        </w:tabs>
        <w:ind w:left="360" w:hanging="360"/>
      </w:pPr>
      <w:rPr>
        <w:rFonts w:ascii="Calibri" w:hAnsi="Calibri" w:hint="default"/>
        <w:color w:val="auto"/>
      </w:rPr>
    </w:lvl>
    <w:lvl w:ilvl="1">
      <w:start w:val="2"/>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4161ABD"/>
    <w:multiLevelType w:val="hybridMultilevel"/>
    <w:tmpl w:val="8A4A9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39AF3E"/>
    <w:multiLevelType w:val="hybridMultilevel"/>
    <w:tmpl w:val="C39A6B1A"/>
    <w:lvl w:ilvl="0" w:tplc="1E227F74">
      <w:start w:val="1"/>
      <w:numFmt w:val="bullet"/>
      <w:lvlText w:val=""/>
      <w:lvlJc w:val="left"/>
      <w:pPr>
        <w:ind w:left="360" w:hanging="360"/>
      </w:pPr>
      <w:rPr>
        <w:rFonts w:ascii="Symbol" w:hAnsi="Symbol" w:hint="default"/>
      </w:rPr>
    </w:lvl>
    <w:lvl w:ilvl="1" w:tplc="0942A640">
      <w:start w:val="1"/>
      <w:numFmt w:val="bullet"/>
      <w:lvlText w:val="o"/>
      <w:lvlJc w:val="left"/>
      <w:pPr>
        <w:ind w:left="1080" w:hanging="360"/>
      </w:pPr>
      <w:rPr>
        <w:rFonts w:ascii="Courier New" w:hAnsi="Courier New" w:hint="default"/>
      </w:rPr>
    </w:lvl>
    <w:lvl w:ilvl="2" w:tplc="65F6EA38">
      <w:start w:val="1"/>
      <w:numFmt w:val="bullet"/>
      <w:lvlText w:val=""/>
      <w:lvlJc w:val="left"/>
      <w:pPr>
        <w:ind w:left="1800" w:hanging="360"/>
      </w:pPr>
      <w:rPr>
        <w:rFonts w:ascii="Wingdings" w:hAnsi="Wingdings" w:hint="default"/>
      </w:rPr>
    </w:lvl>
    <w:lvl w:ilvl="3" w:tplc="E9CCB908">
      <w:start w:val="1"/>
      <w:numFmt w:val="bullet"/>
      <w:lvlText w:val=""/>
      <w:lvlJc w:val="left"/>
      <w:pPr>
        <w:ind w:left="2520" w:hanging="360"/>
      </w:pPr>
      <w:rPr>
        <w:rFonts w:ascii="Symbol" w:hAnsi="Symbol" w:hint="default"/>
      </w:rPr>
    </w:lvl>
    <w:lvl w:ilvl="4" w:tplc="F0B049E2">
      <w:start w:val="1"/>
      <w:numFmt w:val="bullet"/>
      <w:lvlText w:val="o"/>
      <w:lvlJc w:val="left"/>
      <w:pPr>
        <w:ind w:left="3240" w:hanging="360"/>
      </w:pPr>
      <w:rPr>
        <w:rFonts w:ascii="Courier New" w:hAnsi="Courier New" w:hint="default"/>
      </w:rPr>
    </w:lvl>
    <w:lvl w:ilvl="5" w:tplc="CE04112C">
      <w:start w:val="1"/>
      <w:numFmt w:val="bullet"/>
      <w:lvlText w:val=""/>
      <w:lvlJc w:val="left"/>
      <w:pPr>
        <w:ind w:left="3960" w:hanging="360"/>
      </w:pPr>
      <w:rPr>
        <w:rFonts w:ascii="Wingdings" w:hAnsi="Wingdings" w:hint="default"/>
      </w:rPr>
    </w:lvl>
    <w:lvl w:ilvl="6" w:tplc="1EA63DCA">
      <w:start w:val="1"/>
      <w:numFmt w:val="bullet"/>
      <w:lvlText w:val=""/>
      <w:lvlJc w:val="left"/>
      <w:pPr>
        <w:ind w:left="4680" w:hanging="360"/>
      </w:pPr>
      <w:rPr>
        <w:rFonts w:ascii="Symbol" w:hAnsi="Symbol" w:hint="default"/>
      </w:rPr>
    </w:lvl>
    <w:lvl w:ilvl="7" w:tplc="FD9256C0">
      <w:start w:val="1"/>
      <w:numFmt w:val="bullet"/>
      <w:lvlText w:val="o"/>
      <w:lvlJc w:val="left"/>
      <w:pPr>
        <w:ind w:left="5400" w:hanging="360"/>
      </w:pPr>
      <w:rPr>
        <w:rFonts w:ascii="Courier New" w:hAnsi="Courier New" w:hint="default"/>
      </w:rPr>
    </w:lvl>
    <w:lvl w:ilvl="8" w:tplc="6AF00F30">
      <w:start w:val="1"/>
      <w:numFmt w:val="bullet"/>
      <w:lvlText w:val=""/>
      <w:lvlJc w:val="left"/>
      <w:pPr>
        <w:ind w:left="6120" w:hanging="360"/>
      </w:pPr>
      <w:rPr>
        <w:rFonts w:ascii="Wingdings" w:hAnsi="Wingdings" w:hint="default"/>
      </w:rPr>
    </w:lvl>
  </w:abstractNum>
  <w:abstractNum w:abstractNumId="21" w15:restartNumberingAfterBreak="0">
    <w:nsid w:val="59C93BD1"/>
    <w:multiLevelType w:val="hybridMultilevel"/>
    <w:tmpl w:val="1C86BF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9FC66F1"/>
    <w:multiLevelType w:val="hybridMultilevel"/>
    <w:tmpl w:val="103AF52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3" w15:restartNumberingAfterBreak="0">
    <w:nsid w:val="5B4106AA"/>
    <w:multiLevelType w:val="hybridMultilevel"/>
    <w:tmpl w:val="ACCED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03231DE"/>
    <w:multiLevelType w:val="hybridMultilevel"/>
    <w:tmpl w:val="27BA57AC"/>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C9297F"/>
    <w:multiLevelType w:val="hybridMultilevel"/>
    <w:tmpl w:val="6476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117822"/>
    <w:multiLevelType w:val="multilevel"/>
    <w:tmpl w:val="17FA2AEA"/>
    <w:lvl w:ilvl="0">
      <w:start w:val="1"/>
      <w:numFmt w:val="bullet"/>
      <w:lvlText w:val=""/>
      <w:lvlJc w:val="left"/>
      <w:pPr>
        <w:tabs>
          <w:tab w:val="num" w:pos="0"/>
        </w:tabs>
        <w:ind w:left="0" w:hanging="360"/>
      </w:pPr>
      <w:rPr>
        <w:rFonts w:ascii="Symbol" w:hAnsi="Symbol"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60"/>
        </w:tabs>
        <w:ind w:left="3960"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27" w15:restartNumberingAfterBreak="0">
    <w:nsid w:val="6C4139BD"/>
    <w:multiLevelType w:val="hybridMultilevel"/>
    <w:tmpl w:val="A8729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191804"/>
    <w:multiLevelType w:val="hybridMultilevel"/>
    <w:tmpl w:val="1D2222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7604F2"/>
    <w:multiLevelType w:val="hybridMultilevel"/>
    <w:tmpl w:val="E744A7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E25203"/>
    <w:multiLevelType w:val="hybridMultilevel"/>
    <w:tmpl w:val="AA4CD61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09676409">
    <w:abstractNumId w:val="0"/>
  </w:num>
  <w:num w:numId="2" w16cid:durableId="983043942">
    <w:abstractNumId w:val="15"/>
  </w:num>
  <w:num w:numId="3" w16cid:durableId="1426727903">
    <w:abstractNumId w:val="20"/>
  </w:num>
  <w:num w:numId="4" w16cid:durableId="217128291">
    <w:abstractNumId w:val="30"/>
  </w:num>
  <w:num w:numId="5" w16cid:durableId="153642248">
    <w:abstractNumId w:val="2"/>
  </w:num>
  <w:num w:numId="6" w16cid:durableId="619459722">
    <w:abstractNumId w:val="25"/>
  </w:num>
  <w:num w:numId="7" w16cid:durableId="1562909727">
    <w:abstractNumId w:val="5"/>
  </w:num>
  <w:num w:numId="8" w16cid:durableId="442310294">
    <w:abstractNumId w:val="21"/>
  </w:num>
  <w:num w:numId="9" w16cid:durableId="704256594">
    <w:abstractNumId w:val="13"/>
  </w:num>
  <w:num w:numId="10" w16cid:durableId="1930892547">
    <w:abstractNumId w:val="9"/>
  </w:num>
  <w:num w:numId="11" w16cid:durableId="1230455916">
    <w:abstractNumId w:val="26"/>
  </w:num>
  <w:num w:numId="12" w16cid:durableId="716468745">
    <w:abstractNumId w:val="28"/>
  </w:num>
  <w:num w:numId="13" w16cid:durableId="611741006">
    <w:abstractNumId w:val="6"/>
  </w:num>
  <w:num w:numId="14" w16cid:durableId="140122984">
    <w:abstractNumId w:val="3"/>
  </w:num>
  <w:num w:numId="15" w16cid:durableId="1116095213">
    <w:abstractNumId w:val="16"/>
  </w:num>
  <w:num w:numId="16" w16cid:durableId="358160928">
    <w:abstractNumId w:val="29"/>
  </w:num>
  <w:num w:numId="17" w16cid:durableId="449785353">
    <w:abstractNumId w:val="22"/>
  </w:num>
  <w:num w:numId="18" w16cid:durableId="707678179">
    <w:abstractNumId w:val="1"/>
  </w:num>
  <w:num w:numId="19" w16cid:durableId="867181295">
    <w:abstractNumId w:val="27"/>
  </w:num>
  <w:num w:numId="20" w16cid:durableId="426732249">
    <w:abstractNumId w:val="19"/>
  </w:num>
  <w:num w:numId="21" w16cid:durableId="961230748">
    <w:abstractNumId w:val="23"/>
  </w:num>
  <w:num w:numId="22" w16cid:durableId="2083526871">
    <w:abstractNumId w:val="24"/>
  </w:num>
  <w:num w:numId="23" w16cid:durableId="519393843">
    <w:abstractNumId w:val="8"/>
  </w:num>
  <w:num w:numId="24" w16cid:durableId="1101796471">
    <w:abstractNumId w:val="7"/>
  </w:num>
  <w:num w:numId="25" w16cid:durableId="724526425">
    <w:abstractNumId w:val="12"/>
  </w:num>
  <w:num w:numId="26" w16cid:durableId="1357777591">
    <w:abstractNumId w:val="17"/>
  </w:num>
  <w:num w:numId="27" w16cid:durableId="1793093847">
    <w:abstractNumId w:val="4"/>
  </w:num>
  <w:num w:numId="28" w16cid:durableId="2086563743">
    <w:abstractNumId w:val="14"/>
  </w:num>
  <w:num w:numId="29" w16cid:durableId="1497382304">
    <w:abstractNumId w:val="18"/>
  </w:num>
  <w:num w:numId="30" w16cid:durableId="993264670">
    <w:abstractNumId w:val="10"/>
  </w:num>
  <w:num w:numId="31" w16cid:durableId="6391128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FD"/>
    <w:rsid w:val="00010686"/>
    <w:rsid w:val="00091159"/>
    <w:rsid w:val="000A3D00"/>
    <w:rsid w:val="000B06CE"/>
    <w:rsid w:val="000B255B"/>
    <w:rsid w:val="000B7AB2"/>
    <w:rsid w:val="000B7C63"/>
    <w:rsid w:val="000E0639"/>
    <w:rsid w:val="00101658"/>
    <w:rsid w:val="0013198F"/>
    <w:rsid w:val="00160C78"/>
    <w:rsid w:val="00172202"/>
    <w:rsid w:val="00182230"/>
    <w:rsid w:val="00190758"/>
    <w:rsid w:val="001A6489"/>
    <w:rsid w:val="001F72AE"/>
    <w:rsid w:val="001F7612"/>
    <w:rsid w:val="00256F6F"/>
    <w:rsid w:val="00257BC5"/>
    <w:rsid w:val="0026189C"/>
    <w:rsid w:val="00263F04"/>
    <w:rsid w:val="002722CA"/>
    <w:rsid w:val="00282BB3"/>
    <w:rsid w:val="002B7DAC"/>
    <w:rsid w:val="002D5082"/>
    <w:rsid w:val="002F47FA"/>
    <w:rsid w:val="00326E65"/>
    <w:rsid w:val="00327A88"/>
    <w:rsid w:val="00332C00"/>
    <w:rsid w:val="00344F3F"/>
    <w:rsid w:val="0036699A"/>
    <w:rsid w:val="00375DA4"/>
    <w:rsid w:val="00385A71"/>
    <w:rsid w:val="003A2052"/>
    <w:rsid w:val="003B4C8E"/>
    <w:rsid w:val="00414694"/>
    <w:rsid w:val="0042525A"/>
    <w:rsid w:val="004270F0"/>
    <w:rsid w:val="0042776B"/>
    <w:rsid w:val="0047056F"/>
    <w:rsid w:val="00487081"/>
    <w:rsid w:val="004B6A42"/>
    <w:rsid w:val="004D31A7"/>
    <w:rsid w:val="0050036F"/>
    <w:rsid w:val="00525112"/>
    <w:rsid w:val="005778FE"/>
    <w:rsid w:val="005E4072"/>
    <w:rsid w:val="005E5B15"/>
    <w:rsid w:val="00602B67"/>
    <w:rsid w:val="00612E9E"/>
    <w:rsid w:val="0064784B"/>
    <w:rsid w:val="006979FD"/>
    <w:rsid w:val="006B44F9"/>
    <w:rsid w:val="006E7F5F"/>
    <w:rsid w:val="007036D4"/>
    <w:rsid w:val="00712A92"/>
    <w:rsid w:val="00743119"/>
    <w:rsid w:val="00747820"/>
    <w:rsid w:val="0075720D"/>
    <w:rsid w:val="00783549"/>
    <w:rsid w:val="00787791"/>
    <w:rsid w:val="007A396E"/>
    <w:rsid w:val="007A63CA"/>
    <w:rsid w:val="007B5B16"/>
    <w:rsid w:val="007E6244"/>
    <w:rsid w:val="008149DA"/>
    <w:rsid w:val="00860766"/>
    <w:rsid w:val="008C17B3"/>
    <w:rsid w:val="008F670C"/>
    <w:rsid w:val="008F7C8C"/>
    <w:rsid w:val="0094330E"/>
    <w:rsid w:val="00944651"/>
    <w:rsid w:val="0095527E"/>
    <w:rsid w:val="00976CA7"/>
    <w:rsid w:val="009E104C"/>
    <w:rsid w:val="00A22A9A"/>
    <w:rsid w:val="00A351D4"/>
    <w:rsid w:val="00A44AFE"/>
    <w:rsid w:val="00A81EDD"/>
    <w:rsid w:val="00A87A6E"/>
    <w:rsid w:val="00A90E23"/>
    <w:rsid w:val="00AA30B6"/>
    <w:rsid w:val="00AB2ECE"/>
    <w:rsid w:val="00AB3B30"/>
    <w:rsid w:val="00AC3936"/>
    <w:rsid w:val="00AF2537"/>
    <w:rsid w:val="00B41691"/>
    <w:rsid w:val="00B70DF8"/>
    <w:rsid w:val="00B83DDC"/>
    <w:rsid w:val="00C12964"/>
    <w:rsid w:val="00C24BC0"/>
    <w:rsid w:val="00C54204"/>
    <w:rsid w:val="00C80561"/>
    <w:rsid w:val="00CE412F"/>
    <w:rsid w:val="00CE4BFF"/>
    <w:rsid w:val="00CF3EB8"/>
    <w:rsid w:val="00CF475D"/>
    <w:rsid w:val="00D071B2"/>
    <w:rsid w:val="00D2267F"/>
    <w:rsid w:val="00D36EF4"/>
    <w:rsid w:val="00D51386"/>
    <w:rsid w:val="00D55A91"/>
    <w:rsid w:val="00D675C6"/>
    <w:rsid w:val="00DC1639"/>
    <w:rsid w:val="00DC48AB"/>
    <w:rsid w:val="00DF35CE"/>
    <w:rsid w:val="00E22E4F"/>
    <w:rsid w:val="00E508B4"/>
    <w:rsid w:val="00E77956"/>
    <w:rsid w:val="00E822B7"/>
    <w:rsid w:val="00E93DFC"/>
    <w:rsid w:val="00EA2F3E"/>
    <w:rsid w:val="00F033E6"/>
    <w:rsid w:val="00F225DE"/>
    <w:rsid w:val="00F24073"/>
    <w:rsid w:val="00F326EA"/>
    <w:rsid w:val="00F36A47"/>
    <w:rsid w:val="00F52CBD"/>
    <w:rsid w:val="00F907F3"/>
    <w:rsid w:val="00FA75B3"/>
    <w:rsid w:val="00FB5811"/>
    <w:rsid w:val="00FB60BE"/>
    <w:rsid w:val="00FD08CA"/>
    <w:rsid w:val="00FD1818"/>
    <w:rsid w:val="00FF33A9"/>
    <w:rsid w:val="01362E98"/>
    <w:rsid w:val="0145AE9A"/>
    <w:rsid w:val="02D1FEF9"/>
    <w:rsid w:val="03574531"/>
    <w:rsid w:val="046DCF5A"/>
    <w:rsid w:val="0575DE5E"/>
    <w:rsid w:val="0642222B"/>
    <w:rsid w:val="07B084D0"/>
    <w:rsid w:val="097F4721"/>
    <w:rsid w:val="0B6414F7"/>
    <w:rsid w:val="0BBDA0BC"/>
    <w:rsid w:val="0D216ECE"/>
    <w:rsid w:val="0EDD7941"/>
    <w:rsid w:val="10537DC7"/>
    <w:rsid w:val="11543FE8"/>
    <w:rsid w:val="1155418E"/>
    <w:rsid w:val="11A5B6E9"/>
    <w:rsid w:val="11B9F106"/>
    <w:rsid w:val="128DDA08"/>
    <w:rsid w:val="12F01049"/>
    <w:rsid w:val="1375A809"/>
    <w:rsid w:val="163E3ACF"/>
    <w:rsid w:val="1849192C"/>
    <w:rsid w:val="1AD22B53"/>
    <w:rsid w:val="1BAAA609"/>
    <w:rsid w:val="1C0C3B63"/>
    <w:rsid w:val="1C199655"/>
    <w:rsid w:val="1E6357DA"/>
    <w:rsid w:val="1FE5FFDE"/>
    <w:rsid w:val="2006EA9E"/>
    <w:rsid w:val="214E9CFB"/>
    <w:rsid w:val="231DA0A0"/>
    <w:rsid w:val="25CE160B"/>
    <w:rsid w:val="2A7E505B"/>
    <w:rsid w:val="2BCB353A"/>
    <w:rsid w:val="2C034D1B"/>
    <w:rsid w:val="2C3D578F"/>
    <w:rsid w:val="2C3E14F6"/>
    <w:rsid w:val="2D9F1D7C"/>
    <w:rsid w:val="2E605347"/>
    <w:rsid w:val="30726E37"/>
    <w:rsid w:val="30D6BE3E"/>
    <w:rsid w:val="336C3B47"/>
    <w:rsid w:val="3A7DA084"/>
    <w:rsid w:val="3C512AB4"/>
    <w:rsid w:val="3C583370"/>
    <w:rsid w:val="3EBF5702"/>
    <w:rsid w:val="40018B7B"/>
    <w:rsid w:val="41FC2A62"/>
    <w:rsid w:val="4A19005F"/>
    <w:rsid w:val="4B02C79A"/>
    <w:rsid w:val="4F55FA9A"/>
    <w:rsid w:val="507F96C3"/>
    <w:rsid w:val="50B67C67"/>
    <w:rsid w:val="512BD56F"/>
    <w:rsid w:val="5335CC60"/>
    <w:rsid w:val="5411FF30"/>
    <w:rsid w:val="555CCBDB"/>
    <w:rsid w:val="569F2A73"/>
    <w:rsid w:val="56B8FF11"/>
    <w:rsid w:val="5A4F8B3A"/>
    <w:rsid w:val="5F13F486"/>
    <w:rsid w:val="5F8546C1"/>
    <w:rsid w:val="605FE157"/>
    <w:rsid w:val="60AF18E2"/>
    <w:rsid w:val="6107EEC5"/>
    <w:rsid w:val="61FBB1B8"/>
    <w:rsid w:val="621C93CF"/>
    <w:rsid w:val="6250B48E"/>
    <w:rsid w:val="63978219"/>
    <w:rsid w:val="63EC84EF"/>
    <w:rsid w:val="643F8F87"/>
    <w:rsid w:val="65DB5FE8"/>
    <w:rsid w:val="671CB13A"/>
    <w:rsid w:val="672425B1"/>
    <w:rsid w:val="67ED7AD8"/>
    <w:rsid w:val="680F1A47"/>
    <w:rsid w:val="691300AA"/>
    <w:rsid w:val="6D3E645F"/>
    <w:rsid w:val="6E1EE99A"/>
    <w:rsid w:val="6FCBDE6D"/>
    <w:rsid w:val="702BF044"/>
    <w:rsid w:val="705CDCC4"/>
    <w:rsid w:val="71E04CA0"/>
    <w:rsid w:val="72647EC2"/>
    <w:rsid w:val="72E26795"/>
    <w:rsid w:val="73C6B7DC"/>
    <w:rsid w:val="769286A8"/>
    <w:rsid w:val="76CA1B72"/>
    <w:rsid w:val="792B1CB2"/>
    <w:rsid w:val="797C93B3"/>
    <w:rsid w:val="7AC6ED13"/>
    <w:rsid w:val="7C63B853"/>
    <w:rsid w:val="7D7D57C6"/>
    <w:rsid w:val="7DB17885"/>
    <w:rsid w:val="7E6C2D23"/>
    <w:rsid w:val="7EA670AC"/>
    <w:rsid w:val="7F9A5E36"/>
    <w:rsid w:val="7FA9DE38"/>
    <w:rsid w:val="7FEBD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2E62C61"/>
  <w15:chartTrackingRefBased/>
  <w15:docId w15:val="{C930FD64-2C89-4804-9F66-7EF720E6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0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081"/>
    <w:rPr>
      <w:color w:val="0563C1" w:themeColor="hyperlink"/>
      <w:u w:val="single"/>
    </w:rPr>
  </w:style>
  <w:style w:type="character" w:styleId="UnresolvedMention">
    <w:name w:val="Unresolved Mention"/>
    <w:basedOn w:val="DefaultParagraphFont"/>
    <w:uiPriority w:val="99"/>
    <w:semiHidden/>
    <w:unhideWhenUsed/>
    <w:rsid w:val="00487081"/>
    <w:rPr>
      <w:color w:val="605E5C"/>
      <w:shd w:val="clear" w:color="auto" w:fill="E1DFDD"/>
    </w:rPr>
  </w:style>
  <w:style w:type="character" w:customStyle="1" w:styleId="Heading1Char">
    <w:name w:val="Heading 1 Char"/>
    <w:basedOn w:val="DefaultParagraphFont"/>
    <w:link w:val="Heading1"/>
    <w:uiPriority w:val="9"/>
    <w:rsid w:val="0048708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351D4"/>
    <w:pPr>
      <w:ind w:left="720"/>
      <w:contextualSpacing/>
    </w:pPr>
  </w:style>
  <w:style w:type="paragraph" w:styleId="Header">
    <w:name w:val="header"/>
    <w:basedOn w:val="Normal"/>
    <w:link w:val="HeaderChar"/>
    <w:uiPriority w:val="99"/>
    <w:unhideWhenUsed/>
    <w:rsid w:val="00E93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DFC"/>
  </w:style>
  <w:style w:type="paragraph" w:styleId="Footer">
    <w:name w:val="footer"/>
    <w:basedOn w:val="Normal"/>
    <w:link w:val="FooterChar"/>
    <w:uiPriority w:val="99"/>
    <w:unhideWhenUsed/>
    <w:rsid w:val="00E93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DFC"/>
  </w:style>
  <w:style w:type="paragraph" w:customStyle="1" w:styleId="3Bulletedcopypink">
    <w:name w:val="3 Bulleted copy pink &gt;"/>
    <w:basedOn w:val="Normal"/>
    <w:qFormat/>
    <w:rsid w:val="00EA2F3E"/>
    <w:pPr>
      <w:numPr>
        <w:numId w:val="24"/>
      </w:numPr>
      <w:spacing w:after="120" w:line="240" w:lineRule="auto"/>
      <w:ind w:right="284"/>
    </w:pPr>
    <w:rPr>
      <w:rFonts w:ascii="Arial" w:eastAsia="MS Mincho" w:hAnsi="Arial" w:cs="Arial"/>
      <w:sz w:val="20"/>
      <w:szCs w:val="20"/>
      <w:lang w:val="en-US"/>
    </w:rPr>
  </w:style>
  <w:style w:type="paragraph" w:customStyle="1" w:styleId="2Subheadpink">
    <w:name w:val="2 Subhead pink"/>
    <w:next w:val="Normal"/>
    <w:qFormat/>
    <w:rsid w:val="00EA2F3E"/>
    <w:pPr>
      <w:spacing w:before="360" w:after="120" w:line="254" w:lineRule="auto"/>
    </w:pPr>
    <w:rPr>
      <w:rFonts w:ascii="Arial" w:eastAsia="MS Mincho" w:hAnsi="Arial" w:cs="Arial"/>
      <w:b/>
      <w:color w:val="FF1F64"/>
      <w:sz w:val="32"/>
      <w:szCs w:val="32"/>
      <w:lang w:val="en-US"/>
    </w:rPr>
  </w:style>
  <w:style w:type="paragraph" w:customStyle="1" w:styleId="4Heading1">
    <w:name w:val="4 Heading 1"/>
    <w:basedOn w:val="Heading1"/>
    <w:next w:val="Normal"/>
    <w:qFormat/>
    <w:rsid w:val="00EA2F3E"/>
    <w:pPr>
      <w:keepNext w:val="0"/>
      <w:keepLines w:val="0"/>
      <w:spacing w:before="0" w:after="480" w:line="240" w:lineRule="auto"/>
    </w:pPr>
    <w:rPr>
      <w:rFonts w:ascii="Arial" w:eastAsia="Calibri" w:hAnsi="Arial" w:cs="Arial"/>
      <w:b/>
      <w:color w:val="FF1F64"/>
      <w:sz w:val="60"/>
      <w:szCs w:val="36"/>
    </w:rPr>
  </w:style>
  <w:style w:type="character" w:customStyle="1" w:styleId="1bodycopyChar">
    <w:name w:val="1 body copy Char"/>
    <w:link w:val="1bodycopy"/>
    <w:locked/>
    <w:rsid w:val="00EA2F3E"/>
    <w:rPr>
      <w:rFonts w:ascii="MS Mincho" w:eastAsia="MS Mincho" w:hAnsi="MS Mincho"/>
      <w:szCs w:val="24"/>
      <w:lang w:val="en-US"/>
    </w:rPr>
  </w:style>
  <w:style w:type="paragraph" w:customStyle="1" w:styleId="1bodycopy">
    <w:name w:val="1 body copy"/>
    <w:basedOn w:val="Normal"/>
    <w:link w:val="1bodycopyChar"/>
    <w:qFormat/>
    <w:rsid w:val="00EA2F3E"/>
    <w:pPr>
      <w:spacing w:after="120" w:line="240" w:lineRule="auto"/>
      <w:ind w:right="284"/>
    </w:pPr>
    <w:rPr>
      <w:rFonts w:ascii="MS Mincho" w:eastAsia="MS Mincho" w:hAnsi="MS Mincho"/>
      <w:szCs w:val="24"/>
      <w:lang w:val="en-US"/>
    </w:rPr>
  </w:style>
  <w:style w:type="table" w:styleId="TableGrid">
    <w:name w:val="Table Grid"/>
    <w:basedOn w:val="TableNormal"/>
    <w:uiPriority w:val="39"/>
    <w:rsid w:val="00EA2F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C39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C393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71724">
      <w:bodyDiv w:val="1"/>
      <w:marLeft w:val="0"/>
      <w:marRight w:val="0"/>
      <w:marTop w:val="0"/>
      <w:marBottom w:val="0"/>
      <w:divBdr>
        <w:top w:val="none" w:sz="0" w:space="0" w:color="auto"/>
        <w:left w:val="none" w:sz="0" w:space="0" w:color="auto"/>
        <w:bottom w:val="none" w:sz="0" w:space="0" w:color="auto"/>
        <w:right w:val="none" w:sz="0" w:space="0" w:color="auto"/>
      </w:divBdr>
    </w:div>
    <w:div w:id="725419279">
      <w:bodyDiv w:val="1"/>
      <w:marLeft w:val="0"/>
      <w:marRight w:val="0"/>
      <w:marTop w:val="0"/>
      <w:marBottom w:val="0"/>
      <w:divBdr>
        <w:top w:val="none" w:sz="0" w:space="0" w:color="auto"/>
        <w:left w:val="none" w:sz="0" w:space="0" w:color="auto"/>
        <w:bottom w:val="none" w:sz="0" w:space="0" w:color="auto"/>
        <w:right w:val="none" w:sz="0" w:space="0" w:color="auto"/>
      </w:divBdr>
    </w:div>
    <w:div w:id="11876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wall@langton.kent.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67048C8671A408814AE4EB4D296A3" ma:contentTypeVersion="13" ma:contentTypeDescription="Create a new document." ma:contentTypeScope="" ma:versionID="c90fcc1b3d9f20a47f9a2221f117aefa">
  <xsd:schema xmlns:xsd="http://www.w3.org/2001/XMLSchema" xmlns:xs="http://www.w3.org/2001/XMLSchema" xmlns:p="http://schemas.microsoft.com/office/2006/metadata/properties" xmlns:ns3="dffa6f58-71d4-4499-9b32-85b5044378c1" xmlns:ns4="618058ac-8042-445a-8849-174b709b4ffc" targetNamespace="http://schemas.microsoft.com/office/2006/metadata/properties" ma:root="true" ma:fieldsID="f2f0b92749511028265020cf4b08cb7a" ns3:_="" ns4:_="">
    <xsd:import namespace="dffa6f58-71d4-4499-9b32-85b5044378c1"/>
    <xsd:import namespace="618058ac-8042-445a-8849-174b709b4f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a6f58-71d4-4499-9b32-85b5044378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058ac-8042-445a-8849-174b709b4f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18058ac-8042-445a-8849-174b709b4f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E7669-7068-42F5-AFF2-C40114BCB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a6f58-71d4-4499-9b32-85b5044378c1"/>
    <ds:schemaRef ds:uri="618058ac-8042-445a-8849-174b709b4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99F7D-5085-495B-BC71-D687E891DBE4}">
  <ds:schemaRefs>
    <ds:schemaRef ds:uri="http://schemas.microsoft.com/office/2006/documentManagement/types"/>
    <ds:schemaRef ds:uri="http://schemas.openxmlformats.org/package/2006/metadata/core-properties"/>
    <ds:schemaRef ds:uri="http://purl.org/dc/terms/"/>
    <ds:schemaRef ds:uri="dffa6f58-71d4-4499-9b32-85b5044378c1"/>
    <ds:schemaRef ds:uri="http://schemas.microsoft.com/office/2006/metadata/properties"/>
    <ds:schemaRef ds:uri="http://purl.org/dc/dcmitype/"/>
    <ds:schemaRef ds:uri="http://purl.org/dc/elements/1.1/"/>
    <ds:schemaRef ds:uri="http://schemas.microsoft.com/office/infopath/2007/PartnerControls"/>
    <ds:schemaRef ds:uri="618058ac-8042-445a-8849-174b709b4ffc"/>
    <ds:schemaRef ds:uri="http://www.w3.org/XML/1998/namespace"/>
  </ds:schemaRefs>
</ds:datastoreItem>
</file>

<file path=customXml/itemProps3.xml><?xml version="1.0" encoding="utf-8"?>
<ds:datastoreItem xmlns:ds="http://schemas.openxmlformats.org/officeDocument/2006/customXml" ds:itemID="{B759F836-7C6E-4761-8140-17F21DD98EC5}">
  <ds:schemaRefs>
    <ds:schemaRef ds:uri="http://schemas.microsoft.com/sharepoint/v3/contenttype/forms"/>
  </ds:schemaRefs>
</ds:datastoreItem>
</file>

<file path=customXml/itemProps4.xml><?xml version="1.0" encoding="utf-8"?>
<ds:datastoreItem xmlns:ds="http://schemas.openxmlformats.org/officeDocument/2006/customXml" ds:itemID="{4A5B311B-A5C5-49D7-9B1B-A5491320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12</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vt:lpstr>
    </vt:vector>
  </TitlesOfParts>
  <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Document Owner	Deputy HeadteacherDocument Issued/Last Reviewed	September 2022Date Approved by FGB	September 2022Date For Next Review	September Additional Information	To be placed on school website</dc:subject>
  <dc:creator>E Wall</dc:creator>
  <cp:keywords/>
  <dc:description/>
  <cp:lastModifiedBy>E Wall</cp:lastModifiedBy>
  <cp:revision>4</cp:revision>
  <cp:lastPrinted>2023-02-22T11:27:00Z</cp:lastPrinted>
  <dcterms:created xsi:type="dcterms:W3CDTF">2023-04-03T12:44:00Z</dcterms:created>
  <dcterms:modified xsi:type="dcterms:W3CDTF">2023-06-23T10:06:00Z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0x01010076267048C8671A408814AE4EB4D296A3</vt:lpwstr>
  </property>
</Properties>
</file>